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4A60" w14:textId="77777777" w:rsidR="001D5FE8" w:rsidRPr="001D5FE8" w:rsidRDefault="001D5FE8" w:rsidP="001D5F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FE8">
        <w:rPr>
          <w:rFonts w:ascii="Calibri" w:eastAsia="Times New Roman" w:hAnsi="Calibri" w:cs="Calibri"/>
          <w:b/>
          <w:bCs/>
          <w:color w:val="000000"/>
        </w:rPr>
        <w:t>JSON (Java Script Object Notation)</w:t>
      </w:r>
    </w:p>
    <w:p w14:paraId="1002667C" w14:textId="7FBF5D72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</w:rPr>
        <w:t xml:space="preserve">    </w:t>
      </w:r>
      <w:r w:rsidRPr="001D5FE8">
        <w:rPr>
          <w:rFonts w:ascii="Calibri" w:eastAsia="Times New Roman" w:hAnsi="Calibri" w:cs="Calibri"/>
          <w:color w:val="000000"/>
          <w:lang w:val="es-CR"/>
        </w:rPr>
        <w:t>Es una notación de objetos de objetos de javascript, es un estándar utilizado en librerías y base de datos.</w:t>
      </w:r>
      <w:bookmarkStart w:id="0" w:name="_GoBack"/>
      <w:bookmarkEnd w:id="0"/>
    </w:p>
    <w:p w14:paraId="47225386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Se pueden introducir atributos y métodos dentro de los json. Además, se pueden meter json dentro de otro json.</w:t>
      </w:r>
    </w:p>
    <w:p w14:paraId="0AEB2987" w14:textId="77777777" w:rsidR="001D5FE8" w:rsidRPr="001D5FE8" w:rsidRDefault="001D5FE8" w:rsidP="001D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AA4DE74" w14:textId="77777777" w:rsidR="001D5FE8" w:rsidRPr="001D5FE8" w:rsidRDefault="001D5FE8" w:rsidP="001D5F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b/>
          <w:bCs/>
          <w:color w:val="000000"/>
          <w:lang w:val="es-CR"/>
        </w:rPr>
        <w:t xml:space="preserve">API (Application Programing </w:t>
      </w:r>
      <w:proofErr w:type="gramStart"/>
      <w:r w:rsidRPr="001D5FE8">
        <w:rPr>
          <w:rFonts w:ascii="Calibri" w:eastAsia="Times New Roman" w:hAnsi="Calibri" w:cs="Calibri"/>
          <w:b/>
          <w:bCs/>
          <w:color w:val="000000"/>
          <w:lang w:val="es-CR"/>
        </w:rPr>
        <w:t>Interface</w:t>
      </w:r>
      <w:proofErr w:type="gramEnd"/>
      <w:r w:rsidRPr="001D5FE8">
        <w:rPr>
          <w:rFonts w:ascii="Calibri" w:eastAsia="Times New Roman" w:hAnsi="Calibri" w:cs="Calibri"/>
          <w:b/>
          <w:bCs/>
          <w:color w:val="000000"/>
          <w:lang w:val="es-CR"/>
        </w:rPr>
        <w:t>)</w:t>
      </w:r>
    </w:p>
    <w:p w14:paraId="21F7141C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    Una API es una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interface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que sirve para conectar aplicaciones con sistemas sin la necesidad de saber que es lo que está pasando en el interior del sistema; pero utilizando todos los recursos que el sistema posee.</w:t>
      </w:r>
    </w:p>
    <w:p w14:paraId="1ECB3557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    Las apis pueden tener varias arquitecturas:</w:t>
      </w:r>
    </w:p>
    <w:p w14:paraId="74CA02CC" w14:textId="77777777" w:rsidR="001D5FE8" w:rsidRPr="001D5FE8" w:rsidRDefault="001D5FE8" w:rsidP="001D5FE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REST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( representational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state transfer ): es una representación de transferencia de estado. Implica que los datos pueden guardarse en caché,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los  estados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no se envían en las peticiones y que se pueden definir los datos y permisos que desea enviar.</w:t>
      </w:r>
    </w:p>
    <w:p w14:paraId="04DA5528" w14:textId="77777777" w:rsidR="001D5FE8" w:rsidRPr="001D5FE8" w:rsidRDefault="001D5FE8" w:rsidP="001D5FE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Un formato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popular  para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enviar datos es el XML, pero hoy en día se utiliza el JSON</w:t>
      </w:r>
    </w:p>
    <w:p w14:paraId="47019B8C" w14:textId="77777777" w:rsidR="001D5FE8" w:rsidRPr="001D5FE8" w:rsidRDefault="001D5FE8" w:rsidP="001D5FE8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Las api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pueden ser públicas o privadas. En el caso de las apis privadas, el servidor devuelve un token en formato jwt para que pueda acceder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a la api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>.</w:t>
      </w:r>
    </w:p>
    <w:p w14:paraId="23B936A8" w14:textId="77777777" w:rsidR="001D5FE8" w:rsidRPr="001D5FE8" w:rsidRDefault="001D5FE8" w:rsidP="001D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3729AFC" w14:textId="77777777" w:rsidR="001D5FE8" w:rsidRPr="001D5FE8" w:rsidRDefault="001D5FE8" w:rsidP="001D5FE8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Las apis pueden ser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locales(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>usar vibrador del teléfono o sonidos) o remotas(servicios web con http con protocolo soap o rest).</w:t>
      </w:r>
    </w:p>
    <w:p w14:paraId="2EB061C2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    Para desarrollar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una api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rest se necesita comprender varios conceptos.</w:t>
      </w:r>
    </w:p>
    <w:p w14:paraId="3FA30965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    En primer lugar, cada recurso consultado tiene un identificador URI. Cuando se le envía una petición al servidor, este envía un código de estado (2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xx ,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3xx ,4xx, 5xx). Los métodos HTTP se utilizan para interactuar con el servidor (GET, POST, PUT, DELETE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)..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Las apis pueden devolver la información en diferentes formatos (xml, json, texto plano)</w:t>
      </w:r>
    </w:p>
    <w:p w14:paraId="6CAC5130" w14:textId="77777777" w:rsidR="001D5FE8" w:rsidRPr="001D5FE8" w:rsidRDefault="001D5FE8" w:rsidP="001D5F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    Para desarrollar APIs es necesario utilizar buenas prácticas:</w:t>
      </w:r>
    </w:p>
    <w:p w14:paraId="29B3950D" w14:textId="77777777" w:rsidR="001D5FE8" w:rsidRPr="001D5FE8" w:rsidRDefault="001D5FE8" w:rsidP="001D5FE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 xml:space="preserve">HATEOAS es que </w:t>
      </w:r>
      <w:proofErr w:type="gramStart"/>
      <w:r w:rsidRPr="001D5FE8">
        <w:rPr>
          <w:rFonts w:ascii="Calibri" w:eastAsia="Times New Roman" w:hAnsi="Calibri" w:cs="Calibri"/>
          <w:color w:val="000000"/>
          <w:lang w:val="es-CR"/>
        </w:rPr>
        <w:t>la api</w:t>
      </w:r>
      <w:proofErr w:type="gramEnd"/>
      <w:r w:rsidRPr="001D5FE8">
        <w:rPr>
          <w:rFonts w:ascii="Calibri" w:eastAsia="Times New Roman" w:hAnsi="Calibri" w:cs="Calibri"/>
          <w:color w:val="000000"/>
          <w:lang w:val="es-CR"/>
        </w:rPr>
        <w:t xml:space="preserve"> se describe a sí misma, cada recurso y la cantidad de recursos que hay.</w:t>
      </w:r>
    </w:p>
    <w:p w14:paraId="6969DBE0" w14:textId="77777777" w:rsidR="001D5FE8" w:rsidRPr="001D5FE8" w:rsidRDefault="001D5FE8" w:rsidP="001D5FE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Seguridad, se deben proteger las apis privadas</w:t>
      </w:r>
    </w:p>
    <w:p w14:paraId="1D251D82" w14:textId="77777777" w:rsidR="001D5FE8" w:rsidRPr="001D5FE8" w:rsidRDefault="001D5FE8" w:rsidP="001D5FE8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Testear, verificar que todo funcione correctamente. Está ligado con la documentación.</w:t>
      </w:r>
    </w:p>
    <w:p w14:paraId="33E9C4BE" w14:textId="77777777" w:rsidR="001D5FE8" w:rsidRPr="001D5FE8" w:rsidRDefault="001D5FE8" w:rsidP="001D5FE8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1D5FE8">
        <w:rPr>
          <w:rFonts w:ascii="Calibri" w:eastAsia="Times New Roman" w:hAnsi="Calibri" w:cs="Calibri"/>
          <w:color w:val="000000"/>
          <w:lang w:val="es-CR"/>
        </w:rPr>
        <w:t>La documentación es necesaria para que las personas puedan utilizar los recursos de las apis correctamente.</w:t>
      </w:r>
    </w:p>
    <w:p w14:paraId="1E5BD4DC" w14:textId="77777777" w:rsidR="00D473D6" w:rsidRPr="001D5FE8" w:rsidRDefault="00D473D6">
      <w:pPr>
        <w:rPr>
          <w:lang w:val="es-CR"/>
        </w:rPr>
      </w:pPr>
    </w:p>
    <w:sectPr w:rsidR="00D473D6" w:rsidRPr="001D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C22"/>
    <w:multiLevelType w:val="multilevel"/>
    <w:tmpl w:val="133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95FB5"/>
    <w:multiLevelType w:val="multilevel"/>
    <w:tmpl w:val="CBF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06F5"/>
    <w:multiLevelType w:val="multilevel"/>
    <w:tmpl w:val="270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39"/>
    <w:rsid w:val="00011339"/>
    <w:rsid w:val="001D5FE8"/>
    <w:rsid w:val="00D4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53CA"/>
  <w15:chartTrackingRefBased/>
  <w15:docId w15:val="{9AB6E605-F844-4217-90F9-25F0D0E6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2019-11-21T21:11:00Z</dcterms:created>
  <dcterms:modified xsi:type="dcterms:W3CDTF">2019-11-21T21:11:00Z</dcterms:modified>
</cp:coreProperties>
</file>