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28CFB" w14:textId="77777777" w:rsidR="001C5D4B" w:rsidRPr="001C5D4B" w:rsidRDefault="001C5D4B" w:rsidP="001C5D4B">
      <w:pPr>
        <w:spacing w:line="240" w:lineRule="auto"/>
        <w:ind w:firstLine="708"/>
        <w:jc w:val="both"/>
        <w:rPr>
          <w:rFonts w:ascii="Times New Roman" w:eastAsia="Times New Roman" w:hAnsi="Times New Roman" w:cs="Times New Roman"/>
          <w:sz w:val="24"/>
          <w:szCs w:val="24"/>
          <w:lang w:val="es-CR"/>
        </w:rPr>
      </w:pPr>
      <w:bookmarkStart w:id="0" w:name="_GoBack"/>
      <w:proofErr w:type="spellStart"/>
      <w:r w:rsidRPr="001C5D4B">
        <w:rPr>
          <w:rFonts w:ascii="Times New Roman" w:eastAsia="Times New Roman" w:hAnsi="Times New Roman" w:cs="Times New Roman"/>
          <w:b/>
          <w:bCs/>
          <w:color w:val="000000"/>
          <w:lang w:val="es-CR"/>
        </w:rPr>
        <w:t>JavaFX</w:t>
      </w:r>
      <w:proofErr w:type="spellEnd"/>
    </w:p>
    <w:p w14:paraId="16D72146" w14:textId="77777777" w:rsidR="001C5D4B" w:rsidRPr="001C5D4B" w:rsidRDefault="001C5D4B" w:rsidP="001C5D4B">
      <w:pPr>
        <w:spacing w:line="240" w:lineRule="auto"/>
        <w:ind w:firstLine="708"/>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color w:val="000000"/>
          <w:lang w:val="es-CR"/>
        </w:rPr>
        <w:t xml:space="preserve">    Con ayuda del </w:t>
      </w:r>
      <w:proofErr w:type="spellStart"/>
      <w:r w:rsidRPr="001C5D4B">
        <w:rPr>
          <w:rFonts w:ascii="Times New Roman" w:eastAsia="Times New Roman" w:hAnsi="Times New Roman" w:cs="Times New Roman"/>
          <w:b/>
          <w:bCs/>
          <w:color w:val="000000"/>
          <w:lang w:val="es-CR"/>
        </w:rPr>
        <w:t>SceneBuilder</w:t>
      </w:r>
      <w:proofErr w:type="spellEnd"/>
      <w:r w:rsidRPr="001C5D4B">
        <w:rPr>
          <w:rFonts w:ascii="Times New Roman" w:eastAsia="Times New Roman" w:hAnsi="Times New Roman" w:cs="Times New Roman"/>
          <w:color w:val="000000"/>
          <w:lang w:val="es-CR"/>
        </w:rPr>
        <w:t xml:space="preserve"> se puede realizar una interfaz gráfica en </w:t>
      </w:r>
      <w:proofErr w:type="spellStart"/>
      <w:r w:rsidRPr="001C5D4B">
        <w:rPr>
          <w:rFonts w:ascii="Times New Roman" w:eastAsia="Times New Roman" w:hAnsi="Times New Roman" w:cs="Times New Roman"/>
          <w:color w:val="000000"/>
          <w:lang w:val="es-CR"/>
        </w:rPr>
        <w:t>JavaFX</w:t>
      </w:r>
      <w:proofErr w:type="spellEnd"/>
      <w:r w:rsidRPr="001C5D4B">
        <w:rPr>
          <w:rFonts w:ascii="Times New Roman" w:eastAsia="Times New Roman" w:hAnsi="Times New Roman" w:cs="Times New Roman"/>
          <w:color w:val="000000"/>
          <w:lang w:val="es-CR"/>
        </w:rPr>
        <w:t xml:space="preserve">. El programa crea </w:t>
      </w:r>
      <w:proofErr w:type="gramStart"/>
      <w:r w:rsidRPr="001C5D4B">
        <w:rPr>
          <w:rFonts w:ascii="Times New Roman" w:eastAsia="Times New Roman" w:hAnsi="Times New Roman" w:cs="Times New Roman"/>
          <w:color w:val="000000"/>
          <w:lang w:val="es-CR"/>
        </w:rPr>
        <w:t>código .</w:t>
      </w:r>
      <w:proofErr w:type="spellStart"/>
      <w:r w:rsidRPr="001C5D4B">
        <w:rPr>
          <w:rFonts w:ascii="Times New Roman" w:eastAsia="Times New Roman" w:hAnsi="Times New Roman" w:cs="Times New Roman"/>
          <w:color w:val="000000"/>
          <w:lang w:val="es-CR"/>
        </w:rPr>
        <w:t>fmxl</w:t>
      </w:r>
      <w:proofErr w:type="spellEnd"/>
      <w:proofErr w:type="gramEnd"/>
      <w:r w:rsidRPr="001C5D4B">
        <w:rPr>
          <w:rFonts w:ascii="Times New Roman" w:eastAsia="Times New Roman" w:hAnsi="Times New Roman" w:cs="Times New Roman"/>
          <w:color w:val="000000"/>
          <w:lang w:val="es-CR"/>
        </w:rPr>
        <w:t xml:space="preserve"> el cual es muy similar a la estructura de </w:t>
      </w:r>
      <w:proofErr w:type="spellStart"/>
      <w:r w:rsidRPr="001C5D4B">
        <w:rPr>
          <w:rFonts w:ascii="Times New Roman" w:eastAsia="Times New Roman" w:hAnsi="Times New Roman" w:cs="Times New Roman"/>
          <w:color w:val="000000"/>
          <w:lang w:val="es-CR"/>
        </w:rPr>
        <w:t>html</w:t>
      </w:r>
      <w:proofErr w:type="spellEnd"/>
      <w:r w:rsidRPr="001C5D4B">
        <w:rPr>
          <w:rFonts w:ascii="Times New Roman" w:eastAsia="Times New Roman" w:hAnsi="Times New Roman" w:cs="Times New Roman"/>
          <w:color w:val="000000"/>
          <w:lang w:val="es-CR"/>
        </w:rPr>
        <w:t>.</w:t>
      </w:r>
    </w:p>
    <w:p w14:paraId="562434BA" w14:textId="77777777" w:rsidR="001C5D4B" w:rsidRPr="001C5D4B" w:rsidRDefault="001C5D4B" w:rsidP="001C5D4B">
      <w:pPr>
        <w:spacing w:after="0" w:line="240" w:lineRule="auto"/>
        <w:jc w:val="both"/>
        <w:rPr>
          <w:rFonts w:ascii="Times New Roman" w:eastAsia="Times New Roman" w:hAnsi="Times New Roman" w:cs="Times New Roman"/>
          <w:sz w:val="24"/>
          <w:szCs w:val="24"/>
          <w:lang w:val="es-CR"/>
        </w:rPr>
      </w:pPr>
    </w:p>
    <w:p w14:paraId="46079A30" w14:textId="77777777" w:rsidR="001C5D4B" w:rsidRPr="001C5D4B" w:rsidRDefault="001C5D4B" w:rsidP="001C5D4B">
      <w:pPr>
        <w:spacing w:line="240" w:lineRule="auto"/>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b/>
          <w:bCs/>
          <w:color w:val="000000"/>
          <w:lang w:val="es-CR"/>
        </w:rPr>
        <w:t>Tipos de datos de Java; tipos primitivos</w:t>
      </w:r>
    </w:p>
    <w:p w14:paraId="2CB2FC61" w14:textId="77777777" w:rsidR="001C5D4B" w:rsidRPr="001C5D4B" w:rsidRDefault="001C5D4B" w:rsidP="001C5D4B">
      <w:pPr>
        <w:spacing w:line="240" w:lineRule="auto"/>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b/>
          <w:bCs/>
          <w:color w:val="000000"/>
          <w:lang w:val="es-CR"/>
        </w:rPr>
        <w:t>    Enteros:</w:t>
      </w:r>
      <w:r w:rsidRPr="001C5D4B">
        <w:rPr>
          <w:rFonts w:ascii="Times New Roman" w:eastAsia="Times New Roman" w:hAnsi="Times New Roman" w:cs="Times New Roman"/>
          <w:color w:val="000000"/>
          <w:lang w:val="es-CR"/>
        </w:rPr>
        <w:t xml:space="preserve"> Representar enteros</w:t>
      </w:r>
    </w:p>
    <w:p w14:paraId="6988E004" w14:textId="77777777" w:rsidR="001C5D4B" w:rsidRPr="001C5D4B" w:rsidRDefault="001C5D4B" w:rsidP="001C5D4B">
      <w:pPr>
        <w:spacing w:line="240" w:lineRule="auto"/>
        <w:ind w:firstLine="708"/>
        <w:jc w:val="both"/>
        <w:rPr>
          <w:rFonts w:ascii="Times New Roman" w:eastAsia="Times New Roman" w:hAnsi="Times New Roman" w:cs="Times New Roman"/>
          <w:sz w:val="24"/>
          <w:szCs w:val="24"/>
          <w:lang w:val="es-CR"/>
        </w:rPr>
      </w:pPr>
      <w:proofErr w:type="spellStart"/>
      <w:r w:rsidRPr="001C5D4B">
        <w:rPr>
          <w:rFonts w:ascii="Times New Roman" w:eastAsia="Times New Roman" w:hAnsi="Times New Roman" w:cs="Times New Roman"/>
          <w:color w:val="000000"/>
          <w:u w:val="single"/>
          <w:lang w:val="es-CR"/>
        </w:rPr>
        <w:t>Int</w:t>
      </w:r>
      <w:proofErr w:type="spellEnd"/>
      <w:r w:rsidRPr="001C5D4B">
        <w:rPr>
          <w:rFonts w:ascii="Times New Roman" w:eastAsia="Times New Roman" w:hAnsi="Times New Roman" w:cs="Times New Roman"/>
          <w:color w:val="000000"/>
          <w:lang w:val="es-CR"/>
        </w:rPr>
        <w:t xml:space="preserve"> 4 bytes de espacio de almacenamiento. Desde -2 147483648 hasta 2147483 648</w:t>
      </w:r>
    </w:p>
    <w:p w14:paraId="4306DDEF" w14:textId="77777777" w:rsidR="001C5D4B" w:rsidRPr="001C5D4B" w:rsidRDefault="001C5D4B" w:rsidP="001C5D4B">
      <w:pPr>
        <w:spacing w:line="240" w:lineRule="auto"/>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color w:val="000000"/>
          <w:lang w:val="es-CR"/>
        </w:rPr>
        <w:t xml:space="preserve">    </w:t>
      </w:r>
      <w:r w:rsidRPr="001C5D4B">
        <w:rPr>
          <w:rFonts w:ascii="Times New Roman" w:eastAsia="Times New Roman" w:hAnsi="Times New Roman" w:cs="Times New Roman"/>
          <w:color w:val="000000"/>
          <w:u w:val="single"/>
          <w:lang w:val="es-CR"/>
        </w:rPr>
        <w:t>Short</w:t>
      </w:r>
      <w:r w:rsidRPr="001C5D4B">
        <w:rPr>
          <w:rFonts w:ascii="Times New Roman" w:eastAsia="Times New Roman" w:hAnsi="Times New Roman" w:cs="Times New Roman"/>
          <w:color w:val="000000"/>
          <w:lang w:val="es-CR"/>
        </w:rPr>
        <w:t xml:space="preserve"> 2 bytes de espacio de almacenamiento, desde -32768 hasta 32767</w:t>
      </w:r>
    </w:p>
    <w:p w14:paraId="797CE38D" w14:textId="77777777" w:rsidR="001C5D4B" w:rsidRPr="001C5D4B" w:rsidRDefault="001C5D4B" w:rsidP="001C5D4B">
      <w:pPr>
        <w:spacing w:line="240" w:lineRule="auto"/>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color w:val="000000"/>
          <w:lang w:val="es-CR"/>
        </w:rPr>
        <w:t xml:space="preserve">    </w:t>
      </w:r>
      <w:r w:rsidRPr="001C5D4B">
        <w:rPr>
          <w:rFonts w:ascii="Times New Roman" w:eastAsia="Times New Roman" w:hAnsi="Times New Roman" w:cs="Times New Roman"/>
          <w:color w:val="000000"/>
          <w:u w:val="single"/>
          <w:lang w:val="es-CR"/>
        </w:rPr>
        <w:t>Long</w:t>
      </w:r>
      <w:r w:rsidRPr="001C5D4B">
        <w:rPr>
          <w:rFonts w:ascii="Times New Roman" w:eastAsia="Times New Roman" w:hAnsi="Times New Roman" w:cs="Times New Roman"/>
          <w:color w:val="000000"/>
          <w:lang w:val="es-CR"/>
        </w:rPr>
        <w:t xml:space="preserve"> 8 bytes de almacenamiento. Se especifica el sufijo </w:t>
      </w:r>
      <w:r w:rsidRPr="001C5D4B">
        <w:rPr>
          <w:rFonts w:ascii="Times New Roman" w:eastAsia="Times New Roman" w:hAnsi="Times New Roman" w:cs="Times New Roman"/>
          <w:b/>
          <w:bCs/>
          <w:color w:val="000000"/>
          <w:lang w:val="es-CR"/>
        </w:rPr>
        <w:t>L</w:t>
      </w:r>
      <w:r w:rsidRPr="001C5D4B">
        <w:rPr>
          <w:rFonts w:ascii="Times New Roman" w:eastAsia="Times New Roman" w:hAnsi="Times New Roman" w:cs="Times New Roman"/>
          <w:color w:val="000000"/>
          <w:lang w:val="es-CR"/>
        </w:rPr>
        <w:t xml:space="preserve"> al final para especificar</w:t>
      </w:r>
    </w:p>
    <w:p w14:paraId="47328E3C" w14:textId="77777777" w:rsidR="001C5D4B" w:rsidRPr="001C5D4B" w:rsidRDefault="001C5D4B" w:rsidP="001C5D4B">
      <w:pPr>
        <w:spacing w:line="240" w:lineRule="auto"/>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color w:val="000000"/>
          <w:lang w:val="es-CR"/>
        </w:rPr>
        <w:t xml:space="preserve">    </w:t>
      </w:r>
      <w:r w:rsidRPr="001C5D4B">
        <w:rPr>
          <w:rFonts w:ascii="Times New Roman" w:eastAsia="Times New Roman" w:hAnsi="Times New Roman" w:cs="Times New Roman"/>
          <w:color w:val="000000"/>
          <w:u w:val="single"/>
          <w:lang w:val="es-CR"/>
        </w:rPr>
        <w:t>Byte</w:t>
      </w:r>
      <w:r w:rsidRPr="001C5D4B">
        <w:rPr>
          <w:rFonts w:ascii="Times New Roman" w:eastAsia="Times New Roman" w:hAnsi="Times New Roman" w:cs="Times New Roman"/>
          <w:color w:val="000000"/>
          <w:lang w:val="es-CR"/>
        </w:rPr>
        <w:t xml:space="preserve"> 1 byte de espacio de almacenamiento. Desde -128 hasta 127</w:t>
      </w:r>
    </w:p>
    <w:p w14:paraId="798770EE" w14:textId="77777777" w:rsidR="001C5D4B" w:rsidRPr="001C5D4B" w:rsidRDefault="001C5D4B" w:rsidP="001C5D4B">
      <w:pPr>
        <w:spacing w:line="240" w:lineRule="auto"/>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color w:val="000000"/>
          <w:lang w:val="es-CR"/>
        </w:rPr>
        <w:t xml:space="preserve">    </w:t>
      </w:r>
      <w:r w:rsidRPr="001C5D4B">
        <w:rPr>
          <w:rFonts w:ascii="Times New Roman" w:eastAsia="Times New Roman" w:hAnsi="Times New Roman" w:cs="Times New Roman"/>
          <w:b/>
          <w:bCs/>
          <w:color w:val="000000"/>
          <w:lang w:val="es-CR"/>
        </w:rPr>
        <w:t>Flotante:</w:t>
      </w:r>
      <w:r w:rsidRPr="001C5D4B">
        <w:rPr>
          <w:rFonts w:ascii="Times New Roman" w:eastAsia="Times New Roman" w:hAnsi="Times New Roman" w:cs="Times New Roman"/>
          <w:color w:val="000000"/>
          <w:lang w:val="es-CR"/>
        </w:rPr>
        <w:t xml:space="preserve"> Representar decimales</w:t>
      </w:r>
    </w:p>
    <w:p w14:paraId="5C045232" w14:textId="77777777" w:rsidR="001C5D4B" w:rsidRPr="001C5D4B" w:rsidRDefault="001C5D4B" w:rsidP="001C5D4B">
      <w:pPr>
        <w:spacing w:line="240" w:lineRule="auto"/>
        <w:ind w:hanging="708"/>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color w:val="000000"/>
          <w:lang w:val="es-CR"/>
        </w:rPr>
        <w:t xml:space="preserve">    </w:t>
      </w:r>
      <w:proofErr w:type="spellStart"/>
      <w:r w:rsidRPr="001C5D4B">
        <w:rPr>
          <w:rFonts w:ascii="Times New Roman" w:eastAsia="Times New Roman" w:hAnsi="Times New Roman" w:cs="Times New Roman"/>
          <w:color w:val="000000"/>
          <w:u w:val="single"/>
          <w:lang w:val="es-CR"/>
        </w:rPr>
        <w:t>Float</w:t>
      </w:r>
      <w:proofErr w:type="spellEnd"/>
      <w:r w:rsidRPr="001C5D4B">
        <w:rPr>
          <w:rFonts w:ascii="Times New Roman" w:eastAsia="Times New Roman" w:hAnsi="Times New Roman" w:cs="Times New Roman"/>
          <w:color w:val="000000"/>
          <w:lang w:val="es-CR"/>
        </w:rPr>
        <w:t xml:space="preserve"> 4 bytes de espacio de almacenamiento. Aproximadamente 6 a 7 cifras de espacio significativo. Sufijo </w:t>
      </w:r>
      <w:r w:rsidRPr="001C5D4B">
        <w:rPr>
          <w:rFonts w:ascii="Times New Roman" w:eastAsia="Times New Roman" w:hAnsi="Times New Roman" w:cs="Times New Roman"/>
          <w:b/>
          <w:bCs/>
          <w:color w:val="000000"/>
          <w:lang w:val="es-CR"/>
        </w:rPr>
        <w:t>F</w:t>
      </w:r>
    </w:p>
    <w:p w14:paraId="2CD22C32" w14:textId="77777777" w:rsidR="001C5D4B" w:rsidRPr="001C5D4B" w:rsidRDefault="001C5D4B" w:rsidP="001C5D4B">
      <w:pPr>
        <w:spacing w:line="240" w:lineRule="auto"/>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color w:val="000000"/>
          <w:lang w:val="es-CR"/>
        </w:rPr>
        <w:t xml:space="preserve">    </w:t>
      </w:r>
      <w:proofErr w:type="spellStart"/>
      <w:r w:rsidRPr="001C5D4B">
        <w:rPr>
          <w:rFonts w:ascii="Times New Roman" w:eastAsia="Times New Roman" w:hAnsi="Times New Roman" w:cs="Times New Roman"/>
          <w:color w:val="000000"/>
          <w:u w:val="single"/>
          <w:lang w:val="es-CR"/>
        </w:rPr>
        <w:t>Double</w:t>
      </w:r>
      <w:proofErr w:type="spellEnd"/>
      <w:r w:rsidRPr="001C5D4B">
        <w:rPr>
          <w:rFonts w:ascii="Times New Roman" w:eastAsia="Times New Roman" w:hAnsi="Times New Roman" w:cs="Times New Roman"/>
          <w:color w:val="000000"/>
          <w:lang w:val="es-CR"/>
        </w:rPr>
        <w:t xml:space="preserve"> 8 bytes de espacio de almacenamiento. Aproximadamente 15 cifras significativas</w:t>
      </w:r>
    </w:p>
    <w:p w14:paraId="15F64073" w14:textId="77777777" w:rsidR="001C5D4B" w:rsidRPr="001C5D4B" w:rsidRDefault="001C5D4B" w:rsidP="001C5D4B">
      <w:pPr>
        <w:spacing w:after="0" w:line="240" w:lineRule="auto"/>
        <w:jc w:val="both"/>
        <w:rPr>
          <w:rFonts w:ascii="Times New Roman" w:eastAsia="Times New Roman" w:hAnsi="Times New Roman" w:cs="Times New Roman"/>
          <w:sz w:val="24"/>
          <w:szCs w:val="24"/>
          <w:lang w:val="es-CR"/>
        </w:rPr>
      </w:pPr>
    </w:p>
    <w:p w14:paraId="23133DCB" w14:textId="77777777" w:rsidR="001C5D4B" w:rsidRPr="001C5D4B" w:rsidRDefault="001C5D4B" w:rsidP="001C5D4B">
      <w:pPr>
        <w:spacing w:line="240" w:lineRule="auto"/>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color w:val="000000"/>
          <w:lang w:val="es-CR"/>
        </w:rPr>
        <w:t xml:space="preserve">    </w:t>
      </w:r>
      <w:proofErr w:type="spellStart"/>
      <w:r w:rsidRPr="001C5D4B">
        <w:rPr>
          <w:rFonts w:ascii="Times New Roman" w:eastAsia="Times New Roman" w:hAnsi="Times New Roman" w:cs="Times New Roman"/>
          <w:b/>
          <w:bCs/>
          <w:color w:val="000000"/>
          <w:lang w:val="es-CR"/>
        </w:rPr>
        <w:t>Char</w:t>
      </w:r>
      <w:proofErr w:type="spellEnd"/>
      <w:r w:rsidRPr="001C5D4B">
        <w:rPr>
          <w:rFonts w:ascii="Times New Roman" w:eastAsia="Times New Roman" w:hAnsi="Times New Roman" w:cs="Times New Roman"/>
          <w:b/>
          <w:bCs/>
          <w:color w:val="000000"/>
          <w:lang w:val="es-CR"/>
        </w:rPr>
        <w:t>:</w:t>
      </w:r>
      <w:r w:rsidRPr="001C5D4B">
        <w:rPr>
          <w:rFonts w:ascii="Times New Roman" w:eastAsia="Times New Roman" w:hAnsi="Times New Roman" w:cs="Times New Roman"/>
          <w:color w:val="000000"/>
          <w:lang w:val="es-CR"/>
        </w:rPr>
        <w:t xml:space="preserve"> Para representar caracteres</w:t>
      </w:r>
    </w:p>
    <w:p w14:paraId="34364932" w14:textId="77777777" w:rsidR="001C5D4B" w:rsidRPr="001C5D4B" w:rsidRDefault="001C5D4B" w:rsidP="001C5D4B">
      <w:pPr>
        <w:spacing w:line="240" w:lineRule="auto"/>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color w:val="000000"/>
          <w:lang w:val="es-CR"/>
        </w:rPr>
        <w:t xml:space="preserve">    </w:t>
      </w:r>
      <w:proofErr w:type="spellStart"/>
      <w:r w:rsidRPr="001C5D4B">
        <w:rPr>
          <w:rFonts w:ascii="Times New Roman" w:eastAsia="Times New Roman" w:hAnsi="Times New Roman" w:cs="Times New Roman"/>
          <w:b/>
          <w:bCs/>
          <w:color w:val="000000"/>
          <w:lang w:val="es-CR"/>
        </w:rPr>
        <w:t>Boolean</w:t>
      </w:r>
      <w:proofErr w:type="spellEnd"/>
      <w:r w:rsidRPr="001C5D4B">
        <w:rPr>
          <w:rFonts w:ascii="Times New Roman" w:eastAsia="Times New Roman" w:hAnsi="Times New Roman" w:cs="Times New Roman"/>
          <w:b/>
          <w:bCs/>
          <w:color w:val="000000"/>
          <w:lang w:val="es-CR"/>
        </w:rPr>
        <w:t>:</w:t>
      </w:r>
      <w:r w:rsidRPr="001C5D4B">
        <w:rPr>
          <w:rFonts w:ascii="Times New Roman" w:eastAsia="Times New Roman" w:hAnsi="Times New Roman" w:cs="Times New Roman"/>
          <w:color w:val="000000"/>
          <w:lang w:val="es-CR"/>
        </w:rPr>
        <w:t xml:space="preserve"> Solo poseen dos opciones, true o false</w:t>
      </w:r>
    </w:p>
    <w:p w14:paraId="21A2E2B3" w14:textId="77777777" w:rsidR="001C5D4B" w:rsidRPr="001C5D4B" w:rsidRDefault="001C5D4B" w:rsidP="001C5D4B">
      <w:pPr>
        <w:spacing w:after="0" w:line="240" w:lineRule="auto"/>
        <w:jc w:val="both"/>
        <w:rPr>
          <w:rFonts w:ascii="Times New Roman" w:eastAsia="Times New Roman" w:hAnsi="Times New Roman" w:cs="Times New Roman"/>
          <w:sz w:val="24"/>
          <w:szCs w:val="24"/>
          <w:lang w:val="es-CR"/>
        </w:rPr>
      </w:pPr>
    </w:p>
    <w:p w14:paraId="00DFB736" w14:textId="77777777" w:rsidR="001C5D4B" w:rsidRPr="001C5D4B" w:rsidRDefault="001C5D4B" w:rsidP="001C5D4B">
      <w:pPr>
        <w:spacing w:line="240" w:lineRule="auto"/>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b/>
          <w:bCs/>
          <w:color w:val="000000"/>
          <w:lang w:val="es-CR"/>
        </w:rPr>
        <w:t>Concepto de variable</w:t>
      </w:r>
      <w:r w:rsidRPr="001C5D4B">
        <w:rPr>
          <w:rFonts w:ascii="Times New Roman" w:eastAsia="Times New Roman" w:hAnsi="Times New Roman" w:cs="Times New Roman"/>
          <w:color w:val="000000"/>
          <w:lang w:val="es-CR"/>
        </w:rPr>
        <w:t>:</w:t>
      </w:r>
    </w:p>
    <w:p w14:paraId="21843F5A" w14:textId="77777777" w:rsidR="001C5D4B" w:rsidRPr="001C5D4B" w:rsidRDefault="001C5D4B" w:rsidP="001C5D4B">
      <w:pPr>
        <w:spacing w:line="240" w:lineRule="auto"/>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color w:val="000000"/>
          <w:lang w:val="es-CR"/>
        </w:rPr>
        <w:t>    Espacio en la memoria del ordenador donde se almacenará un valor que se puede cambiar durante la ejecución</w:t>
      </w:r>
    </w:p>
    <w:p w14:paraId="697F2407" w14:textId="77777777" w:rsidR="001C5D4B" w:rsidRPr="001C5D4B" w:rsidRDefault="001C5D4B" w:rsidP="001C5D4B">
      <w:pPr>
        <w:spacing w:after="0" w:line="240" w:lineRule="auto"/>
        <w:jc w:val="both"/>
        <w:rPr>
          <w:rFonts w:ascii="Times New Roman" w:eastAsia="Times New Roman" w:hAnsi="Times New Roman" w:cs="Times New Roman"/>
          <w:sz w:val="24"/>
          <w:szCs w:val="24"/>
          <w:lang w:val="es-CR"/>
        </w:rPr>
      </w:pPr>
    </w:p>
    <w:p w14:paraId="4D961F0F" w14:textId="77777777" w:rsidR="001C5D4B" w:rsidRPr="001C5D4B" w:rsidRDefault="001C5D4B" w:rsidP="001C5D4B">
      <w:pPr>
        <w:spacing w:line="240" w:lineRule="auto"/>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b/>
          <w:bCs/>
          <w:color w:val="000000"/>
          <w:lang w:val="es-CR"/>
        </w:rPr>
        <w:t>Concepto de constante:</w:t>
      </w:r>
    </w:p>
    <w:p w14:paraId="13326402" w14:textId="77777777" w:rsidR="001C5D4B" w:rsidRPr="001C5D4B" w:rsidRDefault="001C5D4B" w:rsidP="001C5D4B">
      <w:pPr>
        <w:spacing w:line="240" w:lineRule="auto"/>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color w:val="000000"/>
          <w:lang w:val="es-CR"/>
        </w:rPr>
        <w:t xml:space="preserve">    Las constantes al igual que las variables también son espacios donde el ordenador almacena datos, sin embargo, estos no pueden ser modificados después por el programador. Se lea agrega la palabra </w:t>
      </w:r>
      <w:r w:rsidRPr="001C5D4B">
        <w:rPr>
          <w:rFonts w:ascii="Times New Roman" w:eastAsia="Times New Roman" w:hAnsi="Times New Roman" w:cs="Times New Roman"/>
          <w:b/>
          <w:bCs/>
          <w:color w:val="000000"/>
          <w:lang w:val="es-CR"/>
        </w:rPr>
        <w:t>final</w:t>
      </w:r>
      <w:r w:rsidRPr="001C5D4B">
        <w:rPr>
          <w:rFonts w:ascii="Times New Roman" w:eastAsia="Times New Roman" w:hAnsi="Times New Roman" w:cs="Times New Roman"/>
          <w:color w:val="000000"/>
          <w:lang w:val="es-CR"/>
        </w:rPr>
        <w:t xml:space="preserve"> al iniciar el prefijo del tipo de datos. Ejemplo </w:t>
      </w:r>
      <w:r w:rsidRPr="001C5D4B">
        <w:rPr>
          <w:rFonts w:ascii="Times New Roman" w:eastAsia="Times New Roman" w:hAnsi="Times New Roman" w:cs="Times New Roman"/>
          <w:b/>
          <w:bCs/>
          <w:color w:val="000000"/>
          <w:lang w:val="es-CR"/>
        </w:rPr>
        <w:t xml:space="preserve">final </w:t>
      </w:r>
      <w:proofErr w:type="spellStart"/>
      <w:r w:rsidRPr="001C5D4B">
        <w:rPr>
          <w:rFonts w:ascii="Times New Roman" w:eastAsia="Times New Roman" w:hAnsi="Times New Roman" w:cs="Times New Roman"/>
          <w:b/>
          <w:bCs/>
          <w:color w:val="000000"/>
          <w:lang w:val="es-CR"/>
        </w:rPr>
        <w:t>int</w:t>
      </w:r>
      <w:proofErr w:type="spellEnd"/>
      <w:r w:rsidRPr="001C5D4B">
        <w:rPr>
          <w:rFonts w:ascii="Times New Roman" w:eastAsia="Times New Roman" w:hAnsi="Times New Roman" w:cs="Times New Roman"/>
          <w:b/>
          <w:bCs/>
          <w:color w:val="000000"/>
          <w:lang w:val="es-CR"/>
        </w:rPr>
        <w:t xml:space="preserve"> </w:t>
      </w:r>
      <w:r w:rsidRPr="001C5D4B">
        <w:rPr>
          <w:rFonts w:ascii="Times New Roman" w:eastAsia="Times New Roman" w:hAnsi="Times New Roman" w:cs="Times New Roman"/>
          <w:color w:val="000000"/>
          <w:lang w:val="es-CR"/>
        </w:rPr>
        <w:t xml:space="preserve">numero   </w:t>
      </w:r>
      <w:proofErr w:type="gramStart"/>
      <w:r w:rsidRPr="001C5D4B">
        <w:rPr>
          <w:rFonts w:ascii="Times New Roman" w:eastAsia="Times New Roman" w:hAnsi="Times New Roman" w:cs="Times New Roman"/>
          <w:color w:val="000000"/>
          <w:lang w:val="es-CR"/>
        </w:rPr>
        <w:t>=  5</w:t>
      </w:r>
      <w:proofErr w:type="gramEnd"/>
      <w:r w:rsidRPr="001C5D4B">
        <w:rPr>
          <w:rFonts w:ascii="Times New Roman" w:eastAsia="Times New Roman" w:hAnsi="Times New Roman" w:cs="Times New Roman"/>
          <w:color w:val="000000"/>
          <w:lang w:val="es-CR"/>
        </w:rPr>
        <w:t xml:space="preserve">  ;</w:t>
      </w:r>
    </w:p>
    <w:p w14:paraId="0F33673D" w14:textId="77777777" w:rsidR="001C5D4B" w:rsidRPr="001C5D4B" w:rsidRDefault="001C5D4B" w:rsidP="001C5D4B">
      <w:pPr>
        <w:spacing w:line="240" w:lineRule="auto"/>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color w:val="000000"/>
          <w:lang w:val="es-CR"/>
        </w:rPr>
        <w:t>    Se utiliza para evitar modificar el valor por accidente</w:t>
      </w:r>
    </w:p>
    <w:p w14:paraId="420C3FB7" w14:textId="77777777" w:rsidR="001C5D4B" w:rsidRPr="001C5D4B" w:rsidRDefault="001C5D4B" w:rsidP="001C5D4B">
      <w:pPr>
        <w:spacing w:after="0" w:line="240" w:lineRule="auto"/>
        <w:jc w:val="both"/>
        <w:rPr>
          <w:rFonts w:ascii="Times New Roman" w:eastAsia="Times New Roman" w:hAnsi="Times New Roman" w:cs="Times New Roman"/>
          <w:sz w:val="24"/>
          <w:szCs w:val="24"/>
          <w:lang w:val="es-CR"/>
        </w:rPr>
      </w:pPr>
    </w:p>
    <w:p w14:paraId="6AF51DEE" w14:textId="77777777" w:rsidR="001C5D4B" w:rsidRPr="001C5D4B" w:rsidRDefault="001C5D4B" w:rsidP="001C5D4B">
      <w:pPr>
        <w:spacing w:line="240" w:lineRule="auto"/>
        <w:jc w:val="both"/>
        <w:rPr>
          <w:rFonts w:ascii="Times New Roman" w:eastAsia="Times New Roman" w:hAnsi="Times New Roman" w:cs="Times New Roman"/>
          <w:sz w:val="24"/>
          <w:szCs w:val="24"/>
          <w:lang w:val="es-CR"/>
        </w:rPr>
      </w:pPr>
      <w:r w:rsidRPr="001C5D4B">
        <w:rPr>
          <w:rFonts w:ascii="Times New Roman" w:eastAsia="Times New Roman" w:hAnsi="Times New Roman" w:cs="Times New Roman"/>
          <w:color w:val="000000"/>
          <w:lang w:val="es-CR"/>
        </w:rPr>
        <w:t>    Se pueden realizar declaraciones de variables y constantes en una misma line de código; separados por comas.</w:t>
      </w:r>
    </w:p>
    <w:bookmarkEnd w:id="0"/>
    <w:p w14:paraId="5415A880" w14:textId="77777777" w:rsidR="00057816" w:rsidRPr="001C5D4B" w:rsidRDefault="00057816" w:rsidP="001C5D4B">
      <w:pPr>
        <w:jc w:val="both"/>
        <w:rPr>
          <w:rFonts w:ascii="Times New Roman" w:hAnsi="Times New Roman" w:cs="Times New Roman"/>
          <w:lang w:val="es-CR"/>
        </w:rPr>
      </w:pPr>
    </w:p>
    <w:sectPr w:rsidR="00057816" w:rsidRPr="001C5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CA"/>
    <w:rsid w:val="00057816"/>
    <w:rsid w:val="001C5D4B"/>
    <w:rsid w:val="00ED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E1989-5540-43DA-94B8-1ED43450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D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2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ARAYA RAMIREZ CARLOS ADRIAN</cp:lastModifiedBy>
  <cp:revision>2</cp:revision>
  <dcterms:created xsi:type="dcterms:W3CDTF">2019-11-21T21:02:00Z</dcterms:created>
  <dcterms:modified xsi:type="dcterms:W3CDTF">2019-11-21T21:02:00Z</dcterms:modified>
</cp:coreProperties>
</file>