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0D9" w:rsidRDefault="00A36BAE">
      <w:proofErr w:type="spellStart"/>
      <w:r>
        <w:t>Clase</w:t>
      </w:r>
      <w:proofErr w:type="spellEnd"/>
      <w:r>
        <w:t xml:space="preserve"> #2 </w:t>
      </w:r>
    </w:p>
    <w:p w:rsidR="00A36BAE" w:rsidRDefault="00A36BAE">
      <w:proofErr w:type="spellStart"/>
      <w:r>
        <w:t>Semana</w:t>
      </w:r>
      <w:proofErr w:type="spellEnd"/>
      <w:r>
        <w:t xml:space="preserve"> 1 </w:t>
      </w:r>
    </w:p>
    <w:p w:rsidR="00A36BAE" w:rsidRDefault="00A36BAE">
      <w:r>
        <w:t>7/26/2019</w:t>
      </w:r>
    </w:p>
    <w:p w:rsidR="00A36BAE" w:rsidRDefault="00A36BAE"/>
    <w:p w:rsidR="00A36BAE" w:rsidRDefault="00A36BAE">
      <w:pPr>
        <w:rPr>
          <w:lang w:val="es-CR"/>
        </w:rPr>
      </w:pPr>
      <w:proofErr w:type="spellStart"/>
      <w:r>
        <w:t>Tema</w:t>
      </w:r>
      <w:proofErr w:type="spellEnd"/>
      <w:r>
        <w:rPr>
          <w:lang w:val="es-CR"/>
        </w:rPr>
        <w:t>: Programación Orientada a objetos</w:t>
      </w:r>
    </w:p>
    <w:p w:rsidR="00A36BAE" w:rsidRDefault="00A36BAE">
      <w:pPr>
        <w:rPr>
          <w:lang w:val="es-CR"/>
        </w:rPr>
      </w:pPr>
    </w:p>
    <w:p w:rsidR="00A36BAE" w:rsidRDefault="00A36BAE">
      <w:pPr>
        <w:rPr>
          <w:lang w:val="es-CR"/>
        </w:rPr>
      </w:pPr>
      <w:r>
        <w:rPr>
          <w:lang w:val="es-CR"/>
        </w:rPr>
        <w:t>Paradigmas de programación: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-En general, es una forma de ver/entender/modelar el mundo.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-En el ámbito del software, es un estilo fundamental de programación. Determina cómo el programa “ve” el mundo.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-Determina como debe ser usado el lenguaje por el programador.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-Algunos lenguajes son multiparadigma.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-No se hace una selección explícita en el código.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-Hay 4 paradigmas principales: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-Funcional.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-Lógico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-Imperativo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-Orientado a objetos.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>-Paradigma lógico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-El mundo se modela mediante predicados lógicos.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-Se aplica directamente principios de matemática discreta.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-Para utilizarlo en aplicaciones comerciales.</w:t>
      </w:r>
    </w:p>
    <w:p w:rsidR="00A36BAE" w:rsidRDefault="00A36BAE" w:rsidP="00A36BAE">
      <w:pPr>
        <w:ind w:left="720"/>
        <w:rPr>
          <w:lang w:val="es-CR"/>
        </w:rPr>
      </w:pPr>
      <w:r>
        <w:rPr>
          <w:lang w:val="es-CR"/>
        </w:rPr>
        <w:tab/>
        <w:t>-</w:t>
      </w:r>
      <w:proofErr w:type="spellStart"/>
      <w:r>
        <w:rPr>
          <w:lang w:val="es-CR"/>
        </w:rPr>
        <w:t>Prolog</w:t>
      </w:r>
      <w:proofErr w:type="spellEnd"/>
      <w:r>
        <w:rPr>
          <w:lang w:val="es-CR"/>
        </w:rPr>
        <w:t xml:space="preserve"> es el principal lenguaje.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-Paradigma funcional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  <w:t>-El mundo se modela como funciones matemáticas.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  <w:t>-Lenguajes 100% funcionales: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</w:t>
      </w:r>
      <w:proofErr w:type="spellStart"/>
      <w:r>
        <w:rPr>
          <w:lang w:val="es-CR"/>
        </w:rPr>
        <w:t>lisp</w:t>
      </w:r>
      <w:proofErr w:type="spellEnd"/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</w:t>
      </w:r>
      <w:proofErr w:type="spellStart"/>
      <w:r>
        <w:rPr>
          <w:lang w:val="es-CR"/>
        </w:rPr>
        <w:t>Scheme</w:t>
      </w:r>
      <w:proofErr w:type="spellEnd"/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-Permite declarar funciones por parámetro, retornar funciones, entre otros.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lastRenderedPageBreak/>
        <w:t>-Muchos lenguajes modernos, han incorporado este paradigma por conveniencia.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-Paradigma imperativo.</w:t>
      </w:r>
    </w:p>
    <w:p w:rsidR="00045000" w:rsidRPr="00D711F4" w:rsidRDefault="00045000" w:rsidP="00A36BAE">
      <w:pPr>
        <w:ind w:left="720"/>
      </w:pPr>
      <w:r>
        <w:rPr>
          <w:lang w:val="es-CR"/>
        </w:rPr>
        <w:t>-Expresiones Lambda.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 xml:space="preserve"> </w:t>
      </w:r>
      <w:r>
        <w:rPr>
          <w:lang w:val="es-CR"/>
        </w:rPr>
        <w:tab/>
        <w:t>-El mundo se modela como instrucciones, pasos, procedimientos.</w:t>
      </w:r>
    </w:p>
    <w:p w:rsidR="00E90856" w:rsidRDefault="00E90856" w:rsidP="00E90856">
      <w:pPr>
        <w:ind w:left="720"/>
        <w:rPr>
          <w:lang w:val="es-CR"/>
        </w:rPr>
      </w:pPr>
      <w:r>
        <w:rPr>
          <w:lang w:val="es-CR"/>
        </w:rPr>
        <w:t>-Ampliamente utilizados en aplicaciones comerciales.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-Tienden a ser muy eficientes (generalmente compilan en lenguaje máquina).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-Gramaticalmente simples.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-Se consideran como de nivel de abstracción bajo.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-Se consideran como de nivel de abstracción bajo.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 xml:space="preserve">-Ejemplos: 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  <w:t>C/C++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-Paradigma Orientado a Objetos.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  <w:t>-El mundo se modela como objetos del mundo real junto con su interacción.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ab/>
        <w:t>-Muy naturales para el ser humano.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-Facilitan la reutilización de código.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-Mayoritariamente, no generan lenguaje máquina.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>-Poseen muchas estructuras sintácticas.</w:t>
      </w:r>
    </w:p>
    <w:p w:rsidR="00E90856" w:rsidRDefault="00E90856" w:rsidP="00A36BAE">
      <w:pPr>
        <w:ind w:left="720"/>
        <w:rPr>
          <w:lang w:val="es-CR"/>
        </w:rPr>
      </w:pPr>
      <w:r>
        <w:rPr>
          <w:lang w:val="es-CR"/>
        </w:rPr>
        <w:t xml:space="preserve">-Java / C++ / Python / </w:t>
      </w:r>
      <w:proofErr w:type="spellStart"/>
      <w:r>
        <w:rPr>
          <w:lang w:val="es-CR"/>
        </w:rPr>
        <w:t>Javascript</w:t>
      </w:r>
      <w:proofErr w:type="spellEnd"/>
    </w:p>
    <w:p w:rsidR="00D711F4" w:rsidRDefault="00E90856">
      <w:pPr>
        <w:rPr>
          <w:lang w:val="es-CR"/>
        </w:rPr>
      </w:pPr>
      <w:r>
        <w:rPr>
          <w:lang w:val="es-CR"/>
        </w:rPr>
        <w:tab/>
      </w:r>
    </w:p>
    <w:p w:rsidR="00D711F4" w:rsidRDefault="00D711F4" w:rsidP="00D711F4">
      <w:pPr>
        <w:rPr>
          <w:lang w:val="es-CR"/>
        </w:rPr>
      </w:pPr>
    </w:p>
    <w:p w:rsidR="00D711F4" w:rsidRDefault="00D711F4" w:rsidP="00D711F4">
      <w:pPr>
        <w:rPr>
          <w:lang w:val="es-CR"/>
        </w:rPr>
      </w:pPr>
      <w:r>
        <w:rPr>
          <w:lang w:val="es-CR"/>
        </w:rPr>
        <w:t>Tipos en Java</w:t>
      </w:r>
    </w:p>
    <w:p w:rsidR="00D711F4" w:rsidRPr="00A21D7A" w:rsidRDefault="00D711F4" w:rsidP="00D711F4">
      <w:pPr>
        <w:rPr>
          <w:lang w:val="es-CR"/>
        </w:rPr>
      </w:pPr>
      <w:r>
        <w:rPr>
          <w:lang w:val="es-CR"/>
        </w:rPr>
        <w:t>Tipos primitivos y tipos referenciados.</w:t>
      </w:r>
      <w:bookmarkStart w:id="0" w:name="_GoBack"/>
      <w:bookmarkEnd w:id="0"/>
    </w:p>
    <w:p w:rsidR="00A36BAE" w:rsidRPr="00A36BAE" w:rsidRDefault="00E90856" w:rsidP="00D711F4">
      <w:pPr>
        <w:rPr>
          <w:lang w:val="es-CR"/>
        </w:rPr>
      </w:pPr>
      <w:r>
        <w:rPr>
          <w:lang w:val="es-CR"/>
        </w:rPr>
        <w:tab/>
        <w:t xml:space="preserve">    </w:t>
      </w:r>
      <w:r>
        <w:rPr>
          <w:lang w:val="es-CR"/>
        </w:rPr>
        <w:tab/>
      </w:r>
      <w:r>
        <w:rPr>
          <w:lang w:val="es-CR"/>
        </w:rPr>
        <w:tab/>
      </w:r>
    </w:p>
    <w:sectPr w:rsidR="00A36BAE" w:rsidRPr="00A3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AE"/>
    <w:rsid w:val="00045000"/>
    <w:rsid w:val="008740D9"/>
    <w:rsid w:val="00A21D7A"/>
    <w:rsid w:val="00A36BAE"/>
    <w:rsid w:val="00D711F4"/>
    <w:rsid w:val="00E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C178"/>
  <w15:chartTrackingRefBased/>
  <w15:docId w15:val="{D31B8B43-69A9-4EAA-B986-7CF5DB6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</cp:revision>
  <dcterms:created xsi:type="dcterms:W3CDTF">2019-07-26T23:04:00Z</dcterms:created>
  <dcterms:modified xsi:type="dcterms:W3CDTF">2019-07-27T14:43:00Z</dcterms:modified>
</cp:coreProperties>
</file>