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dropping the column “P_GEO” for simpler data. (So I don’t need to one-hot encoding it)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dly17ub13be" w:id="0"/>
      <w:bookmarkEnd w:id="0"/>
      <w:r w:rsidDel="00000000" w:rsidR="00000000" w:rsidRPr="00000000">
        <w:rPr>
          <w:rtl w:val="0"/>
        </w:rPr>
        <w:t xml:space="preserve">Covid Anxiety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accuracy:0.292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accuracy:0.279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accuracy:0.326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Trying alternative setting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accuracy:0.252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accuracy:0.272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Baseline NN classifier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on the test set: 33.89%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on the test set: 29.53%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Best acc achieved:  0.3691275167785235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97awljvn17g" w:id="1"/>
      <w:bookmarkEnd w:id="1"/>
      <w:r w:rsidDel="00000000" w:rsidR="00000000" w:rsidRPr="00000000">
        <w:rPr>
          <w:rtl w:val="0"/>
        </w:rPr>
        <w:t xml:space="preserve">Covid Anxiety with additional information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patience exceeded, loading best model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accuracy:0.480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accuracy:0.365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accuracy:0.385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Baseline NN classifier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on the test set: 49.66%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Accuracy on the test set: 50.00%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Best acc achieved: 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y9rgc7lqm6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echrdtl3me5h" w:id="3"/>
      <w:bookmarkEnd w:id="3"/>
      <w:r w:rsidDel="00000000" w:rsidR="00000000" w:rsidRPr="00000000">
        <w:rPr>
          <w:rtl w:val="0"/>
        </w:rPr>
        <w:t xml:space="preserve">Covid Anxiety Regression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1.1564125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1.068419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1.082696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After turning on top_case_enabled.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1.2487252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1.0123578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1.1121247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After tuning parameters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0.90239686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1.1699415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1.1121247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Baseline 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Best loss achieved:  0.8720429539680481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y9le1wggxz14" w:id="4"/>
      <w:bookmarkEnd w:id="4"/>
      <w:r w:rsidDel="00000000" w:rsidR="00000000" w:rsidRPr="00000000">
        <w:rPr>
          <w:rtl w:val="0"/>
        </w:rPr>
        <w:t xml:space="preserve">Covid Anxiety Regression with Additional Info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color w:val="cccccc"/>
        </w:rPr>
      </w:pPr>
      <w:r w:rsidDel="00000000" w:rsidR="00000000" w:rsidRPr="00000000">
        <w:rPr>
          <w:color w:val="569cd6"/>
          <w:rtl w:val="0"/>
        </w:rPr>
        <w:t xml:space="preserve">covid_anxious_reg</w:t>
      </w:r>
      <w:r w:rsidDel="00000000" w:rsidR="00000000" w:rsidRPr="00000000">
        <w:rPr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0.8103964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0.71312934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0.9167228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try alternative setting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covid_anxious_reg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0.6188838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0.8510462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0.91139966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0.6219502031803131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ddpu83vw8gfj" w:id="5"/>
      <w:bookmarkEnd w:id="5"/>
      <w:r w:rsidDel="00000000" w:rsidR="00000000" w:rsidRPr="00000000">
        <w:rPr>
          <w:rtl w:val="0"/>
        </w:rPr>
        <w:t xml:space="preserve">Covid Depression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accuracy:0.312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accuracy:0.258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accuracy:0.312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By baseline NN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0"/>
          <w:szCs w:val="20"/>
          <w:shd w:fill="383838" w:val="clear"/>
          <w:rtl w:val="0"/>
        </w:rPr>
        <w:t xml:space="preserve">Average accuracy: 0.3382165605095541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6lr6d0yoplgv" w:id="6"/>
      <w:bookmarkEnd w:id="6"/>
      <w:r w:rsidDel="00000000" w:rsidR="00000000" w:rsidRPr="00000000">
        <w:rPr>
          <w:rtl w:val="0"/>
        </w:rPr>
        <w:t xml:space="preserve">Covid Depression with Additional Info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accuracy:0.280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accuracy:0.328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accuracy:0.354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accuracy:0.273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accuracy:0.341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accuracy:0.402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Reran again. I don’t believe this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accuracy:0.267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accuracy:0.334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accuracy:0.347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Rerun with new setting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Tried multiple settings, no good results. Class bias is changed, but other parameters remain. This makes the class prediction only one class…. Talking with Yu and Ziwei about this.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accuracy:0.507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accuracy:0.343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accuracy:nan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By baseline NN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Best acc achieved:  0.5080385852090032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0.5080385852090032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8tfdolxt6qp7" w:id="7"/>
      <w:bookmarkEnd w:id="7"/>
      <w:r w:rsidDel="00000000" w:rsidR="00000000" w:rsidRPr="00000000">
        <w:rPr>
          <w:rtl w:val="0"/>
        </w:rPr>
        <w:t xml:space="preserve">Covid Depression Regression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1.2330157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1.1759923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1.1077282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Turning on top case enabled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1.2076086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0.9921559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1.1077282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0.89060336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1.1045561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1.1090972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Average accuracy: 0.8323584198951721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m1u9ouz8xkzf" w:id="8"/>
      <w:bookmarkEnd w:id="8"/>
      <w:r w:rsidDel="00000000" w:rsidR="00000000" w:rsidRPr="00000000">
        <w:rPr>
          <w:rtl w:val="0"/>
        </w:rPr>
        <w:t xml:space="preserve">Covid Depression Regression with Additional Info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0.9121288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0.9167979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0.9140206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covid_depressed_reg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0.5590925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0.7498767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0.8900901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0.559569263458252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w8ton4qvk40" w:id="9"/>
      <w:bookmarkEnd w:id="9"/>
      <w:r w:rsidDel="00000000" w:rsidR="00000000" w:rsidRPr="00000000">
        <w:rPr>
          <w:rtl w:val="0"/>
        </w:rPr>
        <w:t xml:space="preserve">Covid Lonely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covid_lonely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top_case_enabled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training_epochs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accuracy:0.358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accuracy:0.281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accuracy:0.309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NN Classifier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0"/>
          <w:szCs w:val="20"/>
          <w:shd w:fill="383838" w:val="clear"/>
          <w:rtl w:val="0"/>
        </w:rPr>
        <w:t xml:space="preserve">Average accuracy: 0.43298611111111107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nc61w8nn5urq" w:id="10"/>
      <w:bookmarkEnd w:id="10"/>
      <w:r w:rsidDel="00000000" w:rsidR="00000000" w:rsidRPr="00000000">
        <w:rPr>
          <w:rtl w:val="0"/>
        </w:rPr>
        <w:t xml:space="preserve">Covid Lonely with Additional Info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covid_lonely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accuracy:0.503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accuracy:0.347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accuracy:0.396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0.5138888888888888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px4zyvrzgpkn" w:id="11"/>
      <w:bookmarkEnd w:id="11"/>
      <w:r w:rsidDel="00000000" w:rsidR="00000000" w:rsidRPr="00000000">
        <w:rPr>
          <w:rtl w:val="0"/>
        </w:rPr>
        <w:t xml:space="preserve">Covid Lonely Regression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covid_lonely_reg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top_case_enabled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training_epochs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1.1907403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1.0088161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1.0716833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covid_lonely_reg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0.8479761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1.054989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1.0713055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Average accuracy: 0.8287375509738922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1gstso9me4a" w:id="12"/>
      <w:bookmarkEnd w:id="12"/>
      <w:r w:rsidDel="00000000" w:rsidR="00000000" w:rsidRPr="00000000">
        <w:rPr>
          <w:rtl w:val="0"/>
        </w:rPr>
        <w:t xml:space="preserve">Covid Lonely Regression with Additional Info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covid_lonely_reg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0.71954215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0.6222331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0.85515153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covid_lonely_reg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0.56742513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0.7529514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0.88509285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rPr/>
      </w:pPr>
      <w:bookmarkStart w:colFirst="0" w:colLast="0" w:name="_v0zq85qyjl4m" w:id="13"/>
      <w:bookmarkEnd w:id="13"/>
      <w:r w:rsidDel="00000000" w:rsidR="00000000" w:rsidRPr="00000000">
        <w:rPr>
          <w:rtl w:val="0"/>
        </w:rPr>
        <w:t xml:space="preserve">Covid Physical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covid_physical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accuracy:0.404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accuracy:0.293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accuracy:0.326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By baseline NN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0.4565217391304347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/>
      </w:pPr>
      <w:bookmarkStart w:colFirst="0" w:colLast="0" w:name="_m3m1fn7s78rn" w:id="14"/>
      <w:bookmarkEnd w:id="14"/>
      <w:r w:rsidDel="00000000" w:rsidR="00000000" w:rsidRPr="00000000">
        <w:rPr>
          <w:rtl w:val="0"/>
        </w:rPr>
        <w:t xml:space="preserve">Covid Physical with Additional Info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covid_physical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accuracy:0.304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accuracy:0.217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LMNN/NCA accuracy:0.283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sz w:val="20"/>
          <w:szCs w:val="20"/>
          <w:rtl w:val="0"/>
        </w:rPr>
        <w:t xml:space="preserve">Average accuracy: 0.3630434782608695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pkmc6cfiv1iy" w:id="15"/>
      <w:bookmarkEnd w:id="15"/>
      <w:r w:rsidDel="00000000" w:rsidR="00000000" w:rsidRPr="00000000">
        <w:rPr>
          <w:rtl w:val="0"/>
        </w:rPr>
        <w:t xml:space="preserve">Covid Physical Regression </w:t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covid_physical_reg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top_case_enabled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B2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training_epochs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1B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class_weight_sharing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patience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1.1271389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1.021635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1.1058342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covid_physical_reg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0.99592906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1.0465546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1.0793874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0.8827733814716339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rPr/>
      </w:pPr>
      <w:bookmarkStart w:colFirst="0" w:colLast="0" w:name="_niqf7d50ro69" w:id="16"/>
      <w:bookmarkEnd w:id="16"/>
      <w:r w:rsidDel="00000000" w:rsidR="00000000" w:rsidRPr="00000000">
        <w:rPr>
          <w:rtl w:val="0"/>
        </w:rPr>
        <w:t xml:space="preserve">Covid Physical Regression with Additional Info </w:t>
      </w:r>
    </w:p>
    <w:p w:rsidR="00000000" w:rsidDel="00000000" w:rsidP="00000000" w:rsidRDefault="00000000" w:rsidRPr="00000000" w14:paraId="000001D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</w:t>
      </w:r>
      <w:r w:rsidDel="00000000" w:rsidR="00000000" w:rsidRPr="00000000">
        <w:rPr>
          <w:color w:val="569cd6"/>
          <w:rtl w:val="0"/>
        </w:rPr>
        <w:t xml:space="preserve">covid_physical_reg</w:t>
      </w:r>
      <w:r w:rsidDel="00000000" w:rsidR="00000000" w:rsidRPr="00000000">
        <w:rPr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0.83795214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0.81419927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0.9663504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covid_physical_reg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top_case_enabled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training_epochs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top_k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class_weight_sharing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0.68093604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top_k_average_accuracies 0.80702674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KNN accuracy: 0.96628094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Baseline NN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Average accuracy: 0.695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