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1568" w14:textId="77777777" w:rsidR="004A74B8" w:rsidRDefault="004A74B8" w:rsidP="004A74B8">
      <w:pPr>
        <w:jc w:val="center"/>
        <w:rPr>
          <w:sz w:val="96"/>
          <w:szCs w:val="96"/>
        </w:rPr>
      </w:pPr>
    </w:p>
    <w:p w14:paraId="6423269F" w14:textId="4973A808" w:rsidR="004A74B8" w:rsidRPr="004A74B8" w:rsidRDefault="004A74B8" w:rsidP="004A74B8">
      <w:pPr>
        <w:jc w:val="center"/>
        <w:rPr>
          <w:sz w:val="72"/>
          <w:szCs w:val="72"/>
        </w:rPr>
      </w:pPr>
      <w:r w:rsidRPr="004A74B8">
        <w:rPr>
          <w:sz w:val="72"/>
          <w:szCs w:val="72"/>
        </w:rPr>
        <w:t>REG.NO:210621205019</w:t>
      </w:r>
    </w:p>
    <w:p w14:paraId="45C1148C" w14:textId="69202F90" w:rsidR="004A74B8" w:rsidRPr="004A74B8" w:rsidRDefault="004A74B8" w:rsidP="004A74B8">
      <w:pPr>
        <w:jc w:val="center"/>
        <w:rPr>
          <w:sz w:val="72"/>
          <w:szCs w:val="72"/>
        </w:rPr>
      </w:pPr>
      <w:r w:rsidRPr="004A74B8">
        <w:rPr>
          <w:sz w:val="72"/>
          <w:szCs w:val="72"/>
        </w:rPr>
        <w:t>NAME:HEVIN.A.M</w:t>
      </w:r>
    </w:p>
    <w:p w14:paraId="3B529A4D" w14:textId="77777777" w:rsidR="004A74B8" w:rsidRDefault="004A74B8" w:rsidP="004A74B8"/>
    <w:p w14:paraId="087D5045" w14:textId="77777777" w:rsidR="004A74B8" w:rsidRDefault="004A74B8" w:rsidP="004A74B8"/>
    <w:p w14:paraId="3EAEFE4E" w14:textId="77777777" w:rsidR="004A74B8" w:rsidRDefault="004A74B8" w:rsidP="004A74B8"/>
    <w:p w14:paraId="7F8B00DD" w14:textId="77777777" w:rsidR="004A74B8" w:rsidRDefault="004A74B8" w:rsidP="004A74B8"/>
    <w:p w14:paraId="1809E10E" w14:textId="77777777" w:rsidR="004A74B8" w:rsidRDefault="004A74B8" w:rsidP="004A74B8"/>
    <w:p w14:paraId="2C69C252" w14:textId="77777777" w:rsidR="004A74B8" w:rsidRDefault="004A74B8" w:rsidP="004A74B8"/>
    <w:p w14:paraId="5E8868FF" w14:textId="77777777" w:rsidR="004A74B8" w:rsidRDefault="004A74B8" w:rsidP="004A74B8"/>
    <w:p w14:paraId="19B671EC" w14:textId="77777777" w:rsidR="004A74B8" w:rsidRDefault="004A74B8" w:rsidP="004A74B8"/>
    <w:p w14:paraId="50BC7845" w14:textId="77777777" w:rsidR="004A74B8" w:rsidRDefault="004A74B8" w:rsidP="004A74B8"/>
    <w:p w14:paraId="738AC6BF" w14:textId="77777777" w:rsidR="004A74B8" w:rsidRDefault="004A74B8" w:rsidP="004A74B8"/>
    <w:p w14:paraId="08EF1A6C" w14:textId="77777777" w:rsidR="004A74B8" w:rsidRDefault="004A74B8" w:rsidP="004A74B8"/>
    <w:p w14:paraId="2E72F80A" w14:textId="77777777" w:rsidR="004A74B8" w:rsidRDefault="004A74B8" w:rsidP="004A74B8"/>
    <w:p w14:paraId="712D2908" w14:textId="77777777" w:rsidR="004A74B8" w:rsidRDefault="004A74B8" w:rsidP="004A74B8"/>
    <w:p w14:paraId="555A9DC8" w14:textId="77777777" w:rsidR="004A74B8" w:rsidRDefault="004A74B8" w:rsidP="004A74B8"/>
    <w:p w14:paraId="655DC0F9" w14:textId="77777777" w:rsidR="004A74B8" w:rsidRDefault="004A74B8" w:rsidP="004A74B8"/>
    <w:p w14:paraId="01193B89" w14:textId="77777777" w:rsidR="004A74B8" w:rsidRDefault="004A74B8" w:rsidP="004A74B8"/>
    <w:p w14:paraId="6959ECC3" w14:textId="77777777" w:rsidR="004A74B8" w:rsidRDefault="004A74B8" w:rsidP="004A74B8"/>
    <w:p w14:paraId="69F1385A" w14:textId="77777777" w:rsidR="004A74B8" w:rsidRDefault="004A74B8" w:rsidP="004A74B8"/>
    <w:p w14:paraId="6AF6DB23" w14:textId="77777777" w:rsidR="004A74B8" w:rsidRDefault="004A74B8" w:rsidP="004A74B8"/>
    <w:p w14:paraId="417ADC43" w14:textId="77777777" w:rsidR="004A74B8" w:rsidRDefault="004A74B8" w:rsidP="004A74B8"/>
    <w:p w14:paraId="17BB01EF" w14:textId="77777777" w:rsidR="004A74B8" w:rsidRDefault="004A74B8" w:rsidP="004A74B8"/>
    <w:p w14:paraId="1F208150" w14:textId="77777777" w:rsidR="004A74B8" w:rsidRDefault="004A74B8" w:rsidP="004A74B8"/>
    <w:p w14:paraId="4D0FAC64" w14:textId="77777777" w:rsidR="004A74B8" w:rsidRDefault="004A74B8" w:rsidP="004A74B8"/>
    <w:p w14:paraId="7B60E2C2" w14:textId="77777777" w:rsidR="004A74B8" w:rsidRDefault="004A74B8" w:rsidP="004A74B8"/>
    <w:p w14:paraId="3AFE6CDB" w14:textId="77777777" w:rsidR="004A74B8" w:rsidRDefault="004A74B8" w:rsidP="004A74B8"/>
    <w:p w14:paraId="7DE1A23B" w14:textId="77777777" w:rsidR="004A74B8" w:rsidRDefault="004A74B8" w:rsidP="004A74B8"/>
    <w:p w14:paraId="7941E610" w14:textId="77777777" w:rsidR="004A74B8" w:rsidRDefault="004A74B8" w:rsidP="004A74B8"/>
    <w:p w14:paraId="2F38250F" w14:textId="77777777" w:rsidR="004A74B8" w:rsidRDefault="004A74B8" w:rsidP="004A74B8"/>
    <w:p w14:paraId="4DEC9359" w14:textId="77777777" w:rsidR="004A74B8" w:rsidRDefault="004A74B8" w:rsidP="004A74B8"/>
    <w:p w14:paraId="38586CB5" w14:textId="77777777" w:rsidR="004A74B8" w:rsidRDefault="004A74B8" w:rsidP="004A74B8"/>
    <w:p w14:paraId="36E284F7" w14:textId="31CD9EF8" w:rsidR="004A74B8" w:rsidRDefault="004A74B8" w:rsidP="004A74B8">
      <w:r>
        <w:t xml:space="preserve">Project Title: </w:t>
      </w:r>
    </w:p>
    <w:p w14:paraId="2B13C8A8" w14:textId="1FB81C32" w:rsidR="004A74B8" w:rsidRDefault="00D66FE0" w:rsidP="004A74B8">
      <w:r>
        <w:t xml:space="preserve">Machine Learning Model Deployment </w:t>
      </w:r>
      <w:r w:rsidR="004A74B8">
        <w:t>with IBM Cloud Watson Studio</w:t>
      </w:r>
    </w:p>
    <w:p w14:paraId="31058F1A" w14:textId="77777777" w:rsidR="004A74B8" w:rsidRDefault="004A74B8" w:rsidP="004A74B8"/>
    <w:p w14:paraId="187A0D6B" w14:textId="1DDB3474" w:rsidR="008338E0" w:rsidRDefault="008338E0" w:rsidP="008338E0">
      <w:r>
        <w:t>Phase 2: Model Optimization and Deployment Preparation</w:t>
      </w:r>
    </w:p>
    <w:p w14:paraId="42AB3D4B" w14:textId="48486F1B" w:rsidR="008338E0" w:rsidRDefault="008338E0" w:rsidP="008338E0">
      <w:r>
        <w:t xml:space="preserve">In this phase of the credit card fraud detection project using IBM Cloud Watson, we are actively engaged in optimizing our machine learning model and preparing it for future deployment. </w:t>
      </w:r>
    </w:p>
    <w:p w14:paraId="3E5B33CC" w14:textId="77777777" w:rsidR="008338E0" w:rsidRDefault="008338E0" w:rsidP="008338E0">
      <w:r>
        <w:t>1. Data Preprocessing and Feature Engineering:</w:t>
      </w:r>
    </w:p>
    <w:p w14:paraId="4BDEF2E0" w14:textId="77777777" w:rsidR="008338E0" w:rsidRDefault="008338E0" w:rsidP="008338E0">
      <w:r>
        <w:t>The dataset has been meticulously preprocessed, addressing missing values and outliers.</w:t>
      </w:r>
    </w:p>
    <w:p w14:paraId="15454AC7" w14:textId="3E546F8E" w:rsidR="008338E0" w:rsidRDefault="008338E0" w:rsidP="008338E0">
      <w:r>
        <w:t>We are exploring advanced feature engineering techniques to create new informative features, with the goal of enhancing the model's performance.</w:t>
      </w:r>
    </w:p>
    <w:p w14:paraId="1E528225" w14:textId="77777777" w:rsidR="008338E0" w:rsidRDefault="008338E0" w:rsidP="008338E0">
      <w:r>
        <w:t>2. Ensemble Methods:</w:t>
      </w:r>
    </w:p>
    <w:p w14:paraId="5E5794B7" w14:textId="77777777" w:rsidR="008338E0" w:rsidRDefault="008338E0" w:rsidP="008338E0">
      <w:r>
        <w:t>We are currently experimenting with ensemble methods like Random Forest, Gradient Boosting, and AdaBoost, leveraging their potential to combine multiple models.</w:t>
      </w:r>
    </w:p>
    <w:p w14:paraId="1B2871D3" w14:textId="5948311C" w:rsidR="008338E0" w:rsidRDefault="008338E0" w:rsidP="008338E0">
      <w:r>
        <w:t>Ongoing work involves tuning the hyperparameters of the ensemble models to find the optimal configurations in these methods.</w:t>
      </w:r>
    </w:p>
    <w:p w14:paraId="79A36B6A" w14:textId="77777777" w:rsidR="008338E0" w:rsidRDefault="008338E0" w:rsidP="008338E0">
      <w:r>
        <w:t>3. Hyperparameter Tuning:</w:t>
      </w:r>
    </w:p>
    <w:p w14:paraId="0D5CB174" w14:textId="77777777" w:rsidR="008338E0" w:rsidRDefault="008338E0" w:rsidP="008338E0">
      <w:r>
        <w:t>We are actively engaged in hyperparameter tuning using grid search and cross-validation.</w:t>
      </w:r>
    </w:p>
    <w:p w14:paraId="69CC003D" w14:textId="1DB63AB9" w:rsidR="008338E0" w:rsidRDefault="008338E0" w:rsidP="008338E0">
      <w:r>
        <w:t>We continue to evaluate the model's performance using various metrics, such as accuracy, precision, recall, F1-score, and ROC AUC, with the intention of selecting the best hyperparameters.</w:t>
      </w:r>
    </w:p>
    <w:p w14:paraId="52320BEF" w14:textId="77777777" w:rsidR="008338E0" w:rsidRDefault="008338E0" w:rsidP="008338E0">
      <w:r>
        <w:t>4. Model Evaluation:</w:t>
      </w:r>
    </w:p>
    <w:p w14:paraId="6500BF9E" w14:textId="77777777" w:rsidR="008338E0" w:rsidRDefault="008338E0" w:rsidP="008338E0">
      <w:r>
        <w:t>To ensure the model's ability to generalize, we have divided the dataset into training, validation, and test sets.</w:t>
      </w:r>
    </w:p>
    <w:p w14:paraId="3F097751" w14:textId="0FD94ED9" w:rsidR="008338E0" w:rsidRDefault="008338E0" w:rsidP="008338E0">
      <w:r>
        <w:t>Ongoing cross-validation techniques are being applied to validate the model's robustness and reliability.</w:t>
      </w:r>
    </w:p>
    <w:p w14:paraId="69332754" w14:textId="77777777" w:rsidR="008338E0" w:rsidRDefault="008338E0" w:rsidP="008338E0">
      <w:r>
        <w:t>5. Model Selection:</w:t>
      </w:r>
    </w:p>
    <w:p w14:paraId="342872FA" w14:textId="0D65A78C" w:rsidR="008338E0" w:rsidRDefault="008338E0" w:rsidP="008338E0">
      <w:r>
        <w:t>Based on the outcomes of our experiments, we are in the process of selecting the best-performing model or ensemble of models, ensuring alignment with the project's objectives.</w:t>
      </w:r>
    </w:p>
    <w:p w14:paraId="0ECFA71B" w14:textId="77777777" w:rsidR="008338E0" w:rsidRDefault="008338E0" w:rsidP="008338E0">
      <w:r>
        <w:lastRenderedPageBreak/>
        <w:t>6. Deployment Preparation:</w:t>
      </w:r>
    </w:p>
    <w:p w14:paraId="4F4A78D2" w14:textId="77777777" w:rsidR="008338E0" w:rsidRDefault="008338E0" w:rsidP="008338E0">
      <w:r>
        <w:t>We are actively preparing the machine learning model for future deployment on IBM Cloud Watson.</w:t>
      </w:r>
    </w:p>
    <w:p w14:paraId="528D23FA" w14:textId="1EB29C06" w:rsidR="008338E0" w:rsidRDefault="008338E0" w:rsidP="008338E0">
      <w:r>
        <w:t>Our focus includes transforming the model into a deployable format and ensuring compatibility with our chosen deployment environment.</w:t>
      </w:r>
    </w:p>
    <w:p w14:paraId="0BAA1E71" w14:textId="77777777" w:rsidR="008338E0" w:rsidRDefault="008338E0" w:rsidP="008338E0">
      <w:r>
        <w:t>7. Scalability and Security:</w:t>
      </w:r>
    </w:p>
    <w:p w14:paraId="185E88C1" w14:textId="77777777" w:rsidR="008338E0" w:rsidRDefault="008338E0" w:rsidP="008338E0">
      <w:r>
        <w:t>Scalability aspects are being considered, with an emphasis on ensuring our solution can handle a high volume of real-time credit card transactions.</w:t>
      </w:r>
    </w:p>
    <w:p w14:paraId="79A63ED8" w14:textId="7DB11453" w:rsidR="000542C6" w:rsidRDefault="008338E0" w:rsidP="008338E0">
      <w:r>
        <w:t>Comprehensive security measures are being planned and implemented to safeguard sensitive customer data</w:t>
      </w:r>
    </w:p>
    <w:sectPr w:rsidR="00054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B8"/>
    <w:rsid w:val="000542C6"/>
    <w:rsid w:val="004A74B8"/>
    <w:rsid w:val="00714240"/>
    <w:rsid w:val="008338E0"/>
    <w:rsid w:val="00D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A544"/>
  <w15:chartTrackingRefBased/>
  <w15:docId w15:val="{1CEDB987-72BB-4446-896C-74804519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sherril kumar</cp:lastModifiedBy>
  <cp:revision>4</cp:revision>
  <dcterms:created xsi:type="dcterms:W3CDTF">2023-10-03T16:12:00Z</dcterms:created>
  <dcterms:modified xsi:type="dcterms:W3CDTF">2023-10-11T12:38:00Z</dcterms:modified>
</cp:coreProperties>
</file>