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B16" w:rsidRDefault="00633783" w:rsidP="00416ACA">
      <w:pPr>
        <w:pStyle w:val="a"/>
      </w:pPr>
      <w:r w:rsidRPr="00BA77C3">
        <w:t>Огляд предметної області</w:t>
      </w:r>
    </w:p>
    <w:p w:rsidR="00633783" w:rsidRPr="00BA77C3" w:rsidRDefault="00633783" w:rsidP="003F56CD">
      <w:pPr>
        <w:pStyle w:val="a0"/>
      </w:pPr>
      <w:r w:rsidRPr="00BA77C3">
        <w:t>Опис проблеми</w:t>
      </w:r>
      <w:r w:rsidR="00053EF4" w:rsidRPr="00BA77C3">
        <w:t>. Актуальність</w:t>
      </w:r>
    </w:p>
    <w:p w:rsidR="00D73AA7" w:rsidRPr="00053EF4" w:rsidRDefault="00D73AA7" w:rsidP="00053EF4">
      <w:pPr>
        <w:pStyle w:val="ad"/>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d"/>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d"/>
      </w:pPr>
      <w:r>
        <w:t xml:space="preserve">Основні переваги </w:t>
      </w:r>
      <w:bookmarkStart w:id="0" w:name="_Hlk72105583"/>
      <w:r>
        <w:rPr>
          <w:lang w:val="en-US"/>
        </w:rPr>
        <w:t>Telegram</w:t>
      </w:r>
      <w:r w:rsidRPr="00CD66D2">
        <w:t>:</w:t>
      </w:r>
      <w:bookmarkEnd w:id="0"/>
    </w:p>
    <w:p w:rsidR="00697794" w:rsidRPr="00F738DA" w:rsidRDefault="00EF727E" w:rsidP="00F738DA">
      <w:pPr>
        <w:pStyle w:val="a2"/>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2"/>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d"/>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d"/>
      </w:pPr>
      <w:r w:rsidRPr="00270943">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d"/>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необхідність продовження абонементу  до зали. Цей бот простий у використанні та не потребує часу для налаштування. </w:t>
      </w:r>
      <w:r w:rsidR="00BD7658">
        <w:t xml:space="preserve">Невелика інфографіка для </w:t>
      </w:r>
      <w:r w:rsidR="00BD7658">
        <w:rPr>
          <w:lang w:val="en-US"/>
        </w:rPr>
        <w:t xml:space="preserve">KeyBinderBot </w:t>
      </w:r>
      <w:r w:rsidR="00BD7658">
        <w:t>представлена на рисунку 1.1.</w:t>
      </w:r>
    </w:p>
    <w:p w:rsidR="0067126E" w:rsidRPr="006932C5" w:rsidRDefault="004A3CA9" w:rsidP="00416ACA">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89.4pt">
            <v:imagedata r:id="rId6" o:title="1_3_infographics"/>
          </v:shape>
        </w:pict>
      </w:r>
    </w:p>
    <w:p w:rsidR="00700906" w:rsidRDefault="00EC5913" w:rsidP="00416ACA">
      <w:pPr>
        <w:pStyle w:val="af2"/>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0"/>
      </w:pPr>
      <w:r>
        <w:t>Огляд аналогів</w:t>
      </w:r>
    </w:p>
    <w:p w:rsidR="004C62AE" w:rsidRDefault="00FB1DEB" w:rsidP="00FF237C">
      <w:pPr>
        <w:pStyle w:val="ad"/>
      </w:pPr>
      <w:r>
        <w:rPr>
          <w:lang w:val="en-US"/>
        </w:rPr>
        <w:t>SendPulse</w:t>
      </w:r>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r w:rsidRPr="00FB1DEB">
        <w:rPr>
          <w:lang w:val="en-US"/>
        </w:rPr>
        <w:t>sendpulse</w:t>
      </w:r>
      <w:r w:rsidRPr="00FB1DEB">
        <w:rPr>
          <w:lang w:val="ru-RU"/>
        </w:rPr>
        <w:t>.</w:t>
      </w:r>
      <w:r w:rsidRPr="00FB1DEB">
        <w:rPr>
          <w:lang w:val="en-US"/>
        </w:rPr>
        <w:t>ua</w:t>
      </w:r>
      <w:r w:rsidRPr="00FB1DEB">
        <w:rPr>
          <w:lang w:val="ru-RU"/>
        </w:rPr>
        <w:t>/</w:t>
      </w:r>
      <w:r w:rsidRPr="00FB1DEB">
        <w:rPr>
          <w:lang w:val="en-US"/>
        </w:rPr>
        <w:t>features</w:t>
      </w:r>
      <w:r w:rsidRPr="00FB1DEB">
        <w:rPr>
          <w:lang w:val="ru-RU"/>
        </w:rPr>
        <w:t>/</w:t>
      </w:r>
      <w:r w:rsidRPr="00FB1DEB">
        <w:rPr>
          <w:lang w:val="en-US"/>
        </w:rPr>
        <w:t>chatbot</w:t>
      </w:r>
      <w:r w:rsidRPr="00FB1DEB">
        <w:rPr>
          <w:lang w:val="ru-RU"/>
        </w:rPr>
        <w:t>/</w:t>
      </w:r>
      <w:r w:rsidRPr="00FB1DEB">
        <w:rPr>
          <w:lang w:val="en-US"/>
        </w:rPr>
        <w:t>telegram</w:t>
      </w:r>
      <w:r w:rsidRPr="00D71B49">
        <w:rPr>
          <w:lang w:val="ru-RU"/>
        </w:rPr>
        <w:t>].</w:t>
      </w:r>
      <w:r w:rsidR="00D71B49" w:rsidRPr="00D71B49">
        <w:rPr>
          <w:lang w:val="ru-RU"/>
        </w:rPr>
        <w:t xml:space="preserve"> </w:t>
      </w:r>
      <w:r w:rsidR="00D71B49">
        <w:t>Ця платформа потребує деякого ро</w:t>
      </w:r>
      <w:r w:rsidR="004C62AE">
        <w:t>зуміння принципу роботи ботів</w:t>
      </w:r>
      <w:r w:rsidR="004C62AE">
        <w:rPr>
          <w:lang w:val="ru-RU"/>
        </w:rPr>
        <w:t xml:space="preserve"> </w:t>
      </w:r>
      <w:r w:rsidR="004C62AE">
        <w:t>та змушує створювати свого бота для окремої 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d"/>
      </w:pPr>
    </w:p>
    <w:p w:rsidR="005223B6" w:rsidRDefault="005223B6" w:rsidP="00416ACA">
      <w:pPr>
        <w:pStyle w:val="af2"/>
      </w:pPr>
      <w:r>
        <w:rPr>
          <w:lang w:val="ru-RU"/>
        </w:rP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2"/>
      </w:pPr>
      <w:r>
        <w:t>Рисунок</w:t>
      </w:r>
      <w:r w:rsidR="005223B6">
        <w:t xml:space="preserve"> 1.2 – Графічний конструктор </w:t>
      </w:r>
      <w:r w:rsidR="005223B6">
        <w:rPr>
          <w:lang w:val="en-US"/>
        </w:rPr>
        <w:t>SendPulse</w:t>
      </w:r>
    </w:p>
    <w:p w:rsidR="00FF237C" w:rsidRDefault="004C62AE" w:rsidP="00FF237C">
      <w:pPr>
        <w:pStyle w:val="ad"/>
      </w:pPr>
      <w:r>
        <w:t>На відміну</w:t>
      </w:r>
      <w:r w:rsidR="001D4AA7" w:rsidRPr="000B2A05">
        <w:t xml:space="preserve"> </w:t>
      </w:r>
      <w:r w:rsidR="001D4AA7">
        <w:t xml:space="preserve">від </w:t>
      </w:r>
      <w:r w:rsidR="001D4AA7">
        <w:rPr>
          <w:lang w:val="en-US"/>
        </w:rPr>
        <w:t>SendPulse</w:t>
      </w:r>
      <w:r w:rsidR="001D4AA7" w:rsidRPr="000B2A05">
        <w:t>,</w:t>
      </w:r>
      <w:r>
        <w:t xml:space="preserve"> </w:t>
      </w:r>
      <w:r>
        <w:rPr>
          <w:lang w:val="en-US"/>
        </w:rPr>
        <w:t>KeyBinderBot</w:t>
      </w:r>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d"/>
      </w:pPr>
      <w:bookmarkStart w:id="1" w:name="_Hlk72882574"/>
      <w:r>
        <w:rPr>
          <w:lang w:val="en-US"/>
        </w:rPr>
        <w:t>PrivateBoxBot</w:t>
      </w:r>
      <w:r w:rsidRPr="001D4AA7">
        <w:t xml:space="preserve"> </w:t>
      </w:r>
      <w:bookmarkEnd w:id="1"/>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d"/>
      </w:pPr>
      <w:r>
        <w:t xml:space="preserve">На відміну від </w:t>
      </w:r>
      <w:r>
        <w:rPr>
          <w:lang w:val="en-US"/>
        </w:rPr>
        <w:t>PrivateBoxBot</w:t>
      </w:r>
      <w:r>
        <w:t xml:space="preserve">, </w:t>
      </w:r>
      <w:r>
        <w:rPr>
          <w:lang w:val="en-US"/>
        </w:rPr>
        <w:t>KeyBinderBot</w:t>
      </w:r>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d"/>
      </w:pPr>
    </w:p>
    <w:p w:rsidR="00BD7658" w:rsidRDefault="00BD7658" w:rsidP="00416ACA">
      <w:pPr>
        <w:pStyle w:val="af2"/>
      </w:pPr>
      <w:r>
        <w:rPr>
          <w:lang w:val="ru-RU"/>
        </w:rPr>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2"/>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d"/>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d"/>
      </w:pPr>
    </w:p>
    <w:tbl>
      <w:tblPr>
        <w:tblStyle w:val="af8"/>
        <w:tblW w:w="0" w:type="auto"/>
        <w:tblLook w:val="04A0" w:firstRow="1" w:lastRow="0" w:firstColumn="1" w:lastColumn="0" w:noHBand="0" w:noVBand="1"/>
      </w:tblPr>
      <w:tblGrid>
        <w:gridCol w:w="1517"/>
        <w:gridCol w:w="2789"/>
        <w:gridCol w:w="2388"/>
        <w:gridCol w:w="2651"/>
      </w:tblGrid>
      <w:tr w:rsidR="00EC70E1" w:rsidTr="00EC70E1">
        <w:tc>
          <w:tcPr>
            <w:tcW w:w="1413" w:type="dxa"/>
          </w:tcPr>
          <w:p w:rsidR="00EC70E1" w:rsidRDefault="00EC70E1" w:rsidP="00416ACA">
            <w:pPr>
              <w:pStyle w:val="af2"/>
            </w:pPr>
            <w:r>
              <w:t>Ознака</w:t>
            </w:r>
          </w:p>
        </w:tc>
        <w:tc>
          <w:tcPr>
            <w:tcW w:w="2835" w:type="dxa"/>
          </w:tcPr>
          <w:p w:rsidR="00EC70E1" w:rsidRPr="00EC70E1" w:rsidRDefault="00EC70E1" w:rsidP="00416ACA">
            <w:pPr>
              <w:pStyle w:val="af2"/>
            </w:pPr>
            <w:r>
              <w:t>KeyBinderBot</w:t>
            </w:r>
          </w:p>
        </w:tc>
        <w:tc>
          <w:tcPr>
            <w:tcW w:w="2410" w:type="dxa"/>
          </w:tcPr>
          <w:p w:rsidR="00EC70E1" w:rsidRPr="00EC70E1" w:rsidRDefault="00EC70E1" w:rsidP="00416ACA">
            <w:pPr>
              <w:pStyle w:val="af2"/>
            </w:pPr>
            <w:r>
              <w:t>SendPulse</w:t>
            </w:r>
          </w:p>
        </w:tc>
        <w:tc>
          <w:tcPr>
            <w:tcW w:w="2687" w:type="dxa"/>
          </w:tcPr>
          <w:p w:rsidR="00EC70E1" w:rsidRDefault="00EC70E1" w:rsidP="00416ACA">
            <w:pPr>
              <w:pStyle w:val="af2"/>
            </w:pPr>
            <w:r>
              <w:t>PrivateBoxBot</w:t>
            </w:r>
          </w:p>
        </w:tc>
      </w:tr>
      <w:tr w:rsidR="00EC70E1" w:rsidTr="00EC70E1">
        <w:tc>
          <w:tcPr>
            <w:tcW w:w="1413" w:type="dxa"/>
          </w:tcPr>
          <w:p w:rsidR="00EC70E1" w:rsidRDefault="00EC70E1" w:rsidP="00416ACA">
            <w:pPr>
              <w:pStyle w:val="af2"/>
            </w:pPr>
            <w:r>
              <w:t>Гнучкість</w:t>
            </w:r>
          </w:p>
        </w:tc>
        <w:tc>
          <w:tcPr>
            <w:tcW w:w="2835" w:type="dxa"/>
          </w:tcPr>
          <w:p w:rsidR="00EC70E1" w:rsidRPr="00EC70E1" w:rsidRDefault="00EC70E1" w:rsidP="00416ACA">
            <w:pPr>
              <w:pStyle w:val="af2"/>
            </w:pPr>
            <w:r>
              <w:t xml:space="preserve">Дозволяє зберігати будь-яку інформацію, що підтримується </w:t>
            </w:r>
            <w:r>
              <w:rPr>
                <w:lang w:val="en-US"/>
              </w:rPr>
              <w:t>Telegram</w:t>
            </w:r>
            <w:r>
              <w:t>, та примітивний функціонал для редагування ціх даних під час використання</w:t>
            </w:r>
          </w:p>
        </w:tc>
        <w:tc>
          <w:tcPr>
            <w:tcW w:w="2410" w:type="dxa"/>
          </w:tcPr>
          <w:p w:rsidR="00EC70E1" w:rsidRDefault="00EC70E1" w:rsidP="00416ACA">
            <w:pPr>
              <w:pStyle w:val="af2"/>
            </w:pPr>
            <w:r>
              <w:t xml:space="preserve">Майже не має обмеженнь у </w:t>
            </w:r>
            <w:r w:rsidR="002339AF">
              <w:t xml:space="preserve">можливостях </w:t>
            </w:r>
            <w:r>
              <w:t xml:space="preserve">та сферах </w:t>
            </w:r>
            <w:r w:rsidR="002339AF">
              <w:t>використання</w:t>
            </w:r>
          </w:p>
        </w:tc>
        <w:tc>
          <w:tcPr>
            <w:tcW w:w="2687" w:type="dxa"/>
          </w:tcPr>
          <w:p w:rsidR="00EC70E1" w:rsidRDefault="002339AF" w:rsidP="00416ACA">
            <w:pPr>
              <w:pStyle w:val="af2"/>
            </w:pPr>
            <w:r>
              <w:t>Дозволяє лише зберігати та відтворювати віділені формати даних</w:t>
            </w:r>
          </w:p>
        </w:tc>
      </w:tr>
      <w:tr w:rsidR="00EC70E1" w:rsidTr="00EC70E1">
        <w:tc>
          <w:tcPr>
            <w:tcW w:w="1413" w:type="dxa"/>
          </w:tcPr>
          <w:p w:rsidR="00EC70E1" w:rsidRDefault="002339AF" w:rsidP="00416ACA">
            <w:pPr>
              <w:pStyle w:val="af2"/>
            </w:pPr>
            <w:r>
              <w:t>Поріг входження</w:t>
            </w:r>
          </w:p>
        </w:tc>
        <w:tc>
          <w:tcPr>
            <w:tcW w:w="2835" w:type="dxa"/>
          </w:tcPr>
          <w:p w:rsidR="00EC70E1" w:rsidRPr="002339AF" w:rsidRDefault="002339AF" w:rsidP="00416ACA">
            <w:pPr>
              <w:pStyle w:val="af2"/>
            </w:pPr>
            <w:r>
              <w:t xml:space="preserve">Функціонал доступний для будь-кого, для початку використання досить лише написати </w:t>
            </w:r>
            <w:r w:rsidRPr="002339AF">
              <w:rPr>
                <w:lang w:val="ru-RU"/>
              </w:rPr>
              <w:t>/</w:t>
            </w:r>
            <w:r>
              <w:rPr>
                <w:lang w:val="en-US"/>
              </w:rPr>
              <w:t>start</w:t>
            </w:r>
            <w:r w:rsidRPr="002339AF">
              <w:rPr>
                <w:lang w:val="ru-RU"/>
              </w:rPr>
              <w:t xml:space="preserve"> </w:t>
            </w:r>
            <w:r>
              <w:t>та створити шаблон</w:t>
            </w:r>
          </w:p>
        </w:tc>
        <w:tc>
          <w:tcPr>
            <w:tcW w:w="2410" w:type="dxa"/>
          </w:tcPr>
          <w:p w:rsidR="00EC70E1" w:rsidRDefault="002339AF" w:rsidP="00416ACA">
            <w:pPr>
              <w:pStyle w:val="af2"/>
            </w:pPr>
            <w:r>
              <w:t>Перед початком роботи треба повністю скласти бота за допомогою спеціального графічного інтерфейсу</w:t>
            </w:r>
          </w:p>
        </w:tc>
        <w:tc>
          <w:tcPr>
            <w:tcW w:w="2687" w:type="dxa"/>
          </w:tcPr>
          <w:p w:rsidR="00EC70E1" w:rsidRDefault="002339AF" w:rsidP="00416ACA">
            <w:pPr>
              <w:pStyle w:val="af2"/>
            </w:pPr>
            <w:r>
              <w:t>Перед початком використання треба пройти досить довгий процесс реєстрації.</w:t>
            </w:r>
          </w:p>
        </w:tc>
      </w:tr>
      <w:tr w:rsidR="002339AF" w:rsidTr="00EC70E1">
        <w:tc>
          <w:tcPr>
            <w:tcW w:w="1413" w:type="dxa"/>
          </w:tcPr>
          <w:p w:rsidR="002339AF" w:rsidRDefault="002339AF" w:rsidP="00416ACA">
            <w:pPr>
              <w:pStyle w:val="af2"/>
            </w:pPr>
            <w:r>
              <w:t>Вартість</w:t>
            </w:r>
          </w:p>
        </w:tc>
        <w:tc>
          <w:tcPr>
            <w:tcW w:w="2835" w:type="dxa"/>
          </w:tcPr>
          <w:p w:rsidR="002339AF" w:rsidRDefault="002339AF" w:rsidP="00416ACA">
            <w:pPr>
              <w:pStyle w:val="af2"/>
            </w:pPr>
            <w:r>
              <w:t>Умовно безкоштовний, залежить від кількості збережених шаблонів</w:t>
            </w:r>
          </w:p>
        </w:tc>
        <w:tc>
          <w:tcPr>
            <w:tcW w:w="2410" w:type="dxa"/>
          </w:tcPr>
          <w:p w:rsidR="002339AF" w:rsidRDefault="002339AF" w:rsidP="00416ACA">
            <w:pPr>
              <w:pStyle w:val="af2"/>
            </w:pPr>
            <w:r>
              <w:t>Умовно безкоштовний, залежить від потоку користувачів</w:t>
            </w:r>
          </w:p>
        </w:tc>
        <w:tc>
          <w:tcPr>
            <w:tcW w:w="2687" w:type="dxa"/>
          </w:tcPr>
          <w:p w:rsidR="002339AF" w:rsidRDefault="002339AF" w:rsidP="00416ACA">
            <w:pPr>
              <w:pStyle w:val="af2"/>
            </w:pPr>
            <w:r>
              <w:t>Умовно Безкоштовний, залежить від максимально обсягу даних, що можуть бути збережені</w:t>
            </w:r>
          </w:p>
        </w:tc>
      </w:tr>
    </w:tbl>
    <w:p w:rsidR="00CA048F" w:rsidRDefault="00CA048F" w:rsidP="00416ACA">
      <w:pPr>
        <w:pStyle w:val="af2"/>
      </w:pPr>
    </w:p>
    <w:p w:rsidR="00700906" w:rsidRDefault="00BC26A7" w:rsidP="00416ACA">
      <w:pPr>
        <w:pStyle w:val="af2"/>
      </w:pPr>
      <w:r>
        <w:t>Таблиця 1.4</w:t>
      </w:r>
      <w:r w:rsidR="00EC70E1">
        <w:t xml:space="preserve"> – Порівняння аналогів</w:t>
      </w:r>
    </w:p>
    <w:p w:rsidR="002737AF" w:rsidRPr="00700906" w:rsidRDefault="002737AF" w:rsidP="002737AF">
      <w:pPr>
        <w:pStyle w:val="ad"/>
      </w:pPr>
    </w:p>
    <w:p w:rsidR="00E07301" w:rsidRDefault="002A1591" w:rsidP="003F56CD">
      <w:pPr>
        <w:pStyle w:val="a0"/>
      </w:pPr>
      <w:r>
        <w:t>Технічне завдання</w:t>
      </w:r>
    </w:p>
    <w:p w:rsidR="002737AF" w:rsidRPr="00E07301" w:rsidRDefault="00E07301" w:rsidP="009852F6">
      <w:pPr>
        <w:pStyle w:val="ad"/>
      </w:pPr>
      <w:r>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1"/>
      </w:pPr>
      <w:r>
        <w:t>Словник</w:t>
      </w:r>
    </w:p>
    <w:p w:rsidR="00C136A3" w:rsidRPr="00C136A3" w:rsidRDefault="00C136A3" w:rsidP="00C136A3">
      <w:pPr>
        <w:pStyle w:val="a2"/>
      </w:pPr>
      <w:r>
        <w:t xml:space="preserve">Нікнейм –  Ім’я користувача. Обов’язково є у будь-яких </w:t>
      </w:r>
      <w:r>
        <w:rPr>
          <w:lang w:val="en-US"/>
        </w:rPr>
        <w:t>Telegram</w:t>
      </w:r>
      <w:r w:rsidRPr="00872A5B">
        <w:t xml:space="preserve"> </w:t>
      </w:r>
      <w:r>
        <w:t xml:space="preserve">ботів та необов’язково є у звичайних користувачів. </w:t>
      </w:r>
    </w:p>
    <w:p w:rsidR="00283419" w:rsidRPr="00015C1B" w:rsidRDefault="00283419" w:rsidP="00C136A3">
      <w:pPr>
        <w:pStyle w:val="a2"/>
      </w:pPr>
      <w:r>
        <w:t xml:space="preserve">Інлайн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нікнейму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 у бота в будь-де з його чатів,  груп або каналів без надсилання жодних повідомлень </w:t>
      </w:r>
      <w:r w:rsidR="00C136A3" w:rsidRPr="00C136A3">
        <w:rPr>
          <w:lang w:val="ru-RU"/>
        </w:rPr>
        <w:t>[https://core.telegram.org/bots/inline]</w:t>
      </w:r>
    </w:p>
    <w:p w:rsidR="00015C1B" w:rsidRDefault="00015C1B" w:rsidP="00C136A3">
      <w:pPr>
        <w:pStyle w:val="a2"/>
      </w:pPr>
      <w:r>
        <w:t>Інлайн кнопки – кнопки, що прикріплені до деякого повідомлення</w:t>
      </w:r>
    </w:p>
    <w:p w:rsidR="00A252AB" w:rsidRDefault="00283419" w:rsidP="00015C1B">
      <w:pPr>
        <w:pStyle w:val="a2"/>
      </w:pPr>
      <w:r>
        <w:t>Шаблон – деяке збережене повідомлення користувача, яке може бути відтворено під час використання боту інлайн.</w:t>
      </w:r>
    </w:p>
    <w:p w:rsidR="00015C1B" w:rsidRPr="00283419" w:rsidRDefault="00015C1B" w:rsidP="00015C1B">
      <w:pPr>
        <w:pStyle w:val="a2"/>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1"/>
      </w:pPr>
      <w:r w:rsidRPr="00E82EE4">
        <w:t>Перелік</w:t>
      </w:r>
      <w:r>
        <w:t xml:space="preserve"> команд</w:t>
      </w:r>
    </w:p>
    <w:p w:rsidR="002A1591" w:rsidRPr="00F82BF5" w:rsidRDefault="002A1591" w:rsidP="002A1591">
      <w:pPr>
        <w:pStyle w:val="ad"/>
        <w:rPr>
          <w:lang w:val="ru-RU"/>
        </w:rPr>
      </w:pPr>
      <w:r>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2"/>
      </w:pPr>
      <w:r>
        <w:rPr>
          <w:lang w:val="en-US"/>
        </w:rPr>
        <w:t>/start</w:t>
      </w:r>
    </w:p>
    <w:p w:rsidR="00F82BF5" w:rsidRPr="00F82BF5" w:rsidRDefault="00F82BF5" w:rsidP="002A1591">
      <w:pPr>
        <w:pStyle w:val="a2"/>
      </w:pPr>
      <w:r>
        <w:rPr>
          <w:lang w:val="en-US"/>
        </w:rPr>
        <w:t>/help</w:t>
      </w:r>
    </w:p>
    <w:p w:rsidR="002A1591" w:rsidRPr="002A1591" w:rsidRDefault="002A1591" w:rsidP="002A1591">
      <w:pPr>
        <w:pStyle w:val="a2"/>
      </w:pPr>
      <w:r>
        <w:rPr>
          <w:lang w:val="en-US"/>
        </w:rPr>
        <w:t>/bind</w:t>
      </w:r>
    </w:p>
    <w:p w:rsidR="002A1591" w:rsidRPr="002A1591" w:rsidRDefault="002A1591" w:rsidP="002A1591">
      <w:pPr>
        <w:pStyle w:val="a2"/>
      </w:pPr>
      <w:r>
        <w:rPr>
          <w:lang w:val="en-US"/>
        </w:rPr>
        <w:t>/unbind</w:t>
      </w:r>
    </w:p>
    <w:p w:rsidR="002A1591" w:rsidRDefault="002A1591" w:rsidP="002A1591">
      <w:pPr>
        <w:pStyle w:val="a2"/>
      </w:pPr>
      <w:r>
        <w:rPr>
          <w:lang w:val="en-US"/>
        </w:rPr>
        <w:t>/list</w:t>
      </w:r>
    </w:p>
    <w:p w:rsidR="002737AF" w:rsidRPr="00F82BF5" w:rsidRDefault="00F82BF5" w:rsidP="002737AF">
      <w:pPr>
        <w:pStyle w:val="ad"/>
      </w:pPr>
      <w:r>
        <w:t xml:space="preserve">На </w:t>
      </w:r>
      <w:r w:rsidRPr="00283419">
        <w:rPr>
          <w:rStyle w:val="ae"/>
        </w:rPr>
        <w:t>кожну з цих команд бот має дати ви</w:t>
      </w:r>
      <w:r w:rsidR="00283419" w:rsidRPr="00283419">
        <w:rPr>
          <w:rStyle w:val="ae"/>
        </w:rPr>
        <w:t>диму для користувача відповідь, яка має бути локалізована.</w:t>
      </w:r>
    </w:p>
    <w:p w:rsidR="002A1591" w:rsidRDefault="002A1591" w:rsidP="003F56CD">
      <w:pPr>
        <w:pStyle w:val="a1"/>
      </w:pPr>
      <w:r w:rsidRPr="002A1591">
        <w:t>Початок роботи</w:t>
      </w:r>
    </w:p>
    <w:p w:rsidR="002737AF" w:rsidRDefault="002A1591" w:rsidP="002737AF">
      <w:pPr>
        <w:pStyle w:val="ad"/>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що не дозволяє 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1"/>
        <w:rPr>
          <w:lang w:val="ru-RU"/>
        </w:rPr>
      </w:pPr>
      <w:r>
        <w:t xml:space="preserve">Команда </w:t>
      </w:r>
      <w:r w:rsidRPr="00283419">
        <w:rPr>
          <w:lang w:val="ru-RU"/>
        </w:rPr>
        <w:t>/</w:t>
      </w:r>
      <w:r>
        <w:rPr>
          <w:lang w:val="en-US"/>
        </w:rPr>
        <w:t>start</w:t>
      </w:r>
    </w:p>
    <w:p w:rsidR="00283419" w:rsidRDefault="00283419" w:rsidP="00283419">
      <w:pPr>
        <w:pStyle w:val="ad"/>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1"/>
        <w:rPr>
          <w:lang w:val="ru-RU"/>
        </w:rPr>
      </w:pPr>
      <w:r>
        <w:t xml:space="preserve">Команда </w:t>
      </w:r>
      <w:r w:rsidRPr="00BD475A">
        <w:rPr>
          <w:lang w:val="ru-RU"/>
        </w:rPr>
        <w:t>/</w:t>
      </w:r>
      <w:r>
        <w:rPr>
          <w:lang w:val="en-US"/>
        </w:rPr>
        <w:t>help</w:t>
      </w:r>
    </w:p>
    <w:p w:rsidR="00BD475A" w:rsidRDefault="00BD475A" w:rsidP="00BD475A">
      <w:pPr>
        <w:pStyle w:val="ad"/>
      </w:pPr>
      <w:bookmarkStart w:id="2" w:name="_Hlk72710425"/>
      <w:r>
        <w:t xml:space="preserve">При надсиланні користувачем команди </w:t>
      </w:r>
      <w:bookmarkEnd w:id="2"/>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d"/>
      </w:pPr>
      <w:r>
        <w:t>Самі команди в повідомлені мають бути виділені.</w:t>
      </w:r>
    </w:p>
    <w:p w:rsidR="00BD475A" w:rsidRDefault="00BD475A" w:rsidP="00BD475A">
      <w:pPr>
        <w:pStyle w:val="ad"/>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1"/>
      </w:pPr>
      <w:r>
        <w:t xml:space="preserve">Команда </w:t>
      </w:r>
      <w:r w:rsidRPr="00BD475A">
        <w:rPr>
          <w:lang w:val="ru-RU"/>
        </w:rPr>
        <w:t>/</w:t>
      </w:r>
      <w:r>
        <w:rPr>
          <w:lang w:val="en-US"/>
        </w:rPr>
        <w:t>list</w:t>
      </w:r>
      <w:r>
        <w:t xml:space="preserve"> </w:t>
      </w:r>
    </w:p>
    <w:p w:rsidR="000B50A5" w:rsidRDefault="00BD475A" w:rsidP="000B50A5">
      <w:pPr>
        <w:pStyle w:val="ad"/>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d"/>
      </w:pPr>
      <w:r>
        <w:t xml:space="preserve">Перелік має бути зроблений за допомогою </w:t>
      </w:r>
      <w:r w:rsidR="00015C1B">
        <w:t>інлайн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d"/>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1"/>
        <w:rPr>
          <w:lang w:val="ru-RU"/>
        </w:rPr>
      </w:pPr>
      <w:r>
        <w:t xml:space="preserve">Команда </w:t>
      </w:r>
      <w:r w:rsidRPr="00015C1B">
        <w:rPr>
          <w:lang w:val="ru-RU"/>
        </w:rPr>
        <w:t>/</w:t>
      </w:r>
      <w:r>
        <w:rPr>
          <w:lang w:val="en-US"/>
        </w:rPr>
        <w:t>bind</w:t>
      </w:r>
    </w:p>
    <w:p w:rsidR="00015C1B" w:rsidRDefault="00015C1B" w:rsidP="00015C1B">
      <w:pPr>
        <w:pStyle w:val="ad"/>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r>
        <w:rPr>
          <w:lang w:val="en-US"/>
        </w:rPr>
        <w:t>kwd</w:t>
      </w:r>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3" w:name="_Hlk72712240"/>
      <w:r w:rsidR="000B50A5">
        <w:t>Допускається перелік ключових слів розділених комою.</w:t>
      </w:r>
    </w:p>
    <w:bookmarkEnd w:id="3"/>
    <w:p w:rsidR="008D18EC" w:rsidRDefault="00015C1B" w:rsidP="00015C1B">
      <w:pPr>
        <w:pStyle w:val="ad"/>
      </w:pPr>
      <w:r>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d"/>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d"/>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1"/>
      </w:pPr>
      <w:r>
        <w:t xml:space="preserve">Команда </w:t>
      </w:r>
      <w:r w:rsidRPr="00872A5B">
        <w:t>/</w:t>
      </w:r>
      <w:r>
        <w:rPr>
          <w:lang w:val="en-US"/>
        </w:rPr>
        <w:t>unbind</w:t>
      </w:r>
    </w:p>
    <w:p w:rsidR="008D18EC" w:rsidRDefault="008D18EC" w:rsidP="000B50A5">
      <w:pPr>
        <w:pStyle w:val="ad"/>
      </w:pPr>
      <w:r w:rsidRPr="00872A5B">
        <w:t>Команда /</w:t>
      </w:r>
      <w:r>
        <w:rPr>
          <w:lang w:val="en-US"/>
        </w:rPr>
        <w:t>unbind</w:t>
      </w:r>
      <w:r w:rsidRPr="00872A5B">
        <w:t xml:space="preserve"> </w:t>
      </w:r>
      <w:r>
        <w:t xml:space="preserve">має обов’язковий параметр </w:t>
      </w:r>
      <w:r>
        <w:rPr>
          <w:lang w:val="en-US"/>
        </w:rPr>
        <w:t>kwd</w:t>
      </w:r>
      <w:r w:rsidRPr="00872A5B">
        <w:t xml:space="preserve"> – </w:t>
      </w:r>
      <w:r>
        <w:t xml:space="preserve">ключове слово, шаблон відповідний якому має бути видалений. </w:t>
      </w:r>
      <w:bookmarkStart w:id="4"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4"/>
    <w:p w:rsidR="000B50A5" w:rsidRDefault="008D18EC" w:rsidP="008D18EC">
      <w:pPr>
        <w:pStyle w:val="ad"/>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d"/>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1"/>
      </w:pPr>
      <w:r>
        <w:t>Ключове слово</w:t>
      </w:r>
    </w:p>
    <w:p w:rsidR="000B50A5" w:rsidRDefault="000B50A5" w:rsidP="000B50A5">
      <w:pPr>
        <w:pStyle w:val="ad"/>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1"/>
      </w:pPr>
      <w:r>
        <w:t>Шаблон</w:t>
      </w:r>
    </w:p>
    <w:p w:rsidR="004D7CEC" w:rsidRDefault="004D7CEC" w:rsidP="004D7CEC">
      <w:pPr>
        <w:pStyle w:val="ad"/>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d"/>
        <w:ind w:firstLine="0"/>
      </w:pPr>
      <w:r>
        <w:tab/>
        <w:t>Типи повідомлень, що мають підтримуватися:</w:t>
      </w:r>
    </w:p>
    <w:p w:rsidR="004D7CEC" w:rsidRDefault="004D7CEC" w:rsidP="004D7CEC">
      <w:pPr>
        <w:pStyle w:val="a2"/>
      </w:pPr>
      <w:r>
        <w:t>Текстові</w:t>
      </w:r>
    </w:p>
    <w:p w:rsidR="004D7CEC" w:rsidRDefault="004D7CEC" w:rsidP="004D7CEC">
      <w:pPr>
        <w:pStyle w:val="a2"/>
      </w:pPr>
      <w:r>
        <w:t>Зображення</w:t>
      </w:r>
    </w:p>
    <w:p w:rsidR="004D7CEC" w:rsidRDefault="004D7CEC" w:rsidP="004D7CEC">
      <w:pPr>
        <w:pStyle w:val="a2"/>
      </w:pPr>
      <w:r>
        <w:t>Відео</w:t>
      </w:r>
    </w:p>
    <w:p w:rsidR="004D7CEC" w:rsidRDefault="004D7CEC" w:rsidP="004D7CEC">
      <w:pPr>
        <w:pStyle w:val="a2"/>
      </w:pPr>
      <w:r>
        <w:t>Файл</w:t>
      </w:r>
    </w:p>
    <w:p w:rsidR="004D7CEC" w:rsidRDefault="004D7CEC" w:rsidP="004D7CEC">
      <w:pPr>
        <w:pStyle w:val="a2"/>
      </w:pPr>
      <w:r>
        <w:t xml:space="preserve">Аудіо </w:t>
      </w:r>
    </w:p>
    <w:p w:rsidR="004D7CEC" w:rsidRDefault="004D7CEC" w:rsidP="004D7CEC">
      <w:pPr>
        <w:pStyle w:val="a2"/>
      </w:pPr>
      <w:r>
        <w:t>Медіа група (сукупність файлів одного типу, зображення та відео можуть бути разом)</w:t>
      </w:r>
    </w:p>
    <w:p w:rsidR="004D7CEC" w:rsidRDefault="004D7CEC" w:rsidP="004D7CEC">
      <w:pPr>
        <w:pStyle w:val="ad"/>
      </w:pPr>
      <w:r>
        <w:t>Текст після ключового слова є необов’язковим для всіх типів повідомлень окрім текстових.</w:t>
      </w:r>
    </w:p>
    <w:p w:rsidR="004D7CEC" w:rsidRDefault="004D7CEC" w:rsidP="003F56CD">
      <w:pPr>
        <w:pStyle w:val="a1"/>
      </w:pPr>
      <w:r>
        <w:t>Збереження даних</w:t>
      </w:r>
    </w:p>
    <w:p w:rsidR="004D7CEC" w:rsidRDefault="004D7CEC" w:rsidP="004D7CEC">
      <w:pPr>
        <w:pStyle w:val="ad"/>
      </w:pPr>
      <w:r>
        <w:t>База даних має містити наступні колекції:</w:t>
      </w:r>
    </w:p>
    <w:p w:rsidR="00992878" w:rsidRPr="00992878" w:rsidRDefault="00992878" w:rsidP="00992878">
      <w:pPr>
        <w:pStyle w:val="a2"/>
      </w:pPr>
      <w:r>
        <w:rPr>
          <w:lang w:val="en-US"/>
        </w:rPr>
        <w:t xml:space="preserve">users </w:t>
      </w:r>
      <w:r>
        <w:t>– список користувачів</w:t>
      </w:r>
    </w:p>
    <w:p w:rsidR="00992878" w:rsidRPr="00992878" w:rsidRDefault="00992878" w:rsidP="00992878">
      <w:pPr>
        <w:pStyle w:val="a2"/>
      </w:pPr>
      <w:r>
        <w:rPr>
          <w:lang w:val="en-US"/>
        </w:rPr>
        <w:t>keywords</w:t>
      </w:r>
      <w:r>
        <w:t xml:space="preserve"> – список шаблонів </w:t>
      </w:r>
    </w:p>
    <w:p w:rsidR="00992878" w:rsidRDefault="00992878" w:rsidP="00992878">
      <w:pPr>
        <w:pStyle w:val="a2"/>
      </w:pPr>
      <w:r>
        <w:rPr>
          <w:lang w:val="en-US"/>
        </w:rPr>
        <w:t>admins</w:t>
      </w:r>
      <w:r>
        <w:t xml:space="preserve"> – список індексів адміністраторів</w:t>
      </w:r>
    </w:p>
    <w:p w:rsidR="00992878" w:rsidRDefault="00992878" w:rsidP="00992878">
      <w:pPr>
        <w:pStyle w:val="ad"/>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1"/>
      </w:pPr>
      <w:r>
        <w:t>Програмна частина</w:t>
      </w:r>
    </w:p>
    <w:p w:rsidR="00992878" w:rsidRDefault="00992878" w:rsidP="00992878">
      <w:pPr>
        <w:pStyle w:val="ad"/>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r>
        <w:rPr>
          <w:lang w:val="en-US"/>
        </w:rPr>
        <w:t>aiogram</w:t>
      </w:r>
      <w:r w:rsidRPr="00992878">
        <w:t>.</w:t>
      </w:r>
      <w:r w:rsidRPr="009817DC">
        <w:t xml:space="preserve"> </w:t>
      </w:r>
      <w:r>
        <w:t xml:space="preserve"> </w:t>
      </w:r>
    </w:p>
    <w:p w:rsidR="00806B75" w:rsidRDefault="00806B75" w:rsidP="00992878">
      <w:pPr>
        <w:pStyle w:val="ad"/>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1"/>
      </w:pPr>
      <w:r>
        <w:t xml:space="preserve">Локалізація </w:t>
      </w:r>
    </w:p>
    <w:p w:rsidR="00806B75" w:rsidRDefault="00806B75" w:rsidP="00806B75">
      <w:pPr>
        <w:pStyle w:val="ad"/>
      </w:pPr>
      <w:r>
        <w:t xml:space="preserve">Увесь текст повідомлень має бути локалізованим. </w:t>
      </w:r>
    </w:p>
    <w:p w:rsidR="00806B75" w:rsidRDefault="00806B75" w:rsidP="00806B75">
      <w:pPr>
        <w:pStyle w:val="ad"/>
      </w:pPr>
      <w:r>
        <w:t xml:space="preserve">Інформація про локалізацію має братися з повідомлення користувача. </w:t>
      </w:r>
    </w:p>
    <w:p w:rsidR="00806B75" w:rsidRDefault="00806B75" w:rsidP="00806B75">
      <w:pPr>
        <w:pStyle w:val="ad"/>
      </w:pPr>
      <w:r>
        <w:t>Мови, що мають бути реалізовані:</w:t>
      </w:r>
    </w:p>
    <w:p w:rsidR="00806B75" w:rsidRPr="00806B75" w:rsidRDefault="00806B75" w:rsidP="00806B75">
      <w:pPr>
        <w:pStyle w:val="a2"/>
      </w:pPr>
      <w:r>
        <w:t>Англійська</w:t>
      </w:r>
    </w:p>
    <w:p w:rsidR="00806B75" w:rsidRDefault="00806B75" w:rsidP="00806B75">
      <w:pPr>
        <w:pStyle w:val="a2"/>
      </w:pPr>
      <w:r>
        <w:t>Російська</w:t>
      </w:r>
    </w:p>
    <w:p w:rsidR="00806B75" w:rsidRDefault="00806B75" w:rsidP="00806B75">
      <w:pPr>
        <w:pStyle w:val="ad"/>
      </w:pPr>
      <w:r>
        <w:t>У майбутньому можливе додавання інших мов.</w:t>
      </w:r>
    </w:p>
    <w:p w:rsidR="00806B75" w:rsidRDefault="00806B75" w:rsidP="00806B75">
      <w:pPr>
        <w:pStyle w:val="ad"/>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1"/>
      </w:pPr>
      <w:r>
        <w:t>Відмовостійкість</w:t>
      </w:r>
    </w:p>
    <w:p w:rsidR="004B1F15" w:rsidRDefault="004B1F15" w:rsidP="004B1F15">
      <w:pPr>
        <w:pStyle w:val="ad"/>
      </w:pPr>
      <w:r>
        <w:t>У випадку помилки на стороні користувача, бот має вказати користувачу на помилку</w:t>
      </w:r>
    </w:p>
    <w:p w:rsidR="004B1F15" w:rsidRDefault="004B1F15" w:rsidP="004B1F15">
      <w:pPr>
        <w:pStyle w:val="ad"/>
      </w:pPr>
      <w:r>
        <w:t xml:space="preserve">У випадку внутрішньої помилки, повна інформація про помилку має бути надіслана адміністрації </w:t>
      </w:r>
    </w:p>
    <w:p w:rsidR="004B1F15" w:rsidRDefault="004B1F15" w:rsidP="003F56CD">
      <w:pPr>
        <w:pStyle w:val="a1"/>
      </w:pPr>
      <w:r>
        <w:t>Розгортання</w:t>
      </w:r>
    </w:p>
    <w:p w:rsidR="004B1F15" w:rsidRDefault="004B1F15" w:rsidP="004B1F15">
      <w:pPr>
        <w:pStyle w:val="ad"/>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d"/>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d"/>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d"/>
      </w:pPr>
      <w:r>
        <w:t>Параметри підключення для бази даних та токен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0"/>
      </w:pPr>
      <w:r w:rsidRPr="00612F29">
        <w:t>Вибір засобів розробки</w:t>
      </w:r>
    </w:p>
    <w:p w:rsidR="00FF237C" w:rsidRDefault="00443612" w:rsidP="00FF237C">
      <w:pPr>
        <w:pStyle w:val="ad"/>
      </w:pPr>
      <w:r>
        <w:t xml:space="preserve">Для розробки </w:t>
      </w:r>
      <w:r>
        <w:rPr>
          <w:lang w:val="en-US"/>
        </w:rPr>
        <w:t>Telegram</w:t>
      </w:r>
      <w:r w:rsidRPr="00443612">
        <w:t xml:space="preserve"> </w:t>
      </w:r>
      <w:r>
        <w:t xml:space="preserve">боту використовувалося середовище розробки </w:t>
      </w:r>
      <w:r>
        <w:rPr>
          <w:lang w:val="en-US"/>
        </w:rPr>
        <w:t>PyCharm</w:t>
      </w:r>
      <w:r w:rsidRPr="00443612">
        <w:t xml:space="preserve"> 2020 </w:t>
      </w:r>
      <w:r>
        <w:t xml:space="preserve">від компанії </w:t>
      </w:r>
      <w:r>
        <w:rPr>
          <w:lang w:val="en-US"/>
        </w:rPr>
        <w:t>JetBrains</w:t>
      </w:r>
      <w:r w:rsidRPr="00443612">
        <w:t>.</w:t>
      </w:r>
    </w:p>
    <w:p w:rsidR="00443612" w:rsidRDefault="00443612" w:rsidP="00FF237C">
      <w:pPr>
        <w:pStyle w:val="ad"/>
      </w:pPr>
      <w:r w:rsidRPr="00443612">
        <w:rPr>
          <w:lang w:val="en-US"/>
        </w:rPr>
        <w:t>PyCharm</w:t>
      </w:r>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d"/>
        <w:rPr>
          <w:lang w:val="ru-RU"/>
        </w:rPr>
      </w:pPr>
      <w:r>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d"/>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r w:rsidRPr="006F1670">
        <w:rPr>
          <w:lang w:val="en-US"/>
        </w:rPr>
        <w:t>mongodb</w:t>
      </w:r>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d"/>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d"/>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d"/>
      </w:pPr>
      <w:r>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r>
        <w:rPr>
          <w:lang w:val="en-US"/>
        </w:rPr>
        <w:t>Aiogram</w:t>
      </w:r>
      <w:r w:rsidRPr="006F1670">
        <w:t>.</w:t>
      </w:r>
    </w:p>
    <w:p w:rsidR="006F1670" w:rsidRPr="00C41D45" w:rsidRDefault="00C41D45" w:rsidP="00FF237C">
      <w:pPr>
        <w:pStyle w:val="ad"/>
      </w:pPr>
      <w:r w:rsidRPr="00C41D45">
        <w:rPr>
          <w:lang w:val="en-US"/>
        </w:rPr>
        <w:t>Aiogram</w:t>
      </w:r>
      <w:r w:rsidRPr="00C41D45">
        <w:t xml:space="preserve"> </w:t>
      </w:r>
      <w:r>
        <w:t>–</w:t>
      </w:r>
      <w:r w:rsidRPr="00C41D45">
        <w:t xml:space="preserve"> </w:t>
      </w:r>
      <w:r>
        <w:t xml:space="preserve">це </w:t>
      </w:r>
      <w:r w:rsidRPr="00C41D45">
        <w:t xml:space="preserve">простий і повністю асинхронний фреймворк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r w:rsidRPr="00C41D45">
        <w:rPr>
          <w:lang w:val="en-US"/>
        </w:rPr>
        <w:t>asyncio</w:t>
      </w:r>
      <w:r w:rsidRPr="00C41D45">
        <w:t xml:space="preserve"> та </w:t>
      </w:r>
      <w:r w:rsidRPr="00C41D45">
        <w:rPr>
          <w:lang w:val="en-US"/>
        </w:rPr>
        <w:t>aiohttp</w:t>
      </w:r>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5" w:name="_Hlk72709814"/>
    </w:p>
    <w:p w:rsidR="00CD66D2" w:rsidRDefault="00612F29" w:rsidP="003F56CD">
      <w:pPr>
        <w:pStyle w:val="a0"/>
      </w:pPr>
      <w:r>
        <w:t>Вибір моделі життєвого циклу</w:t>
      </w:r>
    </w:p>
    <w:bookmarkEnd w:id="5"/>
    <w:p w:rsidR="00B37F77" w:rsidRDefault="00200F24" w:rsidP="00B37F77">
      <w:pPr>
        <w:pStyle w:val="ad"/>
      </w:pPr>
      <w:r>
        <w:t>При розробці програмного</w:t>
      </w:r>
      <w:r w:rsidR="00B37F77">
        <w:t xml:space="preserve"> продукту використовувалася інкремент</w:t>
      </w:r>
      <w:r>
        <w:t>на модель життєвого циклу, під час якої програмне забезпечення розробляється з лінійною послідовністю стадій однак в декілька інкрементів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d"/>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d"/>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d"/>
        <w:rPr>
          <w:lang w:val="ru-RU"/>
        </w:rPr>
      </w:pPr>
      <w:r>
        <w:t xml:space="preserve">Для розбиття завдань за пріоритетами використовувалася техніка </w:t>
      </w:r>
      <w:bookmarkStart w:id="6" w:name="_Hlk72887734"/>
      <w:r>
        <w:rPr>
          <w:lang w:val="en-US"/>
        </w:rPr>
        <w:t>Story</w:t>
      </w:r>
      <w:r w:rsidRPr="00C13EA6">
        <w:rPr>
          <w:lang w:val="ru-RU"/>
        </w:rPr>
        <w:t xml:space="preserve"> </w:t>
      </w:r>
      <w:r>
        <w:rPr>
          <w:lang w:val="en-US"/>
        </w:rPr>
        <w:t>Mapping</w:t>
      </w:r>
      <w:bookmarkEnd w:id="6"/>
      <w:r w:rsidRPr="00C13EA6">
        <w:rPr>
          <w:lang w:val="ru-RU"/>
        </w:rPr>
        <w:t>.</w:t>
      </w:r>
    </w:p>
    <w:p w:rsidR="00C13EA6" w:rsidRPr="000B2A05" w:rsidRDefault="00C13EA6" w:rsidP="00B37F77">
      <w:pPr>
        <w:pStyle w:val="ad"/>
        <w:rPr>
          <w:lang w:val="ru-RU"/>
        </w:rPr>
      </w:pPr>
      <w:bookmarkStart w:id="7" w:name="_Hlk72888056"/>
      <w:r>
        <w:rPr>
          <w:lang w:val="en-US"/>
        </w:rPr>
        <w:t>Story</w:t>
      </w:r>
      <w:r w:rsidRPr="00C13EA6">
        <w:rPr>
          <w:lang w:val="ru-RU"/>
        </w:rPr>
        <w:t xml:space="preserve"> </w:t>
      </w:r>
      <w:r>
        <w:rPr>
          <w:lang w:val="en-US"/>
        </w:rPr>
        <w:t>Mapping</w:t>
      </w:r>
      <w:r w:rsidRPr="00C13EA6">
        <w:rPr>
          <w:lang w:val="ru-RU"/>
        </w:rPr>
        <w:t xml:space="preserve"> </w:t>
      </w:r>
      <w:bookmarkEnd w:id="7"/>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r w:rsidR="007F6E7C" w:rsidRPr="007F6E7C">
        <w:rPr>
          <w:lang w:val="en-US"/>
        </w:rPr>
        <w:t>product</w:t>
      </w:r>
      <w:r w:rsidR="007F6E7C">
        <w:rPr>
          <w:lang w:val="en-US"/>
        </w:rPr>
        <w:t>plan</w:t>
      </w:r>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d"/>
      </w:pPr>
      <w:r>
        <w:t>Результат розбиття завдань за пріоритетами вказаний на рисунку 1.5</w:t>
      </w:r>
      <w:r w:rsidR="007F6E7C">
        <w:t>.</w:t>
      </w:r>
    </w:p>
    <w:p w:rsidR="00C13EA6" w:rsidRDefault="00C13EA6" w:rsidP="00B37F77">
      <w:pPr>
        <w:pStyle w:val="ad"/>
      </w:pPr>
    </w:p>
    <w:p w:rsidR="00C13EA6" w:rsidRDefault="004A3CA9" w:rsidP="00416ACA">
      <w:pPr>
        <w:pStyle w:val="af2"/>
      </w:pPr>
      <w:r>
        <w:pict>
          <v:shape id="_x0000_i1026" type="#_x0000_t75" style="width:306.35pt;height:242.8pt">
            <v:imagedata r:id="rId9" o:title="User Story Mapping Framework"/>
          </v:shape>
        </w:pict>
      </w:r>
    </w:p>
    <w:p w:rsidR="00C13EA6" w:rsidRPr="00C13EA6" w:rsidRDefault="00EC5913" w:rsidP="00416ACA">
      <w:pPr>
        <w:pStyle w:val="af2"/>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d"/>
      </w:pPr>
      <w:r>
        <w:t>Після виділення пріоритетності завдань, вони були розбиті на спринти за принципом 1 реліз – 1 спринт. Кожен спринт триває 2 тижні</w:t>
      </w:r>
      <w:r w:rsidR="007F6E7C">
        <w:t xml:space="preserve">. Для розбиття цих завдань та подальшої роботи з ними був  використаний веб-додаток </w:t>
      </w:r>
      <w:r w:rsidR="007F6E7C">
        <w:rPr>
          <w:lang w:val="en-US"/>
        </w:rPr>
        <w:t>Clubhouse</w:t>
      </w:r>
      <w:r w:rsidR="007F6E7C">
        <w:t xml:space="preserve">. Який дозволяє зв’язати дошку з деяким </w:t>
      </w:r>
      <w:r w:rsidR="007F6E7C">
        <w:rPr>
          <w:lang w:val="en-US"/>
        </w:rPr>
        <w:t>git</w:t>
      </w:r>
      <w:r w:rsidR="007F6E7C" w:rsidRPr="007F6E7C">
        <w:t xml:space="preserve"> </w:t>
      </w:r>
      <w:r w:rsidR="007F6E7C">
        <w:t>репозиторієм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2"/>
      </w:pPr>
    </w:p>
    <w:p w:rsidR="0067126E" w:rsidRDefault="00A773F3" w:rsidP="00416ACA">
      <w:pPr>
        <w:pStyle w:val="af2"/>
      </w:pPr>
      <w:r>
        <w:rPr>
          <w:lang w:val="ru-RU"/>
        </w:rPr>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2"/>
      </w:pPr>
      <w:r>
        <w:t>Рисунок</w:t>
      </w:r>
      <w:r w:rsidR="00BC26A7">
        <w:t xml:space="preserve"> 1.6</w:t>
      </w:r>
      <w:r w:rsidR="007F6E7C">
        <w:t xml:space="preserve"> – дошка </w:t>
      </w:r>
      <w:r w:rsidR="007F6E7C">
        <w:rPr>
          <w:lang w:val="en-US"/>
        </w:rPr>
        <w:t>Clubhouse</w:t>
      </w:r>
    </w:p>
    <w:p w:rsidR="007F6E7C" w:rsidRDefault="007F6E7C" w:rsidP="007F6E7C">
      <w:pPr>
        <w:pStyle w:val="ad"/>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d"/>
      </w:pPr>
    </w:p>
    <w:p w:rsidR="00090181" w:rsidRDefault="00090181" w:rsidP="00416ACA">
      <w:pPr>
        <w:pStyle w:val="af2"/>
      </w:pPr>
      <w:r>
        <w:rPr>
          <w:lang w:val="ru-RU"/>
        </w:rP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2"/>
      </w:pPr>
      <w:r>
        <w:t>Рисунок</w:t>
      </w:r>
      <w:r w:rsidR="00BC26A7">
        <w:t xml:space="preserve"> 1.7</w:t>
      </w:r>
      <w:r w:rsidR="00090181">
        <w:t xml:space="preserve"> – Отримання корекної назви гілки</w:t>
      </w:r>
    </w:p>
    <w:p w:rsidR="00090181" w:rsidRDefault="00090181" w:rsidP="001F2D2F">
      <w:pPr>
        <w:pStyle w:val="ad"/>
      </w:pPr>
      <w:r>
        <w:t xml:space="preserve">Статус історії визначається за правилами </w:t>
      </w:r>
      <w:r w:rsidR="001F2D2F">
        <w:t>нижче:</w:t>
      </w:r>
    </w:p>
    <w:p w:rsidR="00090181" w:rsidRDefault="001F2D2F" w:rsidP="00F81737">
      <w:pPr>
        <w:pStyle w:val="a2"/>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2"/>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2"/>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2"/>
      </w:pPr>
      <w:r>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
      </w:pPr>
      <w:r>
        <w:t>Алгоритмічне забезпечення</w:t>
      </w:r>
    </w:p>
    <w:p w:rsidR="00E82EE4" w:rsidRDefault="003F56CD" w:rsidP="003F56CD">
      <w:pPr>
        <w:pStyle w:val="a0"/>
      </w:pPr>
      <w:r>
        <w:t>Діаграма варіантів використання</w:t>
      </w:r>
    </w:p>
    <w:p w:rsidR="00A474B0" w:rsidRPr="00A474B0" w:rsidRDefault="00A474B0" w:rsidP="00A474B0">
      <w:pPr>
        <w:pStyle w:val="ad"/>
      </w:pPr>
      <w:r w:rsidRPr="00A474B0">
        <w:t>Діаграми варіантів використання використовуються для відображення сценаріїв використання системи та користувачів системи, які використовують її функції.</w:t>
      </w:r>
    </w:p>
    <w:p w:rsidR="00A474B0" w:rsidRPr="00A474B0" w:rsidRDefault="00A474B0" w:rsidP="00A474B0">
      <w:pPr>
        <w:pStyle w:val="ad"/>
      </w:pPr>
      <w:r w:rsidRPr="00A474B0">
        <w:t>Актори на діаграмі варіантів використання позначаються символом людини, а варіанти використання – еліпсом.</w:t>
      </w:r>
    </w:p>
    <w:p w:rsidR="003F56CD" w:rsidRDefault="00A474B0" w:rsidP="00A474B0">
      <w:pPr>
        <w:pStyle w:val="ad"/>
        <w:rPr>
          <w:lang w:val="ru-RU"/>
        </w:rPr>
      </w:pPr>
      <w:r w:rsidRPr="00A474B0">
        <w:t>Актори та варіанти використання поєднуються напрямленою асоціацією – стрілкою, що спрямована від актора до варіанта використання. Також актори можуть поєднуватися з використанням зв’язків узагальнення</w:t>
      </w:r>
      <w:r w:rsidRPr="00A474B0">
        <w:rPr>
          <w:lang w:val="ru-RU"/>
        </w:rPr>
        <w:t xml:space="preserve"> [</w:t>
      </w:r>
      <w:r w:rsidRPr="00A474B0">
        <w:rPr>
          <w:lang w:val="en-US"/>
        </w:rPr>
        <w:t>http</w:t>
      </w:r>
      <w:r w:rsidRPr="00A474B0">
        <w:rPr>
          <w:lang w:val="ru-RU"/>
        </w:rPr>
        <w:t>://</w:t>
      </w:r>
      <w:r w:rsidRPr="00A474B0">
        <w:rPr>
          <w:lang w:val="en-US"/>
        </w:rPr>
        <w:t>www</w:t>
      </w:r>
      <w:r w:rsidRPr="00A474B0">
        <w:rPr>
          <w:lang w:val="ru-RU"/>
        </w:rPr>
        <w:t>.</w:t>
      </w:r>
      <w:r w:rsidRPr="00A474B0">
        <w:rPr>
          <w:lang w:val="en-US"/>
        </w:rPr>
        <w:t>tsatu</w:t>
      </w:r>
      <w:r w:rsidRPr="00A474B0">
        <w:rPr>
          <w:lang w:val="ru-RU"/>
        </w:rPr>
        <w:t>.</w:t>
      </w:r>
      <w:r w:rsidRPr="00A474B0">
        <w:rPr>
          <w:lang w:val="en-US"/>
        </w:rPr>
        <w:t>edu</w:t>
      </w:r>
      <w:r w:rsidRPr="00A474B0">
        <w:rPr>
          <w:lang w:val="ru-RU"/>
        </w:rPr>
        <w:t>.</w:t>
      </w:r>
      <w:r w:rsidRPr="00A474B0">
        <w:rPr>
          <w:lang w:val="en-US"/>
        </w:rPr>
        <w:t>ua</w:t>
      </w:r>
      <w:r w:rsidRPr="00A474B0">
        <w:rPr>
          <w:lang w:val="ru-RU"/>
        </w:rPr>
        <w:t>/</w:t>
      </w:r>
      <w:r w:rsidRPr="00A474B0">
        <w:rPr>
          <w:lang w:val="en-US"/>
        </w:rPr>
        <w:t>kn</w:t>
      </w:r>
      <w:r w:rsidRPr="00A474B0">
        <w:rPr>
          <w:lang w:val="ru-RU"/>
        </w:rPr>
        <w:t>/</w:t>
      </w:r>
      <w:r w:rsidRPr="00A474B0">
        <w:rPr>
          <w:lang w:val="en-US"/>
        </w:rPr>
        <w:t>wp</w:t>
      </w:r>
      <w:r w:rsidRPr="00A474B0">
        <w:rPr>
          <w:lang w:val="ru-RU"/>
        </w:rPr>
        <w:t>-</w:t>
      </w:r>
      <w:r w:rsidRPr="00A474B0">
        <w:rPr>
          <w:lang w:val="en-US"/>
        </w:rPr>
        <w:t>content</w:t>
      </w:r>
      <w:r w:rsidRPr="00A474B0">
        <w:rPr>
          <w:lang w:val="ru-RU"/>
        </w:rPr>
        <w:t>/</w:t>
      </w:r>
      <w:r w:rsidRPr="00A474B0">
        <w:rPr>
          <w:lang w:val="en-US"/>
        </w:rPr>
        <w:t>uploads</w:t>
      </w:r>
      <w:r w:rsidRPr="00A474B0">
        <w:rPr>
          <w:lang w:val="ru-RU"/>
        </w:rPr>
        <w:t>/</w:t>
      </w:r>
      <w:r w:rsidRPr="00A474B0">
        <w:rPr>
          <w:lang w:val="en-US"/>
        </w:rPr>
        <w:t>sites</w:t>
      </w:r>
      <w:r w:rsidRPr="00A474B0">
        <w:rPr>
          <w:lang w:val="ru-RU"/>
        </w:rPr>
        <w:t>/16/</w:t>
      </w:r>
      <w:r w:rsidRPr="00A474B0">
        <w:rPr>
          <w:lang w:val="en-US"/>
        </w:rPr>
        <w:t>laboratorna</w:t>
      </w:r>
      <w:r w:rsidRPr="00A474B0">
        <w:rPr>
          <w:lang w:val="ru-RU"/>
        </w:rPr>
        <w:t>-</w:t>
      </w:r>
      <w:r w:rsidRPr="00A474B0">
        <w:rPr>
          <w:lang w:val="en-US"/>
        </w:rPr>
        <w:t>robota</w:t>
      </w:r>
      <w:r w:rsidRPr="00A474B0">
        <w:rPr>
          <w:lang w:val="ru-RU"/>
        </w:rPr>
        <w:t>-5-</w:t>
      </w:r>
      <w:r w:rsidRPr="00A474B0">
        <w:rPr>
          <w:lang w:val="en-US"/>
        </w:rPr>
        <w:t>diahramy</w:t>
      </w:r>
      <w:r w:rsidRPr="00A474B0">
        <w:rPr>
          <w:lang w:val="ru-RU"/>
        </w:rPr>
        <w:t>-</w:t>
      </w:r>
      <w:r w:rsidRPr="00A474B0">
        <w:rPr>
          <w:lang w:val="en-US"/>
        </w:rPr>
        <w:t>variantiv</w:t>
      </w:r>
      <w:r w:rsidRPr="00A474B0">
        <w:rPr>
          <w:lang w:val="ru-RU"/>
        </w:rPr>
        <w:t>-</w:t>
      </w:r>
      <w:r w:rsidRPr="00A474B0">
        <w:rPr>
          <w:lang w:val="en-US"/>
        </w:rPr>
        <w:t>vykorystannja</w:t>
      </w:r>
      <w:r w:rsidRPr="00A474B0">
        <w:rPr>
          <w:lang w:val="ru-RU"/>
        </w:rPr>
        <w:t>.</w:t>
      </w:r>
      <w:r w:rsidRPr="00A474B0">
        <w:rPr>
          <w:lang w:val="en-US"/>
        </w:rPr>
        <w:t>pdf</w:t>
      </w:r>
      <w:r w:rsidRPr="00A474B0">
        <w:rPr>
          <w:lang w:val="ru-RU"/>
        </w:rPr>
        <w:t>].</w:t>
      </w:r>
    </w:p>
    <w:p w:rsidR="00C3041C" w:rsidRDefault="00C3041C" w:rsidP="00A474B0">
      <w:pPr>
        <w:pStyle w:val="ad"/>
        <w:rPr>
          <w:lang w:val="ru-RU"/>
        </w:rPr>
      </w:pPr>
      <w:r w:rsidRPr="00C3041C">
        <w:t xml:space="preserve">Діаграма варіантів використання зображена на рисунку </w:t>
      </w:r>
      <w:r>
        <w:rPr>
          <w:lang w:val="ru-RU"/>
        </w:rPr>
        <w:t>2.1.</w:t>
      </w:r>
    </w:p>
    <w:p w:rsidR="00C47021" w:rsidRDefault="00C47021" w:rsidP="00A474B0">
      <w:pPr>
        <w:pStyle w:val="ad"/>
        <w:rPr>
          <w:lang w:val="ru-RU"/>
        </w:rPr>
      </w:pPr>
    </w:p>
    <w:p w:rsidR="00C3041C" w:rsidRDefault="008449F7" w:rsidP="00C3041C">
      <w:pPr>
        <w:pStyle w:val="af2"/>
      </w:pPr>
      <w:r w:rsidRPr="008449F7">
        <w:rPr>
          <w:lang w:val="ru-RU"/>
        </w:rPr>
        <w:drawing>
          <wp:inline distT="0" distB="0" distL="0" distR="0">
            <wp:extent cx="5940425" cy="3377499"/>
            <wp:effectExtent l="0" t="0" r="0" b="0"/>
            <wp:docPr id="22" name="Рисунок 22" descr="A:\education\шарага\Диплом\asse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ducation\шарага\Диплом\asset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7499"/>
                    </a:xfrm>
                    <a:prstGeom prst="rect">
                      <a:avLst/>
                    </a:prstGeom>
                    <a:noFill/>
                    <a:ln>
                      <a:noFill/>
                    </a:ln>
                  </pic:spPr>
                </pic:pic>
              </a:graphicData>
            </a:graphic>
          </wp:inline>
        </w:drawing>
      </w:r>
    </w:p>
    <w:p w:rsidR="003F56CD" w:rsidRDefault="00C3041C" w:rsidP="00E934C4">
      <w:pPr>
        <w:pStyle w:val="af2"/>
      </w:pPr>
      <w:r>
        <w:t>Рисунок 2.1 – Діаграма варіантів викоритання</w:t>
      </w:r>
    </w:p>
    <w:p w:rsidR="00E934C4" w:rsidRDefault="00E934C4" w:rsidP="00E934C4">
      <w:pPr>
        <w:pStyle w:val="ad"/>
      </w:pPr>
      <w:r>
        <w:t>Спочатку кожен користувач повинен створити шаблон, який буде збережений до бази даних. Далі користувач може зайти у будь-який чат та використовуючи бота у режимі</w:t>
      </w:r>
      <w:r w:rsidRPr="00E934C4">
        <w:rPr>
          <w:lang w:val="ru-RU"/>
        </w:rPr>
        <w:t xml:space="preserve"> </w:t>
      </w:r>
      <w:r>
        <w:rPr>
          <w:lang w:val="en-US"/>
        </w:rPr>
        <w:t>inline</w:t>
      </w:r>
      <w:r>
        <w:rPr>
          <w:lang w:val="ru-RU"/>
        </w:rPr>
        <w:t xml:space="preserve"> </w:t>
      </w:r>
      <w:r>
        <w:t xml:space="preserve">отримати доступ до збереженого шаблону та надіслати його. </w:t>
      </w:r>
    </w:p>
    <w:p w:rsidR="003F56CD" w:rsidRDefault="003F56CD" w:rsidP="003F56CD">
      <w:pPr>
        <w:pStyle w:val="a0"/>
      </w:pPr>
      <w:r>
        <w:t>Діаграма розгортання</w:t>
      </w:r>
    </w:p>
    <w:p w:rsidR="003F56CD" w:rsidRDefault="00C47021" w:rsidP="003F56CD">
      <w:pPr>
        <w:pStyle w:val="ad"/>
      </w:pPr>
      <w:r w:rsidRPr="00C47021">
        <w:t>Діаграма розгортання призначена для візуалізації елементів і компонентів програми, які існують лише на етапі її виконання (</w:t>
      </w:r>
      <w:r w:rsidRPr="00C47021">
        <w:rPr>
          <w:lang w:val="en-US"/>
        </w:rPr>
        <w:t>runtime</w:t>
      </w:r>
      <w:r w:rsidRPr="00C47021">
        <w:t>). При цьому подаються тільки компоненти-екземпляри програми, які є здійснимими файлами або динамічними бібліотеками. Ті компоненти, які не використовуються на етапі виконання, на діаграмі розгортання не відображаються. Так, компоненти з вихідними текстами програм можуть бути присутніми тільки на діаграмі компонентів. На діаграмі розгортання вони не вказуються.</w:t>
      </w:r>
    </w:p>
    <w:p w:rsidR="00C47021" w:rsidRDefault="00C47021" w:rsidP="003F56CD">
      <w:pPr>
        <w:pStyle w:val="ad"/>
      </w:pPr>
      <w:r>
        <w:t>Діаграму розгортання до дипломного проекту подано на рисунку 2.2.</w:t>
      </w:r>
    </w:p>
    <w:p w:rsidR="00C47021" w:rsidRDefault="00C47021" w:rsidP="003F56CD">
      <w:pPr>
        <w:pStyle w:val="ad"/>
      </w:pPr>
    </w:p>
    <w:p w:rsidR="00C47021" w:rsidRDefault="00C47021" w:rsidP="00C47021">
      <w:pPr>
        <w:pStyle w:val="af2"/>
      </w:pPr>
      <w:r w:rsidRPr="00C47021">
        <w:rPr>
          <w:lang w:val="ru-RU"/>
        </w:rPr>
        <w:drawing>
          <wp:inline distT="0" distB="0" distL="0" distR="0">
            <wp:extent cx="5572125" cy="1933575"/>
            <wp:effectExtent l="0" t="0" r="9525" b="9525"/>
            <wp:docPr id="21" name="Рисунок 21" descr="A:\education\шарага\Диплом\asse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ucation\шарага\Диплом\assets\deplo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rsidR="00C47021" w:rsidRDefault="00C47021" w:rsidP="00C47021">
      <w:pPr>
        <w:pStyle w:val="af2"/>
      </w:pPr>
      <w:r>
        <w:t xml:space="preserve">Рисунок 2.2 – Діаграма розгортання </w:t>
      </w:r>
    </w:p>
    <w:p w:rsidR="00C47021" w:rsidRPr="00C47021" w:rsidRDefault="00C47021" w:rsidP="00C47021">
      <w:pPr>
        <w:pStyle w:val="ad"/>
      </w:pPr>
      <w:r w:rsidRPr="00C47021">
        <w:t>Діаграма розгортання містить графічні зображення процесорів, пристроїв, процесів і зв'язків між ними. На відміну від діаграм логічного представлення, діаграма розгортання є єдиною для системи в цілому, оскільки повинна повністю відображати особливості її реалізації. Ця діаграма, по суті, завершує процес ООАП для конкретної програмної системи і її розробка, як правило, є останні</w:t>
      </w:r>
      <w:r>
        <w:t>м етапом специфікації моделі [</w:t>
      </w:r>
      <w:r w:rsidRPr="00C47021">
        <w:t>ht</w:t>
      </w:r>
      <w:r w:rsidR="00930329">
        <w:t>tp://khpi-iip.mipk.kharkiv.edu/</w:t>
      </w:r>
      <w:r w:rsidRPr="00C47021">
        <w:t>library/case/leon/gl11/gl11.html].</w:t>
      </w:r>
    </w:p>
    <w:p w:rsidR="003F56CD" w:rsidRDefault="003F56CD" w:rsidP="003F56CD">
      <w:pPr>
        <w:pStyle w:val="a0"/>
      </w:pPr>
      <w:r>
        <w:lastRenderedPageBreak/>
        <w:t>Діаграма компонентів</w:t>
      </w:r>
    </w:p>
    <w:p w:rsidR="003F56CD" w:rsidRDefault="00930329" w:rsidP="003F56CD">
      <w:pPr>
        <w:pStyle w:val="ad"/>
      </w:pPr>
      <w:r w:rsidRPr="00930329">
        <w:t>Діаграма компонентів описує особливості фізичного представлення системи. Діаграма компонентів дозволяє визначити архітектуру розроблюваної системи, встановивши залежності між програмними компонентами, в ролі яких може виступати вихідний, бінарний і виконуваний код. У багатьох середовищах розробки модуль або компонент відповідає файлу. Пунктирні стрілки, що з'єднують модулі, показують відношення взаємозалежності, аналогічні тим, які мають місце при компіляції початкового програмного коду. Основними графічними елементами діаграми компонентів є компоненти, інте</w:t>
      </w:r>
      <w:r>
        <w:t>рфейси і залежності між ними [</w:t>
      </w:r>
      <w:r w:rsidRPr="00930329">
        <w:t>http://khp</w:t>
      </w:r>
      <w:r>
        <w:t>i-iip.mipk.kharkiv.edu/library/</w:t>
      </w:r>
      <w:r w:rsidRPr="00930329">
        <w:t>case/leon/gl10/gl10.html].</w:t>
      </w:r>
    </w:p>
    <w:p w:rsidR="00930329" w:rsidRDefault="00930329" w:rsidP="003F56CD">
      <w:pPr>
        <w:pStyle w:val="ad"/>
      </w:pPr>
      <w:r w:rsidRPr="00930329">
        <w:t>Діаграма компонентів розробляється для наступних цілей:</w:t>
      </w:r>
    </w:p>
    <w:p w:rsidR="00930329" w:rsidRDefault="00930329" w:rsidP="00930329">
      <w:pPr>
        <w:pStyle w:val="a2"/>
      </w:pPr>
      <w:r w:rsidRPr="00930329">
        <w:t>Візуалізації загальної структури вихідного коду програмної системи.</w:t>
      </w:r>
    </w:p>
    <w:p w:rsidR="00930329" w:rsidRDefault="00930329" w:rsidP="00930329">
      <w:pPr>
        <w:pStyle w:val="a2"/>
      </w:pPr>
      <w:r w:rsidRPr="00930329">
        <w:t>Специфікації виконуваного варіанту програмної системи.</w:t>
      </w:r>
    </w:p>
    <w:p w:rsidR="00930329" w:rsidRDefault="00930329" w:rsidP="00930329">
      <w:pPr>
        <w:pStyle w:val="a2"/>
      </w:pPr>
      <w:r w:rsidRPr="00930329">
        <w:t>Забезпечення багаторазового використання окремих фрагментів програмного коду.</w:t>
      </w:r>
    </w:p>
    <w:p w:rsidR="00930329" w:rsidRDefault="00930329" w:rsidP="00930329">
      <w:pPr>
        <w:pStyle w:val="a2"/>
      </w:pPr>
      <w:r w:rsidRPr="00930329">
        <w:t>Уявлення концептуальної і фізичної схем баз даних.</w:t>
      </w:r>
    </w:p>
    <w:p w:rsidR="00B57F52" w:rsidRPr="00B57F52" w:rsidRDefault="00B57F52" w:rsidP="00B57F52">
      <w:pPr>
        <w:pStyle w:val="ad"/>
      </w:pPr>
      <w:r>
        <w:t xml:space="preserve">Структура програми складається з 6 файлів. Першим запускається </w:t>
      </w:r>
      <w:r>
        <w:rPr>
          <w:lang w:val="en-US"/>
        </w:rPr>
        <w:t>main</w:t>
      </w:r>
      <w:r w:rsidRPr="00B57F52">
        <w:t>.</w:t>
      </w:r>
      <w:r>
        <w:rPr>
          <w:lang w:val="en-US"/>
        </w:rPr>
        <w:t>py</w:t>
      </w:r>
      <w:r w:rsidRPr="00B57F52">
        <w:t xml:space="preserve">, </w:t>
      </w:r>
      <w:r>
        <w:t xml:space="preserve">що ініціалізує бота та запускає весь потрібний функціонал. </w:t>
      </w:r>
      <w:r>
        <w:rPr>
          <w:lang w:val="en-US"/>
        </w:rPr>
        <w:t>config</w:t>
      </w:r>
      <w:r w:rsidRPr="00B57F52">
        <w:t>.</w:t>
      </w:r>
      <w:r>
        <w:rPr>
          <w:lang w:val="en-US"/>
        </w:rPr>
        <w:t>py</w:t>
      </w:r>
      <w:r w:rsidRPr="00B57F52">
        <w:t xml:space="preserve"> </w:t>
      </w:r>
      <w:r>
        <w:t xml:space="preserve">містить у собі необхідні дані для авторизації бота у телеграм та </w:t>
      </w:r>
      <w:r>
        <w:rPr>
          <w:lang w:val="en-US"/>
        </w:rPr>
        <w:t>mongodb</w:t>
      </w:r>
      <w:r w:rsidRPr="00B57F52">
        <w:t>.</w:t>
      </w:r>
      <w:r>
        <w:t xml:space="preserve"> </w:t>
      </w:r>
      <w:r>
        <w:rPr>
          <w:lang w:val="en-US"/>
        </w:rPr>
        <w:t>db</w:t>
      </w:r>
      <w:r w:rsidRPr="00B57F52">
        <w:t>.</w:t>
      </w:r>
      <w:r>
        <w:rPr>
          <w:lang w:val="en-US"/>
        </w:rPr>
        <w:t>py</w:t>
      </w:r>
      <w:r w:rsidRPr="00B57F52">
        <w:t xml:space="preserve"> </w:t>
      </w:r>
      <w:r>
        <w:t xml:space="preserve">містить у собі функції для роботи з базою даних. </w:t>
      </w:r>
      <w:r>
        <w:rPr>
          <w:lang w:val="en-US"/>
        </w:rPr>
        <w:t>bot</w:t>
      </w:r>
      <w:r w:rsidRPr="00B57F52">
        <w:t>_</w:t>
      </w:r>
      <w:r>
        <w:rPr>
          <w:lang w:val="en-US"/>
        </w:rPr>
        <w:t>utils</w:t>
      </w:r>
      <w:r w:rsidRPr="00B57F52">
        <w:t>.</w:t>
      </w:r>
      <w:r>
        <w:rPr>
          <w:lang w:val="en-US"/>
        </w:rPr>
        <w:t>py</w:t>
      </w:r>
      <w:r w:rsidRPr="00B57F52">
        <w:t xml:space="preserve"> </w:t>
      </w:r>
      <w:r>
        <w:t xml:space="preserve">дає деякі корисні функції для обробки даних. </w:t>
      </w:r>
      <w:r>
        <w:rPr>
          <w:lang w:val="en-US"/>
        </w:rPr>
        <w:t>bot</w:t>
      </w:r>
      <w:r w:rsidRPr="00B57F52">
        <w:t>_</w:t>
      </w:r>
      <w:r>
        <w:rPr>
          <w:lang w:val="en-US"/>
        </w:rPr>
        <w:t>types</w:t>
      </w:r>
      <w:r w:rsidRPr="00B57F52">
        <w:t>.</w:t>
      </w:r>
      <w:r>
        <w:rPr>
          <w:lang w:val="en-US"/>
        </w:rPr>
        <w:t>py</w:t>
      </w:r>
      <w:r w:rsidRPr="00B57F52">
        <w:t xml:space="preserve"> </w:t>
      </w:r>
      <w:r>
        <w:t xml:space="preserve">описує типи усіх сутностей, що наявні у програмі. </w:t>
      </w:r>
      <w:r>
        <w:rPr>
          <w:lang w:val="en-US"/>
        </w:rPr>
        <w:t>Requirements</w:t>
      </w:r>
      <w:r w:rsidRPr="00B57F52">
        <w:rPr>
          <w:lang w:val="ru-RU"/>
        </w:rPr>
        <w:t xml:space="preserve"> </w:t>
      </w:r>
      <w:r>
        <w:t>це файл, у якому описані усі бібліотеки, що мають бути встановлені для інтерпретатора, що буде виконувати скрипт.</w:t>
      </w:r>
    </w:p>
    <w:p w:rsidR="00B57F52" w:rsidRDefault="00550852" w:rsidP="00B57F52">
      <w:pPr>
        <w:pStyle w:val="ad"/>
      </w:pPr>
      <w:r>
        <w:t>Діаграма компонентів для дипломного проекту зображена на рисунку 2.3.</w:t>
      </w:r>
    </w:p>
    <w:p w:rsidR="00550852" w:rsidRDefault="00550852" w:rsidP="00550852">
      <w:pPr>
        <w:pStyle w:val="af2"/>
      </w:pPr>
    </w:p>
    <w:p w:rsidR="00550852" w:rsidRDefault="00550852" w:rsidP="00550852">
      <w:pPr>
        <w:pStyle w:val="af2"/>
      </w:pPr>
      <w:r w:rsidRPr="00550852">
        <w:rPr>
          <w:lang w:val="ru-RU"/>
        </w:rPr>
        <w:drawing>
          <wp:inline distT="0" distB="0" distL="0" distR="0">
            <wp:extent cx="5346441" cy="2303780"/>
            <wp:effectExtent l="0" t="0" r="6985" b="1270"/>
            <wp:docPr id="15" name="Рисунок 15" descr="A:\education\шарага\Диплом\asset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ducation\шарага\Диплом\assets\Component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85" t="11434" r="4763" b="10129"/>
                    <a:stretch/>
                  </pic:blipFill>
                  <pic:spPr bwMode="auto">
                    <a:xfrm>
                      <a:off x="0" y="0"/>
                      <a:ext cx="5349486" cy="2305092"/>
                    </a:xfrm>
                    <a:prstGeom prst="rect">
                      <a:avLst/>
                    </a:prstGeom>
                    <a:noFill/>
                    <a:ln>
                      <a:noFill/>
                    </a:ln>
                    <a:extLst>
                      <a:ext uri="{53640926-AAD7-44D8-BBD7-CCE9431645EC}">
                        <a14:shadowObscured xmlns:a14="http://schemas.microsoft.com/office/drawing/2010/main"/>
                      </a:ext>
                    </a:extLst>
                  </pic:spPr>
                </pic:pic>
              </a:graphicData>
            </a:graphic>
          </wp:inline>
        </w:drawing>
      </w:r>
    </w:p>
    <w:p w:rsidR="00550852" w:rsidRPr="00550852" w:rsidRDefault="00550852" w:rsidP="00550852">
      <w:pPr>
        <w:pStyle w:val="af2"/>
      </w:pPr>
      <w:r>
        <w:t>Рисунок 2.3 – Діаграма компонентів</w:t>
      </w:r>
    </w:p>
    <w:p w:rsidR="003F56CD" w:rsidRDefault="003F56CD" w:rsidP="003F56CD">
      <w:pPr>
        <w:pStyle w:val="a0"/>
      </w:pPr>
      <w:r>
        <w:t>Опис бази даних</w:t>
      </w:r>
    </w:p>
    <w:p w:rsidR="003F56CD" w:rsidRDefault="004A3CA9" w:rsidP="003F56CD">
      <w:pPr>
        <w:pStyle w:val="ad"/>
        <w:rPr>
          <w:lang w:val="en-US"/>
        </w:rPr>
      </w:pPr>
      <w:r>
        <w:t xml:space="preserve">Для збереження інформації у проекті використовується </w:t>
      </w:r>
      <w:r>
        <w:rPr>
          <w:lang w:val="en-US"/>
        </w:rPr>
        <w:t>MongoDB</w:t>
      </w:r>
      <w:r>
        <w:rPr>
          <w:lang w:val="ru-RU"/>
        </w:rPr>
        <w:t xml:space="preserve">, </w:t>
      </w:r>
      <w:r>
        <w:t>це нереляційна база даних.</w:t>
      </w:r>
      <w:r w:rsidRPr="004A3CA9">
        <w:rPr>
          <w:lang w:val="ru-RU"/>
        </w:rPr>
        <w:t xml:space="preserve"> </w:t>
      </w:r>
      <w:r w:rsidRPr="004A3CA9">
        <w:t>Якщо в реляційних бд вміст складають таблиці, то в mongodb база даних складається з колекцій.</w:t>
      </w:r>
      <w:r>
        <w:rPr>
          <w:lang w:val="en-US"/>
        </w:rPr>
        <w:t xml:space="preserve"> </w:t>
      </w:r>
    </w:p>
    <w:p w:rsidR="004A3CA9" w:rsidRPr="004A3CA9" w:rsidRDefault="004A3CA9" w:rsidP="004A3CA9">
      <w:pPr>
        <w:pStyle w:val="ad"/>
      </w:pPr>
      <w:r w:rsidRPr="004A3CA9">
        <w:t>Кожна колекція має своє унікальне ім'я - довільний ідентифікатор, що складається з не більше ніж 128 різних алф</w:t>
      </w:r>
      <w:r w:rsidR="00665EDD">
        <w:t>авітно-цифрових символів і знаку</w:t>
      </w:r>
      <w:r w:rsidRPr="004A3CA9">
        <w:t xml:space="preserve"> підкреслення.</w:t>
      </w:r>
      <w:r w:rsidRPr="004A3CA9">
        <w:t xml:space="preserve"> </w:t>
      </w:r>
    </w:p>
    <w:p w:rsidR="004A3CA9" w:rsidRPr="004A3CA9" w:rsidRDefault="004A3CA9" w:rsidP="004A3CA9">
      <w:pPr>
        <w:pStyle w:val="ad"/>
      </w:pPr>
      <w:r w:rsidRPr="004A3CA9">
        <w:t>На відміну від реляційних баз даних MongoDB не використовує табличний пристрій з чітко заданим кількістю стовпців і типів даних. MongoDB є документо-орієнтованої системою, в якій центральним поняттям є документ.</w:t>
      </w:r>
      <w:r w:rsidRPr="004A3CA9">
        <w:t xml:space="preserve"> </w:t>
      </w:r>
    </w:p>
    <w:p w:rsidR="004A3CA9" w:rsidRDefault="004A3CA9" w:rsidP="004A3CA9">
      <w:pPr>
        <w:pStyle w:val="ad"/>
      </w:pPr>
      <w:r w:rsidRPr="004A3CA9">
        <w:t>Документ можна уявити як об'єкт, який зберігає деяку інформацію. У певному сенсі він подібний до рядкам в реляційних СУБД, де рядки зберігають інформацію про окремий елемент</w:t>
      </w:r>
      <w:r w:rsidR="00744740" w:rsidRPr="00744740">
        <w:rPr>
          <w:lang w:val="ru-RU"/>
        </w:rPr>
        <w:t xml:space="preserve"> </w:t>
      </w:r>
      <w:r w:rsidR="00744740" w:rsidRPr="00744740">
        <w:rPr>
          <w:lang w:val="ru-RU"/>
        </w:rPr>
        <w:t>[</w:t>
      </w:r>
      <w:r w:rsidR="00744740" w:rsidRPr="00744740">
        <w:rPr>
          <w:lang w:val="en-US"/>
        </w:rPr>
        <w:t>https</w:t>
      </w:r>
      <w:r w:rsidR="00744740" w:rsidRPr="00744740">
        <w:rPr>
          <w:lang w:val="ru-RU"/>
        </w:rPr>
        <w:t>://</w:t>
      </w:r>
      <w:r w:rsidR="00744740" w:rsidRPr="00744740">
        <w:rPr>
          <w:lang w:val="en-US"/>
        </w:rPr>
        <w:t>metanit</w:t>
      </w:r>
      <w:r w:rsidR="00744740" w:rsidRPr="00744740">
        <w:rPr>
          <w:lang w:val="ru-RU"/>
        </w:rPr>
        <w:t>.</w:t>
      </w:r>
      <w:r w:rsidR="00744740" w:rsidRPr="00744740">
        <w:rPr>
          <w:lang w:val="en-US"/>
        </w:rPr>
        <w:t>com</w:t>
      </w:r>
      <w:r w:rsidR="00744740" w:rsidRPr="00744740">
        <w:rPr>
          <w:lang w:val="ru-RU"/>
        </w:rPr>
        <w:t>/</w:t>
      </w:r>
      <w:r w:rsidR="00744740" w:rsidRPr="00744740">
        <w:rPr>
          <w:lang w:val="en-US"/>
        </w:rPr>
        <w:t>nosql</w:t>
      </w:r>
      <w:r w:rsidR="00744740" w:rsidRPr="00744740">
        <w:rPr>
          <w:lang w:val="ru-RU"/>
        </w:rPr>
        <w:t>/</w:t>
      </w:r>
      <w:r w:rsidR="00744740" w:rsidRPr="00744740">
        <w:rPr>
          <w:lang w:val="en-US"/>
        </w:rPr>
        <w:t>mongodb</w:t>
      </w:r>
      <w:r w:rsidR="00744740" w:rsidRPr="00744740">
        <w:rPr>
          <w:lang w:val="ru-RU"/>
        </w:rPr>
        <w:t>/2.1.</w:t>
      </w:r>
      <w:r w:rsidR="00744740" w:rsidRPr="00744740">
        <w:rPr>
          <w:lang w:val="en-US"/>
        </w:rPr>
        <w:t>php</w:t>
      </w:r>
      <w:r w:rsidR="00744740" w:rsidRPr="00744740">
        <w:rPr>
          <w:lang w:val="ru-RU"/>
        </w:rPr>
        <w:t>]</w:t>
      </w:r>
      <w:r w:rsidRPr="004A3CA9">
        <w:t>.</w:t>
      </w:r>
      <w:r w:rsidR="00744740">
        <w:t xml:space="preserve"> </w:t>
      </w:r>
    </w:p>
    <w:p w:rsidR="00DF1E4E" w:rsidRDefault="00DF1E4E" w:rsidP="004A3CA9">
      <w:pPr>
        <w:pStyle w:val="ad"/>
      </w:pPr>
      <w:r>
        <w:t>Структура бд дипломного проекту зображена на рисунку 2.4.</w:t>
      </w:r>
    </w:p>
    <w:p w:rsidR="003662FC" w:rsidRDefault="003662FC" w:rsidP="004A3CA9">
      <w:pPr>
        <w:pStyle w:val="ad"/>
      </w:pPr>
    </w:p>
    <w:p w:rsidR="00DF1E4E" w:rsidRDefault="00DF1E4E" w:rsidP="00DF1E4E">
      <w:pPr>
        <w:pStyle w:val="af2"/>
      </w:pPr>
      <w:r>
        <w:drawing>
          <wp:inline distT="0" distB="0" distL="0" distR="0" wp14:anchorId="5261841F" wp14:editId="6F135880">
            <wp:extent cx="5609524" cy="320000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524" cy="3200000"/>
                    </a:xfrm>
                    <a:prstGeom prst="rect">
                      <a:avLst/>
                    </a:prstGeom>
                  </pic:spPr>
                </pic:pic>
              </a:graphicData>
            </a:graphic>
          </wp:inline>
        </w:drawing>
      </w:r>
    </w:p>
    <w:p w:rsidR="00DF1E4E" w:rsidRPr="00DF1E4E" w:rsidRDefault="00DF1E4E" w:rsidP="00DF1E4E">
      <w:pPr>
        <w:pStyle w:val="af2"/>
      </w:pPr>
      <w:r>
        <w:t>Рисунок 2.4 – Структура бази даних</w:t>
      </w:r>
    </w:p>
    <w:p w:rsidR="00DD044C" w:rsidRDefault="00DD044C" w:rsidP="00DD044C">
      <w:pPr>
        <w:pStyle w:val="ad"/>
      </w:pPr>
      <w:r>
        <w:lastRenderedPageBreak/>
        <w:t>Кожний документ за замовчуванням має поле «</w:t>
      </w:r>
      <w:r w:rsidRPr="00DD044C">
        <w:rPr>
          <w:lang w:val="ru-RU"/>
        </w:rPr>
        <w:t>_</w:t>
      </w:r>
      <w:r>
        <w:rPr>
          <w:lang w:val="en-US"/>
        </w:rPr>
        <w:t>id</w:t>
      </w:r>
      <w:r>
        <w:t>», у якому зберігається його ідентифікатор.</w:t>
      </w:r>
    </w:p>
    <w:p w:rsidR="00DD044C" w:rsidRDefault="00DD044C" w:rsidP="00DD044C">
      <w:pPr>
        <w:pStyle w:val="ad"/>
      </w:pPr>
      <w:r>
        <w:t xml:space="preserve">Кожен користувач з таблиці </w:t>
      </w:r>
      <w:r>
        <w:rPr>
          <w:lang w:val="en-US"/>
        </w:rPr>
        <w:t>users</w:t>
      </w:r>
      <w:r w:rsidRPr="00DD044C">
        <w:t xml:space="preserve"> </w:t>
      </w:r>
      <w:r>
        <w:t>має поля «</w:t>
      </w:r>
      <w:r>
        <w:rPr>
          <w:lang w:val="en-US"/>
        </w:rPr>
        <w:t>user</w:t>
      </w:r>
      <w:r w:rsidRPr="00DD044C">
        <w:t>_</w:t>
      </w:r>
      <w:r>
        <w:rPr>
          <w:lang w:val="en-US"/>
        </w:rPr>
        <w:t>id</w:t>
      </w:r>
      <w:r>
        <w:t xml:space="preserve">», що є ідентифікатором користувача у </w:t>
      </w:r>
      <w:r>
        <w:rPr>
          <w:lang w:val="en-US"/>
        </w:rPr>
        <w:t>Telegram</w:t>
      </w:r>
      <w:r>
        <w:rPr>
          <w:lang w:val="ru-RU"/>
        </w:rPr>
        <w:t> </w:t>
      </w:r>
      <w:r w:rsidRPr="00DD044C">
        <w:t>та</w:t>
      </w:r>
      <w:r>
        <w:t xml:space="preserve"> «</w:t>
      </w:r>
      <w:r>
        <w:rPr>
          <w:lang w:val="en-US"/>
        </w:rPr>
        <w:t>keywords</w:t>
      </w:r>
      <w:r>
        <w:t>»</w:t>
      </w:r>
      <w:r w:rsidRPr="00DD044C">
        <w:t xml:space="preserve"> </w:t>
      </w:r>
      <w:r>
        <w:t xml:space="preserve">що э об’єктом у якому ключ це деяке ключове слово, а значення – ідентифікатор документу з таблиці </w:t>
      </w:r>
      <w:r>
        <w:rPr>
          <w:lang w:val="en-US"/>
        </w:rPr>
        <w:t>keywords</w:t>
      </w:r>
      <w:r w:rsidRPr="00DD044C">
        <w:t xml:space="preserve">. </w:t>
      </w:r>
      <w:r>
        <w:t>Решта полів використовується для наочної перевірки корект</w:t>
      </w:r>
      <w:r w:rsidR="006979A4">
        <w:t>ності роботи бота з базою даних та не використовується скриптом.</w:t>
      </w:r>
    </w:p>
    <w:p w:rsidR="006979A4" w:rsidRDefault="006979A4" w:rsidP="00DD044C">
      <w:pPr>
        <w:pStyle w:val="ad"/>
      </w:pPr>
      <w:r>
        <w:t xml:space="preserve">Шаблони усіх користувачів збережені у </w:t>
      </w:r>
      <w:r w:rsidR="00736945">
        <w:t>колекції</w:t>
      </w:r>
      <w:r>
        <w:t xml:space="preserve"> </w:t>
      </w:r>
      <w:r>
        <w:rPr>
          <w:lang w:val="en-US"/>
        </w:rPr>
        <w:t>keywords</w:t>
      </w:r>
      <w:r>
        <w:rPr>
          <w:lang w:val="ru-RU"/>
        </w:rPr>
        <w:t xml:space="preserve">. </w:t>
      </w:r>
      <w:r>
        <w:t>Кожен шаблон має звичайний текст, «</w:t>
      </w:r>
      <w:r>
        <w:rPr>
          <w:lang w:val="en-US"/>
        </w:rPr>
        <w:t>raw</w:t>
      </w:r>
      <w:r w:rsidRPr="006979A4">
        <w:rPr>
          <w:lang w:val="ru-RU"/>
        </w:rPr>
        <w:t>_</w:t>
      </w:r>
      <w:r>
        <w:rPr>
          <w:lang w:val="en-US"/>
        </w:rPr>
        <w:t>text</w:t>
      </w:r>
      <w:r>
        <w:t xml:space="preserve">», для перед перегляду, та текст з форматуванням у форматі </w:t>
      </w:r>
      <w:r>
        <w:rPr>
          <w:lang w:val="en-US"/>
        </w:rPr>
        <w:t>HTML</w:t>
      </w:r>
      <w:r>
        <w:t>, «</w:t>
      </w:r>
      <w:r>
        <w:rPr>
          <w:lang w:val="en-US"/>
        </w:rPr>
        <w:t>text</w:t>
      </w:r>
      <w:r>
        <w:t xml:space="preserve">», що буде відправлений. Поле </w:t>
      </w:r>
      <w:r>
        <w:rPr>
          <w:lang w:val="en-US"/>
        </w:rPr>
        <w:t>files</w:t>
      </w:r>
      <w:r w:rsidRPr="006979A4">
        <w:t xml:space="preserve"> </w:t>
      </w:r>
      <w:r>
        <w:t>це масив об’єктів файлу, що складаються з полів «</w:t>
      </w:r>
      <w:r>
        <w:rPr>
          <w:lang w:val="en-US"/>
        </w:rPr>
        <w:t>file</w:t>
      </w:r>
      <w:r w:rsidRPr="006979A4">
        <w:t>_</w:t>
      </w:r>
      <w:r>
        <w:rPr>
          <w:lang w:val="en-US"/>
        </w:rPr>
        <w:t>id</w:t>
      </w:r>
      <w:r>
        <w:t>»</w:t>
      </w:r>
      <w:r w:rsidRPr="006979A4">
        <w:t xml:space="preserve"> - </w:t>
      </w:r>
      <w:r>
        <w:t xml:space="preserve">ідентифікатору файлу в </w:t>
      </w:r>
      <w:r>
        <w:rPr>
          <w:lang w:val="en-US"/>
        </w:rPr>
        <w:t>Telegram</w:t>
      </w:r>
      <w:r w:rsidRPr="006979A4">
        <w:t xml:space="preserve"> та</w:t>
      </w:r>
      <w:r>
        <w:t xml:space="preserve"> «</w:t>
      </w:r>
      <w:r>
        <w:rPr>
          <w:lang w:val="en-US"/>
        </w:rPr>
        <w:t>type</w:t>
      </w:r>
      <w:r>
        <w:t>»</w:t>
      </w:r>
      <w:r w:rsidRPr="006979A4">
        <w:t xml:space="preserve"> - </w:t>
      </w:r>
      <w:r>
        <w:t>типу файлу, що має бути відправлений.</w:t>
      </w:r>
    </w:p>
    <w:p w:rsidR="00736945" w:rsidRPr="00736945" w:rsidRDefault="00736945" w:rsidP="00DD044C">
      <w:pPr>
        <w:pStyle w:val="ad"/>
      </w:pPr>
      <w:r>
        <w:t xml:space="preserve">У колекції </w:t>
      </w:r>
      <w:r>
        <w:rPr>
          <w:lang w:val="en-US"/>
        </w:rPr>
        <w:t>admins</w:t>
      </w:r>
      <w:r w:rsidRPr="00736945">
        <w:t xml:space="preserve"> </w:t>
      </w:r>
      <w:r>
        <w:t xml:space="preserve">збережені ідентифікатори </w:t>
      </w:r>
      <w:r>
        <w:rPr>
          <w:lang w:val="en-US"/>
        </w:rPr>
        <w:t>Telegram</w:t>
      </w:r>
      <w:r>
        <w:t xml:space="preserve"> користувачів, що будуть мати певні привілеї для адміністрування контенту.</w:t>
      </w:r>
      <w:bookmarkStart w:id="8" w:name="_GoBack"/>
      <w:bookmarkEnd w:id="8"/>
    </w:p>
    <w:p w:rsidR="003F56CD" w:rsidRPr="00DD044C" w:rsidRDefault="003F56CD" w:rsidP="00DD044C">
      <w:pPr>
        <w:pStyle w:val="ad"/>
      </w:pPr>
      <w:r>
        <w:br w:type="page"/>
      </w:r>
    </w:p>
    <w:p w:rsidR="003F56CD" w:rsidRDefault="003F56CD" w:rsidP="00416ACA">
      <w:pPr>
        <w:pStyle w:val="a"/>
      </w:pPr>
      <w:r>
        <w:lastRenderedPageBreak/>
        <w:t>Планування та реалізація тестування</w:t>
      </w:r>
    </w:p>
    <w:p w:rsidR="003F56CD" w:rsidRDefault="003F56CD" w:rsidP="003F56CD">
      <w:pPr>
        <w:pStyle w:val="a0"/>
      </w:pPr>
      <w:r>
        <w:t>План тестування програмного продукту</w:t>
      </w:r>
    </w:p>
    <w:p w:rsidR="003F56CD" w:rsidRDefault="003F56CD" w:rsidP="003F56CD">
      <w:pPr>
        <w:pStyle w:val="ad"/>
      </w:pPr>
    </w:p>
    <w:p w:rsidR="003F56CD" w:rsidRDefault="003F56CD" w:rsidP="003F56CD">
      <w:pPr>
        <w:pStyle w:val="a0"/>
      </w:pPr>
      <w:r>
        <w:t>Тест дизайн</w:t>
      </w:r>
    </w:p>
    <w:p w:rsidR="003F56CD" w:rsidRDefault="003F56CD" w:rsidP="003F56CD">
      <w:pPr>
        <w:pStyle w:val="ad"/>
      </w:pPr>
    </w:p>
    <w:p w:rsidR="003F56CD" w:rsidRDefault="003F56CD" w:rsidP="003F56CD">
      <w:pPr>
        <w:pStyle w:val="a0"/>
      </w:pPr>
      <w:r>
        <w:t>Звіт про тестування</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3F56CD">
      <w:pPr>
        <w:pStyle w:val="ad"/>
      </w:pPr>
    </w:p>
    <w:p w:rsidR="003F56CD" w:rsidRDefault="003F56CD" w:rsidP="00416ACA">
      <w:pPr>
        <w:pStyle w:val="a"/>
      </w:pPr>
      <w:r>
        <w:t>Опис програмного продукту</w:t>
      </w:r>
    </w:p>
    <w:p w:rsidR="003F56CD" w:rsidRDefault="003F56CD" w:rsidP="003F56CD">
      <w:pPr>
        <w:pStyle w:val="a0"/>
      </w:pPr>
      <w:r>
        <w:t>Системні вимоги</w:t>
      </w:r>
    </w:p>
    <w:p w:rsidR="00624350" w:rsidRPr="00624350" w:rsidRDefault="00624350" w:rsidP="00624350">
      <w:pPr>
        <w:pStyle w:val="ad"/>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d"/>
      </w:pPr>
    </w:p>
    <w:tbl>
      <w:tblPr>
        <w:tblStyle w:val="af8"/>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EC7068">
        <w:trPr>
          <w:trHeight w:hRule="exact" w:val="614"/>
        </w:trPr>
        <w:tc>
          <w:tcPr>
            <w:tcW w:w="3249" w:type="dxa"/>
            <w:vAlign w:val="center"/>
          </w:tcPr>
          <w:p w:rsidR="00EC7068" w:rsidRPr="00EC7068" w:rsidRDefault="00EC7068" w:rsidP="00EC7068">
            <w:pPr>
              <w:pStyle w:val="ad"/>
              <w:ind w:firstLine="0"/>
              <w:jc w:val="center"/>
            </w:pPr>
            <w:r>
              <w:t>Системні вимоги</w:t>
            </w:r>
          </w:p>
        </w:tc>
        <w:tc>
          <w:tcPr>
            <w:tcW w:w="3061" w:type="dxa"/>
            <w:vAlign w:val="center"/>
          </w:tcPr>
          <w:p w:rsidR="00624350" w:rsidRDefault="00EC7068" w:rsidP="00EC7068">
            <w:pPr>
              <w:pStyle w:val="ad"/>
              <w:ind w:firstLine="0"/>
              <w:jc w:val="center"/>
            </w:pPr>
            <w:r>
              <w:t>Інтернет</w:t>
            </w:r>
          </w:p>
        </w:tc>
        <w:tc>
          <w:tcPr>
            <w:tcW w:w="3021" w:type="dxa"/>
            <w:vAlign w:val="center"/>
          </w:tcPr>
          <w:p w:rsidR="00624350" w:rsidRDefault="00EC7068" w:rsidP="00EC7068">
            <w:pPr>
              <w:pStyle w:val="ad"/>
              <w:ind w:firstLine="0"/>
              <w:jc w:val="center"/>
            </w:pPr>
            <w:r>
              <w:t>Клієнт</w:t>
            </w:r>
          </w:p>
        </w:tc>
      </w:tr>
      <w:tr w:rsidR="00624350" w:rsidTr="00EC7068">
        <w:trPr>
          <w:trHeight w:hRule="exact" w:val="614"/>
        </w:trPr>
        <w:tc>
          <w:tcPr>
            <w:tcW w:w="3249" w:type="dxa"/>
            <w:vAlign w:val="center"/>
          </w:tcPr>
          <w:p w:rsidR="00624350" w:rsidRDefault="00EC7068" w:rsidP="00EC7068">
            <w:pPr>
              <w:pStyle w:val="ad"/>
              <w:ind w:firstLine="0"/>
              <w:jc w:val="center"/>
            </w:pPr>
            <w:r>
              <w:t>Мінімальні</w:t>
            </w:r>
          </w:p>
        </w:tc>
        <w:tc>
          <w:tcPr>
            <w:tcW w:w="3061" w:type="dxa"/>
            <w:vAlign w:val="center"/>
          </w:tcPr>
          <w:p w:rsidR="00624350" w:rsidRPr="00EC7068" w:rsidRDefault="00EC7068" w:rsidP="00EC7068">
            <w:pPr>
              <w:pStyle w:val="ad"/>
              <w:ind w:firstLine="0"/>
              <w:jc w:val="center"/>
              <w:rPr>
                <w:lang w:val="en-US"/>
              </w:rPr>
            </w:pPr>
            <w:r>
              <w:t>2G</w:t>
            </w:r>
          </w:p>
        </w:tc>
        <w:tc>
          <w:tcPr>
            <w:tcW w:w="3021" w:type="dxa"/>
            <w:vAlign w:val="center"/>
          </w:tcPr>
          <w:p w:rsidR="00624350" w:rsidRPr="00EC7068" w:rsidRDefault="00EC7068" w:rsidP="00EC7068">
            <w:pPr>
              <w:pStyle w:val="ad"/>
              <w:ind w:firstLine="0"/>
              <w:jc w:val="center"/>
            </w:pPr>
            <w:r>
              <w:t>Будь-який</w:t>
            </w:r>
          </w:p>
        </w:tc>
      </w:tr>
      <w:tr w:rsidR="00624350" w:rsidTr="00EC7068">
        <w:trPr>
          <w:trHeight w:hRule="exact" w:val="1127"/>
        </w:trPr>
        <w:tc>
          <w:tcPr>
            <w:tcW w:w="3249" w:type="dxa"/>
            <w:vAlign w:val="center"/>
          </w:tcPr>
          <w:p w:rsidR="00624350" w:rsidRDefault="00EC7068" w:rsidP="00EC7068">
            <w:pPr>
              <w:pStyle w:val="ad"/>
              <w:ind w:firstLine="0"/>
              <w:jc w:val="center"/>
            </w:pPr>
            <w:r>
              <w:t>Рекомендовані</w:t>
            </w:r>
          </w:p>
        </w:tc>
        <w:tc>
          <w:tcPr>
            <w:tcW w:w="3061" w:type="dxa"/>
            <w:vAlign w:val="center"/>
          </w:tcPr>
          <w:p w:rsidR="00624350" w:rsidRDefault="00EC7068" w:rsidP="00EC7068">
            <w:pPr>
              <w:pStyle w:val="ad"/>
              <w:ind w:firstLine="0"/>
              <w:jc w:val="center"/>
            </w:pPr>
            <w:r>
              <w:rPr>
                <w:lang w:val="en-US"/>
              </w:rPr>
              <w:t>3G+</w:t>
            </w:r>
          </w:p>
        </w:tc>
        <w:tc>
          <w:tcPr>
            <w:tcW w:w="3021" w:type="dxa"/>
            <w:vAlign w:val="center"/>
          </w:tcPr>
          <w:p w:rsidR="00624350" w:rsidRPr="00EC7068" w:rsidRDefault="00EC7068" w:rsidP="00EC7068">
            <w:pPr>
              <w:pStyle w:val="ad"/>
              <w:ind w:firstLine="0"/>
              <w:jc w:val="center"/>
              <w:rPr>
                <w:lang w:val="en-US"/>
              </w:rPr>
            </w:pPr>
            <w:r>
              <w:rPr>
                <w:lang w:val="en-US"/>
              </w:rPr>
              <w:t>Telegram IOS/Android</w:t>
            </w:r>
          </w:p>
        </w:tc>
      </w:tr>
    </w:tbl>
    <w:p w:rsidR="00624350" w:rsidRDefault="00416ACA" w:rsidP="00416ACA">
      <w:pPr>
        <w:pStyle w:val="af2"/>
        <w:rPr>
          <w:lang w:val="en-US"/>
        </w:rPr>
      </w:pPr>
      <w:r w:rsidRPr="00416ACA">
        <w:br/>
      </w:r>
      <w:r w:rsidR="00EC7068">
        <w:t xml:space="preserve">Таблиця 4.1 – Системні вимоги </w:t>
      </w:r>
      <w:r w:rsidR="00EC7068">
        <w:rPr>
          <w:lang w:val="en-US"/>
        </w:rPr>
        <w:t>kBinderBot</w:t>
      </w:r>
    </w:p>
    <w:p w:rsidR="00416ACA" w:rsidRPr="00416ACA" w:rsidRDefault="00416ACA" w:rsidP="00416ACA">
      <w:pPr>
        <w:pStyle w:val="af2"/>
        <w:rPr>
          <w:lang w:val="ru-RU"/>
        </w:rPr>
      </w:pPr>
    </w:p>
    <w:p w:rsidR="003F56CD" w:rsidRDefault="003F56CD" w:rsidP="003F56CD">
      <w:pPr>
        <w:pStyle w:val="a0"/>
      </w:pPr>
      <w:r>
        <w:t>Посібник користувача</w:t>
      </w:r>
    </w:p>
    <w:p w:rsidR="00313503" w:rsidRPr="00313503" w:rsidRDefault="00313503" w:rsidP="00313503">
      <w:pPr>
        <w:pStyle w:val="a1"/>
      </w:pPr>
      <w:r>
        <w:t>Початок роботи</w:t>
      </w:r>
    </w:p>
    <w:p w:rsidR="00B474A0" w:rsidRDefault="00B474A0" w:rsidP="00B474A0">
      <w:pPr>
        <w:pStyle w:val="ad"/>
      </w:pPr>
      <w:r>
        <w:t>Керувати ботом можна за допомогою деякого переліку команд.</w:t>
      </w:r>
    </w:p>
    <w:p w:rsidR="00B474A0" w:rsidRPr="00313503" w:rsidRDefault="00B474A0" w:rsidP="00B474A0">
      <w:pPr>
        <w:pStyle w:val="ad"/>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d"/>
        <w:rPr>
          <w:lang w:val="ru-RU"/>
        </w:rPr>
      </w:pPr>
    </w:p>
    <w:p w:rsidR="00B474A0" w:rsidRDefault="00313503" w:rsidP="00416ACA">
      <w:pPr>
        <w:pStyle w:val="af2"/>
      </w:pPr>
      <w:r w:rsidRPr="00416ACA">
        <w:rPr>
          <w:lang w:val="ru-RU"/>
        </w:rPr>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2"/>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2"/>
      </w:pPr>
    </w:p>
    <w:p w:rsidR="00313503" w:rsidRDefault="00313503" w:rsidP="00313503">
      <w:pPr>
        <w:pStyle w:val="ad"/>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d"/>
      </w:pPr>
    </w:p>
    <w:p w:rsidR="00313503" w:rsidRDefault="00313503" w:rsidP="00416ACA">
      <w:pPr>
        <w:pStyle w:val="af2"/>
      </w:pPr>
      <w:r>
        <w:rPr>
          <w:lang w:val="ru-RU"/>
        </w:rPr>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0979" cy="2360519"/>
                    </a:xfrm>
                    <a:prstGeom prst="rect">
                      <a:avLst/>
                    </a:prstGeom>
                  </pic:spPr>
                </pic:pic>
              </a:graphicData>
            </a:graphic>
          </wp:inline>
        </w:drawing>
      </w:r>
    </w:p>
    <w:p w:rsidR="00313503" w:rsidRDefault="00624350" w:rsidP="00416ACA">
      <w:pPr>
        <w:pStyle w:val="af2"/>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d"/>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d"/>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d"/>
      </w:pPr>
    </w:p>
    <w:p w:rsidR="00C833E1" w:rsidRDefault="00C833E1" w:rsidP="00416ACA">
      <w:pPr>
        <w:pStyle w:val="af2"/>
        <w:rPr>
          <w:lang w:val="en-US"/>
        </w:rPr>
      </w:pPr>
      <w:r>
        <w:rPr>
          <w:lang w:val="ru-RU"/>
        </w:rP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2"/>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d"/>
        <w:rPr>
          <w:lang w:val="ru-RU"/>
        </w:rPr>
      </w:pPr>
      <w:r>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d"/>
      </w:pPr>
      <w:r>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d"/>
      </w:pPr>
      <w:r>
        <w:t xml:space="preserve"> </w:t>
      </w:r>
    </w:p>
    <w:p w:rsidR="0042747C" w:rsidRDefault="0042747C" w:rsidP="00416ACA">
      <w:pPr>
        <w:pStyle w:val="af2"/>
        <w:rPr>
          <w:lang w:val="en-US"/>
        </w:rPr>
      </w:pPr>
      <w:r>
        <w:rPr>
          <w:lang w:val="ru-RU"/>
        </w:rPr>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601" cy="3075699"/>
                    </a:xfrm>
                    <a:prstGeom prst="rect">
                      <a:avLst/>
                    </a:prstGeom>
                  </pic:spPr>
                </pic:pic>
              </a:graphicData>
            </a:graphic>
          </wp:inline>
        </w:drawing>
      </w:r>
    </w:p>
    <w:p w:rsidR="0042747C" w:rsidRDefault="00624350" w:rsidP="00416ACA">
      <w:pPr>
        <w:pStyle w:val="af2"/>
      </w:pPr>
      <w:r>
        <w:t>Рисунок 4.5</w:t>
      </w:r>
      <w:r w:rsidR="0042747C">
        <w:t xml:space="preserve"> – Фотографія з описом </w:t>
      </w:r>
    </w:p>
    <w:p w:rsidR="006B29E4" w:rsidRDefault="006B29E4" w:rsidP="006B29E4">
      <w:pPr>
        <w:pStyle w:val="ad"/>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d"/>
      </w:pPr>
    </w:p>
    <w:p w:rsidR="00C349FF" w:rsidRDefault="00C349FF" w:rsidP="00416ACA">
      <w:pPr>
        <w:pStyle w:val="af2"/>
      </w:pPr>
      <w:r>
        <w:rPr>
          <w:lang w:val="ru-RU"/>
        </w:rPr>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132" cy="1253813"/>
                    </a:xfrm>
                    <a:prstGeom prst="rect">
                      <a:avLst/>
                    </a:prstGeom>
                  </pic:spPr>
                </pic:pic>
              </a:graphicData>
            </a:graphic>
          </wp:inline>
        </w:drawing>
      </w:r>
    </w:p>
    <w:p w:rsidR="00C349FF" w:rsidRDefault="00624350" w:rsidP="00416ACA">
      <w:pPr>
        <w:pStyle w:val="af2"/>
      </w:pPr>
      <w:r>
        <w:t>Рисунок 4.6</w:t>
      </w:r>
      <w:r w:rsidR="00C349FF">
        <w:t xml:space="preserve"> – Опція «Згрупувати файли»</w:t>
      </w:r>
    </w:p>
    <w:p w:rsidR="00C349FF" w:rsidRPr="00A338FE" w:rsidRDefault="00C349FF" w:rsidP="00C349FF">
      <w:pPr>
        <w:pStyle w:val="ad"/>
      </w:pPr>
      <w:r>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аудіо файли не розпізнається як аудіо та відправляються як інші файли без можливості прослуховування усередині клієнту.</w:t>
      </w:r>
    </w:p>
    <w:p w:rsidR="00C349FF" w:rsidRDefault="00C349FF" w:rsidP="00C349FF">
      <w:pPr>
        <w:pStyle w:val="ad"/>
      </w:pPr>
    </w:p>
    <w:p w:rsidR="00C349FF" w:rsidRDefault="00A338FE" w:rsidP="00416ACA">
      <w:pPr>
        <w:pStyle w:val="af2"/>
        <w:rPr>
          <w:lang w:val="en-US"/>
        </w:rPr>
      </w:pPr>
      <w:r>
        <w:rPr>
          <w:lang w:val="ru-RU"/>
        </w:rP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2"/>
      </w:pPr>
      <w:r>
        <w:t>Рисунок 4.7</w:t>
      </w:r>
      <w:r w:rsidR="00A338FE">
        <w:t xml:space="preserve"> – Декілька аудіофайлів</w:t>
      </w:r>
    </w:p>
    <w:p w:rsidR="00313503" w:rsidRDefault="00313503" w:rsidP="00313503">
      <w:pPr>
        <w:pStyle w:val="ad"/>
      </w:pPr>
    </w:p>
    <w:p w:rsidR="00313503" w:rsidRDefault="00416ACA" w:rsidP="00313503">
      <w:pPr>
        <w:pStyle w:val="ad"/>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d"/>
        <w:rPr>
          <w:lang w:val="ru-RU"/>
        </w:rPr>
      </w:pPr>
    </w:p>
    <w:p w:rsidR="00AB32DA" w:rsidRDefault="00AB32DA" w:rsidP="00AB32DA">
      <w:pPr>
        <w:pStyle w:val="af2"/>
        <w:rPr>
          <w:lang w:val="ru-RU"/>
        </w:rPr>
      </w:pPr>
      <w:r>
        <w:rPr>
          <w:lang w:val="ru-RU"/>
        </w:rPr>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1190476"/>
                    </a:xfrm>
                    <a:prstGeom prst="rect">
                      <a:avLst/>
                    </a:prstGeom>
                  </pic:spPr>
                </pic:pic>
              </a:graphicData>
            </a:graphic>
          </wp:inline>
        </w:drawing>
      </w:r>
    </w:p>
    <w:p w:rsidR="00AB32DA" w:rsidRPr="00A474B0" w:rsidRDefault="00AB32DA" w:rsidP="00AB32DA">
      <w:pPr>
        <w:pStyle w:val="af2"/>
        <w:rPr>
          <w:lang w:val="ru-RU"/>
        </w:rPr>
      </w:pPr>
      <w:r>
        <w:rPr>
          <w:lang w:val="ru-RU"/>
        </w:rPr>
        <w:t xml:space="preserve">Рисунок 4.8 – Відоповідь бота у режимі </w:t>
      </w:r>
      <w:r>
        <w:rPr>
          <w:lang w:val="en-US"/>
        </w:rPr>
        <w:t>inline</w:t>
      </w:r>
    </w:p>
    <w:p w:rsidR="00AB32DA" w:rsidRDefault="00AB32DA" w:rsidP="00AB32DA">
      <w:pPr>
        <w:pStyle w:val="ad"/>
      </w:pPr>
      <w:r>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d"/>
      </w:pPr>
    </w:p>
    <w:p w:rsidR="00AB32DA" w:rsidRDefault="00AB32DA" w:rsidP="00AB32DA">
      <w:pPr>
        <w:pStyle w:val="af2"/>
      </w:pPr>
      <w:r>
        <w:rPr>
          <w:lang w:val="ru-RU"/>
        </w:rP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2"/>
      </w:pPr>
      <w:r>
        <w:t>Рисунок 4.9 – Відповідь при декількох файлах у шаблоні</w:t>
      </w:r>
    </w:p>
    <w:p w:rsidR="007B0128" w:rsidRDefault="007B0128" w:rsidP="007B0128">
      <w:pPr>
        <w:pStyle w:val="a1"/>
        <w:rPr>
          <w:lang w:val="en-US"/>
        </w:rPr>
      </w:pPr>
      <w:r>
        <w:t xml:space="preserve">Команда </w:t>
      </w:r>
      <w:r>
        <w:rPr>
          <w:lang w:val="en-US"/>
        </w:rPr>
        <w:t>/help</w:t>
      </w:r>
    </w:p>
    <w:p w:rsidR="007B0128" w:rsidRDefault="007B0128" w:rsidP="007B0128">
      <w:pPr>
        <w:pStyle w:val="ad"/>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d"/>
      </w:pPr>
    </w:p>
    <w:p w:rsidR="007B0128" w:rsidRDefault="007B0128" w:rsidP="007B0128">
      <w:pPr>
        <w:pStyle w:val="af2"/>
        <w:rPr>
          <w:lang w:val="en-US"/>
        </w:rPr>
      </w:pPr>
      <w:r>
        <w:rPr>
          <w:lang w:val="ru-RU"/>
        </w:rPr>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4152" cy="2146247"/>
                    </a:xfrm>
                    <a:prstGeom prst="rect">
                      <a:avLst/>
                    </a:prstGeom>
                  </pic:spPr>
                </pic:pic>
              </a:graphicData>
            </a:graphic>
          </wp:inline>
        </w:drawing>
      </w:r>
    </w:p>
    <w:p w:rsidR="007B0128" w:rsidRDefault="007B0128" w:rsidP="007B0128">
      <w:pPr>
        <w:pStyle w:val="af2"/>
        <w:rPr>
          <w:lang w:val="en-US"/>
        </w:rPr>
      </w:pPr>
      <w:r>
        <w:t xml:space="preserve">Рисунок 4.10 – результат команди </w:t>
      </w:r>
      <w:r>
        <w:rPr>
          <w:lang w:val="en-US"/>
        </w:rPr>
        <w:t>/help</w:t>
      </w:r>
    </w:p>
    <w:p w:rsidR="007B0128" w:rsidRDefault="007B0128" w:rsidP="007B0128">
      <w:pPr>
        <w:pStyle w:val="a1"/>
        <w:rPr>
          <w:lang w:val="en-US"/>
        </w:rPr>
      </w:pPr>
      <w:r>
        <w:t xml:space="preserve">Команда </w:t>
      </w:r>
      <w:r>
        <w:rPr>
          <w:lang w:val="en-US"/>
        </w:rPr>
        <w:t>/list</w:t>
      </w:r>
    </w:p>
    <w:p w:rsidR="008E7594" w:rsidRPr="00790809" w:rsidRDefault="007B0128" w:rsidP="008E7594">
      <w:pPr>
        <w:pStyle w:val="ad"/>
        <w:rPr>
          <w:lang w:val="ru-RU"/>
        </w:rPr>
      </w:pPr>
      <w:r>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d"/>
      </w:pPr>
    </w:p>
    <w:p w:rsidR="008E7594" w:rsidRDefault="00790809" w:rsidP="008E7594">
      <w:pPr>
        <w:pStyle w:val="af2"/>
        <w:rPr>
          <w:lang w:val="en-US"/>
        </w:rPr>
      </w:pPr>
      <w:r>
        <w:rPr>
          <w:lang w:val="ru-RU"/>
        </w:rP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2"/>
        <w:rPr>
          <w:lang w:val="en-US"/>
        </w:rPr>
      </w:pPr>
      <w:r>
        <w:t xml:space="preserve">Рисунок 4.11 – результат команди </w:t>
      </w:r>
      <w:r>
        <w:rPr>
          <w:lang w:val="en-US"/>
        </w:rPr>
        <w:t>/list</w:t>
      </w:r>
    </w:p>
    <w:p w:rsidR="00415F83" w:rsidRDefault="00415F83" w:rsidP="007022E1">
      <w:pPr>
        <w:pStyle w:val="a1"/>
        <w:rPr>
          <w:lang w:val="en-US"/>
        </w:rPr>
      </w:pPr>
      <w:r>
        <w:t xml:space="preserve">Команда </w:t>
      </w:r>
      <w:r>
        <w:rPr>
          <w:lang w:val="en-US"/>
        </w:rPr>
        <w:t>/bind</w:t>
      </w:r>
    </w:p>
    <w:p w:rsidR="00415F83" w:rsidRDefault="00415F83" w:rsidP="00415F83">
      <w:pPr>
        <w:pStyle w:val="ad"/>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d"/>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2"/>
      </w:pPr>
    </w:p>
    <w:p w:rsidR="007B0128" w:rsidRDefault="007B0128" w:rsidP="007B0128">
      <w:pPr>
        <w:pStyle w:val="af2"/>
        <w:rPr>
          <w:lang w:val="ru-RU"/>
        </w:rPr>
      </w:pPr>
      <w:r>
        <w:rPr>
          <w:lang w:val="ru-RU"/>
        </w:rPr>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2"/>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1"/>
        <w:rPr>
          <w:lang w:val="en-US"/>
        </w:rPr>
      </w:pPr>
      <w:r>
        <w:t xml:space="preserve">Команда </w:t>
      </w:r>
      <w:r>
        <w:rPr>
          <w:lang w:val="en-US"/>
        </w:rPr>
        <w:t>/unbind</w:t>
      </w:r>
    </w:p>
    <w:p w:rsidR="00790809" w:rsidRDefault="00790809" w:rsidP="00790809">
      <w:pPr>
        <w:pStyle w:val="ad"/>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d"/>
      </w:pPr>
    </w:p>
    <w:p w:rsidR="00790809" w:rsidRDefault="006555C3" w:rsidP="006555C3">
      <w:pPr>
        <w:pStyle w:val="af2"/>
        <w:rPr>
          <w:lang w:val="en-US"/>
        </w:rPr>
      </w:pPr>
      <w:r>
        <w:rPr>
          <w:lang w:val="ru-RU"/>
        </w:rP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952" cy="1609524"/>
                    </a:xfrm>
                    <a:prstGeom prst="rect">
                      <a:avLst/>
                    </a:prstGeom>
                  </pic:spPr>
                </pic:pic>
              </a:graphicData>
            </a:graphic>
          </wp:inline>
        </w:drawing>
      </w:r>
    </w:p>
    <w:p w:rsidR="006555C3" w:rsidRDefault="006555C3" w:rsidP="006555C3">
      <w:pPr>
        <w:pStyle w:val="af2"/>
      </w:pPr>
      <w:r>
        <w:t>Рисунок 4.12 – Видалення ключових слів</w:t>
      </w:r>
    </w:p>
    <w:p w:rsidR="007F34F2" w:rsidRDefault="007F34F2" w:rsidP="006555C3">
      <w:pPr>
        <w:pStyle w:val="af2"/>
      </w:pPr>
    </w:p>
    <w:p w:rsidR="007F34F2" w:rsidRDefault="007F34F2" w:rsidP="006555C3">
      <w:pPr>
        <w:pStyle w:val="af2"/>
        <w:rPr>
          <w:lang w:val="en-US"/>
        </w:rPr>
      </w:pPr>
    </w:p>
    <w:p w:rsidR="007F34F2" w:rsidRDefault="007F34F2" w:rsidP="007F34F2">
      <w:pPr>
        <w:pStyle w:val="a1"/>
      </w:pPr>
      <w:r>
        <w:t xml:space="preserve">Змінні </w:t>
      </w:r>
    </w:p>
    <w:p w:rsidR="00D30DA5" w:rsidRPr="00D30DA5" w:rsidRDefault="007F34F2" w:rsidP="00D30DA5">
      <w:pPr>
        <w:pStyle w:val="ad"/>
      </w:pPr>
      <w:r>
        <w:t>У шаблонах є можливість додавати динамічні частини, значення яких буде виділятися під час використання</w:t>
      </w:r>
      <w:r w:rsidRPr="007F34F2">
        <w:rPr>
          <w:lang w:val="ru-RU"/>
        </w:rPr>
        <w:t xml:space="preserve">. </w:t>
      </w:r>
      <w:r>
        <w:t>Для того щоб це зробити, потрібно у тексті шаблону обернути значення за замовчуванням у фігурні дужки (якщо 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d"/>
      </w:pPr>
    </w:p>
    <w:p w:rsidR="00D30DA5" w:rsidRDefault="00D30DA5" w:rsidP="00D30DA5">
      <w:pPr>
        <w:pStyle w:val="af2"/>
      </w:pPr>
      <w:r>
        <w:rPr>
          <w:lang w:val="ru-RU"/>
        </w:rP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2"/>
      </w:pPr>
      <w:r>
        <w:t>Рисунок 4.13 – Створення шаблону, що підтримує змінні</w:t>
      </w:r>
    </w:p>
    <w:p w:rsidR="007F34F2" w:rsidRDefault="007F34F2" w:rsidP="007F34F2">
      <w:pPr>
        <w:pStyle w:val="ad"/>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d"/>
        <w:rPr>
          <w:lang w:val="ru-RU"/>
        </w:rPr>
      </w:pPr>
    </w:p>
    <w:p w:rsidR="00D30DA5" w:rsidRDefault="00D30DA5" w:rsidP="00D30DA5">
      <w:pPr>
        <w:pStyle w:val="af2"/>
        <w:rPr>
          <w:lang w:val="en-US"/>
        </w:rPr>
      </w:pPr>
      <w:r>
        <w:rPr>
          <w:lang w:val="ru-RU"/>
        </w:rP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524" cy="1247619"/>
                    </a:xfrm>
                    <a:prstGeom prst="rect">
                      <a:avLst/>
                    </a:prstGeom>
                  </pic:spPr>
                </pic:pic>
              </a:graphicData>
            </a:graphic>
          </wp:inline>
        </w:drawing>
      </w:r>
    </w:p>
    <w:p w:rsidR="00D30DA5" w:rsidRDefault="00D30DA5" w:rsidP="00D30DA5">
      <w:pPr>
        <w:pStyle w:val="af2"/>
      </w:pPr>
      <w:r>
        <w:t>Рисунок 4.14 – Використання шаблону зі змінними</w:t>
      </w:r>
    </w:p>
    <w:p w:rsidR="00B474A0" w:rsidRDefault="00D30DA5" w:rsidP="00B474A0">
      <w:pPr>
        <w:pStyle w:val="ad"/>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d"/>
      </w:pPr>
    </w:p>
    <w:p w:rsidR="00D30DA5" w:rsidRDefault="00D30DA5" w:rsidP="00D30DA5">
      <w:pPr>
        <w:pStyle w:val="af2"/>
      </w:pPr>
      <w:r>
        <w:rPr>
          <w:lang w:val="ru-RU"/>
        </w:rPr>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000" cy="1400000"/>
                    </a:xfrm>
                    <a:prstGeom prst="rect">
                      <a:avLst/>
                    </a:prstGeom>
                  </pic:spPr>
                </pic:pic>
              </a:graphicData>
            </a:graphic>
          </wp:inline>
        </w:drawing>
      </w:r>
    </w:p>
    <w:p w:rsidR="00D30DA5" w:rsidRDefault="0076294D" w:rsidP="00D30DA5">
      <w:pPr>
        <w:pStyle w:val="af2"/>
      </w:pPr>
      <w:r>
        <w:t>Рисунок 4.15 – Пропуск змінних</w:t>
      </w:r>
    </w:p>
    <w:p w:rsidR="0076294D" w:rsidRDefault="0076294D" w:rsidP="0076294D">
      <w:pPr>
        <w:pStyle w:val="ad"/>
      </w:pPr>
      <w:r>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d"/>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d"/>
      </w:pPr>
      <w:r>
        <w:t>В обох випадках у тексті буде відображатися на 1 обернений слеш менше, ніж вказано у шаблоні або під час підстановки.</w:t>
      </w:r>
    </w:p>
    <w:p w:rsidR="00D246C3" w:rsidRDefault="00D246C3" w:rsidP="00D246C3">
      <w:pPr>
        <w:pStyle w:val="ad"/>
      </w:pPr>
    </w:p>
    <w:p w:rsidR="00D246C3" w:rsidRDefault="00D246C3">
      <w:pPr>
        <w:rPr>
          <w:rFonts w:ascii="Times New Roman" w:hAnsi="Times New Roman" w:cs="Times New Roman"/>
          <w:sz w:val="28"/>
          <w:szCs w:val="28"/>
          <w:lang w:val="uk-UA"/>
        </w:rPr>
      </w:pPr>
      <w:r w:rsidRPr="008155F6">
        <w:rPr>
          <w:lang w:val="uk-UA"/>
        </w:rPr>
        <w:br w:type="page"/>
      </w:r>
    </w:p>
    <w:p w:rsidR="00D246C3" w:rsidRPr="00D246C3" w:rsidRDefault="00D246C3" w:rsidP="00D246C3">
      <w:pPr>
        <w:pStyle w:val="ad"/>
      </w:pPr>
    </w:p>
    <w:sectPr w:rsidR="00D246C3" w:rsidRPr="00D246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 w15:restartNumberingAfterBreak="0">
    <w:nsid w:val="554C077E"/>
    <w:multiLevelType w:val="multilevel"/>
    <w:tmpl w:val="E6304FDE"/>
    <w:lvl w:ilvl="0">
      <w:start w:val="1"/>
      <w:numFmt w:val="decimal"/>
      <w:pStyle w:val="a"/>
      <w:suff w:val="space"/>
      <w:lvlText w:val="%1"/>
      <w:lvlJc w:val="left"/>
      <w:pPr>
        <w:ind w:left="0" w:firstLine="0"/>
      </w:pPr>
      <w:rPr>
        <w:rFonts w:hint="default"/>
      </w:rPr>
    </w:lvl>
    <w:lvl w:ilvl="1">
      <w:start w:val="1"/>
      <w:numFmt w:val="decimal"/>
      <w:pStyle w:val="a0"/>
      <w:suff w:val="space"/>
      <w:lvlText w:val="%1.%2"/>
      <w:lvlJc w:val="left"/>
      <w:pPr>
        <w:ind w:left="0" w:firstLine="851"/>
      </w:pPr>
      <w:rPr>
        <w:rFonts w:hint="default"/>
      </w:rPr>
    </w:lvl>
    <w:lvl w:ilvl="2">
      <w:start w:val="1"/>
      <w:numFmt w:val="decimal"/>
      <w:pStyle w:val="a1"/>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6DE25575"/>
    <w:multiLevelType w:val="hybridMultilevel"/>
    <w:tmpl w:val="A2123AEC"/>
    <w:lvl w:ilvl="0" w:tplc="22DE02FA">
      <w:start w:val="1"/>
      <w:numFmt w:val="bullet"/>
      <w:pStyle w:val="a2"/>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3"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ctiveWritingStyle w:appName="MSWord" w:lang="ru-RU" w:vendorID="64" w:dllVersion="131078" w:nlCheck="1" w:checkStyle="0"/>
  <w:activeWritingStyle w:appName="MSWord" w:lang="en-US" w:vendorID="64" w:dllVersion="131078" w:nlCheck="1" w:checkStyle="1"/>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5C1B"/>
    <w:rsid w:val="00053EF4"/>
    <w:rsid w:val="00090181"/>
    <w:rsid w:val="000B2A05"/>
    <w:rsid w:val="000B50A5"/>
    <w:rsid w:val="000F1440"/>
    <w:rsid w:val="000F7822"/>
    <w:rsid w:val="0014741A"/>
    <w:rsid w:val="001C4DFC"/>
    <w:rsid w:val="001D4AA7"/>
    <w:rsid w:val="001F2D2F"/>
    <w:rsid w:val="00200F24"/>
    <w:rsid w:val="002339AF"/>
    <w:rsid w:val="002705DE"/>
    <w:rsid w:val="00270943"/>
    <w:rsid w:val="002737AF"/>
    <w:rsid w:val="00283419"/>
    <w:rsid w:val="002A1591"/>
    <w:rsid w:val="002A6C11"/>
    <w:rsid w:val="002F5704"/>
    <w:rsid w:val="00313503"/>
    <w:rsid w:val="003554AF"/>
    <w:rsid w:val="003662FC"/>
    <w:rsid w:val="003F56CD"/>
    <w:rsid w:val="00415F83"/>
    <w:rsid w:val="00416ACA"/>
    <w:rsid w:val="0042747C"/>
    <w:rsid w:val="00443612"/>
    <w:rsid w:val="00447F1D"/>
    <w:rsid w:val="004A3CA9"/>
    <w:rsid w:val="004B1F15"/>
    <w:rsid w:val="004C62AE"/>
    <w:rsid w:val="004D7CEC"/>
    <w:rsid w:val="005223B6"/>
    <w:rsid w:val="00544778"/>
    <w:rsid w:val="00550852"/>
    <w:rsid w:val="00612F29"/>
    <w:rsid w:val="00624350"/>
    <w:rsid w:val="00624D71"/>
    <w:rsid w:val="00630178"/>
    <w:rsid w:val="00633783"/>
    <w:rsid w:val="006555C3"/>
    <w:rsid w:val="00665EDD"/>
    <w:rsid w:val="0067126E"/>
    <w:rsid w:val="006932C5"/>
    <w:rsid w:val="00697794"/>
    <w:rsid w:val="006979A4"/>
    <w:rsid w:val="006B29E4"/>
    <w:rsid w:val="006B64DA"/>
    <w:rsid w:val="006E38C6"/>
    <w:rsid w:val="006F1670"/>
    <w:rsid w:val="00700906"/>
    <w:rsid w:val="00701FDB"/>
    <w:rsid w:val="00736945"/>
    <w:rsid w:val="00744740"/>
    <w:rsid w:val="0076294D"/>
    <w:rsid w:val="00790809"/>
    <w:rsid w:val="007B0128"/>
    <w:rsid w:val="007D1693"/>
    <w:rsid w:val="007E6A69"/>
    <w:rsid w:val="007F34F2"/>
    <w:rsid w:val="007F6E7C"/>
    <w:rsid w:val="00806B75"/>
    <w:rsid w:val="008155F6"/>
    <w:rsid w:val="008449F7"/>
    <w:rsid w:val="00872A5B"/>
    <w:rsid w:val="00882A02"/>
    <w:rsid w:val="008D18EC"/>
    <w:rsid w:val="008E7594"/>
    <w:rsid w:val="009270FA"/>
    <w:rsid w:val="00930329"/>
    <w:rsid w:val="009817DC"/>
    <w:rsid w:val="009852F6"/>
    <w:rsid w:val="00992878"/>
    <w:rsid w:val="00A16B16"/>
    <w:rsid w:val="00A252AB"/>
    <w:rsid w:val="00A338FE"/>
    <w:rsid w:val="00A474B0"/>
    <w:rsid w:val="00A773F3"/>
    <w:rsid w:val="00A82E74"/>
    <w:rsid w:val="00AB32DA"/>
    <w:rsid w:val="00B37F77"/>
    <w:rsid w:val="00B474A0"/>
    <w:rsid w:val="00B57F52"/>
    <w:rsid w:val="00B93DAF"/>
    <w:rsid w:val="00BA77C3"/>
    <w:rsid w:val="00BC26A7"/>
    <w:rsid w:val="00BD475A"/>
    <w:rsid w:val="00BD7658"/>
    <w:rsid w:val="00C11A47"/>
    <w:rsid w:val="00C136A3"/>
    <w:rsid w:val="00C13EA6"/>
    <w:rsid w:val="00C3041C"/>
    <w:rsid w:val="00C349FF"/>
    <w:rsid w:val="00C41D45"/>
    <w:rsid w:val="00C47021"/>
    <w:rsid w:val="00C574C6"/>
    <w:rsid w:val="00C833E1"/>
    <w:rsid w:val="00CA048F"/>
    <w:rsid w:val="00CD66D2"/>
    <w:rsid w:val="00CE14CA"/>
    <w:rsid w:val="00CE3239"/>
    <w:rsid w:val="00D246C3"/>
    <w:rsid w:val="00D30DA5"/>
    <w:rsid w:val="00D32958"/>
    <w:rsid w:val="00D71B49"/>
    <w:rsid w:val="00D73AA7"/>
    <w:rsid w:val="00DD044C"/>
    <w:rsid w:val="00DF1E4E"/>
    <w:rsid w:val="00E07301"/>
    <w:rsid w:val="00E6577C"/>
    <w:rsid w:val="00E82EE4"/>
    <w:rsid w:val="00E934C4"/>
    <w:rsid w:val="00EC5913"/>
    <w:rsid w:val="00EC7068"/>
    <w:rsid w:val="00EC70E1"/>
    <w:rsid w:val="00EF727E"/>
    <w:rsid w:val="00F738DA"/>
    <w:rsid w:val="00F81737"/>
    <w:rsid w:val="00F82BF5"/>
    <w:rsid w:val="00F95051"/>
    <w:rsid w:val="00FA3FB5"/>
    <w:rsid w:val="00FB1DEB"/>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3"/>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633783"/>
    <w:rPr>
      <w:rFonts w:asciiTheme="majorHAnsi" w:eastAsiaTheme="majorEastAsia" w:hAnsiTheme="majorHAnsi" w:cstheme="majorBidi"/>
      <w:color w:val="2E74B5" w:themeColor="accent1" w:themeShade="BF"/>
      <w:sz w:val="32"/>
      <w:szCs w:val="32"/>
    </w:rPr>
  </w:style>
  <w:style w:type="paragraph" w:styleId="a7">
    <w:name w:val="Subtitle"/>
    <w:basedOn w:val="a3"/>
    <w:next w:val="a3"/>
    <w:link w:val="a8"/>
    <w:uiPriority w:val="11"/>
    <w:qFormat/>
    <w:rsid w:val="00633783"/>
    <w:pPr>
      <w:numPr>
        <w:ilvl w:val="1"/>
      </w:numPr>
    </w:pPr>
    <w:rPr>
      <w:rFonts w:eastAsiaTheme="minorEastAsia"/>
      <w:color w:val="5A5A5A" w:themeColor="text1" w:themeTint="A5"/>
      <w:spacing w:val="15"/>
    </w:rPr>
  </w:style>
  <w:style w:type="character" w:customStyle="1" w:styleId="a8">
    <w:name w:val="Подзаголовок Знак"/>
    <w:basedOn w:val="a4"/>
    <w:link w:val="a7"/>
    <w:uiPriority w:val="11"/>
    <w:rsid w:val="00633783"/>
    <w:rPr>
      <w:rFonts w:eastAsiaTheme="minorEastAsia"/>
      <w:color w:val="5A5A5A" w:themeColor="text1" w:themeTint="A5"/>
      <w:spacing w:val="15"/>
    </w:rPr>
  </w:style>
  <w:style w:type="paragraph" w:styleId="a9">
    <w:name w:val="List Paragraph"/>
    <w:basedOn w:val="a3"/>
    <w:link w:val="aa"/>
    <w:uiPriority w:val="34"/>
    <w:qFormat/>
    <w:rsid w:val="00697794"/>
    <w:pPr>
      <w:ind w:left="720"/>
      <w:contextualSpacing/>
    </w:pPr>
  </w:style>
  <w:style w:type="paragraph" w:styleId="ab">
    <w:name w:val="Balloon Text"/>
    <w:basedOn w:val="a3"/>
    <w:link w:val="ac"/>
    <w:uiPriority w:val="99"/>
    <w:semiHidden/>
    <w:unhideWhenUsed/>
    <w:rsid w:val="00053EF4"/>
    <w:pPr>
      <w:spacing w:after="0" w:line="240" w:lineRule="auto"/>
    </w:pPr>
    <w:rPr>
      <w:rFonts w:ascii="Segoe UI" w:hAnsi="Segoe UI" w:cs="Segoe UI"/>
      <w:sz w:val="18"/>
      <w:szCs w:val="18"/>
    </w:rPr>
  </w:style>
  <w:style w:type="character" w:customStyle="1" w:styleId="ac">
    <w:name w:val="Текст выноски Знак"/>
    <w:basedOn w:val="a4"/>
    <w:link w:val="ab"/>
    <w:uiPriority w:val="99"/>
    <w:semiHidden/>
    <w:rsid w:val="00053EF4"/>
    <w:rPr>
      <w:rFonts w:ascii="Segoe UI" w:hAnsi="Segoe UI" w:cs="Segoe UI"/>
      <w:sz w:val="18"/>
      <w:szCs w:val="18"/>
    </w:rPr>
  </w:style>
  <w:style w:type="paragraph" w:customStyle="1" w:styleId="ad">
    <w:name w:val="$текст"/>
    <w:basedOn w:val="a3"/>
    <w:link w:val="ae"/>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0">
    <w:name w:val="$підрозділ"/>
    <w:basedOn w:val="a7"/>
    <w:next w:val="ad"/>
    <w:link w:val="af"/>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e">
    <w:name w:val="$текст Знак"/>
    <w:basedOn w:val="a4"/>
    <w:link w:val="ad"/>
    <w:rsid w:val="00053EF4"/>
    <w:rPr>
      <w:rFonts w:ascii="Times New Roman" w:hAnsi="Times New Roman" w:cs="Times New Roman"/>
      <w:sz w:val="28"/>
      <w:szCs w:val="28"/>
      <w:lang w:val="uk-UA"/>
    </w:rPr>
  </w:style>
  <w:style w:type="paragraph" w:customStyle="1" w:styleId="a">
    <w:name w:val="$розділ"/>
    <w:basedOn w:val="1"/>
    <w:next w:val="a0"/>
    <w:link w:val="af0"/>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
    <w:name w:val="$підрозділ Знак"/>
    <w:basedOn w:val="a8"/>
    <w:link w:val="a0"/>
    <w:rsid w:val="003F56CD"/>
    <w:rPr>
      <w:rFonts w:ascii="Times New Roman" w:eastAsiaTheme="minorEastAsia" w:hAnsi="Times New Roman" w:cs="Times New Roman"/>
      <w:b/>
      <w:color w:val="000000" w:themeColor="text1"/>
      <w:spacing w:val="15"/>
      <w:sz w:val="28"/>
      <w:szCs w:val="28"/>
      <w:lang w:val="uk-UA"/>
    </w:rPr>
  </w:style>
  <w:style w:type="paragraph" w:customStyle="1" w:styleId="a2">
    <w:name w:val="$перелік"/>
    <w:basedOn w:val="a9"/>
    <w:link w:val="af1"/>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0">
    <w:name w:val="$розділ Знак"/>
    <w:basedOn w:val="10"/>
    <w:link w:val="a"/>
    <w:rsid w:val="00416ACA"/>
    <w:rPr>
      <w:rFonts w:ascii="Times New Roman" w:eastAsiaTheme="majorEastAsia" w:hAnsi="Times New Roman" w:cs="Times New Roman"/>
      <w:caps/>
      <w:color w:val="000000" w:themeColor="text1"/>
      <w:sz w:val="28"/>
      <w:szCs w:val="32"/>
      <w:lang w:val="uk-UA"/>
    </w:rPr>
  </w:style>
  <w:style w:type="paragraph" w:customStyle="1" w:styleId="af2">
    <w:name w:val="$зображення"/>
    <w:basedOn w:val="ad"/>
    <w:link w:val="af3"/>
    <w:autoRedefine/>
    <w:qFormat/>
    <w:rsid w:val="00416ACA"/>
    <w:pPr>
      <w:spacing w:line="480" w:lineRule="auto"/>
      <w:ind w:firstLine="0"/>
      <w:jc w:val="center"/>
    </w:pPr>
    <w:rPr>
      <w:noProof/>
      <w:lang w:eastAsia="ru-RU"/>
    </w:rPr>
  </w:style>
  <w:style w:type="character" w:customStyle="1" w:styleId="aa">
    <w:name w:val="Абзац списка Знак"/>
    <w:basedOn w:val="a4"/>
    <w:link w:val="a9"/>
    <w:uiPriority w:val="34"/>
    <w:rsid w:val="00F738DA"/>
  </w:style>
  <w:style w:type="character" w:customStyle="1" w:styleId="af1">
    <w:name w:val="$перелік Знак"/>
    <w:basedOn w:val="aa"/>
    <w:link w:val="a2"/>
    <w:rsid w:val="001F2D2F"/>
    <w:rPr>
      <w:rFonts w:ascii="Times New Roman" w:hAnsi="Times New Roman" w:cs="Times New Roman"/>
      <w:sz w:val="28"/>
      <w:szCs w:val="28"/>
      <w:lang w:val="uk-UA"/>
    </w:rPr>
  </w:style>
  <w:style w:type="paragraph" w:customStyle="1" w:styleId="af4">
    <w:name w:val="$тз_підзаголовок"/>
    <w:basedOn w:val="a7"/>
    <w:next w:val="ad"/>
    <w:link w:val="af5"/>
    <w:rsid w:val="002A1591"/>
    <w:rPr>
      <w:rFonts w:ascii="Times New Roman" w:hAnsi="Times New Roman" w:cs="Times New Roman"/>
      <w:b/>
      <w:color w:val="000000" w:themeColor="text1"/>
      <w:sz w:val="28"/>
      <w:szCs w:val="28"/>
      <w:lang w:val="uk-UA"/>
    </w:rPr>
  </w:style>
  <w:style w:type="character" w:customStyle="1" w:styleId="af3">
    <w:name w:val="$зображення Знак"/>
    <w:basedOn w:val="ae"/>
    <w:link w:val="af2"/>
    <w:rsid w:val="00416ACA"/>
    <w:rPr>
      <w:rFonts w:ascii="Times New Roman" w:hAnsi="Times New Roman" w:cs="Times New Roman"/>
      <w:noProof/>
      <w:sz w:val="28"/>
      <w:szCs w:val="28"/>
      <w:lang w:val="uk-UA" w:eastAsia="ru-RU"/>
    </w:rPr>
  </w:style>
  <w:style w:type="character" w:customStyle="1" w:styleId="af5">
    <w:name w:val="$тз_підзаголовок Знак"/>
    <w:basedOn w:val="a8"/>
    <w:link w:val="af4"/>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6">
    <w:name w:val="Hyperlink"/>
    <w:basedOn w:val="a4"/>
    <w:uiPriority w:val="99"/>
    <w:unhideWhenUsed/>
    <w:rsid w:val="00BD7658"/>
    <w:rPr>
      <w:color w:val="0563C1" w:themeColor="hyperlink"/>
      <w:u w:val="single"/>
    </w:rPr>
  </w:style>
  <w:style w:type="character" w:styleId="af7">
    <w:name w:val="FollowedHyperlink"/>
    <w:basedOn w:val="a4"/>
    <w:uiPriority w:val="99"/>
    <w:semiHidden/>
    <w:unhideWhenUsed/>
    <w:rsid w:val="00BD7658"/>
    <w:rPr>
      <w:color w:val="954F72" w:themeColor="followedHyperlink"/>
      <w:u w:val="single"/>
    </w:rPr>
  </w:style>
  <w:style w:type="table" w:styleId="af8">
    <w:name w:val="Table Grid"/>
    <w:basedOn w:val="a5"/>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ідпідрозділ"/>
    <w:basedOn w:val="a0"/>
    <w:next w:val="ad"/>
    <w:link w:val="af9"/>
    <w:qFormat/>
    <w:rsid w:val="003F56CD"/>
    <w:pPr>
      <w:numPr>
        <w:ilvl w:val="2"/>
      </w:numPr>
      <w:outlineLvl w:val="2"/>
    </w:pPr>
  </w:style>
  <w:style w:type="character" w:customStyle="1" w:styleId="af9">
    <w:name w:val="$підпідрозділ Знак"/>
    <w:basedOn w:val="af"/>
    <w:link w:val="a1"/>
    <w:rsid w:val="003F56CD"/>
    <w:rPr>
      <w:rFonts w:ascii="Times New Roman" w:eastAsiaTheme="minorEastAsia" w:hAnsi="Times New Roman" w:cs="Times New Roman"/>
      <w:b/>
      <w:color w:val="000000" w:themeColor="text1"/>
      <w:spacing w:val="15"/>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FE8E8-1733-46C1-A04E-E17435B3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5</Pages>
  <Words>3932</Words>
  <Characters>22415</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60</cp:revision>
  <dcterms:created xsi:type="dcterms:W3CDTF">2021-05-16T21:39:00Z</dcterms:created>
  <dcterms:modified xsi:type="dcterms:W3CDTF">2021-06-07T12:42:00Z</dcterms:modified>
</cp:coreProperties>
</file>