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B5EE" w14:textId="70BC9CF1" w:rsidR="00631FD8" w:rsidRDefault="00A44753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Effectively, we are given 3 modular congruence equations with 2 unknowns (g and password (say X) ), of the form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g^{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a_i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}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cdot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X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o_i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\mod p 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proofErr w:type="spellStart"/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proofErr w:type="spellStart"/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. Also, p gives rise to a multiplicative group, the existence of a multiplicative inverse is always guaranteed. We make use of this fact to perform indirect divisions or substitutions in the above equations (i.e. division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Fonts w:ascii="Helvetica" w:hAnsi="Helvetica" w:cs="Helvetica"/>
          <w:color w:val="1F3333"/>
          <w:shd w:val="clear" w:color="auto" w:fill="FFFFFF"/>
        </w:rPr>
        <w:t xml:space="preserve"> multiplication by multiplicative inverse). So, we eliminated X and formed 2 equations by substituting it from one into the other as: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o_1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cdot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g^{-a_1}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--&gt; putting into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eq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2 gives --&gt;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g^{a_2-a_1}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o_2 o_1^{-1} \mod p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1−1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proofErr w:type="spellStart"/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. Similarly, obtain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g^{a_3-a_1}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o_3 o_1^{-1} \mod p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3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1−1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proofErr w:type="spellStart"/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. Now we noticed that the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hcf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of the 2 powers of g in these equations is 1. So we can find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such that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x(a_2-a_1)+y(a_3-a_1)=1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(Using the extended Euclidean algorithm). Finally, using the exponentiation property of modular congruences, we can get the equation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g^{x(a_2-a_1)+y(a_3-a_1)}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g \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equiv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o_2^{x}o_3^{y}o_1^{-(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x+y</w:t>
      </w:r>
      <w:proofErr w:type="spellEnd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)} \mod </w:t>
      </w:r>
      <w:proofErr w:type="spellStart"/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>
        <w:rPr>
          <w:rStyle w:val="mope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Style w:val="mope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3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g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1−</w:t>
      </w:r>
      <w:r>
        <w:rPr>
          <w:rStyle w:val="mope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close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proofErr w:type="spellStart"/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. So we found the exact value of g by comparing the digits already given. From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eq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1 we obtained X = password.</w:t>
      </w:r>
    </w:p>
    <w:p w14:paraId="0EDDBD0E" w14:textId="6BAA88BE" w:rsidR="00A44753" w:rsidRDefault="00A44753">
      <w:pPr>
        <w:rPr>
          <w:rFonts w:ascii="Helvetica" w:hAnsi="Helvetica" w:cs="Helvetica"/>
          <w:color w:val="1F3333"/>
          <w:shd w:val="clear" w:color="auto" w:fill="FFFFFF"/>
        </w:rPr>
      </w:pPr>
    </w:p>
    <w:p w14:paraId="084CC5E1" w14:textId="6D51C496" w:rsidR="00A44753" w:rsidRDefault="00A44753"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>
        <w:rPr>
          <w:rFonts w:ascii="Helvetica" w:hAnsi="Helvetica" w:cs="Helvetica"/>
          <w:color w:val="1F3333"/>
          <w:shd w:val="clear" w:color="auto" w:fill="FFFFFF"/>
        </w:rPr>
        <w:t>3608528850368400786036725</w:t>
      </w:r>
      <w:r>
        <w:rPr>
          <w:rFonts w:ascii="Helvetica" w:hAnsi="Helvetica" w:cs="Helvetica"/>
          <w:color w:val="1F3333"/>
          <w:shd w:val="clear" w:color="auto" w:fill="FFFFFF"/>
        </w:rPr>
        <w:tab/>
      </w:r>
    </w:p>
    <w:sectPr w:rsidR="00A4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51"/>
    <w:rsid w:val="00532D51"/>
    <w:rsid w:val="00631FD8"/>
    <w:rsid w:val="00A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975D"/>
  <w15:chartTrackingRefBased/>
  <w15:docId w15:val="{8A5F0869-E369-4C90-B656-931F229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A44753"/>
  </w:style>
  <w:style w:type="character" w:customStyle="1" w:styleId="mord">
    <w:name w:val="mord"/>
    <w:basedOn w:val="DefaultParagraphFont"/>
    <w:rsid w:val="00A44753"/>
  </w:style>
  <w:style w:type="character" w:customStyle="1" w:styleId="vlist-s">
    <w:name w:val="vlist-s"/>
    <w:basedOn w:val="DefaultParagraphFont"/>
    <w:rsid w:val="00A44753"/>
  </w:style>
  <w:style w:type="character" w:customStyle="1" w:styleId="mbin">
    <w:name w:val="mbin"/>
    <w:basedOn w:val="DefaultParagraphFont"/>
    <w:rsid w:val="00A44753"/>
  </w:style>
  <w:style w:type="character" w:customStyle="1" w:styleId="mrel">
    <w:name w:val="mrel"/>
    <w:basedOn w:val="DefaultParagraphFont"/>
    <w:rsid w:val="00A44753"/>
  </w:style>
  <w:style w:type="character" w:customStyle="1" w:styleId="mopen">
    <w:name w:val="mopen"/>
    <w:basedOn w:val="DefaultParagraphFont"/>
    <w:rsid w:val="00A44753"/>
  </w:style>
  <w:style w:type="character" w:customStyle="1" w:styleId="mclose">
    <w:name w:val="mclose"/>
    <w:basedOn w:val="DefaultParagraphFont"/>
    <w:rsid w:val="00A4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2</cp:revision>
  <dcterms:created xsi:type="dcterms:W3CDTF">2021-07-16T07:32:00Z</dcterms:created>
  <dcterms:modified xsi:type="dcterms:W3CDTF">2021-07-16T07:33:00Z</dcterms:modified>
</cp:coreProperties>
</file>