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BEEF" w14:textId="56876E09" w:rsidR="00472D6B" w:rsidRPr="00472D6B" w:rsidRDefault="00A44753">
      <w:pPr>
        <w:rPr>
          <w:rFonts w:ascii="Helvetica" w:eastAsiaTheme="minorEastAsi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Effectively, we are given 3 modular congruence equations with 2 unknowns (g and password (say X</w:t>
      </w:r>
      <w:r w:rsidR="00EA0A55">
        <w:rPr>
          <w:rFonts w:ascii="Helvetica" w:hAnsi="Helvetica" w:cs="Helvetica"/>
          <w:color w:val="1F3333"/>
          <w:shd w:val="clear" w:color="auto" w:fill="FFFFFF"/>
        </w:rPr>
        <w:t>))</w:t>
      </w:r>
      <w:r>
        <w:rPr>
          <w:rFonts w:ascii="Helvetica" w:hAnsi="Helvetica" w:cs="Helvetica"/>
          <w:color w:val="1F3333"/>
          <w:shd w:val="clear" w:color="auto" w:fill="FFFFFF"/>
        </w:rPr>
        <w:t>, of the form</w:t>
      </w:r>
      <w:r w:rsidR="00472D6B">
        <w:rPr>
          <w:rFonts w:ascii="Helvetica" w:hAnsi="Helvetica" w:cs="Helvetica"/>
          <w:color w:val="1F3333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i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Helvetica"/>
            <w:color w:val="1F3333"/>
            <w:shd w:val="clear" w:color="auto" w:fill="FFFFFF"/>
          </w:rPr>
          <m:t>⋅</m:t>
        </m:r>
        <m:r>
          <w:rPr>
            <w:rFonts w:ascii="Cambria Math" w:hAnsi="Cambria Math" w:cs="Helvetica"/>
            <w:color w:val="1F3333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Helvetica"/>
            <w:color w:val="1F3333"/>
            <w:shd w:val="clear" w:color="auto" w:fill="FFFFFF"/>
          </w:rPr>
          <m:t>≡</m:t>
        </m:r>
        <m:sSub>
          <m:sSub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o</m:t>
            </m:r>
            <m:ctrlPr>
              <w:rPr>
                <w:rFonts w:ascii="Cambria Math" w:hAnsi="Cambria Math" w:cs="Helvetica"/>
                <w:color w:val="1F3333"/>
                <w:shd w:val="clear" w:color="auto" w:fill="FFFFFF"/>
              </w:rPr>
            </m:ctrlPr>
          </m:e>
          <m:sub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Helvetica"/>
            <w:color w:val="1F3333"/>
            <w:shd w:val="clear" w:color="auto" w:fill="FFFFFF"/>
          </w:rPr>
          <m:t xml:space="preserve"> </m:t>
        </m:r>
        <m:r>
          <w:rPr>
            <w:rFonts w:ascii="Cambria Math" w:hAnsi="Cambria Math" w:cs="Helvetica"/>
            <w:color w:val="1F3333"/>
            <w:shd w:val="clear" w:color="auto" w:fill="FFFFFF"/>
          </w:rPr>
          <m:t>mod p</m:t>
        </m:r>
      </m:oMath>
      <w:r w:rsidR="00EA0A55">
        <w:rPr>
          <w:rFonts w:ascii="Helvetica" w:eastAsiaTheme="minorEastAsia" w:hAnsi="Helvetica" w:cs="Helvetica"/>
          <w:color w:val="1F3333"/>
          <w:shd w:val="clear" w:color="auto" w:fill="FFFFFF"/>
        </w:rPr>
        <w:t xml:space="preserve"> for </w:t>
      </w:r>
      <w:proofErr w:type="spellStart"/>
      <w:r w:rsidR="00EA0A55">
        <w:rPr>
          <w:rFonts w:ascii="Helvetica" w:eastAsiaTheme="minorEastAsia" w:hAnsi="Helvetica" w:cs="Helvetica"/>
          <w:color w:val="1F3333"/>
          <w:shd w:val="clear" w:color="auto" w:fill="FFFFFF"/>
        </w:rPr>
        <w:t>i</w:t>
      </w:r>
      <w:proofErr w:type="spellEnd"/>
      <w:r w:rsidR="00EA0A55">
        <w:rPr>
          <w:rFonts w:ascii="Helvetica" w:eastAsiaTheme="minorEastAsia" w:hAnsi="Helvetica" w:cs="Helvetica"/>
          <w:color w:val="1F3333"/>
          <w:shd w:val="clear" w:color="auto" w:fill="FFFFFF"/>
        </w:rPr>
        <w:t>=1,2,3.</w:t>
      </w:r>
    </w:p>
    <w:p w14:paraId="59AD66EB" w14:textId="77777777" w:rsidR="00CD39DD" w:rsidRDefault="00A44753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Also, </w:t>
      </w:r>
      <w:r w:rsidR="00EA0A55">
        <w:rPr>
          <w:rFonts w:ascii="Helvetica" w:hAnsi="Helvetica" w:cs="Helvetica"/>
          <w:color w:val="1F3333"/>
          <w:shd w:val="clear" w:color="auto" w:fill="FFFFFF"/>
        </w:rPr>
        <w:t xml:space="preserve">since </w:t>
      </w:r>
      <w:r>
        <w:rPr>
          <w:rFonts w:ascii="Helvetica" w:hAnsi="Helvetica" w:cs="Helvetica"/>
          <w:color w:val="1F3333"/>
          <w:shd w:val="clear" w:color="auto" w:fill="FFFFFF"/>
        </w:rPr>
        <w:t xml:space="preserve">p gives rise to a multiplicative group, the existence of a multiplicative inverse </w:t>
      </w:r>
      <w:r w:rsidR="00EA0A55">
        <w:rPr>
          <w:rFonts w:ascii="Helvetica" w:hAnsi="Helvetica" w:cs="Helvetica"/>
          <w:color w:val="1F3333"/>
          <w:shd w:val="clear" w:color="auto" w:fill="FFFFFF"/>
        </w:rPr>
        <w:t xml:space="preserve">for every element </w:t>
      </w:r>
      <w:r>
        <w:rPr>
          <w:rFonts w:ascii="Helvetica" w:hAnsi="Helvetica" w:cs="Helvetica"/>
          <w:color w:val="1F3333"/>
          <w:shd w:val="clear" w:color="auto" w:fill="FFFFFF"/>
        </w:rPr>
        <w:t>is always guaranteed. We make use of this fact to perform indirect divisions or substitutions in the above equations (</w:t>
      </w:r>
      <w:proofErr w:type="gramStart"/>
      <w:r>
        <w:rPr>
          <w:rFonts w:ascii="Helvetica" w:hAnsi="Helvetica" w:cs="Helvetica"/>
          <w:color w:val="1F3333"/>
          <w:shd w:val="clear" w:color="auto" w:fill="FFFFFF"/>
        </w:rPr>
        <w:t>i.e.</w:t>
      </w:r>
      <w:proofErr w:type="gramEnd"/>
      <w:r>
        <w:rPr>
          <w:rFonts w:ascii="Helvetica" w:hAnsi="Helvetica" w:cs="Helvetica"/>
          <w:color w:val="1F3333"/>
          <w:shd w:val="clear" w:color="auto" w:fill="FFFFFF"/>
        </w:rPr>
        <w:t xml:space="preserve"> division</w:t>
      </w:r>
      <w:r w:rsidR="00CD39DD">
        <w:rPr>
          <w:rFonts w:ascii="Helvetica" w:hAnsi="Helvetica" w:cs="Helvetica"/>
          <w:color w:val="1F3333"/>
          <w:shd w:val="clear" w:color="auto" w:fill="FFFFFF"/>
        </w:rPr>
        <w:t xml:space="preserve"> equivalent to </w:t>
      </w:r>
      <w:r>
        <w:rPr>
          <w:rFonts w:ascii="Helvetica" w:hAnsi="Helvetica" w:cs="Helvetica"/>
          <w:color w:val="1F3333"/>
          <w:shd w:val="clear" w:color="auto" w:fill="FFFFFF"/>
        </w:rPr>
        <w:t>multiplication by multiplicative inverse).</w:t>
      </w:r>
    </w:p>
    <w:p w14:paraId="15E2B21E" w14:textId="77777777" w:rsidR="00CD39DD" w:rsidRDefault="00A44753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So, we eliminated X and formed 2 equations by substituting it from one into the other as:</w:t>
      </w:r>
    </w:p>
    <w:p w14:paraId="56D6EE66" w14:textId="0E84AE40" w:rsidR="00CD39DD" w:rsidRDefault="00CD39DD">
      <w:pPr>
        <w:rPr>
          <w:rFonts w:ascii="Helvetica" w:eastAsiaTheme="minorEastAsia" w:hAnsi="Helvetica" w:cs="Helvetica"/>
          <w:color w:val="1F3333"/>
          <w:shd w:val="clear" w:color="auto" w:fill="FFFFFF"/>
        </w:rPr>
      </w:pPr>
      <m:oMath>
        <m:r>
          <w:rPr>
            <w:rFonts w:ascii="Cambria Math" w:hAnsi="Cambria Math" w:cs="Helvetica"/>
            <w:color w:val="1F3333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Helvetica"/>
            <w:color w:val="1F3333"/>
            <w:shd w:val="clear" w:color="auto" w:fill="FFFFFF"/>
          </w:rPr>
          <m:t>≡</m:t>
        </m:r>
        <m:sSub>
          <m:sSub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o</m:t>
            </m:r>
            <m:ctrlPr>
              <w:rPr>
                <w:rFonts w:ascii="Cambria Math" w:hAnsi="Cambria Math" w:cs="Helvetica"/>
                <w:color w:val="1F3333"/>
                <w:shd w:val="clear" w:color="auto" w:fill="FFFFFF"/>
              </w:rPr>
            </m:ctrlPr>
          </m:e>
          <m:sub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Helvetica"/>
            <w:color w:val="1F3333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g</m:t>
            </m:r>
            <m:ctrlPr>
              <w:rPr>
                <w:rFonts w:ascii="Cambria Math" w:hAnsi="Cambria Math" w:cs="Helvetica"/>
                <w:color w:val="1F3333"/>
                <w:shd w:val="clear" w:color="auto" w:fill="FFFFFF"/>
              </w:rPr>
            </m:ctrlPr>
          </m:e>
          <m:sup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1</m:t>
                </m:r>
              </m:sub>
            </m:sSub>
          </m:sup>
        </m:sSup>
      </m:oMath>
      <w:r>
        <w:rPr>
          <w:rFonts w:ascii="Helvetica" w:eastAsiaTheme="minorEastAsia" w:hAnsi="Helvetica" w:cs="Helvetica"/>
          <w:color w:val="1F3333"/>
          <w:shd w:val="clear" w:color="auto" w:fill="FFFFFF"/>
        </w:rPr>
        <w:t xml:space="preserve"> </w:t>
      </w:r>
    </w:p>
    <w:p w14:paraId="22EB69DD" w14:textId="2694FCAF" w:rsidR="00CD39DD" w:rsidRDefault="00A44753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--&gt; putting into eq</w:t>
      </w:r>
      <w:r w:rsidR="00186E53">
        <w:rPr>
          <w:rFonts w:ascii="Helvetica" w:hAnsi="Helvetica" w:cs="Helvetica"/>
          <w:color w:val="1F3333"/>
          <w:shd w:val="clear" w:color="auto" w:fill="FFFFFF"/>
        </w:rPr>
        <w:t>uation</w:t>
      </w:r>
      <w:r>
        <w:rPr>
          <w:rFonts w:ascii="Helvetica" w:hAnsi="Helvetica" w:cs="Helvetica"/>
          <w:color w:val="1F3333"/>
          <w:shd w:val="clear" w:color="auto" w:fill="FFFFFF"/>
        </w:rPr>
        <w:t xml:space="preserve"> 2 gives</w:t>
      </w:r>
    </w:p>
    <w:p w14:paraId="2583C34E" w14:textId="559A6B95" w:rsidR="00186E53" w:rsidRPr="00186E53" w:rsidRDefault="00186E53">
      <w:pPr>
        <w:rPr>
          <w:rFonts w:ascii="Helvetica" w:eastAsiaTheme="minorEastAsia" w:hAnsi="Helvetica" w:cs="Helvetica"/>
          <w:color w:val="1F3333"/>
          <w:shd w:val="clear" w:color="auto" w:fill="FFFFFF"/>
          <w:lang w:val="fr-FR"/>
        </w:rPr>
      </w:pPr>
      <m:oMath>
        <m:sSup>
          <m:sSup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Helvetica"/>
                <w:color w:val="1F3333"/>
                <w:shd w:val="clear" w:color="auto" w:fill="FFFFFF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  <w:lang w:val="fr-FR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Helvetica"/>
            <w:color w:val="1F3333"/>
            <w:shd w:val="clear" w:color="auto" w:fill="FFFFFF"/>
            <w:lang w:val="fr-FR"/>
          </w:rPr>
          <m:t>≡</m:t>
        </m:r>
        <m:sSub>
          <m:sSub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o</m:t>
            </m:r>
            <m:ctrlPr>
              <w:rPr>
                <w:rFonts w:ascii="Cambria Math" w:hAnsi="Cambria Math" w:cs="Helvetica"/>
                <w:color w:val="1F3333"/>
                <w:shd w:val="clear" w:color="auto" w:fill="FFFFFF"/>
              </w:rPr>
            </m:ctrlPr>
          </m:e>
          <m:sub>
            <m:r>
              <w:rPr>
                <w:rFonts w:ascii="Cambria Math" w:hAnsi="Cambria Math" w:cs="Helvetica"/>
                <w:color w:val="1F3333"/>
                <w:shd w:val="clear" w:color="auto" w:fill="FFFFFF"/>
                <w:lang w:val="fr-FR"/>
              </w:rPr>
              <m:t>2</m:t>
            </m:r>
          </m:sub>
        </m:sSub>
        <m:sSubSup>
          <m:sSubSup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Helvetica"/>
                <w:color w:val="1F3333"/>
                <w:shd w:val="clear" w:color="auto" w:fill="FFFFFF"/>
                <w:lang w:val="fr-FR"/>
              </w:rPr>
              <m:t>1</m:t>
            </m:r>
          </m:sub>
          <m:sup>
            <m:r>
              <w:rPr>
                <w:rFonts w:ascii="Cambria Math" w:hAnsi="Cambria Math" w:cs="Helvetica"/>
                <w:color w:val="1F3333"/>
                <w:shd w:val="clear" w:color="auto" w:fill="FFFFFF"/>
                <w:lang w:val="fr-FR"/>
              </w:rPr>
              <m:t>-1</m:t>
            </m:r>
          </m:sup>
        </m:sSubSup>
        <m:r>
          <m:rPr>
            <m:nor/>
          </m:rPr>
          <w:rPr>
            <w:rFonts w:ascii="Cambria Math" w:hAnsi="Cambria Math" w:cs="Helvetica"/>
            <w:color w:val="1F3333"/>
            <w:shd w:val="clear" w:color="auto" w:fill="FFFFFF"/>
            <w:lang w:val="fr-FR"/>
          </w:rPr>
          <m:t xml:space="preserve">mod </m:t>
        </m:r>
        <m:r>
          <w:rPr>
            <w:rFonts w:ascii="Cambria Math" w:hAnsi="Cambria Math" w:cs="Helvetica"/>
            <w:color w:val="1F3333"/>
            <w:shd w:val="clear" w:color="auto" w:fill="FFFFFF"/>
          </w:rPr>
          <m:t>p</m:t>
        </m:r>
      </m:oMath>
      <w:r>
        <w:rPr>
          <w:rFonts w:ascii="Helvetica" w:eastAsiaTheme="minorEastAsia" w:hAnsi="Helvetica" w:cs="Helvetica"/>
          <w:color w:val="1F3333"/>
          <w:shd w:val="clear" w:color="auto" w:fill="FFFFFF"/>
        </w:rPr>
        <w:t xml:space="preserve"> </w:t>
      </w:r>
    </w:p>
    <w:p w14:paraId="1DBC9DF2" w14:textId="77777777" w:rsidR="00186E53" w:rsidRDefault="00A44753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Similarly, obtain</w:t>
      </w:r>
      <w:r w:rsidR="00186E53">
        <w:rPr>
          <w:rFonts w:ascii="Helvetica" w:hAnsi="Helvetica" w:cs="Helvetica"/>
          <w:color w:val="1F3333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Helvetica"/>
            <w:color w:val="1F3333"/>
            <w:shd w:val="clear" w:color="auto" w:fill="FFFFFF"/>
          </w:rPr>
          <m:t>≡</m:t>
        </m:r>
        <m:sSub>
          <m:sSub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o</m:t>
            </m:r>
            <m:ctrlPr>
              <w:rPr>
                <w:rFonts w:ascii="Cambria Math" w:hAnsi="Cambria Math" w:cs="Helvetica"/>
                <w:color w:val="1F3333"/>
                <w:shd w:val="clear" w:color="auto" w:fill="FFFFFF"/>
              </w:rPr>
            </m:ctrlPr>
          </m:e>
          <m:sub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3</m:t>
            </m:r>
          </m:sub>
        </m:sSub>
        <m:sSubSup>
          <m:sSubSup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-1</m:t>
            </m:r>
          </m:sup>
        </m:sSubSup>
        <m:r>
          <m:rPr>
            <m:nor/>
          </m:rPr>
          <w:rPr>
            <w:rFonts w:ascii="Cambria Math" w:hAnsi="Cambria Math" w:cs="Helvetica"/>
            <w:color w:val="1F3333"/>
            <w:shd w:val="clear" w:color="auto" w:fill="FFFFFF"/>
          </w:rPr>
          <m:t>mod</m:t>
        </m:r>
        <m:r>
          <m:rPr>
            <m:nor/>
          </m:rPr>
          <w:rPr>
            <w:rFonts w:ascii="Cambria Math" w:hAnsi="Cambria Math" w:cs="Helvetica"/>
            <w:color w:val="1F3333"/>
            <w:shd w:val="clear" w:color="auto" w:fill="FFFFFF"/>
          </w:rPr>
          <m:t xml:space="preserve"> </m:t>
        </m:r>
        <m:r>
          <w:rPr>
            <w:rFonts w:ascii="Cambria Math" w:hAnsi="Cambria Math" w:cs="Helvetica"/>
            <w:color w:val="1F3333"/>
            <w:shd w:val="clear" w:color="auto" w:fill="FFFFFF"/>
          </w:rPr>
          <m:t>p</m:t>
        </m:r>
      </m:oMath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 w:rsidR="00186E53">
        <w:rPr>
          <w:rFonts w:ascii="Helvetica" w:hAnsi="Helvetica" w:cs="Helvetica"/>
          <w:color w:val="1F3333"/>
          <w:shd w:val="clear" w:color="auto" w:fill="FFFFFF"/>
        </w:rPr>
        <w:t>.</w:t>
      </w:r>
    </w:p>
    <w:p w14:paraId="6F79E88E" w14:textId="77777777" w:rsidR="00186E53" w:rsidRDefault="00A44753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Now we noticed that the hcf of the 2 powers of g in these equations is 1.</w:t>
      </w:r>
    </w:p>
    <w:p w14:paraId="18D28E44" w14:textId="78A48DF3" w:rsidR="00186E53" w:rsidRPr="00186E53" w:rsidRDefault="00A44753">
      <w:pPr>
        <w:rPr>
          <w:rFonts w:ascii="Helvetica" w:eastAsiaTheme="minorEastAsi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So we can find </w:t>
      </w:r>
      <w:proofErr w:type="spellStart"/>
      <w:proofErr w:type="gramStart"/>
      <w:r>
        <w:rPr>
          <w:rFonts w:ascii="Helvetica" w:hAnsi="Helvetica" w:cs="Helvetica"/>
          <w:color w:val="1F3333"/>
          <w:shd w:val="clear" w:color="auto" w:fill="FFFFFF"/>
        </w:rPr>
        <w:t>x,y</w:t>
      </w:r>
      <w:proofErr w:type="spellEnd"/>
      <w:proofErr w:type="gramEnd"/>
      <w:r>
        <w:rPr>
          <w:rFonts w:ascii="Helvetica" w:hAnsi="Helvetica" w:cs="Helvetica"/>
          <w:color w:val="1F3333"/>
          <w:shd w:val="clear" w:color="auto" w:fill="FFFFFF"/>
        </w:rPr>
        <w:t xml:space="preserve"> such that</w:t>
      </w:r>
      <w:r w:rsidR="00186E53">
        <w:rPr>
          <w:rFonts w:ascii="Helvetica" w:hAnsi="Helvetica" w:cs="Helvetica"/>
          <w:color w:val="1F3333"/>
          <w:shd w:val="clear" w:color="auto" w:fill="FFFFFF"/>
        </w:rPr>
        <w:t xml:space="preserve"> </w:t>
      </w:r>
      <m:oMath>
        <m:r>
          <w:rPr>
            <w:rFonts w:ascii="Cambria Math" w:hAnsi="Cambria Math" w:cs="Helvetica"/>
            <w:color w:val="1F3333"/>
            <w:shd w:val="clear" w:color="auto" w:fill="FFFFFF"/>
          </w:rPr>
          <m:t>x</m:t>
        </m:r>
        <m:d>
          <m:d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Helvetica"/>
            <w:color w:val="1F3333"/>
            <w:shd w:val="clear" w:color="auto" w:fill="FFFFFF"/>
          </w:rPr>
          <m:t>+y</m:t>
        </m:r>
        <m:d>
          <m:d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Helvetica"/>
            <w:color w:val="1F3333"/>
            <w:shd w:val="clear" w:color="auto" w:fill="FFFFFF"/>
          </w:rPr>
          <m:t xml:space="preserve"> =1 </m:t>
        </m:r>
      </m:oMath>
      <w:r w:rsidR="00186E53">
        <w:rPr>
          <w:rFonts w:ascii="Helvetica" w:eastAsiaTheme="minorEastAsia" w:hAnsi="Helvetica" w:cs="Helvetica"/>
          <w:color w:val="1F3333"/>
          <w:shd w:val="clear" w:color="auto" w:fill="FFFFFF"/>
        </w:rPr>
        <w:t xml:space="preserve"> </w:t>
      </w:r>
      <w:r w:rsidR="00186E53">
        <w:rPr>
          <w:rFonts w:ascii="Helvetica" w:hAnsi="Helvetica" w:cs="Helvetica"/>
          <w:color w:val="1F3333"/>
          <w:shd w:val="clear" w:color="auto" w:fill="FFFFFF"/>
        </w:rPr>
        <w:t>(Using the extended Euclidean algorithm).</w:t>
      </w:r>
      <w:r w:rsidR="00186E53">
        <w:rPr>
          <w:rFonts w:ascii="Helvetica" w:eastAsiaTheme="minorEastAsia" w:hAnsi="Helvetica" w:cs="Helvetica"/>
          <w:color w:val="1F3333"/>
          <w:shd w:val="clear" w:color="auto" w:fill="FFFFFF"/>
        </w:rPr>
        <w:t xml:space="preserve"> </w:t>
      </w:r>
      <w:r w:rsidR="00186E53">
        <w:rPr>
          <w:rFonts w:ascii="Helvetica" w:hAnsi="Helvetica" w:cs="Helvetica"/>
          <w:color w:val="1F3333"/>
          <w:shd w:val="clear" w:color="auto" w:fill="FFFFFF"/>
        </w:rPr>
        <w:t>Finally, using the exponentiation property of modular congruences, we can get the equation</w:t>
      </w:r>
      <w:r w:rsidR="00186E53">
        <w:rPr>
          <w:rFonts w:ascii="Helvetica" w:hAnsi="Helvetica" w:cs="Helvetica"/>
          <w:color w:val="1F3333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Helvetica"/>
                <w:i/>
                <w:color w:val="1F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g</m:t>
            </m:r>
          </m:e>
          <m:sup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x</m:t>
            </m:r>
            <m:d>
              <m:d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F333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F3333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F3333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F333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F3333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F3333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Helvetica"/>
                <w:color w:val="1F3333"/>
                <w:shd w:val="clear" w:color="auto" w:fill="FFFFFF"/>
              </w:rPr>
              <m:t>+y</m:t>
            </m:r>
            <m:d>
              <m:dPr>
                <m:ctrlPr>
                  <w:rPr>
                    <w:rFonts w:ascii="Cambria Math" w:hAnsi="Cambria Math" w:cs="Helvetica"/>
                    <w:i/>
                    <w:color w:val="1F333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F333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F3333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F3333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Helvetica"/>
                    <w:color w:val="1F333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F333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F3333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F3333"/>
                        <w:shd w:val="clear" w:color="auto" w:fill="FFFFFF"/>
                      </w:rPr>
                      <m:t>1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Helvetica"/>
            <w:color w:val="1F3333"/>
            <w:shd w:val="clear" w:color="auto" w:fill="FFFFFF"/>
          </w:rPr>
          <m:t>≡</m:t>
        </m:r>
        <m:sSup>
          <m:sSupPr>
            <m:ctrlPr>
              <w:rPr>
                <w:rFonts w:ascii="Cambria Math" w:eastAsiaTheme="minorEastAsia" w:hAnsi="Cambria Math" w:cs="Helvetica"/>
                <w:i/>
                <w:color w:val="1F3333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g</m:t>
            </m:r>
            <m:ctrlP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="Helvetica"/>
            <w:color w:val="1F3333"/>
            <w:shd w:val="clear" w:color="auto" w:fill="FFFFFF"/>
          </w:rPr>
          <m:t>≡</m:t>
        </m:r>
        <m:sSubSup>
          <m:sSubSupPr>
            <m:ctrlPr>
              <w:rPr>
                <w:rFonts w:ascii="Cambria Math" w:eastAsiaTheme="minorEastAsia" w:hAnsi="Cambria Math" w:cs="Helvetica"/>
                <w:i/>
                <w:color w:val="1F3333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o</m:t>
            </m:r>
            <m:ctrlP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2</m:t>
            </m:r>
          </m:sub>
          <m:sup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x</m:t>
            </m:r>
          </m:sup>
        </m:sSubSup>
        <m:sSubSup>
          <m:sSubSupPr>
            <m:ctrlPr>
              <w:rPr>
                <w:rFonts w:ascii="Cambria Math" w:eastAsiaTheme="minorEastAsia" w:hAnsi="Cambria Math" w:cs="Helvetica"/>
                <w:i/>
                <w:color w:val="1F3333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o</m:t>
            </m:r>
          </m:e>
          <m:sub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3</m:t>
            </m:r>
          </m:sub>
          <m:sup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y</m:t>
            </m:r>
          </m:sup>
        </m:sSubSup>
        <m:sSubSup>
          <m:sSubSupPr>
            <m:ctrlPr>
              <w:rPr>
                <w:rFonts w:ascii="Cambria Math" w:eastAsiaTheme="minorEastAsia" w:hAnsi="Cambria Math" w:cs="Helvetica"/>
                <w:i/>
                <w:color w:val="1F3333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o</m:t>
            </m:r>
          </m:e>
          <m:sub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1</m:t>
            </m:r>
          </m:sub>
          <m:sup>
            <m:r>
              <w:rPr>
                <w:rFonts w:ascii="Cambria Math" w:eastAsiaTheme="minorEastAsia" w:hAnsi="Cambria Math" w:cs="Helvetica"/>
                <w:color w:val="1F3333"/>
                <w:shd w:val="clear" w:color="auto" w:fill="FFFFFF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1F333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1F3333"/>
                    <w:shd w:val="clear" w:color="auto" w:fill="FFFFFF"/>
                  </w:rPr>
                  <m:t>x+y</m:t>
                </m:r>
              </m:e>
            </m:d>
          </m:sup>
        </m:sSubSup>
        <m:r>
          <m:rPr>
            <m:nor/>
          </m:rPr>
          <w:rPr>
            <w:rFonts w:ascii="Cambria Math" w:eastAsiaTheme="minorEastAsia" w:hAnsi="Cambria Math" w:cs="Helvetica"/>
            <w:color w:val="1F3333"/>
            <w:shd w:val="clear" w:color="auto" w:fill="FFFFFF"/>
          </w:rPr>
          <m:t xml:space="preserve">mod </m:t>
        </m:r>
        <m:r>
          <w:rPr>
            <w:rFonts w:ascii="Cambria Math" w:eastAsiaTheme="minorEastAsia" w:hAnsi="Cambria Math" w:cs="Helvetica"/>
            <w:color w:val="1F3333"/>
            <w:shd w:val="clear" w:color="auto" w:fill="FFFFFF"/>
          </w:rPr>
          <m:t>p</m:t>
        </m:r>
      </m:oMath>
      <w:r w:rsidR="00186E53">
        <w:rPr>
          <w:rFonts w:ascii="Helvetica" w:eastAsiaTheme="minorEastAsia" w:hAnsi="Helvetica" w:cs="Helvetica"/>
          <w:color w:val="1F3333"/>
          <w:shd w:val="clear" w:color="auto" w:fill="FFFFFF"/>
        </w:rPr>
        <w:t xml:space="preserve">  .</w:t>
      </w:r>
    </w:p>
    <w:p w14:paraId="40D4B5EE" w14:textId="39AD4EFF" w:rsidR="00631FD8" w:rsidRPr="00186E53" w:rsidRDefault="00186E53">
      <w:pPr>
        <w:rPr>
          <w:rFonts w:ascii="Helvetica" w:eastAsiaTheme="minorEastAsi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Hence,</w:t>
      </w:r>
      <w:r w:rsidR="00A44753">
        <w:rPr>
          <w:rFonts w:ascii="Helvetica" w:hAnsi="Helvetica" w:cs="Helvetica"/>
          <w:color w:val="1F3333"/>
          <w:shd w:val="clear" w:color="auto" w:fill="FFFFFF"/>
        </w:rPr>
        <w:t xml:space="preserve"> we found the exact value of g by comparing the digits already given. From eq</w:t>
      </w:r>
      <w:r>
        <w:rPr>
          <w:rFonts w:ascii="Helvetica" w:hAnsi="Helvetica" w:cs="Helvetica"/>
          <w:color w:val="1F3333"/>
          <w:shd w:val="clear" w:color="auto" w:fill="FFFFFF"/>
        </w:rPr>
        <w:t>uation</w:t>
      </w:r>
      <w:r w:rsidR="00A44753">
        <w:rPr>
          <w:rFonts w:ascii="Helvetica" w:hAnsi="Helvetica" w:cs="Helvetica"/>
          <w:color w:val="1F3333"/>
          <w:shd w:val="clear" w:color="auto" w:fill="FFFFFF"/>
        </w:rPr>
        <w:t xml:space="preserve"> 1 we obtained X = password.</w:t>
      </w:r>
    </w:p>
    <w:p w14:paraId="0EDDBD0E" w14:textId="6BAA88BE" w:rsidR="00A44753" w:rsidRDefault="00A44753">
      <w:pPr>
        <w:rPr>
          <w:rFonts w:ascii="Helvetica" w:hAnsi="Helvetica" w:cs="Helvetica"/>
          <w:color w:val="1F3333"/>
          <w:shd w:val="clear" w:color="auto" w:fill="FFFFFF"/>
        </w:rPr>
      </w:pPr>
    </w:p>
    <w:p w14:paraId="084CC5E1" w14:textId="6D51C496" w:rsidR="00A44753" w:rsidRPr="00186E53" w:rsidRDefault="00A44753">
      <w:pPr>
        <w:rPr>
          <w:b/>
          <w:bCs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Answer Password: </w:t>
      </w:r>
      <w:r w:rsidRPr="00186E53">
        <w:rPr>
          <w:rFonts w:ascii="Helvetica" w:hAnsi="Helvetica" w:cs="Helvetica"/>
          <w:b/>
          <w:bCs/>
          <w:color w:val="1F3333"/>
          <w:shd w:val="clear" w:color="auto" w:fill="FFFFFF"/>
        </w:rPr>
        <w:t>3608528850368400786036725</w:t>
      </w:r>
      <w:r w:rsidRPr="00186E53">
        <w:rPr>
          <w:rFonts w:ascii="Helvetica" w:hAnsi="Helvetica" w:cs="Helvetica"/>
          <w:b/>
          <w:bCs/>
          <w:color w:val="1F3333"/>
          <w:shd w:val="clear" w:color="auto" w:fill="FFFFFF"/>
        </w:rPr>
        <w:tab/>
      </w:r>
    </w:p>
    <w:sectPr w:rsidR="00A44753" w:rsidRPr="0018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51"/>
    <w:rsid w:val="00186E53"/>
    <w:rsid w:val="00472D6B"/>
    <w:rsid w:val="00532D51"/>
    <w:rsid w:val="00631FD8"/>
    <w:rsid w:val="00A44753"/>
    <w:rsid w:val="00CD39DD"/>
    <w:rsid w:val="00E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975D"/>
  <w15:chartTrackingRefBased/>
  <w15:docId w15:val="{8A5F0869-E369-4C90-B656-931F2296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A44753"/>
  </w:style>
  <w:style w:type="character" w:customStyle="1" w:styleId="mord">
    <w:name w:val="mord"/>
    <w:basedOn w:val="DefaultParagraphFont"/>
    <w:rsid w:val="00A44753"/>
  </w:style>
  <w:style w:type="character" w:customStyle="1" w:styleId="vlist-s">
    <w:name w:val="vlist-s"/>
    <w:basedOn w:val="DefaultParagraphFont"/>
    <w:rsid w:val="00A44753"/>
  </w:style>
  <w:style w:type="character" w:customStyle="1" w:styleId="mbin">
    <w:name w:val="mbin"/>
    <w:basedOn w:val="DefaultParagraphFont"/>
    <w:rsid w:val="00A44753"/>
  </w:style>
  <w:style w:type="character" w:customStyle="1" w:styleId="mrel">
    <w:name w:val="mrel"/>
    <w:basedOn w:val="DefaultParagraphFont"/>
    <w:rsid w:val="00A44753"/>
  </w:style>
  <w:style w:type="character" w:customStyle="1" w:styleId="mopen">
    <w:name w:val="mopen"/>
    <w:basedOn w:val="DefaultParagraphFont"/>
    <w:rsid w:val="00A44753"/>
  </w:style>
  <w:style w:type="character" w:customStyle="1" w:styleId="mclose">
    <w:name w:val="mclose"/>
    <w:basedOn w:val="DefaultParagraphFont"/>
    <w:rsid w:val="00A44753"/>
  </w:style>
  <w:style w:type="character" w:styleId="PlaceholderText">
    <w:name w:val="Placeholder Text"/>
    <w:basedOn w:val="DefaultParagraphFont"/>
    <w:uiPriority w:val="99"/>
    <w:semiHidden/>
    <w:rsid w:val="00472D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MANWANI</dc:creator>
  <cp:keywords/>
  <dc:description/>
  <cp:lastModifiedBy>GAURAV MANWANI</cp:lastModifiedBy>
  <cp:revision>5</cp:revision>
  <dcterms:created xsi:type="dcterms:W3CDTF">2021-07-16T07:32:00Z</dcterms:created>
  <dcterms:modified xsi:type="dcterms:W3CDTF">2021-07-16T08:10:00Z</dcterms:modified>
</cp:coreProperties>
</file>