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67A58" w14:paraId="244C410E" w14:textId="77777777" w:rsidTr="005404D8">
        <w:tc>
          <w:tcPr>
            <w:tcW w:w="1838" w:type="dxa"/>
          </w:tcPr>
          <w:p w14:paraId="0F30D208" w14:textId="77777777" w:rsidR="00067A58" w:rsidRDefault="00067A58" w:rsidP="00067A58">
            <w:r>
              <w:t>First name:</w:t>
            </w:r>
          </w:p>
        </w:tc>
        <w:tc>
          <w:tcPr>
            <w:tcW w:w="6458" w:type="dxa"/>
          </w:tcPr>
          <w:p w14:paraId="5EF6273D" w14:textId="0025B6B0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Giuseppe</w:t>
            </w:r>
          </w:p>
        </w:tc>
      </w:tr>
      <w:tr w:rsidR="00067A58" w14:paraId="796299AF" w14:textId="77777777" w:rsidTr="005404D8">
        <w:tc>
          <w:tcPr>
            <w:tcW w:w="1838" w:type="dxa"/>
          </w:tcPr>
          <w:p w14:paraId="1C686D29" w14:textId="77777777" w:rsidR="00067A58" w:rsidRDefault="00067A58" w:rsidP="00067A58">
            <w:r>
              <w:t>Last name:</w:t>
            </w:r>
          </w:p>
        </w:tc>
        <w:tc>
          <w:tcPr>
            <w:tcW w:w="6458" w:type="dxa"/>
          </w:tcPr>
          <w:p w14:paraId="6D3084C6" w14:textId="0165C05A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Bruni</w:t>
            </w:r>
          </w:p>
        </w:tc>
      </w:tr>
      <w:tr w:rsidR="00067A58" w14:paraId="28E14497" w14:textId="77777777" w:rsidTr="005404D8">
        <w:tc>
          <w:tcPr>
            <w:tcW w:w="1838" w:type="dxa"/>
          </w:tcPr>
          <w:p w14:paraId="56AED538" w14:textId="77777777" w:rsidR="00067A58" w:rsidRDefault="00067A58" w:rsidP="00067A58">
            <w:r>
              <w:t>Organization:</w:t>
            </w:r>
          </w:p>
        </w:tc>
        <w:tc>
          <w:tcPr>
            <w:tcW w:w="6458" w:type="dxa"/>
          </w:tcPr>
          <w:p w14:paraId="0C36AEEC" w14:textId="4FCD68F9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Siemens Energy</w:t>
            </w:r>
          </w:p>
        </w:tc>
      </w:tr>
      <w:tr w:rsidR="00067A58" w14:paraId="6848D88E" w14:textId="77777777" w:rsidTr="005404D8">
        <w:tc>
          <w:tcPr>
            <w:tcW w:w="1838" w:type="dxa"/>
          </w:tcPr>
          <w:p w14:paraId="651118D0" w14:textId="77777777" w:rsidR="00067A58" w:rsidRDefault="00067A58" w:rsidP="00067A58">
            <w:r>
              <w:t>Email:</w:t>
            </w:r>
          </w:p>
        </w:tc>
        <w:tc>
          <w:tcPr>
            <w:tcW w:w="6458" w:type="dxa"/>
          </w:tcPr>
          <w:p w14:paraId="5BF1DA19" w14:textId="571482D4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Giuseppe.bruni@siemens-energy.com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530BE5B" w:rsidR="00B211A6" w:rsidRPr="009004A9" w:rsidRDefault="00B211A6" w:rsidP="007803CE">
            <w:pPr>
              <w:rPr>
                <w:color w:val="FF0000"/>
              </w:rPr>
            </w:pP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pinched rotor casing?* (yes/no)</w:t>
            </w:r>
          </w:p>
        </w:tc>
        <w:tc>
          <w:tcPr>
            <w:tcW w:w="4161" w:type="dxa"/>
          </w:tcPr>
          <w:p w14:paraId="4F635412" w14:textId="1A039076" w:rsidR="00B211A6" w:rsidRPr="009004A9" w:rsidRDefault="00B211A6" w:rsidP="007803CE">
            <w:pPr>
              <w:rPr>
                <w:color w:val="FF0000"/>
              </w:rPr>
            </w:pP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15C9CBD2" w:rsidR="00B211A6" w:rsidRPr="009004A9" w:rsidRDefault="00B211A6" w:rsidP="007803CE">
            <w:pPr>
              <w:rPr>
                <w:color w:val="FF0000"/>
              </w:rPr>
            </w:pP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3D4DEC71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~1 blade surface, &gt;30 end-walls</w:t>
            </w: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1F7F6077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770000</w:t>
            </w: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662E8CF0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640000</w:t>
            </w: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6F134A1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Hexaedron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>Has pinched rotor casing?* (yes/no)</w:t>
            </w:r>
          </w:p>
        </w:tc>
        <w:tc>
          <w:tcPr>
            <w:tcW w:w="4048" w:type="dxa"/>
          </w:tcPr>
          <w:p w14:paraId="56A8F71A" w14:textId="06B4A106" w:rsidR="00B211A6" w:rsidRPr="00107AC4" w:rsidRDefault="00067A58" w:rsidP="00780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44DDBCCC" w:rsidR="00B211A6" w:rsidRPr="00107AC4" w:rsidRDefault="00107AC4" w:rsidP="007803CE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83FB7" w14:paraId="3E17B075" w14:textId="77777777" w:rsidTr="0019773E">
        <w:tc>
          <w:tcPr>
            <w:tcW w:w="2965" w:type="dxa"/>
          </w:tcPr>
          <w:p w14:paraId="7F64DE7B" w14:textId="755C6A7A" w:rsidR="00683FB7" w:rsidRDefault="00683FB7" w:rsidP="00683FB7">
            <w:r>
              <w:t>Solver name:</w:t>
            </w:r>
          </w:p>
        </w:tc>
        <w:tc>
          <w:tcPr>
            <w:tcW w:w="5331" w:type="dxa"/>
          </w:tcPr>
          <w:p w14:paraId="5BB807FF" w14:textId="47DE8EAE" w:rsidR="00683FB7" w:rsidRPr="00683FB7" w:rsidRDefault="00067A58" w:rsidP="00683FB7">
            <w:pPr>
              <w:rPr>
                <w:color w:val="FF0000"/>
              </w:rPr>
            </w:pPr>
            <w:r w:rsidRPr="00067A58">
              <w:rPr>
                <w:color w:val="FF0000"/>
              </w:rPr>
              <w:t>Turbostream</w:t>
            </w:r>
          </w:p>
        </w:tc>
      </w:tr>
      <w:tr w:rsidR="00683FB7" w14:paraId="66344AD7" w14:textId="77777777" w:rsidTr="0019773E">
        <w:tc>
          <w:tcPr>
            <w:tcW w:w="2965" w:type="dxa"/>
          </w:tcPr>
          <w:p w14:paraId="04F5E05B" w14:textId="56B81C93" w:rsidR="00683FB7" w:rsidRPr="004427DE" w:rsidRDefault="00683FB7" w:rsidP="00683FB7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D94F45F" w:rsidR="00683FB7" w:rsidRPr="00683FB7" w:rsidRDefault="00683FB7" w:rsidP="00683FB7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BE83ACF" w:rsidR="00B46110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 xml:space="preserve">Brandvik, T., and Pullan, G. (October 27, 2010). "An Accelerated 3D Navier–Stokes Solver for Flows in Turbomachines." ASME. </w:t>
            </w:r>
            <w:r w:rsidRPr="00067A58">
              <w:rPr>
                <w:rStyle w:val="aa"/>
                <w:color w:val="FF0000"/>
              </w:rPr>
              <w:t>J. Turbomach</w:t>
            </w:r>
            <w:r w:rsidRPr="00067A58">
              <w:rPr>
                <w:color w:val="FF0000"/>
              </w:rPr>
              <w:t xml:space="preserve">. April 2011; 133(2): 021025. </w:t>
            </w:r>
            <w:hyperlink r:id="rId7" w:tgtFrame="_blank" w:history="1">
              <w:r w:rsidRPr="00067A58">
                <w:rPr>
                  <w:rStyle w:val="a5"/>
                  <w:color w:val="FF0000"/>
                </w:rPr>
                <w:t>https://doi.org/10.1115/1.4001192</w:t>
              </w:r>
            </w:hyperlink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1D332A2" w:rsidR="00C56DF9" w:rsidRDefault="00067A58" w:rsidP="009004A9">
            <w:r w:rsidRPr="00067A58">
              <w:rPr>
                <w:color w:val="FF0000"/>
              </w:rPr>
              <w:t>SAnoft2-Helicity model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lastRenderedPageBreak/>
        <w:t xml:space="preserve">*Please follow the naming convention of </w:t>
      </w:r>
      <w:hyperlink r:id="rId8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1B93DD95" w:rsidR="009004A9" w:rsidRPr="009004A9" w:rsidRDefault="00107AC4" w:rsidP="009004A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</w:t>
            </w:r>
            <w:bookmarkStart w:id="0" w:name="_GoBack"/>
            <w:bookmarkEnd w:id="0"/>
            <w:r w:rsidRPr="009004A9">
              <w:rPr>
                <w:color w:val="FF0000"/>
              </w:rPr>
              <w:t>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43184EA2" w:rsidR="009004A9" w:rsidRPr="009004A9" w:rsidRDefault="00046E98" w:rsidP="009004A9">
            <w:pPr>
              <w:rPr>
                <w:color w:val="FF0000"/>
              </w:rPr>
            </w:pPr>
            <w:r>
              <w:rPr>
                <w:color w:val="FF0000"/>
              </w:rPr>
              <w:t>m</w:t>
            </w:r>
            <w:r w:rsidR="00067A58" w:rsidRPr="00067A58">
              <w:rPr>
                <w:color w:val="FF0000"/>
              </w:rPr>
              <w:t>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067A58" w14:paraId="7CFE2C04" w14:textId="77777777" w:rsidTr="000E6DDF">
        <w:tc>
          <w:tcPr>
            <w:tcW w:w="4675" w:type="dxa"/>
          </w:tcPr>
          <w:p w14:paraId="40DDA036" w14:textId="551ED397" w:rsidR="00067A58" w:rsidRDefault="00067A58" w:rsidP="00067A58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72D2A774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Jacobi</w:t>
            </w:r>
          </w:p>
        </w:tc>
      </w:tr>
      <w:tr w:rsidR="00067A58" w14:paraId="64352367" w14:textId="77777777" w:rsidTr="000E6DDF">
        <w:tc>
          <w:tcPr>
            <w:tcW w:w="4675" w:type="dxa"/>
          </w:tcPr>
          <w:p w14:paraId="5612AB31" w14:textId="4FBCC126" w:rsidR="00067A58" w:rsidRDefault="00067A58" w:rsidP="00067A58">
            <w:r>
              <w:t xml:space="preserve">Have you verified your solver in </w:t>
            </w:r>
            <w:hyperlink r:id="rId9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166EFEA9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83FB7" w14:paraId="07B2FBAD" w14:textId="77777777" w:rsidTr="005D7E25">
        <w:tc>
          <w:tcPr>
            <w:tcW w:w="4675" w:type="dxa"/>
          </w:tcPr>
          <w:p w14:paraId="580C148F" w14:textId="3692C743" w:rsidR="00683FB7" w:rsidRDefault="00683FB7" w:rsidP="00683FB7">
            <w:r>
              <w:t xml:space="preserve">How were the mean flow quantities determined? (e.g., from </w:t>
            </w:r>
            <w:r w:rsidRPr="008F19AF">
              <w:t xml:space="preserve">InletBC.input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78DEB8E5" w:rsidR="00683FB7" w:rsidRPr="00683FB7" w:rsidRDefault="00107AC4" w:rsidP="00683FB7">
            <w:pPr>
              <w:rPr>
                <w:color w:val="FF0000"/>
              </w:rPr>
            </w:pPr>
            <w:r w:rsidRPr="00107AC4">
              <w:rPr>
                <w:color w:val="FF0000"/>
              </w:rPr>
              <w:t>From inlet BC input</w:t>
            </w:r>
          </w:p>
        </w:tc>
      </w:tr>
      <w:tr w:rsidR="00683FB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83FB7" w:rsidRDefault="00683FB7" w:rsidP="00683FB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3D2F601" w:rsidR="00683FB7" w:rsidRPr="00683FB7" w:rsidRDefault="00683FB7" w:rsidP="00683FB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F6FDFE3" w:rsidR="002C7D0B" w:rsidRPr="002C7D0B" w:rsidRDefault="00067A58" w:rsidP="00A82996">
            <w:r w:rsidRPr="00067A58">
              <w:rPr>
                <w:color w:val="FF0000"/>
              </w:rPr>
              <w:t>Uniform static pressure (ambient) with nozzle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067A58" w14:paraId="4F4BB672" w14:textId="77777777" w:rsidTr="00F12788">
        <w:tc>
          <w:tcPr>
            <w:tcW w:w="6385" w:type="dxa"/>
          </w:tcPr>
          <w:p w14:paraId="07BFF249" w14:textId="460F08B6" w:rsidR="00067A58" w:rsidRDefault="00067A58" w:rsidP="00067A58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101DD718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  <w:tr w:rsidR="00067A58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067A58" w:rsidRDefault="00067A58" w:rsidP="00067A5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63D16D69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no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0"/>
        <w:gridCol w:w="404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lastRenderedPageBreak/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4CFC8C6" w:rsidR="001D55D7" w:rsidRPr="00683FB7" w:rsidRDefault="00067A58" w:rsidP="00683FB7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561005" wp14:editId="4AB18395">
                  <wp:extent cx="2640254" cy="14287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67"/>
                          <a:stretch/>
                        </pic:blipFill>
                        <pic:spPr bwMode="auto">
                          <a:xfrm>
                            <a:off x="0" y="0"/>
                            <a:ext cx="2669163" cy="1444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8AFFA89" w:rsidR="00A82996" w:rsidRPr="00683FB7" w:rsidRDefault="00067A58" w:rsidP="00683FB7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22B1D0E" wp14:editId="3B068045">
                  <wp:extent cx="2514600" cy="1462438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63" cy="14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01BEC" w14:textId="77777777" w:rsidR="0002641F" w:rsidRDefault="0002641F" w:rsidP="008F19AF">
      <w:pPr>
        <w:spacing w:after="0" w:line="240" w:lineRule="auto"/>
      </w:pPr>
      <w:r>
        <w:separator/>
      </w:r>
    </w:p>
  </w:endnote>
  <w:endnote w:type="continuationSeparator" w:id="0">
    <w:p w14:paraId="3ED0167B" w14:textId="77777777" w:rsidR="0002641F" w:rsidRDefault="0002641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30961" w14:textId="77777777" w:rsidR="0002641F" w:rsidRDefault="0002641F" w:rsidP="008F19AF">
      <w:pPr>
        <w:spacing w:after="0" w:line="240" w:lineRule="auto"/>
      </w:pPr>
      <w:r>
        <w:separator/>
      </w:r>
    </w:p>
  </w:footnote>
  <w:footnote w:type="continuationSeparator" w:id="0">
    <w:p w14:paraId="2A0F09AE" w14:textId="77777777" w:rsidR="0002641F" w:rsidRDefault="0002641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F3"/>
    <w:rsid w:val="00000F2F"/>
    <w:rsid w:val="00002A6F"/>
    <w:rsid w:val="0002641F"/>
    <w:rsid w:val="000443EC"/>
    <w:rsid w:val="00046E98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C571B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F19AF"/>
  </w:style>
  <w:style w:type="paragraph" w:styleId="a8">
    <w:name w:val="footer"/>
    <w:basedOn w:val="a"/>
    <w:link w:val="a9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F19AF"/>
  </w:style>
  <w:style w:type="character" w:styleId="aa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15/1.40011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flatp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He, Xiao</cp:lastModifiedBy>
  <cp:revision>3</cp:revision>
  <dcterms:created xsi:type="dcterms:W3CDTF">2024-10-08T02:31:00Z</dcterms:created>
  <dcterms:modified xsi:type="dcterms:W3CDTF">2024-10-18T15:19:00Z</dcterms:modified>
</cp:coreProperties>
</file>