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Lexend" w:cs="Lexend" w:eastAsia="Lexend" w:hAnsi="Lexend"/>
          <w:b w:val="1"/>
          <w:color w:val="1155cc"/>
          <w:sz w:val="48"/>
          <w:szCs w:val="48"/>
        </w:rPr>
      </w:pPr>
      <w:r w:rsidDel="00000000" w:rsidR="00000000" w:rsidRPr="00000000">
        <w:rPr>
          <w:rFonts w:ascii="Lexend" w:cs="Lexend" w:eastAsia="Lexend" w:hAnsi="Lexend"/>
          <w:b w:val="1"/>
          <w:color w:val="1155cc"/>
          <w:sz w:val="48"/>
          <w:szCs w:val="48"/>
        </w:rPr>
        <w:drawing>
          <wp:anchor allowOverlap="1" behindDoc="0" distB="114300" distT="114300" distL="114300" distR="114300" hidden="0" layoutInCell="1" locked="0" relativeHeight="0" simplePos="0">
            <wp:simplePos x="0" y="0"/>
            <wp:positionH relativeFrom="page">
              <wp:posOffset>1795463</wp:posOffset>
            </wp:positionH>
            <wp:positionV relativeFrom="page">
              <wp:posOffset>522546</wp:posOffset>
            </wp:positionV>
            <wp:extent cx="4176713" cy="2525454"/>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176713" cy="2525454"/>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rPr>
          <w:rFonts w:ascii="Lexend" w:cs="Lexend" w:eastAsia="Lexend" w:hAnsi="Lexend"/>
          <w:b w:val="1"/>
          <w:color w:val="1155cc"/>
          <w:sz w:val="48"/>
          <w:szCs w:val="48"/>
        </w:rPr>
      </w:pPr>
      <w:r w:rsidDel="00000000" w:rsidR="00000000" w:rsidRPr="00000000">
        <w:rPr>
          <w:rtl w:val="0"/>
        </w:rPr>
      </w:r>
    </w:p>
    <w:p w:rsidR="00000000" w:rsidDel="00000000" w:rsidP="00000000" w:rsidRDefault="00000000" w:rsidRPr="00000000" w14:paraId="00000003">
      <w:pPr>
        <w:jc w:val="center"/>
        <w:rPr>
          <w:rFonts w:ascii="Roboto Medium" w:cs="Roboto Medium" w:eastAsia="Roboto Medium" w:hAnsi="Roboto Medium"/>
          <w:sz w:val="38"/>
          <w:szCs w:val="38"/>
        </w:rPr>
      </w:pPr>
      <w:r w:rsidDel="00000000" w:rsidR="00000000" w:rsidRPr="00000000">
        <w:rPr>
          <w:sz w:val="48"/>
          <w:szCs w:val="48"/>
          <w:u w:val="single"/>
          <w:rtl w:val="0"/>
        </w:rPr>
        <w:t xml:space="preserve"> </w:t>
      </w:r>
      <w:r w:rsidDel="00000000" w:rsidR="00000000" w:rsidRPr="00000000">
        <w:rPr>
          <w:rFonts w:ascii="Roboto Medium" w:cs="Roboto Medium" w:eastAsia="Roboto Medium" w:hAnsi="Roboto Medium"/>
          <w:sz w:val="38"/>
          <w:szCs w:val="38"/>
          <w:rtl w:val="0"/>
        </w:rPr>
        <w:t xml:space="preserve">Assignment</w:t>
      </w:r>
    </w:p>
    <w:p w:rsidR="00000000" w:rsidDel="00000000" w:rsidP="00000000" w:rsidRDefault="00000000" w:rsidRPr="00000000" w14:paraId="00000004">
      <w:pPr>
        <w:jc w:val="center"/>
        <w:rPr>
          <w:rFonts w:ascii="Roboto" w:cs="Roboto" w:eastAsia="Roboto" w:hAnsi="Roboto"/>
          <w:b w:val="1"/>
          <w:sz w:val="36"/>
          <w:szCs w:val="36"/>
          <w:u w:val="single"/>
        </w:rPr>
      </w:pPr>
      <w:r w:rsidDel="00000000" w:rsidR="00000000" w:rsidRPr="00000000">
        <w:rPr>
          <w:rtl w:val="0"/>
        </w:rPr>
      </w:r>
    </w:p>
    <w:p w:rsidR="00000000" w:rsidDel="00000000" w:rsidP="00000000" w:rsidRDefault="00000000" w:rsidRPr="00000000" w14:paraId="00000005">
      <w:pPr>
        <w:jc w:val="left"/>
        <w:rPr>
          <w:rFonts w:ascii="Roboto" w:cs="Roboto" w:eastAsia="Roboto" w:hAnsi="Roboto"/>
          <w:sz w:val="30"/>
          <w:szCs w:val="30"/>
        </w:rPr>
      </w:pPr>
      <w:r w:rsidDel="00000000" w:rsidR="00000000" w:rsidRPr="00000000">
        <w:rPr>
          <w:rFonts w:ascii="Roboto" w:cs="Roboto" w:eastAsia="Roboto" w:hAnsi="Roboto"/>
          <w:b w:val="1"/>
          <w:sz w:val="30"/>
          <w:szCs w:val="30"/>
          <w:rtl w:val="0"/>
        </w:rPr>
        <w:t xml:space="preserve">Assignment Name : </w:t>
      </w:r>
      <w:r w:rsidDel="00000000" w:rsidR="00000000" w:rsidRPr="00000000">
        <w:rPr>
          <w:rFonts w:ascii="Roboto" w:cs="Roboto" w:eastAsia="Roboto" w:hAnsi="Roboto"/>
          <w:sz w:val="30"/>
          <w:szCs w:val="30"/>
          <w:rtl w:val="0"/>
        </w:rPr>
        <w:t xml:space="preserve"> </w:t>
      </w:r>
      <w:r w:rsidDel="00000000" w:rsidR="00000000" w:rsidRPr="00000000">
        <w:rPr>
          <w:rFonts w:ascii="Roboto" w:cs="Roboto" w:eastAsia="Roboto" w:hAnsi="Roboto"/>
          <w:sz w:val="24"/>
          <w:szCs w:val="24"/>
          <w:rtl w:val="0"/>
        </w:rPr>
        <w:t xml:space="preserve">Effects of Facebook among young generation of Bangladesh</w:t>
      </w:r>
      <w:r w:rsidDel="00000000" w:rsidR="00000000" w:rsidRPr="00000000">
        <w:rPr>
          <w:rtl w:val="0"/>
        </w:rPr>
      </w:r>
    </w:p>
    <w:p w:rsidR="00000000" w:rsidDel="00000000" w:rsidP="00000000" w:rsidRDefault="00000000" w:rsidRPr="00000000" w14:paraId="00000006">
      <w:pPr>
        <w:jc w:val="left"/>
        <w:rPr>
          <w:rFonts w:ascii="Roboto Medium" w:cs="Roboto Medium" w:eastAsia="Roboto Medium" w:hAnsi="Roboto Medium"/>
          <w:sz w:val="28"/>
          <w:szCs w:val="28"/>
        </w:rPr>
      </w:pPr>
      <w:r w:rsidDel="00000000" w:rsidR="00000000" w:rsidRPr="00000000">
        <w:rPr>
          <w:rFonts w:ascii="Roboto" w:cs="Roboto" w:eastAsia="Roboto" w:hAnsi="Roboto"/>
          <w:b w:val="1"/>
          <w:sz w:val="28"/>
          <w:szCs w:val="28"/>
          <w:rtl w:val="0"/>
        </w:rPr>
        <w:t xml:space="preserve">Course Title: </w:t>
      </w:r>
      <w:r w:rsidDel="00000000" w:rsidR="00000000" w:rsidRPr="00000000">
        <w:rPr>
          <w:rFonts w:ascii="Roboto Medium" w:cs="Roboto Medium" w:eastAsia="Roboto Medium" w:hAnsi="Roboto Medium"/>
          <w:sz w:val="28"/>
          <w:szCs w:val="28"/>
          <w:rtl w:val="0"/>
        </w:rPr>
        <w:t xml:space="preserve"> </w:t>
      </w:r>
      <w:r w:rsidDel="00000000" w:rsidR="00000000" w:rsidRPr="00000000">
        <w:rPr>
          <w:rFonts w:ascii="Roboto" w:cs="Roboto" w:eastAsia="Roboto" w:hAnsi="Roboto"/>
          <w:sz w:val="28"/>
          <w:szCs w:val="28"/>
          <w:rtl w:val="0"/>
        </w:rPr>
        <w:t xml:space="preserve">Bangladesh Studies </w:t>
      </w:r>
      <w:r w:rsidDel="00000000" w:rsidR="00000000" w:rsidRPr="00000000">
        <w:rPr>
          <w:rFonts w:ascii="Roboto Medium" w:cs="Roboto Medium" w:eastAsia="Roboto Medium" w:hAnsi="Roboto Medium"/>
          <w:sz w:val="28"/>
          <w:szCs w:val="28"/>
          <w:rtl w:val="0"/>
        </w:rPr>
        <w:tab/>
      </w:r>
    </w:p>
    <w:p w:rsidR="00000000" w:rsidDel="00000000" w:rsidP="00000000" w:rsidRDefault="00000000" w:rsidRPr="00000000" w14:paraId="00000007">
      <w:pPr>
        <w:rPr>
          <w:rFonts w:ascii="Roboto Medium" w:cs="Roboto Medium" w:eastAsia="Roboto Medium" w:hAnsi="Roboto Medium"/>
          <w:sz w:val="28"/>
          <w:szCs w:val="28"/>
        </w:rPr>
      </w:pPr>
      <w:r w:rsidDel="00000000" w:rsidR="00000000" w:rsidRPr="00000000">
        <w:rPr>
          <w:rFonts w:ascii="Roboto" w:cs="Roboto" w:eastAsia="Roboto" w:hAnsi="Roboto"/>
          <w:b w:val="1"/>
          <w:sz w:val="28"/>
          <w:szCs w:val="28"/>
          <w:rtl w:val="0"/>
        </w:rPr>
        <w:t xml:space="preserve">Course Code:  BNS 101</w:t>
      </w:r>
      <w:r w:rsidDel="00000000" w:rsidR="00000000" w:rsidRPr="00000000">
        <w:rPr>
          <w:rtl w:val="0"/>
        </w:rPr>
      </w:r>
    </w:p>
    <w:p w:rsidR="00000000" w:rsidDel="00000000" w:rsidP="00000000" w:rsidRDefault="00000000" w:rsidRPr="00000000" w14:paraId="00000008">
      <w:pPr>
        <w:rPr>
          <w:rFonts w:ascii="Roboto Medium" w:cs="Roboto Medium" w:eastAsia="Roboto Medium" w:hAnsi="Roboto Medium"/>
          <w:sz w:val="28"/>
          <w:szCs w:val="28"/>
        </w:rPr>
      </w:pPr>
      <w:r w:rsidDel="00000000" w:rsidR="00000000" w:rsidRPr="00000000">
        <w:rPr>
          <w:rtl w:val="0"/>
        </w:rPr>
      </w:r>
    </w:p>
    <w:p w:rsidR="00000000" w:rsidDel="00000000" w:rsidP="00000000" w:rsidRDefault="00000000" w:rsidRPr="00000000" w14:paraId="00000009">
      <w:pPr>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Submitted to:</w:t>
      </w:r>
    </w:p>
    <w:p w:rsidR="00000000" w:rsidDel="00000000" w:rsidP="00000000" w:rsidRDefault="00000000" w:rsidRPr="00000000" w14:paraId="0000000A">
      <w:pPr>
        <w:rPr>
          <w:rFonts w:ascii="Roboto Medium" w:cs="Roboto Medium" w:eastAsia="Roboto Medium" w:hAnsi="Roboto Medium"/>
          <w:sz w:val="28"/>
          <w:szCs w:val="28"/>
        </w:rPr>
      </w:pPr>
      <w:r w:rsidDel="00000000" w:rsidR="00000000" w:rsidRPr="00000000">
        <w:rPr>
          <w:rtl w:val="0"/>
        </w:rPr>
      </w:r>
    </w:p>
    <w:p w:rsidR="00000000" w:rsidDel="00000000" w:rsidP="00000000" w:rsidRDefault="00000000" w:rsidRPr="00000000" w14:paraId="0000000B">
      <w:pPr>
        <w:rPr>
          <w:rFonts w:ascii="Roboto" w:cs="Roboto" w:eastAsia="Roboto" w:hAnsi="Roboto"/>
          <w:b w:val="1"/>
          <w:sz w:val="28"/>
          <w:szCs w:val="28"/>
          <w:u w:val="single"/>
        </w:rPr>
      </w:pPr>
      <w:r w:rsidDel="00000000" w:rsidR="00000000" w:rsidRPr="00000000">
        <w:rPr>
          <w:rFonts w:ascii="Roboto" w:cs="Roboto" w:eastAsia="Roboto" w:hAnsi="Roboto"/>
          <w:b w:val="1"/>
          <w:sz w:val="28"/>
          <w:szCs w:val="28"/>
          <w:rtl w:val="0"/>
        </w:rPr>
        <w:t xml:space="preserve">Rafi Al Mahmud</w:t>
      </w:r>
      <w:r w:rsidDel="00000000" w:rsidR="00000000" w:rsidRPr="00000000">
        <w:rPr>
          <w:rtl w:val="0"/>
        </w:rPr>
      </w:r>
    </w:p>
    <w:p w:rsidR="00000000" w:rsidDel="00000000" w:rsidP="00000000" w:rsidRDefault="00000000" w:rsidRPr="00000000" w14:paraId="0000000C">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Assistant Professor</w:t>
      </w:r>
    </w:p>
    <w:p w:rsidR="00000000" w:rsidDel="00000000" w:rsidP="00000000" w:rsidRDefault="00000000" w:rsidRPr="00000000" w14:paraId="0000000D">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Department of Development Studies </w:t>
      </w:r>
      <w:r w:rsidDel="00000000" w:rsidR="00000000" w:rsidRPr="00000000">
        <w:rPr>
          <w:rtl w:val="0"/>
        </w:rPr>
      </w:r>
    </w:p>
    <w:p w:rsidR="00000000" w:rsidDel="00000000" w:rsidP="00000000" w:rsidRDefault="00000000" w:rsidRPr="00000000" w14:paraId="0000000E">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Daffodil International University</w:t>
      </w:r>
    </w:p>
    <w:p w:rsidR="00000000" w:rsidDel="00000000" w:rsidP="00000000" w:rsidRDefault="00000000" w:rsidRPr="00000000" w14:paraId="0000000F">
      <w:pPr>
        <w:jc w:val="both"/>
        <w:rPr>
          <w:rFonts w:ascii="Roboto Medium" w:cs="Roboto Medium" w:eastAsia="Roboto Medium" w:hAnsi="Roboto Medium"/>
          <w:sz w:val="28"/>
          <w:szCs w:val="28"/>
        </w:rPr>
      </w:pPr>
      <w:r w:rsidDel="00000000" w:rsidR="00000000" w:rsidRPr="00000000">
        <w:rPr>
          <w:rtl w:val="0"/>
        </w:rPr>
      </w:r>
    </w:p>
    <w:p w:rsidR="00000000" w:rsidDel="00000000" w:rsidP="00000000" w:rsidRDefault="00000000" w:rsidRPr="00000000" w14:paraId="00000010">
      <w:pPr>
        <w:jc w:val="both"/>
        <w:rPr>
          <w:rFonts w:ascii="Roboto" w:cs="Roboto" w:eastAsia="Roboto" w:hAnsi="Roboto"/>
          <w:b w:val="1"/>
          <w:sz w:val="28"/>
          <w:szCs w:val="28"/>
        </w:rPr>
      </w:pPr>
      <w:r w:rsidDel="00000000" w:rsidR="00000000" w:rsidRPr="00000000">
        <w:rPr>
          <w:rFonts w:ascii="Roboto" w:cs="Roboto" w:eastAsia="Roboto" w:hAnsi="Roboto"/>
          <w:b w:val="1"/>
          <w:sz w:val="30"/>
          <w:szCs w:val="30"/>
          <w:rtl w:val="0"/>
        </w:rPr>
        <w:t xml:space="preserve">Submitted By</w:t>
      </w:r>
      <w:r w:rsidDel="00000000" w:rsidR="00000000" w:rsidRPr="00000000">
        <w:rPr>
          <w:rFonts w:ascii="Roboto" w:cs="Roboto" w:eastAsia="Roboto" w:hAnsi="Roboto"/>
          <w:b w:val="1"/>
          <w:sz w:val="28"/>
          <w:szCs w:val="28"/>
          <w:rtl w:val="0"/>
        </w:rPr>
        <w:t xml:space="preserve"> </w:t>
      </w:r>
    </w:p>
    <w:p w:rsidR="00000000" w:rsidDel="00000000" w:rsidP="00000000" w:rsidRDefault="00000000" w:rsidRPr="00000000" w14:paraId="00000011">
      <w:pPr>
        <w:jc w:val="both"/>
        <w:rPr>
          <w:rFonts w:ascii="Roboto Medium" w:cs="Roboto Medium" w:eastAsia="Roboto Medium" w:hAnsi="Roboto Medium"/>
          <w:sz w:val="28"/>
          <w:szCs w:val="28"/>
        </w:rPr>
      </w:pPr>
      <w:r w:rsidDel="00000000" w:rsidR="00000000" w:rsidRPr="00000000">
        <w:rPr>
          <w:rtl w:val="0"/>
        </w:rPr>
      </w:r>
    </w:p>
    <w:p w:rsidR="00000000" w:rsidDel="00000000" w:rsidP="00000000" w:rsidRDefault="00000000" w:rsidRPr="00000000" w14:paraId="00000012">
      <w:pPr>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Name:</w:t>
      </w:r>
      <w:r w:rsidDel="00000000" w:rsidR="00000000" w:rsidRPr="00000000">
        <w:rPr>
          <w:rFonts w:ascii="Roboto Medium" w:cs="Roboto Medium" w:eastAsia="Roboto Medium" w:hAnsi="Roboto Medium"/>
          <w:sz w:val="28"/>
          <w:szCs w:val="28"/>
          <w:rtl w:val="0"/>
        </w:rPr>
        <w:t xml:space="preserve"> </w:t>
      </w:r>
      <w:r w:rsidDel="00000000" w:rsidR="00000000" w:rsidRPr="00000000">
        <w:rPr>
          <w:rFonts w:ascii="Roboto" w:cs="Roboto" w:eastAsia="Roboto" w:hAnsi="Roboto"/>
          <w:sz w:val="28"/>
          <w:szCs w:val="28"/>
          <w:rtl w:val="0"/>
        </w:rPr>
        <w:t xml:space="preserve"> MD. Sazzadul Islam Shaon</w:t>
      </w:r>
    </w:p>
    <w:p w:rsidR="00000000" w:rsidDel="00000000" w:rsidP="00000000" w:rsidRDefault="00000000" w:rsidRPr="00000000" w14:paraId="00000013">
      <w:pPr>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ID:  </w:t>
      </w:r>
      <w:r w:rsidDel="00000000" w:rsidR="00000000" w:rsidRPr="00000000">
        <w:rPr>
          <w:rFonts w:ascii="Roboto Medium" w:cs="Roboto Medium" w:eastAsia="Roboto Medium" w:hAnsi="Roboto Medium"/>
          <w:sz w:val="28"/>
          <w:szCs w:val="28"/>
          <w:rtl w:val="0"/>
        </w:rPr>
        <w:t xml:space="preserve"> </w:t>
      </w:r>
      <w:r w:rsidDel="00000000" w:rsidR="00000000" w:rsidRPr="00000000">
        <w:rPr>
          <w:rFonts w:ascii="Roboto" w:cs="Roboto" w:eastAsia="Roboto" w:hAnsi="Roboto"/>
          <w:sz w:val="28"/>
          <w:szCs w:val="28"/>
          <w:rtl w:val="0"/>
        </w:rPr>
        <w:t xml:space="preserve">0242310005101028</w:t>
      </w:r>
    </w:p>
    <w:p w:rsidR="00000000" w:rsidDel="00000000" w:rsidP="00000000" w:rsidRDefault="00000000" w:rsidRPr="00000000" w14:paraId="00000014">
      <w:pPr>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Section:</w:t>
      </w:r>
      <w:r w:rsidDel="00000000" w:rsidR="00000000" w:rsidRPr="00000000">
        <w:rPr>
          <w:rFonts w:ascii="Roboto Medium" w:cs="Roboto Medium" w:eastAsia="Roboto Medium" w:hAnsi="Roboto Medium"/>
          <w:sz w:val="28"/>
          <w:szCs w:val="28"/>
          <w:rtl w:val="0"/>
        </w:rPr>
        <w:t xml:space="preserve">  </w:t>
      </w:r>
      <w:r w:rsidDel="00000000" w:rsidR="00000000" w:rsidRPr="00000000">
        <w:rPr>
          <w:rFonts w:ascii="Roboto" w:cs="Roboto" w:eastAsia="Roboto" w:hAnsi="Roboto"/>
          <w:sz w:val="28"/>
          <w:szCs w:val="28"/>
          <w:rtl w:val="0"/>
        </w:rPr>
        <w:t xml:space="preserve">64_B</w:t>
      </w:r>
    </w:p>
    <w:p w:rsidR="00000000" w:rsidDel="00000000" w:rsidP="00000000" w:rsidRDefault="00000000" w:rsidRPr="00000000" w14:paraId="00000015">
      <w:pPr>
        <w:rPr>
          <w:rFonts w:ascii="Roboto Medium" w:cs="Roboto Medium" w:eastAsia="Roboto Medium" w:hAnsi="Roboto Medium"/>
          <w:sz w:val="28"/>
          <w:szCs w:val="28"/>
        </w:rPr>
      </w:pPr>
      <w:r w:rsidDel="00000000" w:rsidR="00000000" w:rsidRPr="00000000">
        <w:rPr>
          <w:rFonts w:ascii="Roboto Medium" w:cs="Roboto Medium" w:eastAsia="Roboto Medium" w:hAnsi="Roboto Medium"/>
          <w:sz w:val="28"/>
          <w:szCs w:val="28"/>
          <w:rtl w:val="0"/>
        </w:rPr>
        <w:t xml:space="preserve">Department of CSE</w:t>
      </w:r>
    </w:p>
    <w:p w:rsidR="00000000" w:rsidDel="00000000" w:rsidP="00000000" w:rsidRDefault="00000000" w:rsidRPr="00000000" w14:paraId="00000016">
      <w:pPr>
        <w:rPr>
          <w:rFonts w:ascii="Roboto Medium" w:cs="Roboto Medium" w:eastAsia="Roboto Medium" w:hAnsi="Roboto Medium"/>
          <w:sz w:val="28"/>
          <w:szCs w:val="28"/>
        </w:rPr>
      </w:pPr>
      <w:r w:rsidDel="00000000" w:rsidR="00000000" w:rsidRPr="00000000">
        <w:rPr>
          <w:rFonts w:ascii="Roboto Medium" w:cs="Roboto Medium" w:eastAsia="Roboto Medium" w:hAnsi="Roboto Medium"/>
          <w:sz w:val="28"/>
          <w:szCs w:val="28"/>
          <w:rtl w:val="0"/>
        </w:rPr>
        <w:t xml:space="preserve">Daffodil International University</w:t>
      </w:r>
    </w:p>
    <w:p w:rsidR="00000000" w:rsidDel="00000000" w:rsidP="00000000" w:rsidRDefault="00000000" w:rsidRPr="00000000" w14:paraId="00000017">
      <w:pPr>
        <w:rPr>
          <w:rFonts w:ascii="Roboto Medium" w:cs="Roboto Medium" w:eastAsia="Roboto Medium" w:hAnsi="Roboto Medium"/>
          <w:sz w:val="28"/>
          <w:szCs w:val="28"/>
        </w:rPr>
      </w:pPr>
      <w:r w:rsidDel="00000000" w:rsidR="00000000" w:rsidRPr="00000000">
        <w:rPr>
          <w:rtl w:val="0"/>
        </w:rPr>
      </w:r>
    </w:p>
    <w:p w:rsidR="00000000" w:rsidDel="00000000" w:rsidP="00000000" w:rsidRDefault="00000000" w:rsidRPr="00000000" w14:paraId="00000018">
      <w:pPr>
        <w:rPr>
          <w:rFonts w:ascii="Roboto Medium" w:cs="Roboto Medium" w:eastAsia="Roboto Medium" w:hAnsi="Roboto Medium"/>
          <w:sz w:val="28"/>
          <w:szCs w:val="28"/>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rFonts w:ascii="Roboto Medium" w:cs="Roboto Medium" w:eastAsia="Roboto Medium" w:hAnsi="Roboto Medium"/>
                <w:sz w:val="28"/>
                <w:szCs w:val="28"/>
              </w:rPr>
            </w:pPr>
            <w:r w:rsidDel="00000000" w:rsidR="00000000" w:rsidRPr="00000000">
              <w:rPr>
                <w:rFonts w:ascii="Roboto" w:cs="Roboto" w:eastAsia="Roboto" w:hAnsi="Roboto"/>
                <w:b w:val="1"/>
                <w:sz w:val="28"/>
                <w:szCs w:val="28"/>
                <w:rtl w:val="0"/>
              </w:rPr>
              <w:t xml:space="preserve">Date of Submission:</w:t>
            </w:r>
            <w:r w:rsidDel="00000000" w:rsidR="00000000" w:rsidRPr="00000000">
              <w:rPr>
                <w:rFonts w:ascii="Roboto Medium" w:cs="Roboto Medium" w:eastAsia="Roboto Medium" w:hAnsi="Roboto Medium"/>
                <w:sz w:val="28"/>
                <w:szCs w:val="28"/>
                <w:rtl w:val="0"/>
              </w:rPr>
              <w:t xml:space="preserve">  12/03/2024</w:t>
            </w:r>
          </w:p>
        </w:tc>
      </w:tr>
    </w:tbl>
    <w:p w:rsidR="00000000" w:rsidDel="00000000" w:rsidP="00000000" w:rsidRDefault="00000000" w:rsidRPr="00000000" w14:paraId="0000001A">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“Effects of Facebook among young generation of Bangladesh”</w:t>
      </w:r>
    </w:p>
    <w:p w:rsidR="00000000" w:rsidDel="00000000" w:rsidP="00000000" w:rsidRDefault="00000000" w:rsidRPr="00000000" w14:paraId="0000001B">
      <w:pPr>
        <w:jc w:val="left"/>
        <w:rPr>
          <w:rFonts w:ascii="Roboto" w:cs="Roboto" w:eastAsia="Roboto" w:hAnsi="Roboto"/>
          <w:b w:val="1"/>
          <w:sz w:val="40"/>
          <w:szCs w:val="40"/>
        </w:rPr>
      </w:pPr>
      <w:r w:rsidDel="00000000" w:rsidR="00000000" w:rsidRPr="00000000">
        <w:rPr>
          <w:rtl w:val="0"/>
        </w:rPr>
      </w:r>
    </w:p>
    <w:p w:rsidR="00000000" w:rsidDel="00000000" w:rsidP="00000000" w:rsidRDefault="00000000" w:rsidRPr="00000000" w14:paraId="0000001C">
      <w:pPr>
        <w:spacing w:line="360"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Facebook in bangladesh</w:t>
      </w:r>
    </w:p>
    <w:p w:rsidR="00000000" w:rsidDel="00000000" w:rsidP="00000000" w:rsidRDefault="00000000" w:rsidRPr="00000000" w14:paraId="0000001D">
      <w:pPr>
        <w:spacing w:line="360" w:lineRule="auto"/>
        <w:jc w:val="both"/>
        <w:rPr>
          <w:rFonts w:ascii="Times New Roman" w:cs="Times New Roman" w:eastAsia="Times New Roman" w:hAnsi="Times New Roman"/>
          <w:b w:val="1"/>
          <w:sz w:val="14"/>
          <w:szCs w:val="14"/>
        </w:rPr>
      </w:pPr>
      <w:r w:rsidDel="00000000" w:rsidR="00000000" w:rsidRPr="00000000">
        <w:rPr>
          <w:rtl w:val="0"/>
        </w:rPr>
      </w:r>
    </w:p>
    <w:p w:rsidR="00000000" w:rsidDel="00000000" w:rsidP="00000000" w:rsidRDefault="00000000" w:rsidRPr="00000000" w14:paraId="0000001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Facebook is a social media platform. It connects people around the globe. According to report , Facebook became available in Bangladesh around 2008-2009. As per May 2023, 59 million people use Facebook in Bangladesh. The young generation (aged 14-40) makes up a significant portion of this user base. That’s why Facebook has a huge impact among the youth.</w:t>
      </w:r>
      <w:r w:rsidDel="00000000" w:rsidR="00000000" w:rsidRPr="00000000">
        <w:drawing>
          <wp:anchor allowOverlap="1" behindDoc="0" distB="114300" distT="114300" distL="114300" distR="114300" hidden="0" layoutInCell="1" locked="0" relativeHeight="0" simplePos="0">
            <wp:simplePos x="0" y="0"/>
            <wp:positionH relativeFrom="column">
              <wp:posOffset>9526</wp:posOffset>
            </wp:positionH>
            <wp:positionV relativeFrom="paragraph">
              <wp:posOffset>514350</wp:posOffset>
            </wp:positionV>
            <wp:extent cx="2514600" cy="2365682"/>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8"/>
                    <a:srcRect b="9023" l="7987" r="7667" t="0"/>
                    <a:stretch>
                      <a:fillRect/>
                    </a:stretch>
                  </pic:blipFill>
                  <pic:spPr>
                    <a:xfrm>
                      <a:off x="0" y="0"/>
                      <a:ext cx="2514600" cy="2365682"/>
                    </a:xfrm>
                    <a:prstGeom prst="rect"/>
                    <a:ln/>
                  </pic:spPr>
                </pic:pic>
              </a:graphicData>
            </a:graphic>
          </wp:anchor>
        </w:drawing>
      </w:r>
    </w:p>
    <w:p w:rsidR="00000000" w:rsidDel="00000000" w:rsidP="00000000" w:rsidRDefault="00000000" w:rsidRPr="00000000" w14:paraId="0000001F">
      <w:pPr>
        <w:spacing w:line="36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0">
      <w:pPr>
        <w:spacing w:line="36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1">
      <w:pPr>
        <w:spacing w:line="360"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36"/>
          <w:szCs w:val="36"/>
          <w:rtl w:val="0"/>
        </w:rPr>
        <w:t xml:space="preserve">The effect of Facebook among the youth</w:t>
      </w:r>
    </w:p>
    <w:p w:rsidR="00000000" w:rsidDel="00000000" w:rsidP="00000000" w:rsidRDefault="00000000" w:rsidRPr="00000000" w14:paraId="00000022">
      <w:pPr>
        <w:spacing w:line="360" w:lineRule="auto"/>
        <w:jc w:val="both"/>
        <w:rPr>
          <w:rFonts w:ascii="Times New Roman" w:cs="Times New Roman" w:eastAsia="Times New Roman" w:hAnsi="Times New Roman"/>
          <w:b w:val="1"/>
          <w:sz w:val="14"/>
          <w:szCs w:val="14"/>
        </w:rPr>
      </w:pPr>
      <w:r w:rsidDel="00000000" w:rsidR="00000000" w:rsidRPr="00000000">
        <w:rPr>
          <w:rtl w:val="0"/>
        </w:rPr>
      </w:r>
    </w:p>
    <w:p w:rsidR="00000000" w:rsidDel="00000000" w:rsidP="00000000" w:rsidRDefault="00000000" w:rsidRPr="00000000" w14:paraId="00000023">
      <w:pPr>
        <w:spacing w:line="360" w:lineRule="auto"/>
        <w:jc w:val="both"/>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28"/>
          <w:szCs w:val="28"/>
          <w:highlight w:val="white"/>
          <w:rtl w:val="0"/>
        </w:rPr>
        <w:t xml:space="preserve">In the ever-evolving digital landscape of Bangladesh, the pervasive influence of social media platforms like Facebook has become a defining feature of the lives of its teenagers. Most of the youth can’t live without Facebook. They spend on average 6-8 hours a day surfing on Facebook newsfeed. That’s why Facebook has a great effect on their lives and mentality.</w:t>
      </w:r>
      <w:r w:rsidDel="00000000" w:rsidR="00000000" w:rsidRPr="00000000">
        <w:rPr>
          <w:rFonts w:ascii="Times New Roman" w:cs="Times New Roman" w:eastAsia="Times New Roman" w:hAnsi="Times New Roman"/>
          <w:sz w:val="30"/>
          <w:szCs w:val="30"/>
          <w:highlight w:val="white"/>
          <w:rtl w:val="0"/>
        </w:rPr>
        <w:t xml:space="preserve"> </w:t>
      </w:r>
    </w:p>
    <w:p w:rsidR="00000000" w:rsidDel="00000000" w:rsidP="00000000" w:rsidRDefault="00000000" w:rsidRPr="00000000" w14:paraId="00000024">
      <w:pPr>
        <w:spacing w:line="360" w:lineRule="auto"/>
        <w:jc w:val="both"/>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14:paraId="00000025">
      <w:pPr>
        <w:spacing w:line="360" w:lineRule="auto"/>
        <w:jc w:val="both"/>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b w:val="1"/>
          <w:sz w:val="32"/>
          <w:szCs w:val="32"/>
          <w:highlight w:val="white"/>
          <w:rtl w:val="0"/>
        </w:rPr>
        <w:t xml:space="preserve">The Positive effects</w:t>
      </w:r>
      <w:r w:rsidDel="00000000" w:rsidR="00000000" w:rsidRPr="00000000">
        <w:rPr>
          <w:rFonts w:ascii="Times New Roman" w:cs="Times New Roman" w:eastAsia="Times New Roman" w:hAnsi="Times New Roman"/>
          <w:sz w:val="30"/>
          <w:szCs w:val="30"/>
          <w:highlight w:val="white"/>
          <w:rtl w:val="0"/>
        </w:rPr>
        <w:t xml:space="preserve"> </w:t>
      </w:r>
    </w:p>
    <w:p w:rsidR="00000000" w:rsidDel="00000000" w:rsidP="00000000" w:rsidRDefault="00000000" w:rsidRPr="00000000" w14:paraId="00000026">
      <w:pPr>
        <w:spacing w:line="360" w:lineRule="auto"/>
        <w:jc w:val="both"/>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14:paraId="00000027">
      <w:pPr>
        <w:numPr>
          <w:ilvl w:val="0"/>
          <w:numId w:val="1"/>
        </w:numPr>
        <w:spacing w:line="360" w:lineRule="auto"/>
        <w:ind w:left="720" w:hanging="360"/>
        <w:jc w:val="both"/>
        <w:rPr>
          <w:rFonts w:ascii="Times New Roman" w:cs="Times New Roman" w:eastAsia="Times New Roman" w:hAnsi="Times New Roman"/>
          <w:sz w:val="30"/>
          <w:szCs w:val="30"/>
          <w:highlight w:val="white"/>
          <w:u w:val="none"/>
        </w:rPr>
      </w:pPr>
      <w:r w:rsidDel="00000000" w:rsidR="00000000" w:rsidRPr="00000000">
        <w:rPr>
          <w:rFonts w:ascii="Times New Roman" w:cs="Times New Roman" w:eastAsia="Times New Roman" w:hAnsi="Times New Roman"/>
          <w:b w:val="1"/>
          <w:sz w:val="28"/>
          <w:szCs w:val="28"/>
          <w:highlight w:val="white"/>
          <w:rtl w:val="0"/>
        </w:rPr>
        <w:t xml:space="preserve">Connections and Communication</w:t>
      </w:r>
      <w:r w:rsidDel="00000000" w:rsidR="00000000" w:rsidRPr="00000000">
        <w:rPr>
          <w:rFonts w:ascii="Times New Roman" w:cs="Times New Roman" w:eastAsia="Times New Roman" w:hAnsi="Times New Roman"/>
          <w:sz w:val="30"/>
          <w:szCs w:val="30"/>
          <w:highlight w:val="white"/>
          <w:rtl w:val="0"/>
        </w:rPr>
        <w:t xml:space="preserve"> : </w:t>
      </w:r>
      <w:r w:rsidDel="00000000" w:rsidR="00000000" w:rsidRPr="00000000">
        <w:rPr>
          <w:rFonts w:ascii="Times New Roman" w:cs="Times New Roman" w:eastAsia="Times New Roman" w:hAnsi="Times New Roman"/>
          <w:sz w:val="28"/>
          <w:szCs w:val="28"/>
          <w:highlight w:val="white"/>
          <w:rtl w:val="0"/>
        </w:rPr>
        <w:t xml:space="preserve">Social media, with its dynamic and interactive nature, has provided Bangladeshi teenagers with an unprecedented platform for global exposure and connection. Through these channels, they are able to engage with diverse cultures and perspectives.</w:t>
      </w:r>
    </w:p>
    <w:p w:rsidR="00000000" w:rsidDel="00000000" w:rsidP="00000000" w:rsidRDefault="00000000" w:rsidRPr="00000000" w14:paraId="00000028">
      <w:pPr>
        <w:numPr>
          <w:ilvl w:val="0"/>
          <w:numId w:val="1"/>
        </w:numPr>
        <w:spacing w:line="360" w:lineRule="auto"/>
        <w:ind w:left="720" w:hanging="360"/>
        <w:jc w:val="both"/>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b w:val="1"/>
          <w:sz w:val="28"/>
          <w:szCs w:val="28"/>
          <w:highlight w:val="white"/>
          <w:rtl w:val="0"/>
        </w:rPr>
        <w:t xml:space="preserve">Education and Learning</w:t>
      </w:r>
      <w:r w:rsidDel="00000000" w:rsidR="00000000" w:rsidRPr="00000000">
        <w:rPr>
          <w:rFonts w:ascii="Times New Roman" w:cs="Times New Roman" w:eastAsia="Times New Roman" w:hAnsi="Times New Roman"/>
          <w:sz w:val="28"/>
          <w:szCs w:val="28"/>
          <w:highlight w:val="white"/>
          <w:rtl w:val="0"/>
        </w:rPr>
        <w:t xml:space="preserve"> : There are many Facebook communities who help others with valuable educational resources. With that, youth can learn many things for free and grow their skills.</w:t>
      </w:r>
    </w:p>
    <w:p w:rsidR="00000000" w:rsidDel="00000000" w:rsidP="00000000" w:rsidRDefault="00000000" w:rsidRPr="00000000" w14:paraId="00000029">
      <w:pPr>
        <w:numPr>
          <w:ilvl w:val="0"/>
          <w:numId w:val="1"/>
        </w:numPr>
        <w:spacing w:line="360" w:lineRule="auto"/>
        <w:ind w:left="720" w:hanging="360"/>
        <w:jc w:val="both"/>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b w:val="1"/>
          <w:sz w:val="28"/>
          <w:szCs w:val="28"/>
          <w:highlight w:val="white"/>
          <w:rtl w:val="0"/>
        </w:rPr>
        <w:t xml:space="preserve">Entrepreneurship and Business</w:t>
      </w:r>
      <w:r w:rsidDel="00000000" w:rsidR="00000000" w:rsidRPr="00000000">
        <w:rPr>
          <w:rFonts w:ascii="Times New Roman" w:cs="Times New Roman" w:eastAsia="Times New Roman" w:hAnsi="Times New Roman"/>
          <w:sz w:val="28"/>
          <w:szCs w:val="28"/>
          <w:highlight w:val="white"/>
          <w:rtl w:val="0"/>
        </w:rPr>
        <w:t xml:space="preserve"> : Nowadays most of the young stars choose Facebook to start and grow their businesses. Facebook is free to use and most of the targeted customers use facebook which helps them to grow.</w:t>
      </w:r>
    </w:p>
    <w:p w:rsidR="00000000" w:rsidDel="00000000" w:rsidP="00000000" w:rsidRDefault="00000000" w:rsidRPr="00000000" w14:paraId="0000002A">
      <w:pPr>
        <w:numPr>
          <w:ilvl w:val="0"/>
          <w:numId w:val="1"/>
        </w:numPr>
        <w:spacing w:line="360" w:lineRule="auto"/>
        <w:ind w:left="720" w:hanging="360"/>
        <w:jc w:val="both"/>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b w:val="1"/>
          <w:sz w:val="28"/>
          <w:szCs w:val="28"/>
          <w:highlight w:val="white"/>
          <w:rtl w:val="0"/>
        </w:rPr>
        <w:t xml:space="preserve">Social Awareness</w:t>
      </w:r>
      <w:r w:rsidDel="00000000" w:rsidR="00000000" w:rsidRPr="00000000">
        <w:rPr>
          <w:rFonts w:ascii="Times New Roman" w:cs="Times New Roman" w:eastAsia="Times New Roman" w:hAnsi="Times New Roman"/>
          <w:b w:val="1"/>
          <w:sz w:val="30"/>
          <w:szCs w:val="30"/>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 Facebook helps youth to spread social awareness about many important issues.</w:t>
      </w:r>
    </w:p>
    <w:p w:rsidR="00000000" w:rsidDel="00000000" w:rsidP="00000000" w:rsidRDefault="00000000" w:rsidRPr="00000000" w14:paraId="0000002B">
      <w:pPr>
        <w:spacing w:line="360" w:lineRule="auto"/>
        <w:ind w:left="0" w:firstLine="0"/>
        <w:jc w:val="both"/>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14:paraId="0000002C">
      <w:pPr>
        <w:spacing w:line="360" w:lineRule="auto"/>
        <w:ind w:left="0" w:firstLine="0"/>
        <w:jc w:val="both"/>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The negative effects</w:t>
      </w:r>
    </w:p>
    <w:p w:rsidR="00000000" w:rsidDel="00000000" w:rsidP="00000000" w:rsidRDefault="00000000" w:rsidRPr="00000000" w14:paraId="0000002D">
      <w:pPr>
        <w:spacing w:line="360" w:lineRule="auto"/>
        <w:ind w:left="0" w:firstLine="0"/>
        <w:jc w:val="both"/>
        <w:rPr>
          <w:rFonts w:ascii="Times New Roman" w:cs="Times New Roman" w:eastAsia="Times New Roman" w:hAnsi="Times New Roman"/>
          <w:b w:val="1"/>
          <w:sz w:val="16"/>
          <w:szCs w:val="16"/>
          <w:highlight w:val="white"/>
        </w:rPr>
      </w:pPr>
      <w:r w:rsidDel="00000000" w:rsidR="00000000" w:rsidRPr="00000000">
        <w:rPr>
          <w:rtl w:val="0"/>
        </w:rPr>
      </w:r>
    </w:p>
    <w:p w:rsidR="00000000" w:rsidDel="00000000" w:rsidP="00000000" w:rsidRDefault="00000000" w:rsidRPr="00000000" w14:paraId="0000002E">
      <w:pPr>
        <w:numPr>
          <w:ilvl w:val="0"/>
          <w:numId w:val="2"/>
        </w:numPr>
        <w:spacing w:line="360" w:lineRule="auto"/>
        <w:ind w:left="720" w:hanging="360"/>
        <w:jc w:val="both"/>
        <w:rPr>
          <w:rFonts w:ascii="Times New Roman" w:cs="Times New Roman" w:eastAsia="Times New Roman" w:hAnsi="Times New Roman"/>
          <w:b w:val="1"/>
          <w:sz w:val="30"/>
          <w:szCs w:val="30"/>
          <w:highlight w:val="white"/>
          <w:u w:val="none"/>
        </w:rPr>
      </w:pPr>
      <w:r w:rsidDel="00000000" w:rsidR="00000000" w:rsidRPr="00000000">
        <w:rPr>
          <w:rFonts w:ascii="Times New Roman" w:cs="Times New Roman" w:eastAsia="Times New Roman" w:hAnsi="Times New Roman"/>
          <w:b w:val="1"/>
          <w:sz w:val="28"/>
          <w:szCs w:val="28"/>
          <w:highlight w:val="white"/>
          <w:rtl w:val="0"/>
        </w:rPr>
        <w:t xml:space="preserve">Cyberbullying and Online harassment</w:t>
      </w:r>
      <w:r w:rsidDel="00000000" w:rsidR="00000000" w:rsidRPr="00000000">
        <w:rPr>
          <w:rFonts w:ascii="Times New Roman" w:cs="Times New Roman" w:eastAsia="Times New Roman" w:hAnsi="Times New Roman"/>
          <w:b w:val="1"/>
          <w:sz w:val="30"/>
          <w:szCs w:val="30"/>
          <w:highlight w:val="white"/>
          <w:rtl w:val="0"/>
        </w:rPr>
        <w:t xml:space="preserve"> </w:t>
      </w:r>
      <w:r w:rsidDel="00000000" w:rsidR="00000000" w:rsidRPr="00000000">
        <w:rPr>
          <w:rFonts w:ascii="Times New Roman" w:cs="Times New Roman" w:eastAsia="Times New Roman" w:hAnsi="Times New Roman"/>
          <w:sz w:val="30"/>
          <w:szCs w:val="30"/>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Nowadays It’s a matter of concern that cyberbullying and online harassment have become an important issue. The anonymity of online interactions is the main cause of these.</w:t>
      </w:r>
      <w:r w:rsidDel="00000000" w:rsidR="00000000" w:rsidRPr="00000000">
        <w:rPr>
          <w:rFonts w:ascii="Times New Roman" w:cs="Times New Roman" w:eastAsia="Times New Roman" w:hAnsi="Times New Roman"/>
          <w:sz w:val="30"/>
          <w:szCs w:val="30"/>
          <w:highlight w:val="white"/>
          <w:rtl w:val="0"/>
        </w:rPr>
        <w:t xml:space="preserve"> </w:t>
      </w:r>
    </w:p>
    <w:p w:rsidR="00000000" w:rsidDel="00000000" w:rsidP="00000000" w:rsidRDefault="00000000" w:rsidRPr="00000000" w14:paraId="0000002F">
      <w:pPr>
        <w:numPr>
          <w:ilvl w:val="0"/>
          <w:numId w:val="2"/>
        </w:numPr>
        <w:spacing w:line="360" w:lineRule="auto"/>
        <w:ind w:left="720" w:hanging="360"/>
        <w:jc w:val="both"/>
        <w:rPr>
          <w:rFonts w:ascii="Times New Roman" w:cs="Times New Roman" w:eastAsia="Times New Roman" w:hAnsi="Times New Roman"/>
          <w:b w:val="1"/>
          <w:sz w:val="30"/>
          <w:szCs w:val="30"/>
          <w:highlight w:val="white"/>
        </w:rPr>
      </w:pPr>
      <w:r w:rsidDel="00000000" w:rsidR="00000000" w:rsidRPr="00000000">
        <w:rPr>
          <w:rFonts w:ascii="Times New Roman" w:cs="Times New Roman" w:eastAsia="Times New Roman" w:hAnsi="Times New Roman"/>
          <w:b w:val="1"/>
          <w:sz w:val="28"/>
          <w:szCs w:val="28"/>
          <w:highlight w:val="white"/>
          <w:rtl w:val="0"/>
        </w:rPr>
        <w:t xml:space="preserve">Misinformation and Fake News</w:t>
      </w:r>
      <w:r w:rsidDel="00000000" w:rsidR="00000000" w:rsidRPr="00000000">
        <w:rPr>
          <w:rFonts w:ascii="Times New Roman" w:cs="Times New Roman" w:eastAsia="Times New Roman" w:hAnsi="Times New Roman"/>
          <w:b w:val="1"/>
          <w:sz w:val="30"/>
          <w:szCs w:val="30"/>
          <w:highlight w:val="white"/>
          <w:rtl w:val="0"/>
        </w:rPr>
        <w:t xml:space="preserve"> </w:t>
      </w:r>
      <w:r w:rsidDel="00000000" w:rsidR="00000000" w:rsidRPr="00000000">
        <w:rPr>
          <w:rFonts w:ascii="Times New Roman" w:cs="Times New Roman" w:eastAsia="Times New Roman" w:hAnsi="Times New Roman"/>
          <w:sz w:val="30"/>
          <w:szCs w:val="30"/>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Spreading misinformation and fake news is also a major issue. People are sharing fake news without knowing the truth and some common  people are leading their life in danger believing those.</w:t>
      </w:r>
    </w:p>
    <w:p w:rsidR="00000000" w:rsidDel="00000000" w:rsidP="00000000" w:rsidRDefault="00000000" w:rsidRPr="00000000" w14:paraId="00000030">
      <w:pPr>
        <w:numPr>
          <w:ilvl w:val="0"/>
          <w:numId w:val="2"/>
        </w:numPr>
        <w:spacing w:line="360" w:lineRule="auto"/>
        <w:ind w:left="720" w:hanging="360"/>
        <w:jc w:val="both"/>
        <w:rPr>
          <w:rFonts w:ascii="Times New Roman" w:cs="Times New Roman" w:eastAsia="Times New Roman" w:hAnsi="Times New Roman"/>
          <w:b w:val="1"/>
          <w:sz w:val="30"/>
          <w:szCs w:val="30"/>
          <w:highlight w:val="white"/>
        </w:rPr>
      </w:pPr>
      <w:r w:rsidDel="00000000" w:rsidR="00000000" w:rsidRPr="00000000">
        <w:rPr>
          <w:rFonts w:ascii="Times New Roman" w:cs="Times New Roman" w:eastAsia="Times New Roman" w:hAnsi="Times New Roman"/>
          <w:b w:val="1"/>
          <w:sz w:val="28"/>
          <w:szCs w:val="28"/>
          <w:highlight w:val="white"/>
          <w:rtl w:val="0"/>
        </w:rPr>
        <w:t xml:space="preserve">Addiction</w:t>
      </w:r>
      <w:r w:rsidDel="00000000" w:rsidR="00000000" w:rsidRPr="00000000">
        <w:rPr>
          <w:rFonts w:ascii="Times New Roman" w:cs="Times New Roman" w:eastAsia="Times New Roman" w:hAnsi="Times New Roman"/>
          <w:sz w:val="28"/>
          <w:szCs w:val="28"/>
          <w:highlight w:val="white"/>
          <w:rtl w:val="0"/>
        </w:rPr>
        <w:t xml:space="preserve"> :  Youths are getting addicted to Facebook too much which is harmful for their physical and mental health. They are using 6-8 hours a day. That also affects their study. </w:t>
      </w:r>
    </w:p>
    <w:p w:rsidR="00000000" w:rsidDel="00000000" w:rsidP="00000000" w:rsidRDefault="00000000" w:rsidRPr="00000000" w14:paraId="00000031">
      <w:pPr>
        <w:numPr>
          <w:ilvl w:val="0"/>
          <w:numId w:val="2"/>
        </w:numPr>
        <w:spacing w:line="360" w:lineRule="auto"/>
        <w:ind w:left="720" w:hanging="360"/>
        <w:jc w:val="both"/>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b w:val="1"/>
          <w:sz w:val="28"/>
          <w:szCs w:val="28"/>
          <w:highlight w:val="white"/>
          <w:rtl w:val="0"/>
        </w:rPr>
        <w:t xml:space="preserve">Privacy Concern</w:t>
      </w:r>
      <w:r w:rsidDel="00000000" w:rsidR="00000000" w:rsidRPr="00000000">
        <w:rPr>
          <w:rFonts w:ascii="Times New Roman" w:cs="Times New Roman" w:eastAsia="Times New Roman" w:hAnsi="Times New Roman"/>
          <w:sz w:val="28"/>
          <w:szCs w:val="28"/>
          <w:highlight w:val="white"/>
          <w:rtl w:val="0"/>
        </w:rPr>
        <w:t xml:space="preserve"> : Every social media including Facebook has major flows in terms of privacy. People are sharing everything happening in their lives. Which lets others know everything about them. Also data leaks, selling users data also affecting people’s privacy.  </w:t>
      </w:r>
    </w:p>
    <w:p w:rsidR="00000000" w:rsidDel="00000000" w:rsidP="00000000" w:rsidRDefault="00000000" w:rsidRPr="00000000" w14:paraId="00000032">
      <w:pPr>
        <w:spacing w:line="360" w:lineRule="auto"/>
        <w:jc w:val="both"/>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033">
      <w:pPr>
        <w:spacing w:line="480" w:lineRule="auto"/>
        <w:ind w:left="720"/>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034">
      <w:pPr>
        <w:spacing w:line="360" w:lineRule="auto"/>
        <w:jc w:val="both"/>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035">
      <w:pPr>
        <w:spacing w:line="480" w:lineRule="auto"/>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i w:val="1"/>
          <w:sz w:val="26"/>
          <w:szCs w:val="26"/>
          <w:highlight w:val="white"/>
          <w:u w:val="single"/>
          <w:rtl w:val="0"/>
        </w:rPr>
        <w:t xml:space="preserve">Sources</w:t>
      </w:r>
      <w:r w:rsidDel="00000000" w:rsidR="00000000" w:rsidRPr="00000000">
        <w:rPr>
          <w:rFonts w:ascii="Times New Roman" w:cs="Times New Roman" w:eastAsia="Times New Roman" w:hAnsi="Times New Roman"/>
          <w:sz w:val="20"/>
          <w:szCs w:val="20"/>
          <w:highlight w:val="white"/>
          <w:rtl w:val="0"/>
        </w:rPr>
        <w:t xml:space="preserve"> </w:t>
      </w:r>
    </w:p>
    <w:p w:rsidR="00000000" w:rsidDel="00000000" w:rsidP="00000000" w:rsidRDefault="00000000" w:rsidRPr="00000000" w14:paraId="00000036">
      <w:pPr>
        <w:spacing w:line="480" w:lineRule="auto"/>
        <w:ind w:left="72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“Does Facebook affect student life in Bangladesh?” </w:t>
      </w:r>
      <w:r w:rsidDel="00000000" w:rsidR="00000000" w:rsidRPr="00000000">
        <w:rPr>
          <w:rFonts w:ascii="Times New Roman" w:cs="Times New Roman" w:eastAsia="Times New Roman" w:hAnsi="Times New Roman"/>
          <w:b w:val="1"/>
          <w:i w:val="1"/>
          <w:sz w:val="20"/>
          <w:szCs w:val="20"/>
          <w:highlight w:val="white"/>
          <w:rtl w:val="0"/>
        </w:rPr>
        <w:t xml:space="preserve">Dhaka Tribune</w:t>
      </w:r>
      <w:r w:rsidDel="00000000" w:rsidR="00000000" w:rsidRPr="00000000">
        <w:rPr>
          <w:rFonts w:ascii="Times New Roman" w:cs="Times New Roman" w:eastAsia="Times New Roman" w:hAnsi="Times New Roman"/>
          <w:b w:val="1"/>
          <w:sz w:val="20"/>
          <w:szCs w:val="20"/>
          <w:highlight w:val="white"/>
          <w:rtl w:val="0"/>
        </w:rPr>
        <w:t xml:space="preserve">, 2 January 2020,</w:t>
      </w:r>
      <w:r w:rsidDel="00000000" w:rsidR="00000000" w:rsidRPr="00000000">
        <w:rPr>
          <w:rFonts w:ascii="Times New Roman" w:cs="Times New Roman" w:eastAsia="Times New Roman" w:hAnsi="Times New Roman"/>
          <w:sz w:val="20"/>
          <w:szCs w:val="20"/>
          <w:highlight w:val="white"/>
          <w:rtl w:val="0"/>
        </w:rPr>
        <w:t xml:space="preserve"> https://www.dhakatribune.com/opinion/op-ed/197746/does-facebook-affect-student-life-in-bangladesh. Accessed 12 March 2024.</w:t>
      </w:r>
    </w:p>
    <w:p w:rsidR="00000000" w:rsidDel="00000000" w:rsidP="00000000" w:rsidRDefault="00000000" w:rsidRPr="00000000" w14:paraId="00000037">
      <w:pPr>
        <w:spacing w:line="480" w:lineRule="auto"/>
        <w:ind w:left="720"/>
        <w:jc w:val="center"/>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38">
      <w:pPr>
        <w:spacing w:line="480" w:lineRule="auto"/>
        <w:ind w:left="72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Pokrop, Jasiek. “Facebook users in Bangladesh in 2023.” </w:t>
      </w:r>
      <w:r w:rsidDel="00000000" w:rsidR="00000000" w:rsidRPr="00000000">
        <w:rPr>
          <w:rFonts w:ascii="Times New Roman" w:cs="Times New Roman" w:eastAsia="Times New Roman" w:hAnsi="Times New Roman"/>
          <w:b w:val="1"/>
          <w:i w:val="1"/>
          <w:sz w:val="20"/>
          <w:szCs w:val="20"/>
          <w:highlight w:val="white"/>
          <w:rtl w:val="0"/>
        </w:rPr>
        <w:t xml:space="preserve">NapoleonCat</w:t>
      </w:r>
      <w:r w:rsidDel="00000000" w:rsidR="00000000" w:rsidRPr="00000000">
        <w:rPr>
          <w:rFonts w:ascii="Times New Roman" w:cs="Times New Roman" w:eastAsia="Times New Roman" w:hAnsi="Times New Roman"/>
          <w:b w:val="1"/>
          <w:sz w:val="20"/>
          <w:szCs w:val="20"/>
          <w:highlight w:val="white"/>
          <w:rtl w:val="0"/>
        </w:rPr>
        <w:t xml:space="preserve">, 16 June 2023</w:t>
      </w:r>
      <w:r w:rsidDel="00000000" w:rsidR="00000000" w:rsidRPr="00000000">
        <w:rPr>
          <w:rFonts w:ascii="Times New Roman" w:cs="Times New Roman" w:eastAsia="Times New Roman" w:hAnsi="Times New Roman"/>
          <w:sz w:val="20"/>
          <w:szCs w:val="20"/>
          <w:highlight w:val="white"/>
          <w:rtl w:val="0"/>
        </w:rPr>
        <w:t xml:space="preserve">, https://napoleoncat.com/blog/facebook-users-in-bangladesh/. Accessed 12 March 2024.</w:t>
      </w:r>
    </w:p>
    <w:p w:rsidR="00000000" w:rsidDel="00000000" w:rsidP="00000000" w:rsidRDefault="00000000" w:rsidRPr="00000000" w14:paraId="00000039">
      <w:pPr>
        <w:spacing w:line="480" w:lineRule="auto"/>
        <w:ind w:left="720"/>
        <w:jc w:val="center"/>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3A">
      <w:pPr>
        <w:spacing w:line="480" w:lineRule="auto"/>
        <w:ind w:left="72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Serajuddin, Mohammad. “The dual impact of social media on Bangladeshi teenagers: A linguistic perspective.” </w:t>
      </w:r>
      <w:r w:rsidDel="00000000" w:rsidR="00000000" w:rsidRPr="00000000">
        <w:rPr>
          <w:rFonts w:ascii="Times New Roman" w:cs="Times New Roman" w:eastAsia="Times New Roman" w:hAnsi="Times New Roman"/>
          <w:b w:val="1"/>
          <w:i w:val="1"/>
          <w:sz w:val="20"/>
          <w:szCs w:val="20"/>
          <w:highlight w:val="white"/>
          <w:rtl w:val="0"/>
        </w:rPr>
        <w:t xml:space="preserve">Dhaka Tribune</w:t>
      </w:r>
      <w:r w:rsidDel="00000000" w:rsidR="00000000" w:rsidRPr="00000000">
        <w:rPr>
          <w:rFonts w:ascii="Times New Roman" w:cs="Times New Roman" w:eastAsia="Times New Roman" w:hAnsi="Times New Roman"/>
          <w:b w:val="1"/>
          <w:sz w:val="20"/>
          <w:szCs w:val="20"/>
          <w:highlight w:val="white"/>
          <w:rtl w:val="0"/>
        </w:rPr>
        <w:t xml:space="preserve">,</w:t>
      </w:r>
      <w:r w:rsidDel="00000000" w:rsidR="00000000" w:rsidRPr="00000000">
        <w:rPr>
          <w:rFonts w:ascii="Times New Roman" w:cs="Times New Roman" w:eastAsia="Times New Roman" w:hAnsi="Times New Roman"/>
          <w:sz w:val="20"/>
          <w:szCs w:val="20"/>
          <w:highlight w:val="white"/>
          <w:rtl w:val="0"/>
        </w:rPr>
        <w:t xml:space="preserve"> 24 October 2023, https://www.dhakatribune.com/feature/youth/328954/the-dual-impact-of-social-media-on-bangladeshi. Accessed 12 March 2024.</w:t>
      </w:r>
    </w:p>
    <w:p w:rsidR="00000000" w:rsidDel="00000000" w:rsidP="00000000" w:rsidRDefault="00000000" w:rsidRPr="00000000" w14:paraId="0000003B">
      <w:pPr>
        <w:spacing w:line="360" w:lineRule="auto"/>
        <w:jc w:val="both"/>
        <w:rPr>
          <w:rFonts w:ascii="Times New Roman" w:cs="Times New Roman" w:eastAsia="Times New Roman" w:hAnsi="Times New Roman"/>
          <w:sz w:val="30"/>
          <w:szCs w:val="30"/>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Lexend">
    <w:embedRegular w:fontKey="{00000000-0000-0000-0000-000000000000}" r:id="rId9" w:subsetted="0"/>
    <w:embedBold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edium-regular.ttf"/><Relationship Id="rId2" Type="http://schemas.openxmlformats.org/officeDocument/2006/relationships/font" Target="fonts/RobotoMedium-bold.ttf"/><Relationship Id="rId3" Type="http://schemas.openxmlformats.org/officeDocument/2006/relationships/font" Target="fonts/RobotoMedium-italic.ttf"/><Relationship Id="rId4" Type="http://schemas.openxmlformats.org/officeDocument/2006/relationships/font" Target="fonts/RobotoMedium-boldItalic.ttf"/><Relationship Id="rId10" Type="http://schemas.openxmlformats.org/officeDocument/2006/relationships/font" Target="fonts/Lexend-bold.ttf"/><Relationship Id="rId9" Type="http://schemas.openxmlformats.org/officeDocument/2006/relationships/font" Target="fonts/Lexend-regular.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Month>October</b:Month>
    <b:DayAccessed>12</b:DayAccessed>
    <b:Day>24</b:Day>
    <b:Year>2023</b:Year>
    <b:SourceType>ArticleInAPeriodical</b:SourceType>
    <b:URL>https://www.dhakatribune.com/feature/youth/328954/the-dual-impact-of-social-media-on-bangladeshi</b:URL>
    <b:Title>The dual impact of social media on Bangladeshi teenagers: A linguistic perspective</b:Title>
    <b:MonthAccessed>March</b:MonthAccessed>
    <b:YearAccessed>2024</b:YearAccessed>
    <b:PeriodicalTitle>Dhaka Tribune</b:PeriodicalTitle>
    <b:Gdcea>{"AccessedType":"Website"}</b:Gdcea>
    <b:Author>
      <b:Author>
        <b:NameList>
          <b:Person>
            <b:First>Mohammad</b:First>
            <b:Last>Serajuddin</b:Last>
          </b:Person>
        </b:NameList>
      </b:Author>
    </b:Author>
  </b:Source>
  <b:Source>
    <b:Tag>source2</b:Tag>
    <b:Month>January</b:Month>
    <b:DayAccessed>12</b:DayAccessed>
    <b:Day>2</b:Day>
    <b:Year>2020</b:Year>
    <b:SourceType>ArticleInAPeriodical</b:SourceType>
    <b:URL>https://www.dhakatribune.com/opinion/op-ed/197746/does-facebook-affect-student-life-in-bangladesh</b:URL>
    <b:Title>Does Facebook affect student life in Bangladesh?</b:Title>
    <b:MonthAccessed>March</b:MonthAccessed>
    <b:YearAccessed>2024</b:YearAccessed>
    <b:PeriodicalTitle>Dhaka Tribune</b:PeriodicalTitle>
    <b:Gdcea>{"AccessedType":"Website"}</b:Gdcea>
  </b:Source>
  <b:Source>
    <b:Tag>source3</b:Tag>
    <b:Month>June</b:Month>
    <b:DayAccessed>12</b:DayAccessed>
    <b:Day>16</b:Day>
    <b:Year>2023</b:Year>
    <b:SourceType>DocumentFromInternetSite</b:SourceType>
    <b:URL>https://napoleoncat.com/blog/facebook-users-in-bangladesh/</b:URL>
    <b:Title>Facebook users in Bangladesh in 2023</b:Title>
    <b:InternetSiteTitle>NapoleonCat</b:InternetSiteTitle>
    <b:MonthAccessed>March</b:MonthAccessed>
    <b:YearAccessed>2024</b:YearAccessed>
    <b:Gdcea>{"AccessedType":"Website"}</b:Gdcea>
    <b:Author>
      <b:Author>
        <b:NameList>
          <b:Person>
            <b:First>Jasiek</b:First>
            <b:Last>Pokrop</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