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sz w:val="24"/>
          <w:szCs w:val="24"/>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sz w:val="24"/>
          <w:szCs w:val="24"/>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In-depth Analysis of X.509 Digital Certificates using a Real-world Website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Submitted by:</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b w:val="1"/>
          <w:bCs w:val="1"/>
          <w:color w:val="1f1f1f"/>
          <w:sz w:val="28"/>
          <w:szCs w:val="28"/>
          <w:rtl w:val="0"/>
        </w:rPr>
        <w:t xml:space="preserve">Gowtham S</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b w:val="1"/>
          <w:bCs w:val="1"/>
          <w:color w:val="1f1f1f"/>
          <w:sz w:val="28"/>
          <w:szCs w:val="28"/>
          <w:rtl w:val="0"/>
        </w:rPr>
        <w:t xml:space="preserve">Register Number:</w:t>
      </w:r>
      <w:r w:rsidDel="00000000" w:rsidR="00000000" w:rsidRPr="00000000">
        <w:rPr>
          <w:rFonts w:ascii="Google Sans" w:cs="Google Sans" w:eastAsia="Google Sans" w:hAnsi="Google Sans"/>
          <w:color w:val="1f1f1f"/>
          <w:sz w:val="28"/>
          <w:szCs w:val="28"/>
          <w:rtl w:val="0"/>
        </w:rPr>
        <w:t xml:space="preserve"> 814723104043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Department:</w:t>
      </w:r>
      <w:r w:rsidDel="00000000" w:rsidR="00000000" w:rsidRPr="00000000">
        <w:rPr>
          <w:rFonts w:ascii="Google Sans" w:cs="Google Sans" w:eastAsia="Google Sans" w:hAnsi="Google Sans"/>
          <w:color w:val="1f1f1f"/>
          <w:sz w:val="28"/>
          <w:szCs w:val="28"/>
          <w:rtl w:val="0"/>
        </w:rPr>
        <w:t xml:space="preserve"> Computer Science Engineering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College:</w:t>
      </w:r>
      <w:r w:rsidDel="00000000" w:rsidR="00000000" w:rsidRPr="00000000">
        <w:rPr>
          <w:rFonts w:ascii="Google Sans" w:cs="Google Sans" w:eastAsia="Google Sans" w:hAnsi="Google Sans"/>
          <w:color w:val="1f1f1f"/>
          <w:sz w:val="28"/>
          <w:szCs w:val="28"/>
          <w:rtl w:val="0"/>
        </w:rPr>
        <w:t xml:space="preserve"> SRM TRP Engineering College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In the modern digital landscape, the security of data in transit is paramount. As millions of transactions and sensitive communications occur over the Internet every second, the necessity for a robust authentication and encryption framework is critical. This project explores the SSL/TLS (Secure Sockets Layer/Transport Layer Security) protocol, which serves as the backbone of secure communication. Central to this protocol is the X.509 digital certificate—a standard defining the format of public key certificates.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Digital certificates act as electronic "passports" that verify the identity of a website or server. They ensure that a user is communicating with the intended recipient and not an imposter, thereby preventing widespread cyber threats such as Man-in-the-Middle (MITM) attacks. This abstract outlines the fundamental role of Certificate Authorities (CAs) in establishing a "Chain of Trust." By analyzing a live certificate from *.google.com, this project provides a practical look at cryptographic fields, validity periods, and fingerprinting techniques. The study concludes that the rigorous implementation of X.509 standards is indispensable for maintaining the integrity, confidentiality, and availability of information in an increasingly connected world.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24"/>
          <w:szCs w:val="24"/>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Table of Contents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1: Introduction</w:t>
      </w:r>
      <w:r w:rsidDel="00000000" w:rsidR="00000000" w:rsidRPr="00000000">
        <w:rPr>
          <w:rFonts w:ascii="Google Sans" w:cs="Google Sans" w:eastAsia="Google Sans" w:hAnsi="Google Sans"/>
          <w:color w:val="1f1f1f"/>
          <w:sz w:val="36"/>
          <w:szCs w:val="36"/>
          <w:rtl w:val="0"/>
        </w:rPr>
        <w:t xml:space="preserve"> ......................................................................................3</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2: X.509 Certificate Overview</w:t>
      </w:r>
      <w:r w:rsidDel="00000000" w:rsidR="00000000" w:rsidRPr="00000000">
        <w:rPr>
          <w:rFonts w:ascii="Google Sans" w:cs="Google Sans" w:eastAsia="Google Sans" w:hAnsi="Google Sans"/>
          <w:color w:val="1f1f1f"/>
          <w:sz w:val="36"/>
          <w:szCs w:val="36"/>
          <w:rtl w:val="0"/>
        </w:rPr>
        <w:t xml:space="preserve"> ......................................................................................5</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3: Certificate Authorities (CA)</w:t>
      </w:r>
      <w:r w:rsidDel="00000000" w:rsidR="00000000" w:rsidRPr="00000000">
        <w:rPr>
          <w:rFonts w:ascii="Google Sans" w:cs="Google Sans" w:eastAsia="Google Sans" w:hAnsi="Google Sans"/>
          <w:color w:val="1f1f1f"/>
          <w:sz w:val="36"/>
          <w:szCs w:val="36"/>
          <w:rtl w:val="0"/>
        </w:rPr>
        <w:t xml:space="preserve"> ......................................................................................7</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4: Practical Experiment</w:t>
      </w:r>
      <w:r w:rsidDel="00000000" w:rsidR="00000000" w:rsidRPr="00000000">
        <w:rPr>
          <w:rFonts w:ascii="Google Sans" w:cs="Google Sans" w:eastAsia="Google Sans" w:hAnsi="Google Sans"/>
          <w:color w:val="1f1f1f"/>
          <w:sz w:val="36"/>
          <w:szCs w:val="36"/>
          <w:rtl w:val="0"/>
        </w:rPr>
        <w:t xml:space="preserve"> ......................................................................................9</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5: Certificate Analysis (Main Part)</w:t>
      </w:r>
      <w:r w:rsidDel="00000000" w:rsidR="00000000" w:rsidRPr="00000000">
        <w:rPr>
          <w:rFonts w:ascii="Google Sans" w:cs="Google Sans" w:eastAsia="Google Sans" w:hAnsi="Google Sans"/>
          <w:color w:val="1f1f1f"/>
          <w:sz w:val="36"/>
          <w:szCs w:val="36"/>
          <w:rtl w:val="0"/>
        </w:rPr>
        <w:t xml:space="preserve"> ......................................................................................11</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6: Cryptography Behind Certificates</w:t>
      </w:r>
      <w:r w:rsidDel="00000000" w:rsidR="00000000" w:rsidRPr="00000000">
        <w:rPr>
          <w:rFonts w:ascii="Google Sans" w:cs="Google Sans" w:eastAsia="Google Sans" w:hAnsi="Google Sans"/>
          <w:color w:val="1f1f1f"/>
          <w:sz w:val="36"/>
          <w:szCs w:val="36"/>
          <w:rtl w:val="0"/>
        </w:rPr>
        <w:t xml:space="preserve"> ..................................................................................... 14</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7: Security Analysis</w:t>
      </w:r>
      <w:r w:rsidDel="00000000" w:rsidR="00000000" w:rsidRPr="00000000">
        <w:rPr>
          <w:rFonts w:ascii="Google Sans" w:cs="Google Sans" w:eastAsia="Google Sans" w:hAnsi="Google Sans"/>
          <w:color w:val="1f1f1f"/>
          <w:sz w:val="36"/>
          <w:szCs w:val="36"/>
          <w:rtl w:val="0"/>
        </w:rPr>
        <w:t xml:space="preserve"> ......................................................................................16</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8: Applications of Digital Certificates</w:t>
      </w:r>
      <w:r w:rsidDel="00000000" w:rsidR="00000000" w:rsidRPr="00000000">
        <w:rPr>
          <w:rFonts w:ascii="Google Sans" w:cs="Google Sans" w:eastAsia="Google Sans" w:hAnsi="Google Sans"/>
          <w:color w:val="1f1f1f"/>
          <w:sz w:val="36"/>
          <w:szCs w:val="36"/>
          <w:rtl w:val="0"/>
        </w:rPr>
        <w:t xml:space="preserve"> ......................................................................................18</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9: Advantages and Limitations</w:t>
      </w:r>
      <w:r w:rsidDel="00000000" w:rsidR="00000000" w:rsidRPr="00000000">
        <w:rPr>
          <w:rFonts w:ascii="Google Sans" w:cs="Google Sans" w:eastAsia="Google Sans" w:hAnsi="Google Sans"/>
          <w:color w:val="1f1f1f"/>
          <w:sz w:val="36"/>
          <w:szCs w:val="36"/>
          <w:rtl w:val="0"/>
        </w:rPr>
        <w:t xml:space="preserve"> ......................................................................................20</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Chapter 10: Conclusion</w:t>
      </w:r>
      <w:r w:rsidDel="00000000" w:rsidR="00000000" w:rsidRPr="00000000">
        <w:rPr>
          <w:rFonts w:ascii="Google Sans" w:cs="Google Sans" w:eastAsia="Google Sans" w:hAnsi="Google Sans"/>
          <w:color w:val="1f1f1f"/>
          <w:sz w:val="36"/>
          <w:szCs w:val="36"/>
          <w:rtl w:val="0"/>
        </w:rPr>
        <w:t xml:space="preserve"> ......................................................................................22</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sz w:val="36"/>
          <w:szCs w:val="36"/>
          <w:rtl w:val="0"/>
        </w:rPr>
        <w:t xml:space="preserve">References</w:t>
      </w:r>
      <w:r w:rsidDel="00000000" w:rsidR="00000000" w:rsidRPr="00000000">
        <w:rPr>
          <w:rFonts w:ascii="Google Sans" w:cs="Google Sans" w:eastAsia="Google Sans" w:hAnsi="Google Sans"/>
          <w:color w:val="1f1f1f"/>
          <w:sz w:val="36"/>
          <w:szCs w:val="36"/>
          <w:rtl w:val="0"/>
        </w:rPr>
        <w:t xml:space="preserve"> ..................................................................................... 24</w:t>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4"/>
          <w:szCs w:val="24"/>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 1: Introduction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1.1 Overview of Network Security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Network security consists of the policies, processes, and practices adopted to prevent, detect, and monitor unauthorized access, misuse, modification, or denial of a computer network. In the context of the Internet, it primarily focuses on securing the communication channel between a client (browser) and a server.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1.2 Importance of Secure Communication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Without secure communication, sensitive data—such as credit card numbers, login credentials, a</w:t>
      </w:r>
      <w:r w:rsidDel="00000000" w:rsidR="00000000" w:rsidRPr="00000000">
        <w:rPr>
          <w:rFonts w:ascii="Google Sans" w:cs="Google Sans" w:eastAsia="Google Sans" w:hAnsi="Google Sans"/>
          <w:b w:val="1"/>
          <w:bCs w:val="1"/>
          <w:color w:val="1f1f1f"/>
          <w:sz w:val="28"/>
          <w:szCs w:val="28"/>
          <w:rtl w:val="0"/>
        </w:rPr>
        <w:t xml:space="preserve">Chapter</w:t>
      </w:r>
      <w:r w:rsidDel="00000000" w:rsidR="00000000" w:rsidRPr="00000000">
        <w:rPr>
          <w:rFonts w:ascii="Google Sans" w:cs="Google Sans" w:eastAsia="Google Sans" w:hAnsi="Google Sans"/>
          <w:color w:val="1f1f1f"/>
          <w:sz w:val="28"/>
          <w:szCs w:val="28"/>
          <w:rtl w:val="0"/>
        </w:rPr>
        <w:t xml:space="preserve">nd personal identity information—is transmitted as plain text. This makes it susceptible to "eavesdropping," where an unauthorized third party intercepts and reads the data.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1.3 Introduction to SSL/TLS Protocol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The Transport Layer Security (TLS) protocol, and its predecessor SSL, provide the encryption layer for HTTP, turning it into HTTPS. It uses a combination of symmetric and asymmetric cryptography to ensure that data remains private and integral during transit.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1.4 Need for Digital Certificates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Encryption alone is insufficient if you do not know </w:t>
      </w:r>
      <w:r w:rsidDel="00000000" w:rsidR="00000000" w:rsidRPr="00000000">
        <w:rPr>
          <w:rFonts w:ascii="Google Sans" w:cs="Google Sans" w:eastAsia="Google Sans" w:hAnsi="Google Sans"/>
          <w:i w:val="1"/>
          <w:iCs w:val="1"/>
          <w:color w:val="1f1f1f"/>
          <w:sz w:val="28"/>
          <w:szCs w:val="28"/>
          <w:rtl w:val="0"/>
        </w:rPr>
        <w:t xml:space="preserve">who</w:t>
      </w:r>
      <w:r w:rsidDel="00000000" w:rsidR="00000000" w:rsidRPr="00000000">
        <w:rPr>
          <w:rFonts w:ascii="Google Sans" w:cs="Google Sans" w:eastAsia="Google Sans" w:hAnsi="Google Sans"/>
          <w:color w:val="1f1f1f"/>
          <w:sz w:val="28"/>
          <w:szCs w:val="28"/>
          <w:rtl w:val="0"/>
        </w:rPr>
        <w:t xml:space="preserve"> you are encrypting data for. Digital certificates provide the "Authentication" component. They verify that the public key you are using to encrypt data actually belongs to the domain you are visiting.</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2: X.509 Certificate Overview</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2.1 Definition of X.509 Standard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X.509 is an ITU-T standard for a public key infrastructure (PKI) and Privilege Management Infrastructure (PMI). It specifies standard formats for public key certificates, certificate revocation lists, and attribute certificates.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2.2 Structure of X.509 Certificate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An X.509 certificate is a data block that binds a public key to a specific identity (Subject). It is encoded using ASN.1 (Abstract Syntax Notation One) and typically follows a strict set of fields.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2.3 Components and Fields Explanation</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Version:</w:t>
      </w:r>
      <w:r w:rsidDel="00000000" w:rsidR="00000000" w:rsidRPr="00000000">
        <w:rPr>
          <w:rFonts w:ascii="Google Sans" w:cs="Google Sans" w:eastAsia="Google Sans" w:hAnsi="Google Sans"/>
          <w:color w:val="1f1f1f"/>
          <w:sz w:val="28"/>
          <w:szCs w:val="28"/>
          <w:rtl w:val="0"/>
        </w:rPr>
        <w:t xml:space="preserve"> Identifies which version of the X.509 standard applies.</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Serial Number:</w:t>
      </w:r>
      <w:r w:rsidDel="00000000" w:rsidR="00000000" w:rsidRPr="00000000">
        <w:rPr>
          <w:rFonts w:ascii="Google Sans" w:cs="Google Sans" w:eastAsia="Google Sans" w:hAnsi="Google Sans"/>
          <w:color w:val="1f1f1f"/>
          <w:sz w:val="28"/>
          <w:szCs w:val="28"/>
          <w:rtl w:val="0"/>
        </w:rPr>
        <w:t xml:space="preserve"> A unique positive integer assigned by the CA.</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Signature Algorithm:</w:t>
      </w:r>
      <w:r w:rsidDel="00000000" w:rsidR="00000000" w:rsidRPr="00000000">
        <w:rPr>
          <w:rFonts w:ascii="Google Sans" w:cs="Google Sans" w:eastAsia="Google Sans" w:hAnsi="Google Sans"/>
          <w:color w:val="1f1f1f"/>
          <w:sz w:val="28"/>
          <w:szCs w:val="28"/>
          <w:rtl w:val="0"/>
        </w:rPr>
        <w:t xml:space="preserve"> The algorithm used to sign the certificate.</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Issuer:</w:t>
      </w:r>
      <w:r w:rsidDel="00000000" w:rsidR="00000000" w:rsidRPr="00000000">
        <w:rPr>
          <w:rFonts w:ascii="Google Sans" w:cs="Google Sans" w:eastAsia="Google Sans" w:hAnsi="Google Sans"/>
          <w:color w:val="1f1f1f"/>
          <w:sz w:val="28"/>
          <w:szCs w:val="28"/>
          <w:rtl w:val="0"/>
        </w:rPr>
        <w:t xml:space="preserve"> The entity that verified the information and issued the certificate.</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Validity:</w:t>
      </w:r>
      <w:r w:rsidDel="00000000" w:rsidR="00000000" w:rsidRPr="00000000">
        <w:rPr>
          <w:rFonts w:ascii="Google Sans" w:cs="Google Sans" w:eastAsia="Google Sans" w:hAnsi="Google Sans"/>
          <w:color w:val="1f1f1f"/>
          <w:sz w:val="28"/>
          <w:szCs w:val="28"/>
          <w:rtl w:val="0"/>
        </w:rPr>
        <w:t xml:space="preserve"> The time interval during which the CA warrants that it will maintain information about the status of the certificate.</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Subject:</w:t>
      </w:r>
      <w:r w:rsidDel="00000000" w:rsidR="00000000" w:rsidRPr="00000000">
        <w:rPr>
          <w:rFonts w:ascii="Google Sans" w:cs="Google Sans" w:eastAsia="Google Sans" w:hAnsi="Google Sans"/>
          <w:color w:val="1f1f1f"/>
          <w:sz w:val="28"/>
          <w:szCs w:val="28"/>
          <w:rtl w:val="0"/>
        </w:rPr>
        <w:t xml:space="preserve"> The entity identified by the certificate.</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Public Key:</w:t>
      </w:r>
      <w:r w:rsidDel="00000000" w:rsidR="00000000" w:rsidRPr="00000000">
        <w:rPr>
          <w:rFonts w:ascii="Google Sans" w:cs="Google Sans" w:eastAsia="Google Sans" w:hAnsi="Google Sans"/>
          <w:color w:val="1f1f1f"/>
          <w:sz w:val="28"/>
          <w:szCs w:val="28"/>
          <w:rtl w:val="0"/>
        </w:rPr>
        <w:t xml:space="preserve"> The public cryptographic key of the subject.</w:t>
      </w: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2.4 Versioning (V1, V2, V3)</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V1 (1988):</w:t>
      </w:r>
      <w:r w:rsidDel="00000000" w:rsidR="00000000" w:rsidRPr="00000000">
        <w:rPr>
          <w:rFonts w:ascii="Google Sans" w:cs="Google Sans" w:eastAsia="Google Sans" w:hAnsi="Google Sans"/>
          <w:color w:val="1f1f1f"/>
          <w:sz w:val="28"/>
          <w:szCs w:val="28"/>
          <w:rtl w:val="0"/>
        </w:rPr>
        <w:t xml:space="preserve"> The initial version.</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V2 (1993):</w:t>
      </w:r>
      <w:r w:rsidDel="00000000" w:rsidR="00000000" w:rsidRPr="00000000">
        <w:rPr>
          <w:rFonts w:ascii="Google Sans" w:cs="Google Sans" w:eastAsia="Google Sans" w:hAnsi="Google Sans"/>
          <w:color w:val="1f1f1f"/>
          <w:sz w:val="28"/>
          <w:szCs w:val="28"/>
          <w:rtl w:val="0"/>
        </w:rPr>
        <w:t xml:space="preserve"> Added unique identifiers for subjects and issuers to prevent reuse.</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V3 (1996):</w:t>
      </w:r>
      <w:r w:rsidDel="00000000" w:rsidR="00000000" w:rsidRPr="00000000">
        <w:rPr>
          <w:rFonts w:ascii="Google Sans" w:cs="Google Sans" w:eastAsia="Google Sans" w:hAnsi="Google Sans"/>
          <w:color w:val="1f1f1f"/>
          <w:sz w:val="28"/>
          <w:szCs w:val="28"/>
          <w:rtl w:val="0"/>
        </w:rPr>
        <w:t xml:space="preserve"> Introduced </w:t>
      </w:r>
      <w:r w:rsidDel="00000000" w:rsidR="00000000" w:rsidRPr="00000000">
        <w:rPr>
          <w:rFonts w:ascii="Google Sans" w:cs="Google Sans" w:eastAsia="Google Sans" w:hAnsi="Google Sans"/>
          <w:b w:val="1"/>
          <w:bCs w:val="1"/>
          <w:color w:val="1f1f1f"/>
          <w:sz w:val="28"/>
          <w:szCs w:val="28"/>
          <w:rtl w:val="0"/>
        </w:rPr>
        <w:t xml:space="preserve">Extensions</w:t>
      </w:r>
      <w:r w:rsidDel="00000000" w:rsidR="00000000" w:rsidRPr="00000000">
        <w:rPr>
          <w:rFonts w:ascii="Google Sans" w:cs="Google Sans" w:eastAsia="Google Sans" w:hAnsi="Google Sans"/>
          <w:color w:val="1f1f1f"/>
          <w:sz w:val="28"/>
          <w:szCs w:val="28"/>
          <w:rtl w:val="0"/>
        </w:rPr>
        <w:t xml:space="preserve">, allowing for more flexibility, such as Subject Alternative Names (SAN) and Key Usage constraints.</w:t>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3C">
      <w:pPr>
        <w:jc w:val="both"/>
        <w:rPr>
          <w:sz w:val="28"/>
          <w:szCs w:val="28"/>
        </w:rPr>
      </w:pPr>
      <w:r w:rsidDel="00000000" w:rsidR="00000000" w:rsidRPr="00000000">
        <w:rPr>
          <w:rtl w:val="0"/>
        </w:rPr>
      </w:r>
    </w:p>
    <w:p w:rsidR="00000000" w:rsidDel="00000000" w:rsidP="00000000" w:rsidRDefault="00000000" w:rsidRPr="00000000" w14:paraId="0000003D">
      <w:pPr>
        <w:jc w:val="both"/>
        <w:rPr>
          <w:sz w:val="28"/>
          <w:szCs w:val="28"/>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3: Certificate Authorities (CA)</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3.1 Role of Certificate Authorities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A Certificate Authority (CA) is a trusted third-party entity that issues digital certificates. The CA acts as a guarantor of the website's identity. If a browser trusts the CA, it by extension trusts the certificates signed by that CA.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3.2 Trusted Root Authorities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Root CAs are at the top of the trust hierarchy. Their certificates are "self-signed" and are pre-installed in major operating systems and browsers.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3.3 Intermediate Certificates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To protect the Root CA, CAs rarely issue certificates directly from the root. Instead, they use "Intermediate CAs." If an intermediate key is compromised, the Root remains safe, and only the intermediate branch needs to be revoked.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3.4 Chain of Trust Concept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The Chain of Trust is a series of certificates that link the website's certificate back to a trusted Root CA.</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End Entity:</w:t>
      </w:r>
      <w:r w:rsidDel="00000000" w:rsidR="00000000" w:rsidRPr="00000000">
        <w:rPr>
          <w:rFonts w:ascii="Google Sans" w:cs="Google Sans" w:eastAsia="Google Sans" w:hAnsi="Google Sans"/>
          <w:color w:val="1f1f1f"/>
          <w:sz w:val="28"/>
          <w:szCs w:val="28"/>
          <w:rtl w:val="0"/>
        </w:rPr>
        <w:t xml:space="preserve"> *.google.com</w:t>
      </w: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Intermediate:</w:t>
      </w:r>
      <w:r w:rsidDel="00000000" w:rsidR="00000000" w:rsidRPr="00000000">
        <w:rPr>
          <w:rFonts w:ascii="Google Sans" w:cs="Google Sans" w:eastAsia="Google Sans" w:hAnsi="Google Sans"/>
          <w:color w:val="1f1f1f"/>
          <w:sz w:val="28"/>
          <w:szCs w:val="28"/>
          <w:rtl w:val="0"/>
        </w:rPr>
        <w:t xml:space="preserve"> WR2</w:t>
      </w:r>
      <w:r w:rsidDel="00000000" w:rsidR="00000000" w:rsidRPr="00000000">
        <w:rPr>
          <w:rtl w:val="0"/>
        </w:rPr>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Root:</w:t>
      </w:r>
      <w:r w:rsidDel="00000000" w:rsidR="00000000" w:rsidRPr="00000000">
        <w:rPr>
          <w:rFonts w:ascii="Google Sans" w:cs="Google Sans" w:eastAsia="Google Sans" w:hAnsi="Google Sans"/>
          <w:color w:val="1f1f1f"/>
          <w:sz w:val="28"/>
          <w:szCs w:val="28"/>
          <w:rtl w:val="0"/>
        </w:rPr>
        <w:t xml:space="preserve"> Google Trust Services Root</w:t>
      </w: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4: Practical Experiment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4.1 Objective of the Experiment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The objective is to manually inspect the X.509 certificate of a high-traffic production website (google.com) to understand real-world implementation of PKI fields.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4.2 Tools Used</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Google Chrome Browser:</w:t>
      </w:r>
      <w:r w:rsidDel="00000000" w:rsidR="00000000" w:rsidRPr="00000000">
        <w:rPr>
          <w:rFonts w:ascii="Google Sans" w:cs="Google Sans" w:eastAsia="Google Sans" w:hAnsi="Google Sans"/>
          <w:color w:val="1f1f1f"/>
          <w:sz w:val="28"/>
          <w:szCs w:val="28"/>
          <w:rtl w:val="0"/>
        </w:rPr>
        <w:t xml:space="preserve"> Version 124+ (Certificate Viewer).</w:t>
      </w:r>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Operating System:</w:t>
      </w:r>
      <w:r w:rsidDel="00000000" w:rsidR="00000000" w:rsidRPr="00000000">
        <w:rPr>
          <w:rFonts w:ascii="Google Sans" w:cs="Google Sans" w:eastAsia="Google Sans" w:hAnsi="Google Sans"/>
          <w:color w:val="1f1f1f"/>
          <w:sz w:val="28"/>
          <w:szCs w:val="28"/>
          <w:rtl w:val="0"/>
        </w:rPr>
        <w:t xml:space="preserve"> Windows/Linux.</w:t>
      </w: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4.3 Steps to View Certificate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color w:val="1f1f1f"/>
          <w:sz w:val="28"/>
          <w:szCs w:val="28"/>
          <w:rtl w:val="0"/>
        </w:rPr>
        <w:t xml:space="preserve">Open the Chrome browser and navigate to https://www.google.com.</w:t>
      </w: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color w:val="1f1f1f"/>
          <w:sz w:val="28"/>
          <w:szCs w:val="28"/>
          <w:rtl w:val="0"/>
        </w:rPr>
        <w:t xml:space="preserve">Locate the </w:t>
      </w:r>
      <w:r w:rsidDel="00000000" w:rsidR="00000000" w:rsidRPr="00000000">
        <w:rPr>
          <w:rFonts w:ascii="Google Sans" w:cs="Google Sans" w:eastAsia="Google Sans" w:hAnsi="Google Sans"/>
          <w:b w:val="1"/>
          <w:bCs w:val="1"/>
          <w:color w:val="1f1f1f"/>
          <w:sz w:val="28"/>
          <w:szCs w:val="28"/>
          <w:rtl w:val="0"/>
        </w:rPr>
        <w:t xml:space="preserve">Lock Icon</w:t>
      </w:r>
      <w:r w:rsidDel="00000000" w:rsidR="00000000" w:rsidRPr="00000000">
        <w:rPr>
          <w:rFonts w:ascii="Google Sans" w:cs="Google Sans" w:eastAsia="Google Sans" w:hAnsi="Google Sans"/>
          <w:color w:val="1f1f1f"/>
          <w:sz w:val="28"/>
          <w:szCs w:val="28"/>
          <w:rtl w:val="0"/>
        </w:rPr>
        <w:t xml:space="preserve"> in the address bar.</w:t>
      </w: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color w:val="1f1f1f"/>
          <w:sz w:val="28"/>
          <w:szCs w:val="28"/>
          <w:rtl w:val="0"/>
        </w:rPr>
        <w:t xml:space="preserve">Select </w:t>
      </w:r>
      <w:r w:rsidDel="00000000" w:rsidR="00000000" w:rsidRPr="00000000">
        <w:rPr>
          <w:rFonts w:ascii="Google Sans" w:cs="Google Sans" w:eastAsia="Google Sans" w:hAnsi="Google Sans"/>
          <w:b w:val="1"/>
          <w:bCs w:val="1"/>
          <w:color w:val="1f1f1f"/>
          <w:sz w:val="28"/>
          <w:szCs w:val="28"/>
          <w:rtl w:val="0"/>
        </w:rPr>
        <w:t xml:space="preserve">Connection is Secure</w:t>
      </w:r>
      <w:r w:rsidDel="00000000" w:rsidR="00000000" w:rsidRPr="00000000">
        <w:rPr>
          <w:rFonts w:ascii="Google Sans" w:cs="Google Sans" w:eastAsia="Google Sans" w:hAnsi="Google Sans"/>
          <w:color w:val="1f1f1f"/>
          <w:sz w:val="28"/>
          <w:szCs w:val="28"/>
          <w:rtl w:val="0"/>
        </w:rPr>
        <w:t xml:space="preserve"> &gt; </w:t>
      </w:r>
      <w:r w:rsidDel="00000000" w:rsidR="00000000" w:rsidRPr="00000000">
        <w:rPr>
          <w:rFonts w:ascii="Google Sans" w:cs="Google Sans" w:eastAsia="Google Sans" w:hAnsi="Google Sans"/>
          <w:b w:val="1"/>
          <w:bCs w:val="1"/>
          <w:color w:val="1f1f1f"/>
          <w:sz w:val="28"/>
          <w:szCs w:val="28"/>
          <w:rtl w:val="0"/>
        </w:rPr>
        <w:t xml:space="preserve">Certificate is Valid</w:t>
      </w:r>
      <w:r w:rsidDel="00000000" w:rsidR="00000000" w:rsidRPr="00000000">
        <w:rPr>
          <w:rFonts w:ascii="Google Sans" w:cs="Google Sans" w:eastAsia="Google Sans" w:hAnsi="Google Sans"/>
          <w:color w:val="1f1f1f"/>
          <w:sz w:val="28"/>
          <w:szCs w:val="28"/>
          <w:rtl w:val="0"/>
        </w:rPr>
        <w:t xml:space="preserve">.</w:t>
      </w: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color w:val="1f1f1f"/>
          <w:sz w:val="28"/>
          <w:szCs w:val="28"/>
          <w:rtl w:val="0"/>
        </w:rPr>
        <w:t xml:space="preserve">Navigate through the "General," "Details," and "Certification Path" tabs to extract technical strings.</w:t>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4.4 Screenshot Description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The viewer displays a window titled "Certificate Viewer: *.google.com." Under the "Details" tab, we see a hierarchical list of fields. The "Subject" field confirms the domain identity, while the "Issuer" field points to "WR2." The fingerprint section at the bottom displays a long hexadecimal string used for verification.</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120" w:before="120" w:line="275.9999942779541" w:lineRule="auto"/>
        <w:jc w:val="both"/>
        <w:rPr>
          <w:rFonts w:ascii="Google Sans" w:cs="Google Sans" w:eastAsia="Google Sans" w:hAnsi="Google Sans"/>
          <w:color w:val="1f1f1f"/>
          <w:sz w:val="28"/>
          <w:szCs w:val="28"/>
        </w:rPr>
      </w:pPr>
      <w:bookmarkStart w:colFirst="0" w:colLast="0" w:name="_7uk0m3c8hjpm" w:id="0"/>
      <w:bookmarkEnd w:id="0"/>
      <w:r w:rsidDel="00000000" w:rsidR="00000000" w:rsidRPr="00000000">
        <w:rPr>
          <w:rFonts w:ascii="Google Sans" w:cs="Google Sans" w:eastAsia="Google Sans" w:hAnsi="Google Sans"/>
          <w:color w:val="1f1f1f"/>
          <w:sz w:val="28"/>
          <w:szCs w:val="28"/>
        </w:rPr>
        <w:drawing>
          <wp:inline distB="114300" distT="114300" distL="114300" distR="114300">
            <wp:extent cx="5513825" cy="71505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3825" cy="715059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                                                   Screenshot Copy</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5: Certificate Analysis (Real-world Data)</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5.1 Subject Information</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Common Name (CN):</w:t>
      </w:r>
      <w:r w:rsidDel="00000000" w:rsidR="00000000" w:rsidRPr="00000000">
        <w:rPr>
          <w:rFonts w:ascii="Google Sans" w:cs="Google Sans" w:eastAsia="Google Sans" w:hAnsi="Google Sans"/>
          <w:color w:val="1f1f1f"/>
          <w:sz w:val="28"/>
          <w:szCs w:val="28"/>
          <w:rtl w:val="0"/>
        </w:rPr>
        <w:t xml:space="preserve"> *.google.com</w:t>
      </w:r>
      <w:r w:rsidDel="00000000" w:rsidR="00000000" w:rsidRPr="00000000">
        <w:rPr>
          <w:rtl w:val="0"/>
        </w:rPr>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Significance:</w:t>
      </w:r>
      <w:r w:rsidDel="00000000" w:rsidR="00000000" w:rsidRPr="00000000">
        <w:rPr>
          <w:rFonts w:ascii="Google Sans" w:cs="Google Sans" w:eastAsia="Google Sans" w:hAnsi="Google Sans"/>
          <w:color w:val="1f1f1f"/>
          <w:sz w:val="28"/>
          <w:szCs w:val="28"/>
          <w:rtl w:val="0"/>
        </w:rPr>
        <w:t xml:space="preserve"> The asterisk denotes a "Wildcard" certificate. This single certificate is valid for all subdomains under google.com, such as mail.google.com and drive.google.com.</w:t>
      </w: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5.2 Issuer Details</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Common Name (CN):</w:t>
      </w:r>
      <w:r w:rsidDel="00000000" w:rsidR="00000000" w:rsidRPr="00000000">
        <w:rPr>
          <w:rFonts w:ascii="Google Sans" w:cs="Google Sans" w:eastAsia="Google Sans" w:hAnsi="Google Sans"/>
          <w:color w:val="1f1f1f"/>
          <w:sz w:val="28"/>
          <w:szCs w:val="28"/>
          <w:rtl w:val="0"/>
        </w:rPr>
        <w:t xml:space="preserve"> WR2</w:t>
      </w:r>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Organization:</w:t>
      </w:r>
      <w:r w:rsidDel="00000000" w:rsidR="00000000" w:rsidRPr="00000000">
        <w:rPr>
          <w:rFonts w:ascii="Google Sans" w:cs="Google Sans" w:eastAsia="Google Sans" w:hAnsi="Google Sans"/>
          <w:color w:val="1f1f1f"/>
          <w:sz w:val="28"/>
          <w:szCs w:val="28"/>
          <w:rtl w:val="0"/>
        </w:rPr>
        <w:t xml:space="preserve"> Google Trust Services</w:t>
      </w:r>
      <w:r w:rsidDel="00000000" w:rsidR="00000000" w:rsidRPr="00000000">
        <w:rPr>
          <w:rtl w:val="0"/>
        </w:rPr>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Significance:</w:t>
      </w:r>
      <w:r w:rsidDel="00000000" w:rsidR="00000000" w:rsidRPr="00000000">
        <w:rPr>
          <w:rFonts w:ascii="Google Sans" w:cs="Google Sans" w:eastAsia="Google Sans" w:hAnsi="Google Sans"/>
          <w:color w:val="1f1f1f"/>
          <w:sz w:val="28"/>
          <w:szCs w:val="28"/>
          <w:rtl w:val="0"/>
        </w:rPr>
        <w:t xml:space="preserve"> This identifies the specific signing authority. Google acts as its own CA (Google Trust Services), providing them with greater control over their infrastructure security.</w:t>
      </w: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5.3 Temporal Validity</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Issued On:</w:t>
      </w:r>
      <w:r w:rsidDel="00000000" w:rsidR="00000000" w:rsidRPr="00000000">
        <w:rPr>
          <w:rFonts w:ascii="Google Sans" w:cs="Google Sans" w:eastAsia="Google Sans" w:hAnsi="Google Sans"/>
          <w:color w:val="1f1f1f"/>
          <w:sz w:val="28"/>
          <w:szCs w:val="28"/>
          <w:rtl w:val="0"/>
        </w:rPr>
        <w:t xml:space="preserve"> 16 March 2026</w:t>
      </w: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Expires On:</w:t>
      </w:r>
      <w:r w:rsidDel="00000000" w:rsidR="00000000" w:rsidRPr="00000000">
        <w:rPr>
          <w:rFonts w:ascii="Google Sans" w:cs="Google Sans" w:eastAsia="Google Sans" w:hAnsi="Google Sans"/>
          <w:color w:val="1f1f1f"/>
          <w:sz w:val="28"/>
          <w:szCs w:val="28"/>
          <w:rtl w:val="0"/>
        </w:rPr>
        <w:t xml:space="preserve"> 8 June 2026</w:t>
      </w:r>
      <w:r w:rsidDel="00000000" w:rsidR="00000000" w:rsidRPr="00000000">
        <w:rPr>
          <w:rtl w:val="0"/>
        </w:rPr>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Significance:</w:t>
      </w:r>
      <w:r w:rsidDel="00000000" w:rsidR="00000000" w:rsidRPr="00000000">
        <w:rPr>
          <w:rFonts w:ascii="Google Sans" w:cs="Google Sans" w:eastAsia="Google Sans" w:hAnsi="Google Sans"/>
          <w:color w:val="1f1f1f"/>
          <w:sz w:val="28"/>
          <w:szCs w:val="28"/>
          <w:rtl w:val="0"/>
        </w:rPr>
        <w:t xml:space="preserve"> The duration is approximately </w:t>
      </w:r>
      <w:r w:rsidDel="00000000" w:rsidR="00000000" w:rsidRPr="00000000">
        <w:rPr>
          <w:rFonts w:ascii="Google Sans" w:cs="Google Sans" w:eastAsia="Google Sans" w:hAnsi="Google Sans"/>
          <w:b w:val="1"/>
          <w:bCs w:val="1"/>
          <w:color w:val="1f1f1f"/>
          <w:sz w:val="28"/>
          <w:szCs w:val="28"/>
          <w:rtl w:val="0"/>
        </w:rPr>
        <w:t xml:space="preserve">84 days</w:t>
      </w:r>
      <w:r w:rsidDel="00000000" w:rsidR="00000000" w:rsidRPr="00000000">
        <w:rPr>
          <w:rFonts w:ascii="Google Sans" w:cs="Google Sans" w:eastAsia="Google Sans" w:hAnsi="Google Sans"/>
          <w:color w:val="1f1f1f"/>
          <w:sz w:val="28"/>
          <w:szCs w:val="28"/>
          <w:rtl w:val="0"/>
        </w:rPr>
        <w:t xml:space="preserve">. This represents the modern industry shift toward short-lived certificates (90 days or less). Short lifespans minimize the window for an attacker to use a compromised key and force the use of automation (ACME protocol).</w:t>
      </w: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5.4 Serial Number</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Value:</w:t>
      </w:r>
      <w:r w:rsidDel="00000000" w:rsidR="00000000" w:rsidRPr="00000000">
        <w:rPr>
          <w:rFonts w:ascii="Google Sans" w:cs="Google Sans" w:eastAsia="Google Sans" w:hAnsi="Google Sans"/>
          <w:color w:val="1f1f1f"/>
          <w:sz w:val="28"/>
          <w:szCs w:val="28"/>
          <w:rtl w:val="0"/>
        </w:rPr>
        <w:t xml:space="preserve"> 00:AC:E6:5B:AA:CA:2A:E1:D8:09:98:CA:59:B3:26:9D:53</w:t>
      </w:r>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Significance:</w:t>
      </w:r>
      <w:r w:rsidDel="00000000" w:rsidR="00000000" w:rsidRPr="00000000">
        <w:rPr>
          <w:rFonts w:ascii="Google Sans" w:cs="Google Sans" w:eastAsia="Google Sans" w:hAnsi="Google Sans"/>
          <w:color w:val="1f1f1f"/>
          <w:sz w:val="28"/>
          <w:szCs w:val="28"/>
          <w:rtl w:val="0"/>
        </w:rPr>
        <w:t xml:space="preserve"> This is the unique identifier for the certificate. If Google needs to revoke this certificate, this serial number is added to a Certificate Revocation List (CRL).</w:t>
      </w: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5.5 Public Key Details</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SHA-256 Key:</w:t>
      </w:r>
      <w:r w:rsidDel="00000000" w:rsidR="00000000" w:rsidRPr="00000000">
        <w:rPr>
          <w:rFonts w:ascii="Google Sans" w:cs="Google Sans" w:eastAsia="Google Sans" w:hAnsi="Google Sans"/>
          <w:color w:val="1f1f1f"/>
          <w:sz w:val="28"/>
          <w:szCs w:val="28"/>
          <w:rtl w:val="0"/>
        </w:rPr>
        <w:t xml:space="preserve"> E4 7B 3F 64 E7 99 9B 79 3E F7 DC 2C 06 53 2B CA A5 01 DF 71 7E 89 08 73 D1 7B E2 49 D2 30 38 EC</w:t>
      </w: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Significance:</w:t>
      </w:r>
      <w:r w:rsidDel="00000000" w:rsidR="00000000" w:rsidRPr="00000000">
        <w:rPr>
          <w:rFonts w:ascii="Google Sans" w:cs="Google Sans" w:eastAsia="Google Sans" w:hAnsi="Google Sans"/>
          <w:color w:val="1f1f1f"/>
          <w:sz w:val="28"/>
          <w:szCs w:val="28"/>
          <w:rtl w:val="0"/>
        </w:rPr>
        <w:t xml:space="preserve"> This is the public key that clients use to encrypt the initial "pre-master secret" during the TLS handshake.</w:t>
      </w: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5.6 Certificate Fingerprint</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SHA-256:</w:t>
      </w:r>
      <w:r w:rsidDel="00000000" w:rsidR="00000000" w:rsidRPr="00000000">
        <w:rPr>
          <w:rFonts w:ascii="Google Sans" w:cs="Google Sans" w:eastAsia="Google Sans" w:hAnsi="Google Sans"/>
          <w:color w:val="1f1f1f"/>
          <w:sz w:val="28"/>
          <w:szCs w:val="28"/>
          <w:rtl w:val="0"/>
        </w:rPr>
        <w:t xml:space="preserve"> 66 4F 08 D2 25 D2 16 E2 5A 70 A2 AA 57 2F 9F 44 90 64 D2 15 65 C0 C5 57 C0 44 72 2C 97 F7 D5 4D</w:t>
      </w:r>
      <w:r w:rsidDel="00000000" w:rsidR="00000000" w:rsidRPr="00000000">
        <w:rPr>
          <w:rtl w:val="0"/>
        </w:rPr>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570" w:hanging="360"/>
        <w:jc w:val="both"/>
        <w:rPr/>
      </w:pPr>
      <w:r w:rsidDel="00000000" w:rsidR="00000000" w:rsidRPr="00000000">
        <w:rPr>
          <w:rFonts w:ascii="Google Sans" w:cs="Google Sans" w:eastAsia="Google Sans" w:hAnsi="Google Sans"/>
          <w:color w:val="1f1f1f"/>
          <w:sz w:val="28"/>
          <w:szCs w:val="28"/>
          <w:rtl w:val="0"/>
        </w:rPr>
        <w:t xml:space="preserve">Significance: A fingerprint is a hash of the entire certificate.</w:t>
      </w: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6: Cryptography Behind Certificates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6.1 Public Key Cryptography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Also known as asymmetric cryptography, it uses two keys: a Public Key (distributed to everyone) and a Private Key (kept secret by the owner). Data encrypted with the public key can only be decrypted by the private key.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6.2 RSA vs. ECC Basics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While RSA was the standard for years, many modern certificates (like Google's) use </w:t>
      </w:r>
      <w:r w:rsidDel="00000000" w:rsidR="00000000" w:rsidRPr="00000000">
        <w:rPr>
          <w:rFonts w:ascii="Google Sans" w:cs="Google Sans" w:eastAsia="Google Sans" w:hAnsi="Google Sans"/>
          <w:b w:val="1"/>
          <w:bCs w:val="1"/>
          <w:color w:val="1f1f1f"/>
          <w:sz w:val="28"/>
          <w:szCs w:val="28"/>
          <w:rtl w:val="0"/>
        </w:rPr>
        <w:t xml:space="preserve">Elliptic Curve Cryptography (ECC)</w:t>
      </w:r>
      <w:r w:rsidDel="00000000" w:rsidR="00000000" w:rsidRPr="00000000">
        <w:rPr>
          <w:rFonts w:ascii="Google Sans" w:cs="Google Sans" w:eastAsia="Google Sans" w:hAnsi="Google Sans"/>
          <w:color w:val="1f1f1f"/>
          <w:sz w:val="28"/>
          <w:szCs w:val="28"/>
          <w:rtl w:val="0"/>
        </w:rPr>
        <w:t xml:space="preserve">. ECC provides the same level of security as RSA but with much smaller key sizes, leading to faster handshakes and lower CPU usage.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6.3 Hashing and SHA-256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Hashing is a one-way function that turns data into a fixed-length string. SHA-256 (Secure Hash Algorithm 256-bit) is the current standard for digital signatures because it is resistant to collision attacks.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6.4 Digital Signatures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A digital signature is created by hashing the certificate data and then encrypting that hash with the CA's private key. The browser decrypts it with the CA's public key to verify authenticity.</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7: Security Analysis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7.1 Preventing Attacks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Certificates provide </w:t>
      </w:r>
      <w:r w:rsidDel="00000000" w:rsidR="00000000" w:rsidRPr="00000000">
        <w:rPr>
          <w:rFonts w:ascii="Google Sans" w:cs="Google Sans" w:eastAsia="Google Sans" w:hAnsi="Google Sans"/>
          <w:b w:val="1"/>
          <w:bCs w:val="1"/>
          <w:color w:val="1f1f1f"/>
          <w:sz w:val="28"/>
          <w:szCs w:val="28"/>
          <w:rtl w:val="0"/>
        </w:rPr>
        <w:t xml:space="preserve">Authentication</w:t>
      </w:r>
      <w:r w:rsidDel="00000000" w:rsidR="00000000" w:rsidRPr="00000000">
        <w:rPr>
          <w:rFonts w:ascii="Google Sans" w:cs="Google Sans" w:eastAsia="Google Sans" w:hAnsi="Google Sans"/>
          <w:color w:val="1f1f1f"/>
          <w:sz w:val="28"/>
          <w:szCs w:val="28"/>
          <w:rtl w:val="0"/>
        </w:rPr>
        <w:t xml:space="preserve"> (knowing who you are talking to), </w:t>
      </w:r>
      <w:r w:rsidDel="00000000" w:rsidR="00000000" w:rsidRPr="00000000">
        <w:rPr>
          <w:rFonts w:ascii="Google Sans" w:cs="Google Sans" w:eastAsia="Google Sans" w:hAnsi="Google Sans"/>
          <w:b w:val="1"/>
          <w:bCs w:val="1"/>
          <w:color w:val="1f1f1f"/>
          <w:sz w:val="28"/>
          <w:szCs w:val="28"/>
          <w:rtl w:val="0"/>
        </w:rPr>
        <w:t xml:space="preserve">Confidentiality</w:t>
      </w:r>
      <w:r w:rsidDel="00000000" w:rsidR="00000000" w:rsidRPr="00000000">
        <w:rPr>
          <w:rFonts w:ascii="Google Sans" w:cs="Google Sans" w:eastAsia="Google Sans" w:hAnsi="Google Sans"/>
          <w:color w:val="1f1f1f"/>
          <w:sz w:val="28"/>
          <w:szCs w:val="28"/>
          <w:rtl w:val="0"/>
        </w:rPr>
        <w:t xml:space="preserve"> (encryption), and </w:t>
      </w:r>
      <w:r w:rsidDel="00000000" w:rsidR="00000000" w:rsidRPr="00000000">
        <w:rPr>
          <w:rFonts w:ascii="Google Sans" w:cs="Google Sans" w:eastAsia="Google Sans" w:hAnsi="Google Sans"/>
          <w:b w:val="1"/>
          <w:bCs w:val="1"/>
          <w:color w:val="1f1f1f"/>
          <w:sz w:val="28"/>
          <w:szCs w:val="28"/>
          <w:rtl w:val="0"/>
        </w:rPr>
        <w:t xml:space="preserve">Integrity</w:t>
      </w:r>
      <w:r w:rsidDel="00000000" w:rsidR="00000000" w:rsidRPr="00000000">
        <w:rPr>
          <w:rFonts w:ascii="Google Sans" w:cs="Google Sans" w:eastAsia="Google Sans" w:hAnsi="Google Sans"/>
          <w:color w:val="1f1f1f"/>
          <w:sz w:val="28"/>
          <w:szCs w:val="28"/>
          <w:rtl w:val="0"/>
        </w:rPr>
        <w:t xml:space="preserve"> (knowing data wasn't changed).</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7.2 Man-in-the-Middle (MITM) Attacks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In an MITM attack, an attacker intercepts the communication. Without a certificate, the attacker could present their own public key. However, because the attacker cannot produce a certificate signed by a trusted CA for google.com, the browser will show a "Your connection is not private" warning.</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7.3 Certificate Validation Process</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Check Dates:</w:t>
      </w:r>
      <w:r w:rsidDel="00000000" w:rsidR="00000000" w:rsidRPr="00000000">
        <w:rPr>
          <w:rFonts w:ascii="Google Sans" w:cs="Google Sans" w:eastAsia="Google Sans" w:hAnsi="Google Sans"/>
          <w:color w:val="1f1f1f"/>
          <w:sz w:val="28"/>
          <w:szCs w:val="28"/>
          <w:rtl w:val="0"/>
        </w:rPr>
        <w:t xml:space="preserve"> Is today's date within the Validity period?</w:t>
      </w:r>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Check Revocation:</w:t>
      </w:r>
      <w:r w:rsidDel="00000000" w:rsidR="00000000" w:rsidRPr="00000000">
        <w:rPr>
          <w:rFonts w:ascii="Google Sans" w:cs="Google Sans" w:eastAsia="Google Sans" w:hAnsi="Google Sans"/>
          <w:color w:val="1f1f1f"/>
          <w:sz w:val="28"/>
          <w:szCs w:val="28"/>
          <w:rtl w:val="0"/>
        </w:rPr>
        <w:t xml:space="preserve"> Has the serial number been revoked via CRL or OCSP?</w:t>
      </w:r>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Check Signature:</w:t>
      </w:r>
      <w:r w:rsidDel="00000000" w:rsidR="00000000" w:rsidRPr="00000000">
        <w:rPr>
          <w:rFonts w:ascii="Google Sans" w:cs="Google Sans" w:eastAsia="Google Sans" w:hAnsi="Google Sans"/>
          <w:color w:val="1f1f1f"/>
          <w:sz w:val="28"/>
          <w:szCs w:val="28"/>
          <w:rtl w:val="0"/>
        </w:rPr>
        <w:t xml:space="preserve"> Does the CA signature match the data?</w:t>
      </w:r>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Check Chain:</w:t>
      </w:r>
      <w:r w:rsidDel="00000000" w:rsidR="00000000" w:rsidRPr="00000000">
        <w:rPr>
          <w:rFonts w:ascii="Google Sans" w:cs="Google Sans" w:eastAsia="Google Sans" w:hAnsi="Google Sans"/>
          <w:color w:val="1f1f1f"/>
          <w:sz w:val="28"/>
          <w:szCs w:val="28"/>
          <w:rtl w:val="0"/>
        </w:rPr>
        <w:t xml:space="preserve"> Does the issuer lead back to a trusted Root CA?</w:t>
      </w: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8: Applications of Digital Certificates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8.1 HTTPS Websites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The most common use of X.509 is securing web traffic. HTTPS is now a requirement for SEO and user trust.</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8.2 Online Banking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Banking applications use Extended Validation (EV) or high-assurance certificates to protect financial transactions.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8.3 Email Security (S/MIME)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X.509 certificates are used to sign and encrypt emails, ensuring that the sender's identity is verified and the content remains private.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8.4 Software Signing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Developers sign their applications with certificates. When a user downloads the software, the OS checks the signature to ensure the code hasn't been modified by malware.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Chapter 9: Advantages and Limitations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9.1 Advantages</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Standardization:</w:t>
      </w:r>
      <w:r w:rsidDel="00000000" w:rsidR="00000000" w:rsidRPr="00000000">
        <w:rPr>
          <w:rFonts w:ascii="Google Sans" w:cs="Google Sans" w:eastAsia="Google Sans" w:hAnsi="Google Sans"/>
          <w:color w:val="1f1f1f"/>
          <w:sz w:val="28"/>
          <w:szCs w:val="28"/>
          <w:rtl w:val="0"/>
        </w:rPr>
        <w:t xml:space="preserve"> Works across all devices and platforms globally.</w:t>
      </w:r>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Scalability:</w:t>
      </w:r>
      <w:r w:rsidDel="00000000" w:rsidR="00000000" w:rsidRPr="00000000">
        <w:rPr>
          <w:rFonts w:ascii="Google Sans" w:cs="Google Sans" w:eastAsia="Google Sans" w:hAnsi="Google Sans"/>
          <w:color w:val="1f1f1f"/>
          <w:sz w:val="28"/>
          <w:szCs w:val="28"/>
          <w:rtl w:val="0"/>
        </w:rPr>
        <w:t xml:space="preserve"> Allows for millions of secure connections without a central "key directory."</w:t>
      </w:r>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Trust:</w:t>
      </w:r>
      <w:r w:rsidDel="00000000" w:rsidR="00000000" w:rsidRPr="00000000">
        <w:rPr>
          <w:rFonts w:ascii="Google Sans" w:cs="Google Sans" w:eastAsia="Google Sans" w:hAnsi="Google Sans"/>
          <w:color w:val="1f1f1f"/>
          <w:sz w:val="28"/>
          <w:szCs w:val="28"/>
          <w:rtl w:val="0"/>
        </w:rPr>
        <w:t xml:space="preserve"> Leverages the existing ecosystem of trusted CAs.</w:t>
      </w: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rPr>
      </w:pPr>
      <w:r w:rsidDel="00000000" w:rsidR="00000000" w:rsidRPr="00000000">
        <w:rPr>
          <w:rFonts w:ascii="Google Sans" w:cs="Google Sans" w:eastAsia="Google Sans" w:hAnsi="Google Sans"/>
          <w:b w:val="1"/>
          <w:bCs w:val="1"/>
          <w:i w:val="0"/>
          <w:iCs w:val="0"/>
          <w:color w:val="1f1f1f"/>
          <w:rtl w:val="0"/>
        </w:rPr>
        <w:t xml:space="preserve">9.2 Challenges and Vulnerabilities</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CA Compromise:</w:t>
      </w:r>
      <w:r w:rsidDel="00000000" w:rsidR="00000000" w:rsidRPr="00000000">
        <w:rPr>
          <w:rFonts w:ascii="Google Sans" w:cs="Google Sans" w:eastAsia="Google Sans" w:hAnsi="Google Sans"/>
          <w:color w:val="1f1f1f"/>
          <w:sz w:val="28"/>
          <w:szCs w:val="28"/>
          <w:rtl w:val="0"/>
        </w:rPr>
        <w:t xml:space="preserve"> If a CA is hacked, they can issue "fake" certificates for any site (e.g., the DigiNotar incident).</w:t>
      </w:r>
      <w:r w:rsidDel="00000000" w:rsidR="00000000" w:rsidRPr="00000000">
        <w:rPr>
          <w:rtl w:val="0"/>
        </w:rPr>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Private Key Theft:</w:t>
      </w:r>
      <w:r w:rsidDel="00000000" w:rsidR="00000000" w:rsidRPr="00000000">
        <w:rPr>
          <w:rFonts w:ascii="Google Sans" w:cs="Google Sans" w:eastAsia="Google Sans" w:hAnsi="Google Sans"/>
          <w:color w:val="1f1f1f"/>
          <w:sz w:val="28"/>
          <w:szCs w:val="28"/>
          <w:rtl w:val="0"/>
        </w:rPr>
        <w:t xml:space="preserve"> If a server's private key is stolen, the certificate is useless until revoked.</w:t>
      </w:r>
      <w:r w:rsidDel="00000000" w:rsidR="00000000" w:rsidRPr="00000000">
        <w:rPr>
          <w:rtl w:val="0"/>
        </w:rPr>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Quantum Computing:</w:t>
      </w:r>
      <w:r w:rsidDel="00000000" w:rsidR="00000000" w:rsidRPr="00000000">
        <w:rPr>
          <w:rFonts w:ascii="Google Sans" w:cs="Google Sans" w:eastAsia="Google Sans" w:hAnsi="Google Sans"/>
          <w:color w:val="1f1f1f"/>
          <w:sz w:val="28"/>
          <w:szCs w:val="28"/>
          <w:rtl w:val="0"/>
        </w:rPr>
        <w:t xml:space="preserve"> Future quantum computers could potential.</w:t>
      </w:r>
      <w:r w:rsidDel="00000000" w:rsidR="00000000" w:rsidRPr="00000000">
        <w:rPr>
          <w:rtl w:val="0"/>
        </w:rPr>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Chapter 10: Conclusion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65" w:line="275.9999942779541" w:lineRule="auto"/>
        <w:jc w:val="both"/>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This project has detailed the intricate workings of the X.509 standard through the lens of a real-world analysis of *.google.com. We have observed that digital certificates are more than just files; they are the fundamental units of trust in the digital age. By utilizing short-lived validity periods, robust hashing (SHA-256), and hierarchical chains of trust, the SSL/TLS ecosystem successfully secures billions of users. As cyber threats evolve, the transition toward automated certificate management and quantum-resistant algorithms will be the next frontier in network security.</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References</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RFC 5280:</w:t>
      </w:r>
      <w:r w:rsidDel="00000000" w:rsidR="00000000" w:rsidRPr="00000000">
        <w:rPr>
          <w:rFonts w:ascii="Google Sans" w:cs="Google Sans" w:eastAsia="Google Sans" w:hAnsi="Google Sans"/>
          <w:color w:val="1f1f1f"/>
          <w:sz w:val="28"/>
          <w:szCs w:val="28"/>
          <w:rtl w:val="0"/>
        </w:rPr>
        <w:t xml:space="preserve"> "Internet X.509 Public Key Infrastructure Certificate and Certificate Revocation List (CRL) Profile."</w:t>
      </w:r>
      <w:r w:rsidDel="00000000" w:rsidR="00000000" w:rsidRPr="00000000">
        <w:rPr>
          <w:rtl w:val="0"/>
        </w:rPr>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Stallings, W. (2020).</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i w:val="1"/>
          <w:iCs w:val="1"/>
          <w:color w:val="1f1f1f"/>
          <w:sz w:val="28"/>
          <w:szCs w:val="28"/>
          <w:rtl w:val="0"/>
        </w:rPr>
        <w:t xml:space="preserve">Network Security Essentials: Applications and Standards</w:t>
      </w:r>
      <w:r w:rsidDel="00000000" w:rsidR="00000000" w:rsidRPr="00000000">
        <w:rPr>
          <w:rFonts w:ascii="Google Sans" w:cs="Google Sans" w:eastAsia="Google Sans" w:hAnsi="Google Sans"/>
          <w:color w:val="1f1f1f"/>
          <w:sz w:val="28"/>
          <w:szCs w:val="28"/>
          <w:rtl w:val="0"/>
        </w:rPr>
        <w:t xml:space="preserve">. Pearson Education.</w:t>
      </w:r>
      <w:r w:rsidDel="00000000" w:rsidR="00000000" w:rsidRPr="00000000">
        <w:rPr>
          <w:rtl w:val="0"/>
        </w:rPr>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Kaufman, C., Perlman, R., &amp; Speciner, M.</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i w:val="1"/>
          <w:iCs w:val="1"/>
          <w:color w:val="1f1f1f"/>
          <w:sz w:val="28"/>
          <w:szCs w:val="28"/>
          <w:rtl w:val="0"/>
        </w:rPr>
        <w:t xml:space="preserve">Network Security: Private Communication in a Public World</w:t>
      </w:r>
      <w:r w:rsidDel="00000000" w:rsidR="00000000" w:rsidRPr="00000000">
        <w:rPr>
          <w:rFonts w:ascii="Google Sans" w:cs="Google Sans" w:eastAsia="Google Sans" w:hAnsi="Google Sans"/>
          <w:color w:val="1f1f1f"/>
          <w:sz w:val="28"/>
          <w:szCs w:val="28"/>
          <w:rtl w:val="0"/>
        </w:rPr>
        <w:t xml:space="preserve">. Prentice Hall.</w:t>
      </w:r>
      <w:r w:rsidDel="00000000" w:rsidR="00000000" w:rsidRPr="00000000">
        <w:rPr>
          <w:rtl w:val="0"/>
        </w:rPr>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Google Trust Services.</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i w:val="1"/>
          <w:iCs w:val="1"/>
          <w:color w:val="1f1f1f"/>
          <w:sz w:val="28"/>
          <w:szCs w:val="28"/>
          <w:rtl w:val="0"/>
        </w:rPr>
        <w:t xml:space="preserve">Certification Practice Statement (CPS)</w:t>
      </w:r>
      <w:r w:rsidDel="00000000" w:rsidR="00000000" w:rsidRPr="00000000">
        <w:rPr>
          <w:rFonts w:ascii="Google Sans" w:cs="Google Sans" w:eastAsia="Google Sans" w:hAnsi="Google Sans"/>
          <w:color w:val="1f1f1f"/>
          <w:sz w:val="28"/>
          <w:szCs w:val="28"/>
          <w:rtl w:val="0"/>
        </w:rPr>
        <w:t xml:space="preserve">. [pki.goog]</w:t>
      </w:r>
      <w:r w:rsidDel="00000000" w:rsidR="00000000" w:rsidRPr="00000000">
        <w:rPr>
          <w:rtl w:val="0"/>
        </w:rPr>
      </w:r>
    </w:p>
    <w:p w:rsidR="00000000" w:rsidDel="00000000" w:rsidP="00000000" w:rsidRDefault="00000000" w:rsidRPr="00000000" w14:paraId="000000AF">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Mozilla Wiki.</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i w:val="1"/>
          <w:iCs w:val="1"/>
          <w:color w:val="1f1f1f"/>
          <w:sz w:val="28"/>
          <w:szCs w:val="28"/>
          <w:rtl w:val="0"/>
        </w:rPr>
        <w:t xml:space="preserve">CA/Certificate List</w:t>
      </w:r>
      <w:r w:rsidDel="00000000" w:rsidR="00000000" w:rsidRPr="00000000">
        <w:rPr>
          <w:rFonts w:ascii="Google Sans" w:cs="Google Sans" w:eastAsia="Google Sans" w:hAnsi="Google Sans"/>
          <w:color w:val="1f1f1f"/>
          <w:sz w:val="28"/>
          <w:szCs w:val="28"/>
          <w:rtl w:val="0"/>
        </w:rPr>
        <w:t xml:space="preserve">.</w:t>
      </w:r>
      <w:r w:rsidDel="00000000" w:rsidR="00000000" w:rsidRPr="00000000">
        <w:rPr>
          <w:rtl w:val="0"/>
        </w:rPr>
      </w:r>
    </w:p>
    <w:p w:rsidR="00000000" w:rsidDel="00000000" w:rsidP="00000000" w:rsidRDefault="00000000" w:rsidRPr="00000000" w14:paraId="000000B0">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70" w:hanging="360"/>
        <w:jc w:val="both"/>
        <w:rPr/>
      </w:pPr>
      <w:r w:rsidDel="00000000" w:rsidR="00000000" w:rsidRPr="00000000">
        <w:rPr>
          <w:rFonts w:ascii="Google Sans" w:cs="Google Sans" w:eastAsia="Google Sans" w:hAnsi="Google Sans"/>
          <w:b w:val="1"/>
          <w:bCs w:val="1"/>
          <w:color w:val="1f1f1f"/>
          <w:sz w:val="28"/>
          <w:szCs w:val="28"/>
          <w:rtl w:val="0"/>
        </w:rPr>
        <w:t xml:space="preserve">DigiCert Blog.</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i w:val="1"/>
          <w:iCs w:val="1"/>
          <w:color w:val="1f1f1f"/>
          <w:sz w:val="28"/>
          <w:szCs w:val="28"/>
          <w:rtl w:val="0"/>
        </w:rPr>
        <w:t xml:space="preserve">The Evolution of X.509 Certificates</w:t>
      </w:r>
      <w:r w:rsidDel="00000000" w:rsidR="00000000" w:rsidRPr="00000000">
        <w:rPr>
          <w:rFonts w:ascii="Google Sans" w:cs="Google Sans" w:eastAsia="Google Sans" w:hAnsi="Google Sans"/>
          <w:color w:val="1f1f1f"/>
          <w:sz w:val="28"/>
          <w:szCs w:val="28"/>
          <w:rtl w:val="0"/>
        </w:rPr>
        <w:t xml:space="preserve">.</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after="165" w:line="275.9999942779541"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Style w:val="Heading2"/>
      <w:spacing w:after="120" w:before="120" w:line="275.9999942779541" w:lineRule="auto"/>
      <w:rPr>
        <w:sz w:val="28"/>
        <w:szCs w:val="28"/>
      </w:rPr>
    </w:pPr>
    <w:bookmarkStart w:colFirst="0" w:colLast="0" w:name="_1xvgo1s1lzoi" w:id="1"/>
    <w:bookmarkEnd w:id="1"/>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