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Default="00FC344C" w:rsidP="00FC344C">
      <w:pPr>
        <w:pStyle w:val="2"/>
        <w:jc w:val="center"/>
      </w:pPr>
      <w:r>
        <w:rPr>
          <w:rFonts w:hint="eastAsia"/>
        </w:rPr>
        <w:t>第三部分：利用MAX3222实现RS-232C接口</w:t>
      </w:r>
    </w:p>
    <w:p w:rsidR="00606FF3" w:rsidRDefault="00606FF3" w:rsidP="00606FF3">
      <w:pPr>
        <w:rPr>
          <w:noProof/>
        </w:rPr>
      </w:pPr>
      <w:r w:rsidRPr="00577A2D">
        <w:rPr>
          <w:rFonts w:ascii="Cambria Math" w:hAnsi="Cambria Math"/>
          <w:noProof/>
        </w:rPr>
        <w:t>MAX3222</w:t>
      </w:r>
      <w:r>
        <w:rPr>
          <w:rFonts w:hint="eastAsia"/>
          <w:noProof/>
        </w:rPr>
        <w:t>可以在3.0V~5.5V的低电压下工作，且耗电量低</w:t>
      </w:r>
      <w:r w:rsidR="005E15FA">
        <w:rPr>
          <w:rFonts w:hint="eastAsia"/>
          <w:noProof/>
        </w:rPr>
        <w:t>。</w:t>
      </w:r>
    </w:p>
    <w:p w:rsidR="005E15FA" w:rsidRDefault="00606FF3" w:rsidP="005E15FA">
      <w:pPr>
        <w:rPr>
          <w:noProof/>
        </w:rPr>
      </w:pPr>
      <w:r w:rsidRPr="00577A2D">
        <w:rPr>
          <w:rFonts w:ascii="Cambria Math" w:hAnsi="Cambria Math"/>
          <w:noProof/>
        </w:rPr>
        <w:t>C1</w:t>
      </w:r>
      <w:r>
        <w:rPr>
          <w:rFonts w:hint="eastAsia"/>
          <w:noProof/>
        </w:rPr>
        <w:t>必须大于等于0.1</w:t>
      </w:r>
      <m:oMath>
        <m:r>
          <w:rPr>
            <w:rFonts w:ascii="Cambria Math" w:hAnsi="Cambria Math"/>
            <w:noProof/>
          </w:rPr>
          <m:t>μ</m:t>
        </m:r>
      </m:oMath>
      <w:r>
        <w:rPr>
          <w:rFonts w:hint="eastAsia"/>
          <w:noProof/>
        </w:rPr>
        <w:t>F，以便芯片内部的</w:t>
      </w:r>
      <w:r w:rsidR="00531943">
        <w:rPr>
          <w:rFonts w:hint="eastAsia"/>
          <w:noProof/>
        </w:rPr>
        <w:t>电荷</w:t>
      </w:r>
      <w:bookmarkStart w:id="0" w:name="_GoBack"/>
      <w:bookmarkEnd w:id="0"/>
      <w:r>
        <w:rPr>
          <w:rFonts w:hint="eastAsia"/>
          <w:noProof/>
        </w:rPr>
        <w:t>泵实现升压操作。电源电压在5</w:t>
      </w:r>
      <w:r>
        <w:rPr>
          <w:noProof/>
        </w:rPr>
        <w:t>.0</w:t>
      </w:r>
      <w:r>
        <w:rPr>
          <w:rFonts w:hint="eastAsia"/>
          <w:noProof/>
        </w:rPr>
        <w:t>V左右时，</w:t>
      </w:r>
      <w:r w:rsidRPr="00577A2D">
        <w:rPr>
          <w:rFonts w:ascii="Cambria Math" w:hAnsi="Cambria Math"/>
          <w:noProof/>
        </w:rPr>
        <w:t>C2</w:t>
      </w:r>
      <w:r>
        <w:rPr>
          <w:rFonts w:hint="eastAsia"/>
          <w:noProof/>
        </w:rPr>
        <w:t>、</w:t>
      </w:r>
      <w:r w:rsidRPr="00577A2D">
        <w:rPr>
          <w:rFonts w:ascii="Cambria Math" w:hAnsi="Cambria Math"/>
          <w:noProof/>
        </w:rPr>
        <w:t>C3</w:t>
      </w:r>
      <w:r>
        <w:rPr>
          <w:rFonts w:hint="eastAsia"/>
          <w:noProof/>
        </w:rPr>
        <w:t>和</w:t>
      </w:r>
      <w:r w:rsidRPr="00577A2D">
        <w:rPr>
          <w:rFonts w:ascii="Cambria Math" w:hAnsi="Cambria Math"/>
          <w:noProof/>
        </w:rPr>
        <w:t>C4</w:t>
      </w:r>
      <w:r>
        <w:rPr>
          <w:rFonts w:hint="eastAsia"/>
          <w:noProof/>
        </w:rPr>
        <w:t>最小为0</w:t>
      </w:r>
      <w:r>
        <w:rPr>
          <w:noProof/>
        </w:rPr>
        <w:t>.47</w:t>
      </w:r>
      <m:oMath>
        <m:r>
          <w:rPr>
            <w:rFonts w:ascii="Cambria Math" w:hAnsi="Cambria Math"/>
            <w:noProof/>
          </w:rPr>
          <m:t>μ</m:t>
        </m:r>
      </m:oMath>
      <w:r>
        <w:rPr>
          <w:rFonts w:hint="eastAsia"/>
          <w:noProof/>
        </w:rPr>
        <w:t>F</w:t>
      </w:r>
      <w:r w:rsidR="005E15FA">
        <w:rPr>
          <w:rFonts w:hint="eastAsia"/>
          <w:noProof/>
        </w:rPr>
        <w:t>。</w:t>
      </w:r>
      <w:r w:rsidR="005E15FA" w:rsidRPr="00577A2D">
        <w:rPr>
          <w:rFonts w:ascii="Cambria Math" w:hAnsi="Cambria Math"/>
          <w:noProof/>
        </w:rPr>
        <w:t>C5</w:t>
      </w:r>
      <w:r w:rsidR="005E15FA">
        <w:rPr>
          <w:rFonts w:hint="eastAsia"/>
          <w:noProof/>
        </w:rPr>
        <w:t>为</w:t>
      </w:r>
      <w:r w:rsidR="005E15FA" w:rsidRPr="00577A2D">
        <w:rPr>
          <w:rFonts w:ascii="Cambria Math" w:hAnsi="Cambria Math"/>
          <w:noProof/>
        </w:rPr>
        <w:t>VCC</w:t>
      </w:r>
      <w:r w:rsidR="005E15FA">
        <w:rPr>
          <w:rFonts w:hint="eastAsia"/>
          <w:noProof/>
        </w:rPr>
        <w:t>退耦。</w:t>
      </w:r>
    </w:p>
    <w:p w:rsidR="005E15FA" w:rsidRDefault="005E15FA" w:rsidP="005E15FA">
      <w:pPr>
        <w:rPr>
          <w:noProof/>
        </w:rPr>
      </w:pPr>
      <w:r>
        <w:rPr>
          <w:rFonts w:hint="eastAsia"/>
          <w:noProof/>
        </w:rPr>
        <w:t>下图为一个最简单的串口，仅需</w:t>
      </w:r>
      <w:r w:rsidRPr="00577A2D">
        <w:rPr>
          <w:rFonts w:ascii="Cambria Math" w:hAnsi="Cambria Math"/>
          <w:noProof/>
        </w:rPr>
        <w:t>Rx</w:t>
      </w:r>
      <w:r>
        <w:rPr>
          <w:rFonts w:hint="eastAsia"/>
          <w:noProof/>
        </w:rPr>
        <w:t>、</w:t>
      </w:r>
      <w:r w:rsidRPr="00577A2D">
        <w:rPr>
          <w:rFonts w:ascii="Cambria Math" w:hAnsi="Cambria Math"/>
          <w:noProof/>
        </w:rPr>
        <w:t>Tx</w:t>
      </w:r>
      <w:r>
        <w:rPr>
          <w:rFonts w:hint="eastAsia"/>
          <w:noProof/>
        </w:rPr>
        <w:t>和地线。</w:t>
      </w:r>
    </w:p>
    <w:p w:rsidR="00606FF3" w:rsidRDefault="00577A2D" w:rsidP="00531943">
      <w:pPr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SHDN</m:t>
            </m:r>
          </m:e>
        </m:acc>
      </m:oMath>
      <w:r>
        <w:rPr>
          <w:rFonts w:hint="eastAsia"/>
          <w:noProof/>
        </w:rPr>
        <w:t>（关闭）和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EN</m:t>
            </m:r>
          </m:e>
        </m:acc>
      </m:oMath>
      <w:r>
        <w:rPr>
          <w:rFonts w:hint="eastAsia"/>
          <w:noProof/>
        </w:rPr>
        <w:t>（使能）。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SHDN</m:t>
            </m:r>
          </m:e>
        </m:acc>
      </m:oMath>
      <w:r>
        <w:rPr>
          <w:rFonts w:hint="eastAsia"/>
          <w:noProof/>
        </w:rPr>
        <w:t>为低电平时，将发送器置为高阻抗，接收器仍处于活动状态。不需要使用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SHDN</m:t>
            </m:r>
          </m:e>
        </m:acc>
      </m:oMath>
      <w:r>
        <w:rPr>
          <w:rFonts w:hint="eastAsia"/>
          <w:noProof/>
        </w:rPr>
        <w:t>，将其连接到VCC。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EN</m:t>
            </m:r>
          </m:e>
        </m:acc>
      </m:oMath>
      <w:r>
        <w:rPr>
          <w:rFonts w:hint="eastAsia"/>
          <w:noProof/>
        </w:rPr>
        <w:t>为高电平时，将接收器置为高阻抗，发送器扔处于活动状态。不需要将接收器置为无效，将其连接到GND。</w:t>
      </w:r>
    </w:p>
    <w:p w:rsidR="00531943" w:rsidRPr="00606FF3" w:rsidRDefault="00531943" w:rsidP="00531943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823460" cy="37293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48"/>
                    <a:stretch/>
                  </pic:blipFill>
                  <pic:spPr bwMode="auto">
                    <a:xfrm>
                      <a:off x="0" y="0"/>
                      <a:ext cx="48234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4C" w:rsidRPr="00FC344C" w:rsidRDefault="00FC344C" w:rsidP="00FC344C"/>
    <w:sectPr w:rsidR="00FC344C" w:rsidRPr="00FC3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531943"/>
    <w:rsid w:val="00577A2D"/>
    <w:rsid w:val="005E15FA"/>
    <w:rsid w:val="00606FF3"/>
    <w:rsid w:val="00C21421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4EBB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188E4-D745-45D2-9F14-691AD10E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2</cp:revision>
  <dcterms:created xsi:type="dcterms:W3CDTF">2019-12-19T07:18:00Z</dcterms:created>
  <dcterms:modified xsi:type="dcterms:W3CDTF">2019-12-19T08:58:00Z</dcterms:modified>
</cp:coreProperties>
</file>