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82A7" w14:textId="2D9CF3DA" w:rsidR="00310865" w:rsidRPr="000B783A" w:rsidRDefault="0028006E" w:rsidP="0028006E">
      <w:pPr>
        <w:jc w:val="center"/>
        <w:rPr>
          <w:rFonts w:ascii="Times New Roman" w:hAnsi="Times New Roman" w:cs="Times New Roman"/>
          <w:b/>
          <w:bCs/>
        </w:rPr>
      </w:pPr>
      <w:r w:rsidRPr="000B783A">
        <w:rPr>
          <w:rFonts w:ascii="Times New Roman" w:hAnsi="Times New Roman" w:cs="Times New Roman"/>
          <w:b/>
          <w:bCs/>
        </w:rPr>
        <w:t>Newmark</w:t>
      </w:r>
      <w:r w:rsidR="006907F7" w:rsidRPr="000B783A">
        <w:rPr>
          <w:rFonts w:ascii="Times New Roman" w:hAnsi="Times New Roman" w:cs="Times New Roman"/>
          <w:b/>
          <w:bCs/>
        </w:rPr>
        <w:t>-Newton-Raphson</w:t>
      </w:r>
      <w:r w:rsidRPr="000B783A">
        <w:rPr>
          <w:rFonts w:ascii="Times New Roman" w:hAnsi="Times New Roman" w:cs="Times New Roman"/>
          <w:b/>
          <w:bCs/>
        </w:rPr>
        <w:t xml:space="preserve"> Algorithm – Nonlinear numerical integration</w:t>
      </w:r>
    </w:p>
    <w:p w14:paraId="6261EFC7" w14:textId="77777777" w:rsidR="0028006E" w:rsidRDefault="0028006E" w:rsidP="0028006E">
      <w:pPr>
        <w:rPr>
          <w:rFonts w:ascii="Times New Roman" w:hAnsi="Times New Roman" w:cs="Times New Roman"/>
        </w:rPr>
      </w:pPr>
    </w:p>
    <w:p w14:paraId="2CAB8A70" w14:textId="1D28EB68" w:rsidR="0028006E" w:rsidRDefault="004918CD" w:rsidP="002800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General nonlinear equation of motion can be represented as:</w:t>
      </w:r>
    </w:p>
    <w:p w14:paraId="61855CB7" w14:textId="0BFD88C9" w:rsidR="004918CD" w:rsidRPr="004918CD" w:rsidRDefault="004918CD" w:rsidP="0028006E">
      <w:pPr>
        <w:rPr>
          <w:rFonts w:ascii="Times New Roman" w:hAnsi="Times New Roman" w:cs="Times New Roman"/>
        </w:rPr>
      </w:pPr>
    </w:p>
    <w:p w14:paraId="0E846703" w14:textId="7F19BC1B" w:rsidR="0028006E" w:rsidRPr="004918CD" w:rsidRDefault="00000000" w:rsidP="00E2700C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M</m:t>
              </m:r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+C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+Kx+f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</w:rPr>
                    <m:t>,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</w:rPr>
                    <m:t>,x</m:t>
                  </m:r>
                </m:e>
              </m:d>
              <m:r>
                <w:rPr>
                  <w:rFonts w:ascii="Cambria Math" w:hAnsi="Cambria Math" w:cs="Times New Roman"/>
                </w:rPr>
                <m:t>=q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1.1</m:t>
                  </m:r>
                </m:e>
              </m:d>
            </m:e>
          </m:eqArr>
        </m:oMath>
      </m:oMathPara>
    </w:p>
    <w:p w14:paraId="63225B73" w14:textId="0893EAFE" w:rsidR="004918CD" w:rsidRDefault="004918CD" w:rsidP="00E27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 xml:space="preserve">here </w:t>
      </w:r>
      <m:oMath>
        <m:r>
          <w:rPr>
            <w:rFonts w:ascii="Cambria Math" w:hAnsi="Cambria Math" w:cs="Times New Roman"/>
          </w:rPr>
          <m:t>M,C,K</m:t>
        </m:r>
      </m:oMath>
      <w:r>
        <w:rPr>
          <w:rFonts w:ascii="Times New Roman" w:hAnsi="Times New Roman" w:cs="Times New Roman" w:hint="eastAsia"/>
        </w:rPr>
        <w:t xml:space="preserve"> are linear mass matrix, damping matrix and stiffness matrix, respectively.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 w:hint="eastAsia"/>
        </w:rPr>
        <w:t xml:space="preserve"> is solution to the equation, F is nonlinear force within the system. </w:t>
      </w:r>
      <m:oMath>
        <m:r>
          <w:rPr>
            <w:rFonts w:ascii="Cambria Math" w:hAnsi="Cambria Math" w:cs="Times New Roman"/>
          </w:rPr>
          <m:t>q(t)</m:t>
        </m:r>
      </m:oMath>
      <w:r>
        <w:rPr>
          <w:rFonts w:ascii="Times New Roman" w:hAnsi="Times New Roman" w:cs="Times New Roman"/>
        </w:rPr>
        <w:t xml:space="preserve"> is the external excitation. </w:t>
      </w:r>
    </w:p>
    <w:p w14:paraId="24A4FA87" w14:textId="77777777" w:rsidR="004918CD" w:rsidRDefault="004918CD" w:rsidP="00E2700C">
      <w:pPr>
        <w:rPr>
          <w:rFonts w:ascii="Times New Roman" w:hAnsi="Times New Roman" w:cs="Times New Roman"/>
        </w:rPr>
      </w:pPr>
    </w:p>
    <w:p w14:paraId="75A47086" w14:textId="476A1980" w:rsidR="004918CD" w:rsidRDefault="004918CD" w:rsidP="00E27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Assume system response at time step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>
        <w:rPr>
          <w:rFonts w:ascii="Times New Roman" w:hAnsi="Times New Roman" w:cs="Times New Roman"/>
        </w:rPr>
        <w:t xml:space="preserve"> is known, then the following equality holds</w:t>
      </w:r>
    </w:p>
    <w:p w14:paraId="470DE8FD" w14:textId="77777777" w:rsidR="004918CD" w:rsidRDefault="004918CD" w:rsidP="00E2700C">
      <w:pPr>
        <w:rPr>
          <w:rFonts w:ascii="Times New Roman" w:hAnsi="Times New Roman" w:cs="Times New Roman"/>
        </w:rPr>
      </w:pPr>
    </w:p>
    <w:p w14:paraId="2D99E116" w14:textId="6A048C3D" w:rsidR="004918CD" w:rsidRPr="004918CD" w:rsidRDefault="00000000" w:rsidP="00E2700C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M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+C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+K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+f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=q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1.2</m:t>
                  </m:r>
                </m:e>
              </m:d>
            </m:e>
          </m:eqArr>
        </m:oMath>
      </m:oMathPara>
    </w:p>
    <w:p w14:paraId="23976F74" w14:textId="77777777" w:rsidR="004918CD" w:rsidRPr="004918CD" w:rsidRDefault="004918CD" w:rsidP="00E2700C">
      <w:pPr>
        <w:rPr>
          <w:rFonts w:ascii="Times New Roman" w:hAnsi="Times New Roman" w:cs="Times New Roman"/>
        </w:rPr>
      </w:pPr>
    </w:p>
    <w:p w14:paraId="50987172" w14:textId="23447346" w:rsidR="004918CD" w:rsidRDefault="004918CD" w:rsidP="00E27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response at next time step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</m:oMath>
      <w:r>
        <w:rPr>
          <w:rFonts w:ascii="Times New Roman" w:hAnsi="Times New Roman" w:cs="Times New Roman"/>
        </w:rPr>
        <w:t xml:space="preserve"> should also satisfy</w:t>
      </w:r>
    </w:p>
    <w:p w14:paraId="6AEE2A9D" w14:textId="51CF358B" w:rsidR="004918CD" w:rsidRPr="004918CD" w:rsidRDefault="00000000" w:rsidP="00E2700C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M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n+1</m:t>
                  </m:r>
                </m:sub>
              </m:sSub>
              <m:r>
                <w:rPr>
                  <w:rFonts w:ascii="Cambria Math" w:hAnsi="Cambria Math" w:cs="Times New Roman"/>
                </w:rPr>
                <m:t>+C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n+1</m:t>
                  </m:r>
                </m:sub>
              </m:sSub>
              <m:r>
                <w:rPr>
                  <w:rFonts w:ascii="Cambria Math" w:hAnsi="Cambria Math" w:cs="Times New Roman"/>
                </w:rPr>
                <m:t>+K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n+1</m:t>
                  </m:r>
                </m:sub>
              </m:sSub>
              <m:r>
                <w:rPr>
                  <w:rFonts w:ascii="Cambria Math" w:hAnsi="Cambria Math" w:cs="Times New Roman"/>
                </w:rPr>
                <m:t>+f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=q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1.3</m:t>
                  </m:r>
                </m:e>
              </m:d>
            </m:e>
          </m:eqArr>
        </m:oMath>
      </m:oMathPara>
    </w:p>
    <w:p w14:paraId="536053E5" w14:textId="77777777" w:rsidR="004918CD" w:rsidRDefault="004918CD" w:rsidP="00E2700C">
      <w:pPr>
        <w:rPr>
          <w:rFonts w:ascii="Times New Roman" w:hAnsi="Times New Roman" w:cs="Times New Roman"/>
        </w:rPr>
      </w:pPr>
    </w:p>
    <w:p w14:paraId="133C31C8" w14:textId="1D2BCE30" w:rsidR="006907F7" w:rsidRPr="006907F7" w:rsidRDefault="006907F7" w:rsidP="00E27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Newmark method introduces the two fundamental assumptions for the system response between adjacent time steps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)</m:t>
        </m:r>
      </m:oMath>
    </w:p>
    <w:p w14:paraId="717BAC58" w14:textId="77777777" w:rsidR="006907F7" w:rsidRDefault="006907F7" w:rsidP="00E2700C">
      <w:pPr>
        <w:rPr>
          <w:rFonts w:ascii="Times New Roman" w:hAnsi="Times New Roman" w:cs="Times New Roman"/>
        </w:rPr>
      </w:pPr>
    </w:p>
    <w:p w14:paraId="40DCCA78" w14:textId="78AA49E2" w:rsidR="006907F7" w:rsidRPr="006907F7" w:rsidRDefault="00000000" w:rsidP="00E2700C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n+1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β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hAnsi="Cambria Math" w:cs="Times New Roman"/>
                    </w:rPr>
                    <m:t>t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2β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1.4a</m:t>
                  </m:r>
                </m:e>
              </m:d>
            </m:e>
          </m:eqArr>
        </m:oMath>
      </m:oMathPara>
    </w:p>
    <w:p w14:paraId="7451869C" w14:textId="0CD2EFA2" w:rsidR="006907F7" w:rsidRPr="006907F7" w:rsidRDefault="00000000" w:rsidP="00E2700C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 xml:space="preserve">n+1 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δ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hAnsi="Cambria Math" w:cs="Times New Roman"/>
                    </w:rPr>
                    <m:t>t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δ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β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δ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2β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1.4b</m:t>
                  </m:r>
                </m:e>
              </m:d>
            </m:e>
          </m:eqArr>
        </m:oMath>
      </m:oMathPara>
    </w:p>
    <w:p w14:paraId="068C34A1" w14:textId="77777777" w:rsidR="006907F7" w:rsidRPr="006907F7" w:rsidRDefault="006907F7" w:rsidP="00E2700C">
      <w:pPr>
        <w:rPr>
          <w:rFonts w:ascii="Times New Roman" w:hAnsi="Times New Roman" w:cs="Times New Roman"/>
        </w:rPr>
      </w:pPr>
    </w:p>
    <w:p w14:paraId="438A63BC" w14:textId="4B9C4437" w:rsidR="006907F7" w:rsidRDefault="006907F7" w:rsidP="00E27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Substituting Eq. (1.4a), (1.4b) into Eq. (1.3) and move </w:t>
      </w:r>
      <m:oMath>
        <m:r>
          <w:rPr>
            <w:rFonts w:ascii="Cambria Math" w:hAnsi="Cambria Math" w:cs="Times New Roman"/>
          </w:rPr>
          <m:t>Q(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 xml:space="preserve"> to LHS, we can get</w:t>
      </w:r>
    </w:p>
    <w:p w14:paraId="49FA9F00" w14:textId="77777777" w:rsidR="006907F7" w:rsidRDefault="006907F7" w:rsidP="00E2700C">
      <w:pPr>
        <w:rPr>
          <w:rFonts w:ascii="Times New Roman" w:hAnsi="Times New Roman" w:cs="Times New Roman"/>
        </w:rPr>
      </w:pPr>
    </w:p>
    <w:p w14:paraId="0D445086" w14:textId="4E2C2142" w:rsidR="006907F7" w:rsidRPr="006907F7" w:rsidRDefault="00000000" w:rsidP="00E2700C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4C94D8" w:themeColor="text2" w:themeTint="80"/>
                </w:rPr>
                <m:t>≔M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color w:val="4C94D8" w:themeColor="text2" w:themeTint="80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n+1</m:t>
                  </m:r>
                </m:sub>
              </m:sSub>
              <m:r>
                <w:rPr>
                  <w:rFonts w:ascii="Cambria Math" w:hAnsi="Cambria Math" w:cs="Times New Roman"/>
                  <w:color w:val="4C94D8" w:themeColor="text2" w:themeTint="80"/>
                </w:rPr>
                <m:t>+C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color w:val="4C94D8" w:themeColor="text2" w:themeTint="80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n+1</m:t>
                  </m:r>
                </m:sub>
              </m:sSub>
              <m:r>
                <w:rPr>
                  <w:rFonts w:ascii="Cambria Math" w:hAnsi="Cambria Math" w:cs="Times New Roman"/>
                  <w:color w:val="4C94D8" w:themeColor="text2" w:themeTint="80"/>
                </w:rPr>
                <m:t>+K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n+1</m:t>
                  </m:r>
                </m:sub>
              </m:sSub>
              <m:r>
                <w:rPr>
                  <w:rFonts w:ascii="Cambria Math" w:hAnsi="Cambria Math" w:cs="Times New Roman"/>
                  <w:color w:val="4C94D8" w:themeColor="text2" w:themeTint="80"/>
                </w:rPr>
                <m:t>+f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4C94D8" w:themeColor="text2" w:themeTint="80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 w:cs="Times New Roman"/>
                              <w:i/>
                              <w:color w:val="4C94D8" w:themeColor="text2" w:themeTint="8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4C94D8" w:themeColor="text2" w:themeTint="80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color w:val="4C94D8" w:themeColor="text2" w:themeTint="8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4C94D8" w:themeColor="text2" w:themeTint="8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n+1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4C94D8" w:themeColor="text2" w:themeTint="80"/>
                </w:rPr>
                <m:t>-q(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n+1</m:t>
                  </m:r>
                </m:sub>
              </m:sSub>
              <m:r>
                <w:rPr>
                  <w:rFonts w:ascii="Cambria Math" w:hAnsi="Cambria Math" w:cs="Times New Roman"/>
                  <w:color w:val="4C94D8" w:themeColor="text2" w:themeTint="80"/>
                </w:rPr>
                <m:t xml:space="preserve">) </m:t>
              </m:r>
              <m:r>
                <w:rPr>
                  <w:rFonts w:ascii="Cambria Math" w:hAnsi="Cambria Math" w:cs="Times New Roman"/>
                </w:rPr>
                <m:t>=0#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1.5</m:t>
                  </m:r>
                </m:e>
              </m:d>
            </m:e>
          </m:eqArr>
        </m:oMath>
      </m:oMathPara>
    </w:p>
    <w:p w14:paraId="4DD7CE7D" w14:textId="77777777" w:rsidR="006907F7" w:rsidRPr="006907F7" w:rsidRDefault="006907F7" w:rsidP="00E2700C">
      <w:pPr>
        <w:rPr>
          <w:rFonts w:ascii="Times New Roman" w:hAnsi="Times New Roman" w:cs="Times New Roman"/>
        </w:rPr>
      </w:pPr>
    </w:p>
    <w:p w14:paraId="6E4B59BE" w14:textId="53B4BD94" w:rsidR="004918CD" w:rsidRDefault="006907F7" w:rsidP="00E270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 in Eq. (1.5), only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</m:oMath>
      <w:r>
        <w:rPr>
          <w:rFonts w:ascii="Times New Roman" w:hAnsi="Times New Roman" w:cs="Times New Roman"/>
        </w:rPr>
        <w:t xml:space="preserve"> are unknown, so it can be regarded as a zero function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</m:oMath>
      <w:r>
        <w:rPr>
          <w:rFonts w:ascii="Times New Roman" w:hAnsi="Times New Roman" w:cs="Times New Roman"/>
        </w:rPr>
        <w:t xml:space="preserve">, we want to approach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</m:oMath>
      <w:r w:rsidR="00B01C0F">
        <w:rPr>
          <w:rFonts w:ascii="Times New Roman" w:hAnsi="Times New Roman" w:cs="Times New Roman"/>
        </w:rPr>
        <w:t xml:space="preserve"> s.t.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n+1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n+1</m:t>
                </m:r>
              </m:sub>
            </m:sSub>
          </m:e>
        </m:d>
        <m:r>
          <w:rPr>
            <w:rFonts w:ascii="Cambria Math" w:hAnsi="Cambria Math" w:cs="Times New Roman"/>
          </w:rPr>
          <m:t>=0</m:t>
        </m:r>
      </m:oMath>
      <w:r w:rsidR="00B01C0F">
        <w:rPr>
          <w:rFonts w:ascii="Times New Roman" w:hAnsi="Times New Roman" w:cs="Times New Roman"/>
        </w:rPr>
        <w:t xml:space="preserve">. Of course, the initial guess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</m:oMath>
      <w:r w:rsidR="00B01C0F">
        <w:rPr>
          <w:rFonts w:ascii="Times New Roman" w:hAnsi="Times New Roman" w:cs="Times New Roman"/>
        </w:rPr>
        <w:t xml:space="preserve"> is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  <m:sup>
            <m:r>
              <w:rPr>
                <w:rFonts w:ascii="Cambria Math" w:hAnsi="Cambria Math" w:cs="Times New Roman"/>
              </w:rPr>
              <m:t>(0)</m:t>
            </m:r>
          </m:sup>
        </m:sSubSup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</w:p>
    <w:p w14:paraId="27B354D6" w14:textId="77777777" w:rsidR="00B01C0F" w:rsidRDefault="00B01C0F" w:rsidP="00E2700C">
      <w:pPr>
        <w:rPr>
          <w:rFonts w:ascii="Times New Roman" w:hAnsi="Times New Roman" w:cs="Times New Roman"/>
        </w:rPr>
      </w:pPr>
    </w:p>
    <w:p w14:paraId="6FB684B6" w14:textId="5DDC7BC3" w:rsidR="00B01C0F" w:rsidRPr="00B01C0F" w:rsidRDefault="00000000" w:rsidP="00E2700C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1.6</m:t>
                  </m:r>
                </m:e>
              </m:d>
            </m:e>
          </m:eqArr>
        </m:oMath>
      </m:oMathPara>
    </w:p>
    <w:p w14:paraId="61F073D8" w14:textId="157D4C55" w:rsidR="00B01C0F" w:rsidRPr="009214EB" w:rsidRDefault="00B01C0F" w:rsidP="00E2700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where J is Jacobian of R,  J≔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∂R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n+1</m:t>
                  </m:r>
                </m:sub>
              </m:sSub>
            </m:den>
          </m:f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n+1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</m:oMath>
      </m:oMathPara>
    </w:p>
    <w:p w14:paraId="7F0FF9D0" w14:textId="431946A1" w:rsidR="009214EB" w:rsidRPr="00B01C0F" w:rsidRDefault="00000000" w:rsidP="00E2700C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  <m:sup>
              <m:r>
                <w:rPr>
                  <w:rFonts w:ascii="Cambria Math" w:hAnsi="Cambria Math" w:cs="Times New Roman"/>
                </w:rPr>
                <m:t>(i+1)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  <m:sup>
              <m:r>
                <w:rPr>
                  <w:rFonts w:ascii="Cambria Math" w:hAnsi="Cambria Math" w:cs="Times New Roman"/>
                </w:rPr>
                <m:t>(i)</m:t>
              </m:r>
            </m:sup>
          </m:sSubSup>
          <m: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x</m:t>
          </m:r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n+1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</m:oMath>
      </m:oMathPara>
    </w:p>
    <w:p w14:paraId="520D8181" w14:textId="77777777" w:rsidR="009214EB" w:rsidRPr="009214EB" w:rsidRDefault="00B01C0F" w:rsidP="009214EB">
      <w:pPr>
        <w:rPr>
          <w:rFonts w:ascii="Cambria Math" w:hAnsi="Cambria Math" w:cs="Times New Roman"/>
        </w:rPr>
      </w:pPr>
      <w:r>
        <w:rPr>
          <w:rFonts w:ascii="Times New Roman" w:hAnsi="Times New Roman" w:cs="Times New Roman"/>
          <w:iCs/>
        </w:rPr>
        <w:t xml:space="preserve">After </w:t>
      </w:r>
      <m:oMath>
        <m:r>
          <w:rPr>
            <w:rFonts w:ascii="Cambria Math" w:hAnsi="Cambria Math" w:cs="Times New Roman"/>
          </w:rPr>
          <m:t>k</m:t>
        </m:r>
      </m:oMath>
      <w:r>
        <w:rPr>
          <w:rFonts w:ascii="Times New Roman" w:hAnsi="Times New Roman" w:cs="Times New Roman"/>
          <w:iCs/>
        </w:rPr>
        <w:t xml:space="preserve"> numbers of iteration, we can get</w:t>
      </w:r>
      <w:r w:rsidR="009214EB">
        <w:rPr>
          <w:rFonts w:ascii="Cambria Math" w:hAnsi="Cambria Math" w:cs="Times New Roman"/>
          <w:i/>
          <w:iCs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  <m:sup>
            <m:r>
              <w:rPr>
                <w:rFonts w:ascii="Cambria Math" w:hAnsi="Cambria Math" w:cs="Times New Roman"/>
              </w:rPr>
              <m:t>(k)</m:t>
            </m:r>
          </m:sup>
        </m:sSubSup>
      </m:oMath>
      <w:r w:rsidR="009214EB">
        <w:rPr>
          <w:rFonts w:ascii="Cambria Math" w:hAnsi="Cambria Math" w:cs="Times New Roman"/>
          <w:i/>
          <w:iCs/>
        </w:rPr>
        <w:t xml:space="preserve"> </w:t>
      </w:r>
      <w:proofErr w:type="spellStart"/>
      <w:r w:rsidR="009214EB">
        <w:rPr>
          <w:rFonts w:ascii="Cambria Math" w:hAnsi="Cambria Math" w:cs="Times New Roman"/>
        </w:rPr>
        <w:t>s.t.</w:t>
      </w:r>
      <w:proofErr w:type="spellEnd"/>
      <w:r w:rsidR="009214EB">
        <w:rPr>
          <w:rFonts w:ascii="Cambria Math" w:hAnsi="Cambria Math" w:cs="Times New Roman"/>
        </w:rPr>
        <w:t xml:space="preserve"> </w:t>
      </w:r>
    </w:p>
    <w:p w14:paraId="52BA3E53" w14:textId="74114A2A" w:rsidR="009214EB" w:rsidRPr="009214EB" w:rsidRDefault="00000000" w:rsidP="009214EB">
      <w:pPr>
        <w:rPr>
          <w:rFonts w:ascii="Cambria Math" w:hAnsi="Cambria Math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n+1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n+1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 w:cs="Times New Roman"/>
                </w:rPr>
                <m:t>&lt;ε#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1.7</m:t>
                  </m:r>
                </m:e>
              </m:d>
            </m:e>
          </m:eqArr>
        </m:oMath>
      </m:oMathPara>
    </w:p>
    <w:p w14:paraId="596153DC" w14:textId="1CE038EC" w:rsidR="009214EB" w:rsidRDefault="009214EB" w:rsidP="00E2700C">
      <w:pPr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lastRenderedPageBreak/>
        <w:t xml:space="preserve">Once Eq. (1.7) is fulfilled, we have reached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</m:oMath>
      <w:r>
        <w:rPr>
          <w:rFonts w:ascii="Cambria Math" w:hAnsi="Cambria Math" w:cs="Times New Roman"/>
        </w:rPr>
        <w:t xml:space="preserve"> and we can continue to get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n+2</m:t>
            </m:r>
          </m:sub>
        </m:sSub>
      </m:oMath>
    </w:p>
    <w:p w14:paraId="74C3F544" w14:textId="77777777" w:rsidR="009B34C3" w:rsidRDefault="009B34C3" w:rsidP="00E2700C">
      <w:pPr>
        <w:rPr>
          <w:rFonts w:ascii="Cambria Math" w:hAnsi="Cambria Math" w:cs="Times New Roman"/>
        </w:rPr>
      </w:pPr>
    </w:p>
    <w:p w14:paraId="083C05AC" w14:textId="77777777" w:rsidR="009B34C3" w:rsidRDefault="009B34C3" w:rsidP="00E2700C">
      <w:pPr>
        <w:rPr>
          <w:rFonts w:ascii="Cambria Math" w:hAnsi="Cambria Math" w:cs="Times New Roman"/>
        </w:rPr>
      </w:pPr>
    </w:p>
    <w:p w14:paraId="3159E0E0" w14:textId="77777777" w:rsidR="009B34C3" w:rsidRDefault="009B34C3" w:rsidP="00E2700C">
      <w:pPr>
        <w:rPr>
          <w:rFonts w:ascii="Cambria Math" w:hAnsi="Cambria Math" w:cs="Times New Roman"/>
        </w:rPr>
      </w:pPr>
    </w:p>
    <w:p w14:paraId="163E22C2" w14:textId="77777777" w:rsidR="009B34C3" w:rsidRDefault="009B34C3" w:rsidP="00E2700C">
      <w:pPr>
        <w:rPr>
          <w:rFonts w:ascii="Cambria Math" w:hAnsi="Cambria Math" w:cs="Times New Roman"/>
        </w:rPr>
      </w:pPr>
    </w:p>
    <w:p w14:paraId="600BAA7C" w14:textId="4858D4F5" w:rsidR="009B34C3" w:rsidRDefault="009B34C3" w:rsidP="00E2700C">
      <w:pPr>
        <w:rPr>
          <w:rFonts w:ascii="Cambria Math" w:hAnsi="Cambria Math" w:cs="Times New Roman"/>
        </w:rPr>
      </w:pPr>
      <w:r>
        <w:rPr>
          <w:rFonts w:ascii="Cambria Math" w:hAnsi="Cambria Math" w:cs="Times New Roman" w:hint="eastAsia"/>
        </w:rPr>
        <w:t xml:space="preserve">Section 2 will show the practical implementation on the </w:t>
      </w:r>
      <w:proofErr w:type="spellStart"/>
      <w:r>
        <w:rPr>
          <w:rFonts w:ascii="Cambria Math" w:hAnsi="Cambria Math" w:cs="Times New Roman" w:hint="eastAsia"/>
        </w:rPr>
        <w:t>NNMcont</w:t>
      </w:r>
      <w:proofErr w:type="spellEnd"/>
      <w:r>
        <w:rPr>
          <w:rFonts w:ascii="Cambria Math" w:hAnsi="Cambria Math" w:cs="Times New Roman" w:hint="eastAsia"/>
        </w:rPr>
        <w:t xml:space="preserve"> code</w:t>
      </w:r>
    </w:p>
    <w:p w14:paraId="73D26617" w14:textId="77777777" w:rsidR="00CB0D3D" w:rsidRDefault="00CB0D3D" w:rsidP="00E2700C">
      <w:pPr>
        <w:rPr>
          <w:rFonts w:ascii="Cambria Math" w:hAnsi="Cambria Math" w:cs="Times New Roman"/>
        </w:rPr>
      </w:pPr>
    </w:p>
    <w:p w14:paraId="6B9882AC" w14:textId="77777777" w:rsidR="00CB0D3D" w:rsidRDefault="00CB0D3D" w:rsidP="00E2700C">
      <w:pPr>
        <w:rPr>
          <w:rFonts w:ascii="Cambria Math" w:hAnsi="Cambria Math" w:cs="Times New Roman"/>
        </w:rPr>
      </w:pPr>
    </w:p>
    <w:p w14:paraId="79882297" w14:textId="0E96FCAB" w:rsidR="00CB0D3D" w:rsidRPr="00EE1CC2" w:rsidRDefault="00CB0D3D" w:rsidP="00E2700C">
      <w:pPr>
        <w:rPr>
          <w:rFonts w:ascii="Cambria Math" w:hAnsi="Cambria Math" w:cs="Times New Roman"/>
          <w:b/>
          <w:bCs/>
        </w:rPr>
      </w:pPr>
      <w:r w:rsidRPr="00EE1CC2">
        <w:rPr>
          <w:rFonts w:ascii="Cambria Math" w:hAnsi="Cambria Math" w:cs="Times New Roman" w:hint="eastAsia"/>
          <w:b/>
          <w:bCs/>
        </w:rPr>
        <w:t>Linear case:</w:t>
      </w:r>
    </w:p>
    <w:p w14:paraId="59491944" w14:textId="77777777" w:rsidR="00EE1CC2" w:rsidRDefault="00EE1CC2" w:rsidP="00E2700C">
      <w:pPr>
        <w:rPr>
          <w:rFonts w:ascii="Cambria Math" w:hAnsi="Cambria Math" w:cs="Times New Roman"/>
        </w:rPr>
      </w:pPr>
    </w:p>
    <w:p w14:paraId="1404502B" w14:textId="77777777" w:rsidR="00EE1CC2" w:rsidRDefault="00EE1CC2" w:rsidP="00EE1CC2">
      <w:pPr>
        <w:rPr>
          <w:rFonts w:ascii="Cambria Math" w:hAnsi="Cambria Math" w:cs="Times New Roman"/>
          <w:iCs/>
        </w:rPr>
      </w:pPr>
      <w:r>
        <w:rPr>
          <w:rFonts w:ascii="Cambria Math" w:hAnsi="Cambria Math" w:cs="Times New Roman" w:hint="eastAsia"/>
          <w:iCs/>
        </w:rPr>
        <w:t>Under Newmark scheme, we have assumption:</w:t>
      </w:r>
    </w:p>
    <w:p w14:paraId="04842DAF" w14:textId="0D64E203" w:rsidR="00EE1CC2" w:rsidRPr="00FB4A88" w:rsidRDefault="00000000" w:rsidP="00EE1CC2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≔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color w:val="4C94D8" w:themeColor="text2" w:themeTint="8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4C94D8" w:themeColor="text2" w:themeTint="8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1-γ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i-1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≔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4C94D8" w:themeColor="text2" w:themeTint="8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 xml:space="preserve"> 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acc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x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i</m:t>
                      </m:r>
                    </m:sub>
                  </m:sSub>
                </m:lim>
              </m:limLow>
              <m:r>
                <w:rPr>
                  <w:rFonts w:ascii="Cambria Math" w:hAnsi="Cambria Math" w:cs="Times New Roman"/>
                  <w:color w:val="000000" w:themeColor="text1"/>
                </w:rPr>
                <m:t>+γ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Δ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2.1</m:t>
                  </m:r>
                </m:e>
              </m:d>
            </m:e>
          </m:eqArr>
        </m:oMath>
      </m:oMathPara>
    </w:p>
    <w:p w14:paraId="5DD93E8E" w14:textId="4CCDA672" w:rsidR="00EE1CC2" w:rsidRPr="00FB4A88" w:rsidRDefault="00000000" w:rsidP="00EE1CC2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≔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color w:val="4C94D8" w:themeColor="text2" w:themeTint="8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4C94D8" w:themeColor="text2" w:themeTint="8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i-1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t+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0.5-β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i-1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 xml:space="preserve">≔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4C94D8" w:themeColor="text2" w:themeTint="80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i</m:t>
                      </m:r>
                    </m:sub>
                  </m:sSub>
                </m:lim>
              </m:limLow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</w:rPr>
                <m:t>β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2.2</m:t>
                  </m:r>
                </m:e>
              </m:d>
            </m:e>
          </m:eqArr>
        </m:oMath>
      </m:oMathPara>
    </w:p>
    <w:p w14:paraId="7241BF53" w14:textId="77777777" w:rsidR="00EE1CC2" w:rsidRPr="00FB4A88" w:rsidRDefault="00EE1CC2" w:rsidP="00EE1CC2">
      <w:pPr>
        <w:rPr>
          <w:rFonts w:ascii="Cambria Math" w:hAnsi="Cambria Math" w:cs="Times New Roman"/>
          <w:iCs/>
          <w:color w:val="000000" w:themeColor="text1"/>
        </w:rPr>
      </w:pPr>
    </w:p>
    <w:p w14:paraId="5F55C903" w14:textId="77777777" w:rsidR="00EE1CC2" w:rsidRDefault="00EE1CC2" w:rsidP="00EE1CC2">
      <w:pPr>
        <w:rPr>
          <w:rFonts w:ascii="Cambria Math" w:hAnsi="Cambria Math" w:cs="Times New Roman"/>
          <w:iCs/>
          <w:color w:val="000000" w:themeColor="text1"/>
        </w:rPr>
      </w:pPr>
      <w:r>
        <w:rPr>
          <w:rFonts w:ascii="Cambria Math" w:hAnsi="Cambria Math" w:cs="Times New Roman"/>
          <w:iCs/>
          <w:color w:val="000000" w:themeColor="text1"/>
        </w:rPr>
        <w:t>The implementation takes an intermediate step for computation efficiency</w:t>
      </w:r>
    </w:p>
    <w:p w14:paraId="790D6DA6" w14:textId="77777777" w:rsidR="00EE1CC2" w:rsidRPr="00FB4A88" w:rsidRDefault="00EE1CC2" w:rsidP="00EE1CC2">
      <w:pPr>
        <w:rPr>
          <w:rFonts w:ascii="Cambria Math" w:hAnsi="Cambria Math" w:cs="Times New Roman"/>
          <w:iCs/>
          <w:color w:val="000000" w:themeColor="text1"/>
        </w:rPr>
      </w:pPr>
    </w:p>
    <w:p w14:paraId="13347949" w14:textId="77777777" w:rsidR="00EE1CC2" w:rsidRPr="00700EC8" w:rsidRDefault="00EE1CC2" w:rsidP="00EE1CC2">
      <w:pPr>
        <w:rPr>
          <w:rFonts w:ascii="Cambria Math" w:hAnsi="Cambria Math" w:cs="Times New Roman"/>
          <w:iCs/>
        </w:rPr>
      </w:pPr>
      <w:r>
        <w:rPr>
          <w:rFonts w:ascii="Cambria Math" w:hAnsi="Cambria Math" w:cs="Times New Roman"/>
          <w:iCs/>
        </w:rPr>
        <w:t xml:space="preserve">For linear system, we have EOM </w:t>
      </w:r>
    </w:p>
    <w:p w14:paraId="5F1DA249" w14:textId="77777777" w:rsidR="00EE1CC2" w:rsidRPr="00FB4A88" w:rsidRDefault="00EE1CC2" w:rsidP="00EE1CC2">
      <w:pPr>
        <w:rPr>
          <w:rFonts w:ascii="Cambria Math" w:hAnsi="Cambria Math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acc>
            <m:accPr>
              <m:chr m:val="̈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+C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+Kx=Q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</m:oMath>
      </m:oMathPara>
    </w:p>
    <w:p w14:paraId="0EE7B047" w14:textId="77777777" w:rsidR="00EE1CC2" w:rsidRPr="00700EC8" w:rsidRDefault="00EE1CC2" w:rsidP="00EE1CC2">
      <w:pPr>
        <w:rPr>
          <w:rFonts w:ascii="Cambria Math" w:hAnsi="Cambria Math" w:cs="Times New Roman"/>
        </w:rPr>
      </w:pPr>
    </w:p>
    <w:p w14:paraId="69623A87" w14:textId="77777777" w:rsidR="00EE1CC2" w:rsidRDefault="00EE1CC2" w:rsidP="00EE1CC2">
      <w:pPr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 xml:space="preserve">For time step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Cambria Math" w:hAnsi="Cambria Math" w:cs="Times New Roman"/>
        </w:rPr>
        <w:t xml:space="preserve">, we can define two new </w:t>
      </w:r>
      <w:proofErr w:type="gramStart"/>
      <w:r>
        <w:rPr>
          <w:rFonts w:ascii="Cambria Math" w:hAnsi="Cambria Math" w:cs="Times New Roman"/>
        </w:rPr>
        <w:t>variable</w:t>
      </w:r>
      <w:proofErr w:type="gramEnd"/>
      <w:r>
        <w:rPr>
          <w:rFonts w:ascii="Cambria Math" w:hAnsi="Cambria Math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acc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</w:p>
    <w:p w14:paraId="786C49B8" w14:textId="77777777" w:rsidR="00EE1CC2" w:rsidRDefault="00EE1CC2" w:rsidP="00EE1CC2">
      <w:pPr>
        <w:rPr>
          <w:rFonts w:ascii="Cambria Math" w:hAnsi="Cambria Math" w:cs="Times New Roman"/>
        </w:rPr>
      </w:pPr>
    </w:p>
    <w:p w14:paraId="6D5521A2" w14:textId="79B84EAC" w:rsidR="00EE1CC2" w:rsidRPr="00FB4A88" w:rsidRDefault="00000000" w:rsidP="00EE1CC2">
      <w:pPr>
        <w:rPr>
          <w:rFonts w:ascii="Cambria Math" w:hAnsi="Cambria Math" w:cs="Times New Roman"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acc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≔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i-1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1-γ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Δ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i-1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2.3a</m:t>
                  </m:r>
                </m:e>
              </m:d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e>
          </m:eqArr>
        </m:oMath>
      </m:oMathPara>
    </w:p>
    <w:p w14:paraId="75F8458D" w14:textId="272C4321" w:rsidR="00EE1CC2" w:rsidRPr="00FB4A88" w:rsidRDefault="00000000" w:rsidP="00EE1CC2">
      <w:pPr>
        <w:rPr>
          <w:rFonts w:ascii="Cambria Math" w:hAnsi="Cambria Math" w:cs="Times New Roman"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≔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i-1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Δ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t+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0.5-β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i-1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2.3b</m:t>
                  </m:r>
                </m:e>
              </m:d>
            </m:e>
          </m:eqArr>
        </m:oMath>
      </m:oMathPara>
    </w:p>
    <w:p w14:paraId="50911C3F" w14:textId="77777777" w:rsidR="00EE1CC2" w:rsidRPr="00FB4A88" w:rsidRDefault="00EE1CC2" w:rsidP="00EE1CC2">
      <w:pPr>
        <w:rPr>
          <w:rFonts w:ascii="Cambria Math" w:hAnsi="Cambria Math" w:cs="Times New Roman"/>
          <w:color w:val="000000" w:themeColor="text1"/>
        </w:rPr>
      </w:pPr>
    </w:p>
    <w:p w14:paraId="69F5779F" w14:textId="77777777" w:rsidR="00EE1CC2" w:rsidRDefault="00EE1CC2" w:rsidP="00EE1CC2">
      <w:pPr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 xml:space="preserve">Note 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acc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Cambria Math" w:hAnsi="Cambria Math" w:cs="Times New Roman"/>
        </w:rPr>
        <w:t xml:space="preserve"> can be computed from </w:t>
      </w:r>
      <m:oMath>
        <m:r>
          <w:rPr>
            <w:rFonts w:ascii="Cambria Math" w:hAnsi="Cambria Math" w:cs="Times New Roman"/>
          </w:rPr>
          <m:t>(i-1)</m:t>
        </m:r>
      </m:oMath>
      <w:r>
        <w:rPr>
          <w:rFonts w:ascii="Cambria Math" w:hAnsi="Cambria Math" w:cs="Times New Roman"/>
        </w:rPr>
        <w:t xml:space="preserve"> state, which is a known state and can be used to compute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Cambria Math" w:hAnsi="Cambria Math" w:cs="Times New Roman"/>
        </w:rPr>
        <w:t xml:space="preserve"> as</w:t>
      </w:r>
    </w:p>
    <w:p w14:paraId="08FB0DB2" w14:textId="1850E4AC" w:rsidR="00EE1CC2" w:rsidRPr="00FB4A88" w:rsidRDefault="00000000" w:rsidP="00EE1CC2">
      <w:pPr>
        <w:rPr>
          <w:rFonts w:ascii="Cambria Math" w:hAnsi="Cambria Math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Δ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2.4a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22490D9A" w14:textId="297EB0D2" w:rsidR="00EE1CC2" w:rsidRPr="00FB4A88" w:rsidRDefault="00000000" w:rsidP="00EE1CC2">
      <w:pPr>
        <w:rPr>
          <w:rFonts w:ascii="Cambria Math" w:hAnsi="Cambria Math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</w:rPr>
                <m:t>β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2.4b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679B9FAA" w14:textId="77777777" w:rsidR="00EE1CC2" w:rsidRPr="00FB4A88" w:rsidRDefault="00EE1CC2" w:rsidP="00EE1CC2">
      <w:pPr>
        <w:rPr>
          <w:rFonts w:ascii="Cambria Math" w:hAnsi="Cambria Math" w:cs="Times New Roman"/>
        </w:rPr>
      </w:pPr>
    </w:p>
    <w:p w14:paraId="58492AFA" w14:textId="77777777" w:rsidR="00EE1CC2" w:rsidRDefault="00EE1CC2" w:rsidP="00EE1CC2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For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  <w:iCs/>
        </w:rPr>
        <w:t xml:space="preserve"> state, the system should satisfy</w:t>
      </w:r>
    </w:p>
    <w:p w14:paraId="0A029A15" w14:textId="5447E9A7" w:rsidR="00EE1CC2" w:rsidRPr="00FB4A88" w:rsidRDefault="00000000" w:rsidP="00EE1CC2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M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=Q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2.5</m:t>
                  </m:r>
                </m:e>
              </m:d>
            </m:e>
          </m:eqArr>
        </m:oMath>
      </m:oMathPara>
    </w:p>
    <w:p w14:paraId="20DDC244" w14:textId="77777777" w:rsidR="00EE1CC2" w:rsidRDefault="00EE1CC2" w:rsidP="00EE1CC2">
      <w:pPr>
        <w:rPr>
          <w:rFonts w:ascii="Times New Roman" w:hAnsi="Times New Roman" w:cs="Times New Roman"/>
        </w:rPr>
      </w:pPr>
    </w:p>
    <w:p w14:paraId="76726BBD" w14:textId="3A4AA2F4" w:rsidR="00EE1CC2" w:rsidRDefault="00EE1CC2" w:rsidP="00EE1C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Substitute Eq. (2.4a), (2.4b) into (2.5), we get</w:t>
      </w:r>
    </w:p>
    <w:p w14:paraId="1E9C24FA" w14:textId="77777777" w:rsidR="00EE1CC2" w:rsidRPr="00FB4A88" w:rsidRDefault="00EE1CC2" w:rsidP="00EE1CC2">
      <w:pPr>
        <w:rPr>
          <w:rFonts w:ascii="Times New Roman" w:hAnsi="Times New Roman" w:cs="Times New Roman"/>
          <w:iCs/>
          <w:color w:val="000000" w:themeColor="text1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+C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Δ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>
          </m:d>
          <m:r>
            <w:rPr>
              <w:rFonts w:ascii="Cambria Math" w:hAnsi="Cambria Math" w:cs="Times New Roman"/>
              <w:color w:val="000000" w:themeColor="text1"/>
            </w:rPr>
            <m:t>+K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</w:rPr>
                <m:t>β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</w:rPr>
            <m:t>=Q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</m:e>
          </m:d>
        </m:oMath>
      </m:oMathPara>
    </w:p>
    <w:p w14:paraId="67435346" w14:textId="77777777" w:rsidR="00EE1CC2" w:rsidRPr="00FB4A88" w:rsidRDefault="00000000" w:rsidP="00EE1CC2">
      <w:pPr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groupChrPr>
                    <m:e>
                      <m:r>
                        <w:rPr>
                          <w:rFonts w:ascii="Cambria Math" w:hAnsi="Cambria Math" w:cs="Times New Roman"/>
                        </w:rPr>
                        <m:t>M+Cγ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</w:rPr>
                        <m:t>t+K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β</m:t>
                      </m:r>
                    </m:e>
                  </m:groupChr>
                </m:e>
                <m:lim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≔ S</m:t>
                  </m:r>
                </m:lim>
              </m:limLow>
            </m:e>
          </m:d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</m:t>
          </m:r>
          <m:r>
            <w:rPr>
              <w:rFonts w:ascii="Cambria Math" w:hAnsi="Cambria Math" w:cs="Times New Roman"/>
            </w:rPr>
            <m:t>C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+K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=Q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</m:oMath>
      </m:oMathPara>
    </w:p>
    <w:p w14:paraId="1CDE9713" w14:textId="77777777" w:rsidR="00EE1CC2" w:rsidRPr="00FB4A88" w:rsidRDefault="00000000" w:rsidP="00EE1CC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-C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</m:oMath>
      </m:oMathPara>
    </w:p>
    <w:p w14:paraId="225663EF" w14:textId="11706195" w:rsidR="00EE1CC2" w:rsidRPr="00006B58" w:rsidRDefault="00000000" w:rsidP="00EE1CC2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2.6</m:t>
                  </m:r>
                </m:e>
              </m:d>
            </m:e>
          </m:eqArr>
        </m:oMath>
      </m:oMathPara>
    </w:p>
    <w:p w14:paraId="67448BDB" w14:textId="77777777" w:rsidR="00EE1CC2" w:rsidRPr="00006B58" w:rsidRDefault="00EE1CC2" w:rsidP="00EE1CC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Where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4BB64E10" w14:textId="77777777" w:rsidR="00EE1CC2" w:rsidRPr="00006B58" w:rsidRDefault="00EE1CC2" w:rsidP="00EE1CC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S≔</m:t>
          </m:r>
          <m:r>
            <w:rPr>
              <w:rFonts w:ascii="Cambria Math" w:hAnsi="Cambria Math" w:cs="Times New Roman"/>
              <w:color w:val="4C94D8" w:themeColor="text2" w:themeTint="80"/>
            </w:rPr>
            <m:t>M+γ</m:t>
          </m:r>
          <m:r>
            <m:rPr>
              <m:sty m:val="p"/>
            </m:rPr>
            <w:rPr>
              <w:rFonts w:ascii="Cambria Math" w:hAnsi="Cambria Math" w:cs="Times New Roman"/>
              <w:color w:val="4C94D8" w:themeColor="text2" w:themeTint="80"/>
            </w:rPr>
            <m:t>Δ</m:t>
          </m:r>
          <m:r>
            <w:rPr>
              <w:rFonts w:ascii="Cambria Math" w:hAnsi="Cambria Math" w:cs="Times New Roman"/>
              <w:color w:val="4C94D8" w:themeColor="text2" w:themeTint="80"/>
            </w:rPr>
            <m:t>tC+β</m:t>
          </m:r>
          <m:sSup>
            <m:sSupPr>
              <m:ctrlPr>
                <w:rPr>
                  <w:rFonts w:ascii="Cambria Math" w:hAnsi="Cambria Math" w:cs="Times New Roman"/>
                  <w:i/>
                  <w:color w:val="4C94D8" w:themeColor="text2" w:themeTint="8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4C94D8" w:themeColor="text2" w:themeTint="80"/>
                    </w:rPr>
                    <m:t>Δ</m:t>
                  </m:r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 w:cs="Times New Roman"/>
                  <w:color w:val="4C94D8" w:themeColor="text2" w:themeTint="80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4C94D8" w:themeColor="text2" w:themeTint="80"/>
            </w:rPr>
            <m:t>K</m:t>
          </m:r>
        </m:oMath>
      </m:oMathPara>
    </w:p>
    <w:p w14:paraId="2D904DC5" w14:textId="0334BD44" w:rsidR="00EE1CC2" w:rsidRDefault="00EE1CC2" w:rsidP="00EE1C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obtained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, we can now compute the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 using Eq. (2.4a), (2.4b)</w:t>
      </w:r>
    </w:p>
    <w:p w14:paraId="51B4B249" w14:textId="77777777" w:rsidR="00EE1CC2" w:rsidRPr="00CB0D3D" w:rsidRDefault="00EE1CC2" w:rsidP="00EE1CC2">
      <w:pPr>
        <w:rPr>
          <w:rFonts w:ascii="Cambria Math" w:hAnsi="Cambria Math" w:cs="Times New Roman"/>
        </w:rPr>
      </w:pPr>
    </w:p>
    <w:p w14:paraId="671005C9" w14:textId="009398F2" w:rsidR="00246657" w:rsidRPr="00EE1CC2" w:rsidRDefault="00EE1CC2" w:rsidP="00E2700C">
      <w:pPr>
        <w:rPr>
          <w:rFonts w:ascii="Times New Roman" w:hAnsi="Times New Roman" w:cs="Times New Roman"/>
          <w:b/>
          <w:bCs/>
        </w:rPr>
      </w:pPr>
      <w:r w:rsidRPr="00EE1CC2">
        <w:rPr>
          <w:rFonts w:ascii="Times New Roman" w:hAnsi="Times New Roman" w:cs="Times New Roman"/>
          <w:b/>
          <w:bCs/>
        </w:rPr>
        <w:t>Nonlinear-Case:</w:t>
      </w:r>
    </w:p>
    <w:p w14:paraId="596BE36B" w14:textId="77777777" w:rsidR="00EE1CC2" w:rsidRDefault="00EE1CC2" w:rsidP="00E2700C">
      <w:pPr>
        <w:rPr>
          <w:rFonts w:ascii="Cambria Math" w:hAnsi="Cambria Math" w:cs="Times New Roman"/>
        </w:rPr>
      </w:pPr>
    </w:p>
    <w:p w14:paraId="70193168" w14:textId="501176F6" w:rsidR="00E66A18" w:rsidRDefault="00EE1CC2" w:rsidP="00E2700C">
      <w:pPr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>For nonlinear case, the EOM takes form</w:t>
      </w:r>
    </w:p>
    <w:p w14:paraId="0FC1CE83" w14:textId="77777777" w:rsidR="00EE1CC2" w:rsidRDefault="00EE1CC2" w:rsidP="00E2700C">
      <w:pPr>
        <w:rPr>
          <w:rFonts w:ascii="Cambria Math" w:hAnsi="Cambria Math" w:cs="Times New Roman"/>
        </w:rPr>
      </w:pPr>
    </w:p>
    <w:p w14:paraId="1A48A191" w14:textId="1763F595" w:rsidR="0019090C" w:rsidRPr="00D31A78" w:rsidRDefault="00000000" w:rsidP="00E2700C">
      <w:pPr>
        <w:rPr>
          <w:rFonts w:ascii="Cambria Math" w:hAnsi="Cambria Math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M</m:t>
              </m:r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+C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+Kx+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nl</m:t>
                  </m:r>
                </m:sub>
              </m:sSub>
              <m:r>
                <w:rPr>
                  <w:rFonts w:ascii="Cambria Math" w:hAnsi="Cambria Math" w:cs="Times New Roman"/>
                </w:rPr>
                <m:t>(x)=q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e>
          </m:eqArr>
        </m:oMath>
      </m:oMathPara>
    </w:p>
    <w:p w14:paraId="655E12B3" w14:textId="4955968C" w:rsidR="00D31A78" w:rsidRPr="00D31A78" w:rsidRDefault="00D31A78" w:rsidP="00E2700C">
      <w:pPr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 xml:space="preserve">At time step </w:t>
      </w:r>
      <m:oMath>
        <m:r>
          <w:rPr>
            <w:rFonts w:ascii="Cambria Math" w:hAnsi="Cambria Math" w:cs="Times New Roman"/>
          </w:rPr>
          <m:t>i</m:t>
        </m:r>
      </m:oMath>
    </w:p>
    <w:p w14:paraId="40506C67" w14:textId="43D7BF6A" w:rsidR="00D31A78" w:rsidRPr="00D31A78" w:rsidRDefault="00000000" w:rsidP="00E2700C">
      <w:pPr>
        <w:rPr>
          <w:rFonts w:ascii="Cambria Math" w:hAnsi="Cambria Math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M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=q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3.1</m:t>
                  </m:r>
                </m:e>
              </m:d>
            </m:e>
          </m:eqArr>
        </m:oMath>
      </m:oMathPara>
    </w:p>
    <w:p w14:paraId="22294D46" w14:textId="77777777" w:rsidR="00D31A78" w:rsidRPr="00D31A78" w:rsidRDefault="00D31A78" w:rsidP="00E2700C">
      <w:pPr>
        <w:rPr>
          <w:rFonts w:ascii="Cambria Math" w:hAnsi="Cambria Math" w:cs="Times New Roman"/>
        </w:rPr>
      </w:pPr>
    </w:p>
    <w:p w14:paraId="719140F4" w14:textId="107C8F4B" w:rsidR="00EE1CC2" w:rsidRDefault="00EE1CC2" w:rsidP="00EE1CC2">
      <w:pPr>
        <w:rPr>
          <w:rFonts w:ascii="Cambria Math" w:hAnsi="Cambria Math" w:cs="Times New Roman"/>
          <w:iCs/>
        </w:rPr>
      </w:pPr>
      <w:r>
        <w:rPr>
          <w:rFonts w:ascii="Cambria Math" w:hAnsi="Cambria Math" w:cs="Times New Roman" w:hint="eastAsia"/>
          <w:iCs/>
        </w:rPr>
        <w:t>Under Newmark scheme, we have:</w:t>
      </w:r>
    </w:p>
    <w:p w14:paraId="6C75D03E" w14:textId="1591D809" w:rsidR="00EE1CC2" w:rsidRPr="00FB4A88" w:rsidRDefault="00000000" w:rsidP="00EE1CC2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≔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1-γ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i-1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≔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 xml:space="preserve"> 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lim>
              </m:limLow>
              <m:r>
                <w:rPr>
                  <w:rFonts w:ascii="Cambria Math" w:hAnsi="Cambria Math" w:cs="Times New Roman"/>
                  <w:color w:val="000000" w:themeColor="text1"/>
                </w:rPr>
                <m:t>+γ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Δ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E97132" w:themeColor="accent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E97132" w:themeColor="accent2"/>
                    </w:rPr>
                    <m:t>†2.1</m:t>
                  </m:r>
                </m:e>
              </m:d>
            </m:e>
          </m:eqArr>
        </m:oMath>
      </m:oMathPara>
    </w:p>
    <w:p w14:paraId="7EC2C13F" w14:textId="1719960E" w:rsidR="00EE1CC2" w:rsidRPr="00EE1CC2" w:rsidRDefault="00000000" w:rsidP="00EE1CC2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≔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i-1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0.5-β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i-1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 xml:space="preserve">≔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lim>
              </m:limLow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</w:rPr>
                <m:t>β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E97132" w:themeColor="accent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E97132" w:themeColor="accent2"/>
                    </w:rPr>
                    <m:t>†2.2</m:t>
                  </m:r>
                </m:e>
              </m:d>
            </m:e>
          </m:eqArr>
        </m:oMath>
      </m:oMathPara>
    </w:p>
    <w:p w14:paraId="48FDB969" w14:textId="3CDEA4EE" w:rsidR="00D31A78" w:rsidRPr="00D31A78" w:rsidRDefault="00D31A78" w:rsidP="00EE1CC2">
      <w:pPr>
        <w:rPr>
          <w:rFonts w:ascii="Cambria Math" w:hAnsi="Cambria Math" w:cs="Times New Roman"/>
          <w:iCs/>
          <w:color w:val="000000" w:themeColor="text1"/>
        </w:rPr>
      </w:pPr>
    </w:p>
    <w:p w14:paraId="2BAB3A01" w14:textId="3B38FB9F" w:rsidR="00D31A78" w:rsidRDefault="00D31A78" w:rsidP="00EE1CC2">
      <w:pPr>
        <w:rPr>
          <w:rFonts w:ascii="Cambria Math" w:hAnsi="Cambria Math" w:cs="Times New Roman"/>
          <w:iCs/>
          <w:color w:val="000000" w:themeColor="text1"/>
        </w:rPr>
      </w:pPr>
      <w:r>
        <w:rPr>
          <w:rFonts w:ascii="Cambria Math" w:hAnsi="Cambria Math" w:cs="Times New Roman"/>
          <w:iCs/>
          <w:color w:val="000000" w:themeColor="text1"/>
        </w:rPr>
        <w:t>Plug Eq. (2.1), (2.2) into (3.1), we get</w:t>
      </w:r>
    </w:p>
    <w:p w14:paraId="1FAEB7F2" w14:textId="3B679EF7" w:rsidR="00D31A78" w:rsidRPr="00D31A78" w:rsidRDefault="00000000" w:rsidP="00EE1CC2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r>
                <w:rPr>
                  <w:rFonts w:ascii="Cambria Math" w:hAnsi="Cambria Math" w:cs="Times New Roman"/>
                  <w:color w:val="000000" w:themeColor="text1"/>
                </w:rPr>
                <m:t>M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+C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 xml:space="preserve"> 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+γ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Δ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+K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Δ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β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=q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</m:e>
          </m:eqArr>
        </m:oMath>
      </m:oMathPara>
    </w:p>
    <w:p w14:paraId="45E1F152" w14:textId="7BD0D6BA" w:rsidR="00F04379" w:rsidRPr="00F04379" w:rsidRDefault="00000000" w:rsidP="00EE1CC2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M+Cγ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Δ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Δ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β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+C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 xml:space="preserve"> 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+K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=q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3.2</m:t>
                  </m:r>
                </m:e>
              </m:d>
            </m:e>
          </m:eqArr>
        </m:oMath>
      </m:oMathPara>
    </w:p>
    <w:p w14:paraId="6858CB34" w14:textId="582165C4" w:rsidR="00D31A78" w:rsidRPr="00D31A78" w:rsidRDefault="00D31A78" w:rsidP="00EE1CC2">
      <w:pPr>
        <w:rPr>
          <w:rFonts w:ascii="Cambria Math" w:hAnsi="Cambria Math" w:cs="Times New Roman"/>
          <w:iCs/>
          <w:color w:val="000000" w:themeColor="text1"/>
        </w:rPr>
      </w:pPr>
    </w:p>
    <w:p w14:paraId="446A20B1" w14:textId="09E627BB" w:rsidR="00D31A78" w:rsidRDefault="00F04379" w:rsidP="00D31A78">
      <w:pPr>
        <w:rPr>
          <w:rFonts w:ascii="Cambria Math" w:hAnsi="Cambria Math" w:cs="Times New Roman"/>
          <w:iCs/>
          <w:color w:val="000000" w:themeColor="text1"/>
        </w:rPr>
      </w:pPr>
      <w:r>
        <w:rPr>
          <w:rFonts w:ascii="Cambria Math" w:hAnsi="Cambria Math" w:cs="Times New Roman"/>
          <w:iCs/>
          <w:color w:val="000000" w:themeColor="text1"/>
        </w:rPr>
        <w:t>Notice, u</w:t>
      </w:r>
      <w:r w:rsidR="00D31A78">
        <w:rPr>
          <w:rFonts w:ascii="Cambria Math" w:hAnsi="Cambria Math" w:cs="Times New Roman"/>
          <w:iCs/>
          <w:color w:val="000000" w:themeColor="text1"/>
        </w:rPr>
        <w:t xml:space="preserve">se Eq. (2.2), we can represent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</m:oMath>
      <w:r w:rsidR="00D31A78">
        <w:rPr>
          <w:rFonts w:ascii="Cambria Math" w:hAnsi="Cambria Math" w:cs="Times New Roman"/>
          <w:iCs/>
          <w:color w:val="000000" w:themeColor="text1"/>
        </w:rPr>
        <w:t xml:space="preserve"> as:</w:t>
      </w:r>
    </w:p>
    <w:p w14:paraId="67317F9C" w14:textId="4EAF3860" w:rsidR="00D31A78" w:rsidRPr="00D31A78" w:rsidRDefault="00000000" w:rsidP="00D31A78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Δ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β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3.3</m:t>
                  </m:r>
                </m:e>
              </m:d>
            </m:e>
          </m:eqArr>
        </m:oMath>
      </m:oMathPara>
    </w:p>
    <w:p w14:paraId="5B8045CF" w14:textId="44EE6ECF" w:rsidR="00D31A78" w:rsidRDefault="00F04379" w:rsidP="00D31A78">
      <w:pPr>
        <w:rPr>
          <w:rFonts w:ascii="Cambria Math" w:hAnsi="Cambria Math" w:cs="Times New Roman"/>
          <w:iCs/>
          <w:color w:val="000000" w:themeColor="text1"/>
        </w:rPr>
      </w:pPr>
      <w:r>
        <w:rPr>
          <w:rFonts w:ascii="Cambria Math" w:hAnsi="Cambria Math" w:cs="Times New Roman"/>
          <w:iCs/>
          <w:color w:val="000000" w:themeColor="text1"/>
        </w:rPr>
        <w:t>Plug Eq. (3.3) into (3.2) we get</w:t>
      </w:r>
    </w:p>
    <w:p w14:paraId="34D35A32" w14:textId="5C92C87E" w:rsidR="00F04379" w:rsidRPr="00F04379" w:rsidRDefault="00000000" w:rsidP="00D31A78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M+Cγ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Δ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t+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</w:rPr>
                <m:t>β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</w:rPr>
                <m:t>β</m:t>
              </m:r>
            </m:den>
          </m:f>
          <m:r>
            <w:rPr>
              <w:rFonts w:ascii="Cambria Math" w:hAnsi="Cambria Math" w:cs="Times New Roman"/>
              <w:color w:val="000000" w:themeColor="text1"/>
            </w:rPr>
            <m:t>+C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 xml:space="preserve"> 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+K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nl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</w:rPr>
            <m:t>=q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</m:e>
          </m:d>
        </m:oMath>
      </m:oMathPara>
    </w:p>
    <w:p w14:paraId="40BCC2CF" w14:textId="2A36EBB6" w:rsidR="00990740" w:rsidRPr="00990740" w:rsidRDefault="00000000" w:rsidP="00D31A78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groupChr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M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color w:val="000000" w:themeColor="text1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color w:val="000000" w:themeColor="text1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</w:rPr>
                                        <m:t>Δ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</w:rPr>
                                        <m:t>t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β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Cγ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t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color w:val="000000" w:themeColor="text1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color w:val="000000" w:themeColor="text1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</w:rPr>
                                        <m:t>Δ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</w:rPr>
                                        <m:t>t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β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+K</m:t>
                          </m:r>
                        </m:e>
                      </m:groupChr>
                    </m:e>
                    <m:lim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 xml:space="preserve">≔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tgnt</m:t>
                          </m:r>
                        </m:sub>
                      </m:sSub>
                    </m:lim>
                  </m:limLow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+C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 xml:space="preserve"> 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+K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=q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3.4</m:t>
                  </m:r>
                </m:e>
              </m:d>
            </m:e>
          </m:eqArr>
        </m:oMath>
      </m:oMathPara>
    </w:p>
    <w:p w14:paraId="715E614C" w14:textId="77777777" w:rsidR="00990740" w:rsidRPr="00F04379" w:rsidRDefault="00990740" w:rsidP="00D31A78">
      <w:pPr>
        <w:rPr>
          <w:rFonts w:ascii="Cambria Math" w:hAnsi="Cambria Math" w:cs="Times New Roman"/>
          <w:iCs/>
          <w:color w:val="000000" w:themeColor="text1"/>
        </w:rPr>
      </w:pPr>
    </w:p>
    <w:p w14:paraId="6BB79873" w14:textId="42EB73CE" w:rsidR="00F04379" w:rsidRDefault="00990740" w:rsidP="00D31A78">
      <w:pPr>
        <w:rPr>
          <w:rFonts w:ascii="Cambria Math" w:hAnsi="Cambria Math" w:cs="Times New Roman"/>
          <w:iCs/>
          <w:color w:val="000000" w:themeColor="text1"/>
        </w:rPr>
      </w:pPr>
      <w:r>
        <w:rPr>
          <w:rFonts w:ascii="Cambria Math" w:hAnsi="Cambria Math" w:cs="Times New Roman"/>
          <w:iCs/>
          <w:color w:val="000000" w:themeColor="text1"/>
        </w:rPr>
        <w:t xml:space="preserve">Notice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</m:oMath>
      <w:r>
        <w:rPr>
          <w:rFonts w:ascii="Cambria Math" w:hAnsi="Cambria Math" w:cs="Times New Roman"/>
          <w:iCs/>
          <w:color w:val="000000" w:themeColor="text1"/>
        </w:rPr>
        <w:t xml:space="preserve"> and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color w:val="000000" w:themeColor="text1"/>
              </w:rPr>
            </m:ctrlPr>
          </m:acc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</m:acc>
          </m:e>
        </m:acc>
      </m:oMath>
      <w:r>
        <w:rPr>
          <w:rFonts w:ascii="Cambria Math" w:hAnsi="Cambria Math" w:cs="Times New Roman"/>
          <w:iCs/>
          <w:color w:val="000000" w:themeColor="text1"/>
        </w:rPr>
        <w:t xml:space="preserve"> are known value in Eq. (3.4),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</m:sSub>
      </m:oMath>
      <w:r>
        <w:rPr>
          <w:rFonts w:ascii="Cambria Math" w:hAnsi="Cambria Math" w:cs="Times New Roman"/>
          <w:iCs/>
          <w:color w:val="000000" w:themeColor="text1"/>
        </w:rPr>
        <w:t xml:space="preserve">,t) is the only independent variable here. Move RHS of Eq. (3.4) to LHS we </w:t>
      </w:r>
      <w:r w:rsidR="008103EB">
        <w:rPr>
          <w:rFonts w:ascii="Cambria Math" w:hAnsi="Cambria Math" w:cs="Times New Roman"/>
          <w:iCs/>
          <w:color w:val="000000" w:themeColor="text1"/>
        </w:rPr>
        <w:t>get</w:t>
      </w:r>
    </w:p>
    <w:p w14:paraId="591617A4" w14:textId="77777777" w:rsidR="008103EB" w:rsidRDefault="008103EB" w:rsidP="00D31A78">
      <w:pPr>
        <w:rPr>
          <w:rFonts w:ascii="Cambria Math" w:hAnsi="Cambria Math" w:cs="Times New Roman"/>
          <w:iCs/>
          <w:color w:val="000000" w:themeColor="text1"/>
        </w:rPr>
      </w:pPr>
    </w:p>
    <w:p w14:paraId="4F83EF48" w14:textId="75321A04" w:rsidR="008103EB" w:rsidRPr="006907F7" w:rsidRDefault="00000000" w:rsidP="008103EB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e>
              </m:d>
              <m:r>
                <w:rPr>
                  <w:rFonts w:ascii="Cambria Math" w:hAnsi="Cambria Math" w:cs="Times New Roman"/>
                  <w:color w:val="4C94D8" w:themeColor="text2" w:themeTint="80"/>
                </w:rPr>
                <m:t xml:space="preserve">≔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</w:rPr>
                    <m:t>tgnt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</w:rPr>
                    <m:t>tgnt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 xml:space="preserve"> 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-q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=0#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3.5</m:t>
                  </m:r>
                </m:e>
              </m:d>
            </m:e>
          </m:eqArr>
        </m:oMath>
      </m:oMathPara>
    </w:p>
    <w:p w14:paraId="137F88E8" w14:textId="77777777" w:rsidR="008103EB" w:rsidRDefault="008103EB" w:rsidP="008103EB">
      <w:pPr>
        <w:rPr>
          <w:rFonts w:ascii="Times New Roman" w:hAnsi="Times New Roman" w:cs="Times New Roman"/>
        </w:rPr>
      </w:pPr>
    </w:p>
    <w:p w14:paraId="73F97737" w14:textId="56A5A398" w:rsidR="008103EB" w:rsidRPr="006907F7" w:rsidRDefault="008103EB" w:rsidP="008103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We want to apply Newton-Raphson to Eq. (3.5) to iterate through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(k)</m:t>
            </m:r>
          </m:sup>
        </m:sSubSup>
      </m:oMath>
      <w:r>
        <w:rPr>
          <w:rFonts w:ascii="Times New Roman" w:hAnsi="Times New Roman" w:cs="Times New Roman"/>
        </w:rPr>
        <w:t xml:space="preserve"> that makes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</m:d>
              </m:sup>
            </m:sSubSup>
          </m:e>
        </m:d>
        <m:r>
          <w:rPr>
            <w:rFonts w:ascii="Cambria Math" w:hAnsi="Cambria Math" w:cs="Times New Roman"/>
          </w:rPr>
          <m:t>→0</m:t>
        </m:r>
      </m:oMath>
    </w:p>
    <w:p w14:paraId="33B1566D" w14:textId="77777777" w:rsidR="008103EB" w:rsidRDefault="008103EB" w:rsidP="00D31A78">
      <w:pPr>
        <w:rPr>
          <w:rFonts w:ascii="Cambria Math" w:hAnsi="Cambria Math" w:cs="Times New Roman"/>
          <w:iCs/>
          <w:color w:val="000000" w:themeColor="text1"/>
        </w:rPr>
      </w:pPr>
    </w:p>
    <w:p w14:paraId="2018E1D9" w14:textId="77777777" w:rsidR="008103EB" w:rsidRDefault="008103EB" w:rsidP="00D31A78">
      <w:pPr>
        <w:rPr>
          <w:rFonts w:ascii="Cambria Math" w:hAnsi="Cambria Math" w:cs="Times New Roman"/>
          <w:iCs/>
          <w:color w:val="000000" w:themeColor="text1"/>
        </w:rPr>
      </w:pPr>
      <w:r>
        <w:rPr>
          <w:rFonts w:ascii="Cambria Math" w:hAnsi="Cambria Math" w:cs="Times New Roman"/>
          <w:iCs/>
          <w:color w:val="000000" w:themeColor="text1"/>
        </w:rPr>
        <w:t>With 1</w:t>
      </w:r>
      <w:r w:rsidRPr="008103EB">
        <w:rPr>
          <w:rFonts w:ascii="Cambria Math" w:hAnsi="Cambria Math" w:cs="Times New Roman"/>
          <w:iCs/>
          <w:color w:val="000000" w:themeColor="text1"/>
          <w:vertAlign w:val="superscript"/>
        </w:rPr>
        <w:t>st</w:t>
      </w:r>
      <w:r>
        <w:rPr>
          <w:rFonts w:ascii="Cambria Math" w:hAnsi="Cambria Math" w:cs="Times New Roman"/>
          <w:iCs/>
          <w:color w:val="000000" w:themeColor="text1"/>
        </w:rPr>
        <w:t xml:space="preserve"> order approximation, we can represent </w:t>
      </w:r>
    </w:p>
    <w:p w14:paraId="1B9CDC20" w14:textId="0A283AFB" w:rsidR="008103EB" w:rsidRPr="008103EB" w:rsidRDefault="00000000" w:rsidP="00D31A78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r>
                <w:rPr>
                  <w:rFonts w:ascii="Cambria Math" w:hAnsi="Cambria Math" w:cs="Times New Roman"/>
                  <w:color w:val="000000" w:themeColor="text1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Δ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=R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Δ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∂R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​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=0#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3.6</m:t>
                  </m:r>
                </m:e>
              </m:d>
            </m:e>
          </m:eqArr>
          <m:r>
            <w:rPr>
              <w:rFonts w:ascii="Cambria Math" w:hAnsi="Cambria Math" w:cs="Times New Roman"/>
              <w:color w:val="000000" w:themeColor="text1"/>
            </w:rPr>
            <m:t xml:space="preserve"> </m:t>
          </m:r>
        </m:oMath>
      </m:oMathPara>
    </w:p>
    <w:p w14:paraId="18F84D12" w14:textId="433F1ED1" w:rsidR="00990740" w:rsidRDefault="00623781" w:rsidP="00D31A78">
      <w:pPr>
        <w:rPr>
          <w:rFonts w:ascii="Cambria Math" w:hAnsi="Cambria Math" w:cs="Times New Roman"/>
          <w:iCs/>
          <w:color w:val="000000" w:themeColor="text1"/>
        </w:rPr>
      </w:pPr>
      <w:r>
        <w:rPr>
          <w:rFonts w:ascii="Cambria Math" w:hAnsi="Cambria Math" w:cs="Times New Roman"/>
          <w:iCs/>
          <w:color w:val="000000" w:themeColor="text1"/>
        </w:rPr>
        <w:t xml:space="preserve">Use Eq. (3.5), we can compute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∂R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i</m:t>
                </m:r>
              </m:sub>
            </m:sSub>
          </m:den>
        </m:f>
      </m:oMath>
    </w:p>
    <w:p w14:paraId="10BD3660" w14:textId="2F587F63" w:rsidR="00623781" w:rsidRPr="00623781" w:rsidRDefault="00000000" w:rsidP="00623781">
      <w:pPr>
        <w:rPr>
          <w:rFonts w:ascii="Cambria Math" w:hAnsi="Cambria Math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∂R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​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 w:cs="Times New Roman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</w:rPr>
                <m:t>∂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</w:rPr>
                    <m:t>tgnt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</w:rPr>
                    <m:t>tgnt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 xml:space="preserve"> 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x</m:t>
                          </m:r>
                        </m:e>
                      </m:acc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nl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-q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14C3D99F" w14:textId="55D9E4B6" w:rsidR="00623781" w:rsidRPr="00623781" w:rsidRDefault="00000000" w:rsidP="00623781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color w:val="4C94D8" w:themeColor="text2" w:themeTint="80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</w:rPr>
                    <m:t>tgnt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groupChr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nl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sSub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​</m:t>
                              </m:r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≔J(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4C94D8" w:themeColor="text2" w:themeTint="8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)</m:t>
                  </m:r>
                </m:lim>
              </m:limLow>
              <m:r>
                <w:rPr>
                  <w:rFonts w:ascii="Cambria Math" w:hAnsi="Cambria Math" w:cs="Times New Roman"/>
                  <w:color w:val="4C94D8" w:themeColor="text2" w:themeTint="80"/>
                </w:rPr>
                <m:t>≔S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4C94D8" w:themeColor="text2" w:themeTint="8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4C94D8" w:themeColor="text2" w:themeTint="8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3.7</m:t>
                  </m:r>
                </m:e>
              </m:d>
            </m:e>
          </m:eqArr>
        </m:oMath>
      </m:oMathPara>
    </w:p>
    <w:p w14:paraId="4DC836A2" w14:textId="35F58E9C" w:rsidR="00623781" w:rsidRDefault="00623781" w:rsidP="00623781">
      <w:pPr>
        <w:rPr>
          <w:rFonts w:ascii="Cambria Math" w:hAnsi="Cambria Math" w:cs="Times New Roman"/>
          <w:iCs/>
          <w:color w:val="000000" w:themeColor="text1"/>
        </w:rPr>
      </w:pPr>
      <w:r>
        <w:rPr>
          <w:rFonts w:ascii="Cambria Math" w:hAnsi="Cambria Math" w:cs="Times New Roman"/>
          <w:iCs/>
          <w:color w:val="000000" w:themeColor="text1"/>
        </w:rPr>
        <w:t xml:space="preserve">Use Eq. (3.6), (3.7) we can compute </w:t>
      </w:r>
    </w:p>
    <w:p w14:paraId="6FF5955D" w14:textId="4CC3ECAF" w:rsidR="00623781" w:rsidRPr="00623781" w:rsidRDefault="00000000" w:rsidP="00623781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= 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3.8</m:t>
                  </m:r>
                </m:e>
              </m:d>
            </m:e>
          </m:eqArr>
        </m:oMath>
      </m:oMathPara>
    </w:p>
    <w:p w14:paraId="25DD7697" w14:textId="06B3274A" w:rsidR="00623781" w:rsidRPr="00545C4B" w:rsidRDefault="00000000" w:rsidP="00623781">
      <w:pPr>
        <w:rPr>
          <w:rFonts w:ascii="Cambria Math" w:hAnsi="Cambria Math" w:cs="Times New Roman"/>
          <w:iCs/>
          <w:color w:val="E97132" w:themeColor="accent2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color w:val="E97132" w:themeColor="accent2"/>
              </w:rPr>
            </m:ctrlPr>
          </m:sSubPr>
          <m:e>
            <m:r>
              <w:rPr>
                <w:rFonts w:ascii="Cambria Math" w:hAnsi="Cambria Math" w:cs="Times New Roman"/>
                <w:color w:val="E97132" w:themeColor="accent2"/>
              </w:rPr>
              <m:t>x</m:t>
            </m:r>
          </m:e>
          <m:sub>
            <m:r>
              <w:rPr>
                <w:rFonts w:ascii="Cambria Math" w:hAnsi="Cambria Math" w:cs="Times New Roman"/>
                <w:color w:val="E97132" w:themeColor="accent2"/>
              </w:rPr>
              <m:t>i</m:t>
            </m:r>
          </m:sub>
        </m:sSub>
      </m:oMath>
      <w:r w:rsidR="00623781" w:rsidRPr="00545C4B">
        <w:rPr>
          <w:rFonts w:ascii="Cambria Math" w:hAnsi="Cambria Math" w:cs="Times New Roman"/>
          <w:iCs/>
          <w:color w:val="E97132" w:themeColor="accent2"/>
        </w:rPr>
        <w:t xml:space="preserve"> can be corrected iteratively by Eq. (3.9</w:t>
      </w:r>
      <w:r w:rsidR="00545C4B" w:rsidRPr="00545C4B">
        <w:rPr>
          <w:rFonts w:ascii="Cambria Math" w:hAnsi="Cambria Math" w:cs="Times New Roman"/>
          <w:iCs/>
          <w:color w:val="E97132" w:themeColor="accent2"/>
        </w:rPr>
        <w:t>a</w:t>
      </w:r>
      <w:r w:rsidR="00623781" w:rsidRPr="00545C4B">
        <w:rPr>
          <w:rFonts w:ascii="Cambria Math" w:hAnsi="Cambria Math" w:cs="Times New Roman"/>
          <w:iCs/>
          <w:color w:val="E97132" w:themeColor="accent2"/>
        </w:rPr>
        <w:t>)</w:t>
      </w:r>
      <w:r w:rsidR="00545C4B" w:rsidRPr="00545C4B">
        <w:rPr>
          <w:rFonts w:ascii="Cambria Math" w:hAnsi="Cambria Math" w:cs="Times New Roman"/>
          <w:iCs/>
          <w:color w:val="E97132" w:themeColor="accent2"/>
        </w:rPr>
        <w:t xml:space="preserve">, notice when we update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E97132" w:themeColor="accent2"/>
              </w:rPr>
            </m:ctrlPr>
          </m:sSubPr>
          <m:e>
            <m:r>
              <w:rPr>
                <w:rFonts w:ascii="Cambria Math" w:hAnsi="Cambria Math" w:cs="Times New Roman"/>
                <w:color w:val="E97132" w:themeColor="accent2"/>
              </w:rPr>
              <m:t>x</m:t>
            </m:r>
          </m:e>
          <m:sub>
            <m:r>
              <w:rPr>
                <w:rFonts w:ascii="Cambria Math" w:hAnsi="Cambria Math" w:cs="Times New Roman"/>
                <w:color w:val="E97132" w:themeColor="accent2"/>
              </w:rPr>
              <m:t>i</m:t>
            </m:r>
          </m:sub>
        </m:sSub>
      </m:oMath>
      <w:r w:rsidR="00545C4B" w:rsidRPr="00545C4B">
        <w:rPr>
          <w:rFonts w:ascii="Cambria Math" w:hAnsi="Cambria Math" w:cs="Times New Roman"/>
          <w:iCs/>
          <w:color w:val="E97132" w:themeColor="accent2"/>
        </w:rPr>
        <w:t xml:space="preserve">, we need to simultaneously update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E97132" w:themeColor="accent2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  <w:color w:val="E97132" w:themeColor="accent2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E97132" w:themeColor="accent2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E97132" w:themeColor="accent2"/>
              </w:rPr>
              <m:t>i</m:t>
            </m:r>
          </m:sub>
        </m:sSub>
        <m:r>
          <w:rPr>
            <w:rFonts w:ascii="Cambria Math" w:hAnsi="Cambria Math" w:cs="Times New Roman"/>
            <w:color w:val="E97132" w:themeColor="accent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E97132" w:themeColor="accent2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 w:cs="Times New Roman"/>
                    <w:i/>
                    <w:iCs/>
                    <w:color w:val="E97132" w:themeColor="accent2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E97132" w:themeColor="accent2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E97132" w:themeColor="accent2"/>
              </w:rPr>
              <m:t>i</m:t>
            </m:r>
          </m:sub>
        </m:sSub>
      </m:oMath>
      <w:r w:rsidR="00545C4B" w:rsidRPr="00545C4B">
        <w:rPr>
          <w:rFonts w:ascii="Cambria Math" w:hAnsi="Cambria Math" w:cs="Times New Roman"/>
          <w:iCs/>
          <w:color w:val="E97132" w:themeColor="accent2"/>
        </w:rPr>
        <w:t xml:space="preserve"> as well to bide with Newmark scheme assumption</w:t>
      </w:r>
    </w:p>
    <w:p w14:paraId="5B3C5F7E" w14:textId="77777777" w:rsidR="00623781" w:rsidRPr="00623781" w:rsidRDefault="00623781" w:rsidP="00623781">
      <w:pPr>
        <w:rPr>
          <w:rFonts w:ascii="Cambria Math" w:hAnsi="Cambria Math" w:cs="Times New Roman"/>
          <w:iCs/>
          <w:color w:val="000000" w:themeColor="text1"/>
        </w:rPr>
      </w:pPr>
    </w:p>
    <w:p w14:paraId="5A163262" w14:textId="035C4AED" w:rsidR="00623781" w:rsidRPr="00E764B3" w:rsidRDefault="00000000" w:rsidP="00623781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sup>
              </m:sSubSup>
              <m: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k-1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3.9a</m:t>
                  </m:r>
                </m:e>
              </m:d>
            </m:e>
          </m:eqArr>
        </m:oMath>
      </m:oMathPara>
    </w:p>
    <w:p w14:paraId="431A657C" w14:textId="66B42C9F" w:rsidR="00E764B3" w:rsidRPr="00E764B3" w:rsidRDefault="00000000" w:rsidP="00623781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k-1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γ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Δ</m:t>
                  </m:r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tβ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3.9b</m:t>
                  </m:r>
                </m:e>
              </m:d>
            </m:e>
          </m:eqArr>
        </m:oMath>
      </m:oMathPara>
    </w:p>
    <w:p w14:paraId="44B688F6" w14:textId="29B10ECC" w:rsidR="00E764B3" w:rsidRPr="00E764B3" w:rsidRDefault="00000000" w:rsidP="00E764B3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Sup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Sup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k-1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Δ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β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3.9c</m:t>
                  </m:r>
                </m:e>
              </m:d>
            </m:e>
          </m:eqArr>
        </m:oMath>
      </m:oMathPara>
    </w:p>
    <w:p w14:paraId="47C32C39" w14:textId="1424E7DC" w:rsidR="00E764B3" w:rsidRPr="00545C4B" w:rsidRDefault="00E764B3" w:rsidP="00623781">
      <w:pPr>
        <w:rPr>
          <w:rFonts w:ascii="Cambria Math" w:hAnsi="Cambria Math" w:cs="Times New Roman"/>
          <w:i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5C4B" w14:paraId="4D431FA8" w14:textId="77777777" w:rsidTr="00545C4B">
        <w:tc>
          <w:tcPr>
            <w:tcW w:w="9350" w:type="dxa"/>
          </w:tcPr>
          <w:p w14:paraId="6EE91A00" w14:textId="664E7BA7" w:rsidR="00545C4B" w:rsidRDefault="00545C4B" w:rsidP="00623781">
            <w:pPr>
              <w:rPr>
                <w:rFonts w:ascii="Cambria Math" w:hAnsi="Cambria Math" w:cs="Times New Roman"/>
                <w:iCs/>
                <w:color w:val="000000" w:themeColor="text1"/>
              </w:rPr>
            </w:pPr>
            <w:r>
              <w:rPr>
                <w:rFonts w:ascii="Cambria Math" w:hAnsi="Cambria Math" w:cs="Times New Roman"/>
                <w:iCs/>
                <w:color w:val="000000" w:themeColor="text1"/>
              </w:rPr>
              <w:t>Supplement:</w:t>
            </w:r>
          </w:p>
          <w:p w14:paraId="77500B29" w14:textId="40383FDC" w:rsidR="00545C4B" w:rsidRPr="00FF0D9D" w:rsidRDefault="00000000" w:rsidP="00623781">
            <w:pPr>
              <w:rPr>
                <w:rFonts w:ascii="Cambria Math" w:hAnsi="Cambria Math" w:cs="Times New Roman"/>
                <w:iCs/>
                <w:color w:val="000000" w:themeColor="text1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t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β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#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E97132" w:themeColor="accent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E97132" w:themeColor="accent2"/>
                          </w:rPr>
                          <m:t>†3.3</m:t>
                        </m:r>
                      </m:e>
                    </m:d>
                  </m:e>
                </m:eqArr>
              </m:oMath>
            </m:oMathPara>
          </w:p>
          <w:p w14:paraId="7A748EE1" w14:textId="77777777" w:rsidR="00FF0D9D" w:rsidRPr="00FF0D9D" w:rsidRDefault="00FF0D9D" w:rsidP="00623781">
            <w:pPr>
              <w:rPr>
                <w:rFonts w:ascii="Cambria Math" w:hAnsi="Cambria Math" w:cs="Times New Roman"/>
                <w:iCs/>
                <w:color w:val="000000" w:themeColor="text1"/>
              </w:rPr>
            </w:pPr>
          </w:p>
          <w:p w14:paraId="4BF74591" w14:textId="5AF6E2BD" w:rsidR="00FF0D9D" w:rsidRPr="00FF0D9D" w:rsidRDefault="00000000" w:rsidP="00623781">
            <w:pPr>
              <w:rPr>
                <w:rFonts w:ascii="Cambria Math" w:hAnsi="Cambria Math" w:cs="Times New Roman"/>
                <w:iCs/>
                <w:color w:val="000000" w:themeColor="text1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</w:rPr>
                    </m:ctrlPr>
                  </m:eqArr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t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β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Δ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t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β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#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s3.1</m:t>
                        </m:r>
                      </m:e>
                    </m:d>
                  </m:e>
                </m:eqArr>
              </m:oMath>
            </m:oMathPara>
          </w:p>
          <w:p w14:paraId="06B81CC1" w14:textId="77777777" w:rsidR="00FF0D9D" w:rsidRPr="00FF0D9D" w:rsidRDefault="00FF0D9D" w:rsidP="00623781">
            <w:pPr>
              <w:rPr>
                <w:rFonts w:ascii="Cambria Math" w:hAnsi="Cambria Math" w:cs="Times New Roman"/>
                <w:iCs/>
                <w:color w:val="000000" w:themeColor="text1"/>
              </w:rPr>
            </w:pPr>
          </w:p>
          <w:p w14:paraId="07290BAE" w14:textId="1DDA8DDB" w:rsidR="00FF0D9D" w:rsidRPr="00E764B3" w:rsidRDefault="00000000" w:rsidP="00623781">
            <w:pPr>
              <w:rPr>
                <w:rFonts w:ascii="Cambria Math" w:hAnsi="Cambria Math" w:cs="Times New Roman"/>
                <w:iCs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</w:rPr>
                  <m:t>≔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</w:rPr>
                  <m:t>+γ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Δ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i</m:t>
                    </m:r>
                  </m:sub>
                </m:sSub>
              </m:oMath>
            </m:oMathPara>
          </w:p>
          <w:p w14:paraId="1B78D9A7" w14:textId="77777777" w:rsidR="00E764B3" w:rsidRPr="00FF0D9D" w:rsidRDefault="00E764B3" w:rsidP="00623781">
            <w:pPr>
              <w:rPr>
                <w:rFonts w:ascii="Cambria Math" w:hAnsi="Cambria Math" w:cs="Times New Roman"/>
                <w:iCs/>
                <w:color w:val="000000" w:themeColor="text1"/>
              </w:rPr>
            </w:pPr>
          </w:p>
          <w:p w14:paraId="3F24655F" w14:textId="58659B16" w:rsidR="00FF0D9D" w:rsidRPr="00D87BE9" w:rsidRDefault="00000000" w:rsidP="00623781">
            <w:pPr>
              <w:rPr>
                <w:rFonts w:ascii="Cambria Math" w:hAnsi="Cambria Math" w:cs="Times New Roman"/>
                <w:iCs/>
                <w:color w:val="000000" w:themeColor="text1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</w:rPr>
                    </m:ctrlPr>
                  </m:eqArr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=γ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t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i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γ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Δ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color w:val="000000" w:themeColor="tex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</w:rPr>
                                  <m:t>t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β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Δ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γ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Δ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tβ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x#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s3.2</m:t>
                        </m:r>
                      </m:e>
                    </m:d>
                  </m:e>
                </m:eqArr>
              </m:oMath>
            </m:oMathPara>
          </w:p>
          <w:p w14:paraId="675BF140" w14:textId="0588DD86" w:rsidR="00545C4B" w:rsidRDefault="00545C4B" w:rsidP="00FF0D9D">
            <w:pPr>
              <w:rPr>
                <w:rFonts w:ascii="Cambria Math" w:hAnsi="Cambria Math" w:cs="Times New Roman"/>
                <w:iCs/>
                <w:color w:val="000000" w:themeColor="text1"/>
              </w:rPr>
            </w:pPr>
          </w:p>
        </w:tc>
      </w:tr>
    </w:tbl>
    <w:p w14:paraId="544546DF" w14:textId="77777777" w:rsidR="00A573F2" w:rsidRPr="00623781" w:rsidRDefault="00A573F2" w:rsidP="00623781">
      <w:pPr>
        <w:rPr>
          <w:rFonts w:ascii="Cambria Math" w:hAnsi="Cambria Math" w:cs="Times New Roman"/>
          <w:iCs/>
          <w:color w:val="000000" w:themeColor="text1"/>
        </w:rPr>
      </w:pPr>
    </w:p>
    <w:p w14:paraId="2BEC8CA6" w14:textId="1B219FAD" w:rsidR="00623781" w:rsidRPr="00623781" w:rsidRDefault="00623781" w:rsidP="00623781">
      <w:pPr>
        <w:rPr>
          <w:rFonts w:ascii="Cambria Math" w:hAnsi="Cambria Math" w:cs="Times New Roman"/>
          <w:iCs/>
          <w:color w:val="000000" w:themeColor="text1"/>
        </w:rPr>
      </w:pPr>
      <w:r>
        <w:rPr>
          <w:rFonts w:ascii="Cambria Math" w:hAnsi="Cambria Math" w:cs="Times New Roman"/>
          <w:iCs/>
          <w:color w:val="000000" w:themeColor="text1"/>
        </w:rPr>
        <w:t>We stop until norm</w:t>
      </w:r>
      <m:oMath>
        <m:d>
          <m:dPr>
            <m:ctrlPr>
              <w:rPr>
                <w:rFonts w:ascii="Cambria Math" w:hAnsi="Cambria Math" w:cs="Times New Roman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R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(k)</m:t>
                    </m:r>
                  </m:sup>
                </m:sSubSup>
              </m:e>
            </m:d>
          </m:e>
        </m:d>
        <m:r>
          <w:rPr>
            <w:rFonts w:ascii="Cambria Math" w:hAnsi="Cambria Math" w:cs="Times New Roman"/>
            <w:color w:val="000000" w:themeColor="text1"/>
          </w:rPr>
          <m:t>&lt;tolerance</m:t>
        </m:r>
      </m:oMath>
    </w:p>
    <w:p w14:paraId="4E5B143F" w14:textId="34543E3B" w:rsidR="00623781" w:rsidRDefault="00623781" w:rsidP="00D31A78">
      <w:pPr>
        <w:rPr>
          <w:rFonts w:ascii="Cambria Math" w:hAnsi="Cambria Math" w:cs="Times New Roman"/>
          <w:iCs/>
          <w:color w:val="000000" w:themeColor="text1"/>
        </w:rPr>
      </w:pPr>
    </w:p>
    <w:p w14:paraId="4F42C298" w14:textId="77777777" w:rsidR="00E764B3" w:rsidRPr="00D31A78" w:rsidRDefault="00E764B3" w:rsidP="00D31A78">
      <w:pPr>
        <w:rPr>
          <w:rFonts w:ascii="Cambria Math" w:hAnsi="Cambria Math" w:cs="Times New Roman"/>
          <w:iCs/>
          <w:color w:val="000000" w:themeColor="text1"/>
        </w:rPr>
      </w:pPr>
    </w:p>
    <w:p w14:paraId="7E72D2DE" w14:textId="283BAC1E" w:rsidR="00E66A18" w:rsidRDefault="00E66A18" w:rsidP="00E2700C">
      <w:pPr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 xml:space="preserve">We have predefined initial condition </w:t>
      </w:r>
    </w:p>
    <w:p w14:paraId="7870F577" w14:textId="2A606B89" w:rsidR="00E66A18" w:rsidRPr="00F47961" w:rsidRDefault="00000000" w:rsidP="00E2700C">
      <w:pPr>
        <w:rPr>
          <w:rFonts w:ascii="Cambria Math" w:hAnsi="Cambria Math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2.2</m:t>
                  </m:r>
                </m:e>
              </m:d>
            </m:e>
          </m:eqArr>
        </m:oMath>
      </m:oMathPara>
    </w:p>
    <w:p w14:paraId="35C0C739" w14:textId="77777777" w:rsidR="00F47961" w:rsidRPr="00F47961" w:rsidRDefault="00F47961" w:rsidP="00E2700C">
      <w:pPr>
        <w:rPr>
          <w:rFonts w:ascii="Cambria Math" w:hAnsi="Cambria Math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7961" w14:paraId="5DC00FD5" w14:textId="77777777" w:rsidTr="00F47961">
        <w:tc>
          <w:tcPr>
            <w:tcW w:w="9350" w:type="dxa"/>
          </w:tcPr>
          <w:p w14:paraId="441E6972" w14:textId="4AE99855" w:rsidR="00F47961" w:rsidRDefault="00F47961" w:rsidP="00E2700C">
            <w:pPr>
              <w:rPr>
                <w:rFonts w:ascii="Cambria Math" w:hAnsi="Cambria Math" w:cs="Times New Roman"/>
              </w:rPr>
            </w:pPr>
            <w:r>
              <w:rPr>
                <w:rFonts w:ascii="Cambria Math" w:hAnsi="Cambria Math" w:cs="Times New Roman"/>
              </w:rPr>
              <w:t xml:space="preserve">Notation convention, for section 2, </w:t>
            </w:r>
            <m:oMath>
              <m:r>
                <w:rPr>
                  <w:rFonts w:ascii="Cambria Math" w:hAnsi="Cambria Math" w:cs="Times New Roman"/>
                </w:rPr>
                <m:t>x,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,Q,f</m:t>
              </m:r>
            </m:oMath>
            <w:r>
              <w:rPr>
                <w:rFonts w:ascii="Cambria Math" w:hAnsi="Cambria Math" w:cs="Times New Roman"/>
              </w:rPr>
              <w:t xml:space="preserve"> all represents vectors. The subscript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oMath>
            <w:r>
              <w:rPr>
                <w:rFonts w:ascii="Cambria Math" w:hAnsi="Cambria Math" w:cs="Times New Roman"/>
              </w:rPr>
              <w:t xml:space="preserve"> does not represent nth element, it denotes for vector </w:t>
            </w:r>
            <m:oMath>
              <m:r>
                <w:rPr>
                  <w:rFonts w:ascii="Cambria Math" w:hAnsi="Cambria Math" w:cs="Times New Roman"/>
                </w:rPr>
                <m:t>x</m:t>
              </m:r>
            </m:oMath>
            <w:r>
              <w:rPr>
                <w:rFonts w:ascii="Cambria Math" w:hAnsi="Cambria Math" w:cs="Times New Roman"/>
              </w:rPr>
              <w:t xml:space="preserve"> evaluated at time </w:t>
            </w:r>
            <m:oMath>
              <m:r>
                <w:rPr>
                  <w:rFonts w:ascii="Cambria Math" w:hAnsi="Cambria Math" w:cs="Times New Roman"/>
                </w:rPr>
                <m:t>t= 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oMath>
            <w:r>
              <w:rPr>
                <w:rFonts w:ascii="Cambria Math" w:hAnsi="Cambria Math" w:cs="Times New Roman"/>
              </w:rPr>
              <w:t xml:space="preserve">, where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oMath>
            <w:r>
              <w:rPr>
                <w:rFonts w:ascii="Cambria Math" w:hAnsi="Cambria Math" w:cs="Times New Roman"/>
              </w:rPr>
              <w:t xml:space="preserve"> is time step</w:t>
            </w:r>
            <w:r w:rsidR="00076252">
              <w:rPr>
                <w:rFonts w:ascii="Cambria Math" w:hAnsi="Cambria Math" w:cs="Times New Roman"/>
              </w:rPr>
              <w:t xml:space="preserve">, let final time be </w:t>
            </w:r>
            <m:oMath>
              <m:r>
                <w:rPr>
                  <w:rFonts w:ascii="Cambria Math" w:hAnsi="Cambria Math" w:cs="Times New Roman"/>
                </w:rPr>
                <m:t>T</m:t>
              </m:r>
            </m:oMath>
            <w:r w:rsidR="00076252">
              <w:rPr>
                <w:rFonts w:ascii="Cambria Math" w:hAnsi="Cambria Math" w:cs="Times New Roman"/>
              </w:rPr>
              <w:t xml:space="preserve">, and we have N time steps, so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</m:oMath>
          </w:p>
        </w:tc>
      </w:tr>
    </w:tbl>
    <w:p w14:paraId="3A5DEB8E" w14:textId="4268E559" w:rsidR="00F47961" w:rsidRDefault="00F47961" w:rsidP="00E2700C">
      <w:pPr>
        <w:rPr>
          <w:rFonts w:ascii="Cambria Math" w:hAnsi="Cambria Math" w:cs="Times New Roman"/>
        </w:rPr>
      </w:pPr>
    </w:p>
    <w:p w14:paraId="6404C560" w14:textId="794FDD0F" w:rsidR="00F47961" w:rsidRDefault="00F47961" w:rsidP="00E2700C">
      <w:pPr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>With given initial condition, we can compute initial velocity</w:t>
      </w:r>
    </w:p>
    <w:p w14:paraId="4AD90C92" w14:textId="41D66A0D" w:rsidR="00F47961" w:rsidRPr="00076252" w:rsidRDefault="00000000" w:rsidP="00E2700C">
      <w:pPr>
        <w:rPr>
          <w:rFonts w:ascii="Cambria Math" w:hAnsi="Cambria Math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-K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2.3</m:t>
                  </m:r>
                </m:e>
              </m:d>
            </m:e>
          </m:eqArr>
        </m:oMath>
      </m:oMathPara>
    </w:p>
    <w:p w14:paraId="2672016E" w14:textId="2EB788C1" w:rsidR="00076252" w:rsidRPr="00076252" w:rsidRDefault="00076252" w:rsidP="00E2700C">
      <w:pPr>
        <w:rPr>
          <w:rFonts w:ascii="Cambria Math" w:hAnsi="Cambria Math" w:cs="Times New Roman"/>
        </w:rPr>
      </w:pPr>
    </w:p>
    <w:p w14:paraId="65459D52" w14:textId="358E8AB2" w:rsidR="00F47961" w:rsidRDefault="00076252" w:rsidP="00E2700C">
      <w:pPr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>The system state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ascii="Cambria Math" w:hAnsi="Cambria Math" w:cs="Times New Roman"/>
        </w:rPr>
        <w:t xml:space="preserve"> are numerically updated using Newmark-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Cambria Math" w:hAnsi="Cambria Math" w:cs="Times New Roman"/>
        </w:rPr>
        <w:t xml:space="preserve"> method</w:t>
      </w:r>
    </w:p>
    <w:p w14:paraId="1423BA70" w14:textId="77777777" w:rsidR="00076252" w:rsidRDefault="00076252" w:rsidP="00E2700C">
      <w:pPr>
        <w:rPr>
          <w:rFonts w:ascii="Cambria Math" w:hAnsi="Cambria Math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5734" w14:paraId="2AD31A87" w14:textId="77777777" w:rsidTr="00095734">
        <w:tc>
          <w:tcPr>
            <w:tcW w:w="9350" w:type="dxa"/>
          </w:tcPr>
          <w:p w14:paraId="5644FDEE" w14:textId="1E7021E8" w:rsidR="00095734" w:rsidRDefault="00095734" w:rsidP="00E2700C">
            <w:pPr>
              <w:rPr>
                <w:rFonts w:ascii="Cambria Math" w:hAnsi="Cambria Math" w:cs="Times New Roman"/>
              </w:rPr>
            </w:pPr>
            <w:r>
              <w:rPr>
                <w:rFonts w:ascii="Cambria Math" w:hAnsi="Cambria Math" w:cs="Times New Roman"/>
              </w:rPr>
              <w:t>Newmark-</w:t>
            </w:r>
            <m:oMath>
              <m:r>
                <w:rPr>
                  <w:rFonts w:ascii="Cambria Math" w:hAnsi="Cambria Math" w:cs="Times New Roman"/>
                </w:rPr>
                <m:t>β</m:t>
              </m:r>
            </m:oMath>
            <w:r>
              <w:rPr>
                <w:rFonts w:ascii="Cambria Math" w:hAnsi="Cambria Math" w:cs="Times New Roman"/>
              </w:rPr>
              <w:t xml:space="preserve"> method:</w:t>
            </w:r>
          </w:p>
          <w:p w14:paraId="55DA983E" w14:textId="56A48CAC" w:rsidR="00095734" w:rsidRDefault="00095734" w:rsidP="00E2700C">
            <w:pPr>
              <w:rPr>
                <w:rFonts w:ascii="Cambria Math" w:hAnsi="Cambria Math" w:cs="Times New Roman"/>
              </w:rPr>
            </w:pPr>
            <w:r>
              <w:rPr>
                <w:rFonts w:ascii="Cambria Math" w:hAnsi="Cambria Math" w:cs="Times New Roman"/>
              </w:rPr>
              <w:t>Deal with system in form</w:t>
            </w:r>
          </w:p>
          <w:p w14:paraId="50313784" w14:textId="0C46E157" w:rsidR="00095734" w:rsidRDefault="00095734" w:rsidP="00E2700C">
            <w:pPr>
              <w:rPr>
                <w:rFonts w:ascii="Cambria Math" w:hAnsi="Cambria Math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M</m:t>
                </m:r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+C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int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ext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(t)</m:t>
                </m:r>
              </m:oMath>
            </m:oMathPara>
          </w:p>
          <w:p w14:paraId="1A2B8B60" w14:textId="24F72B9A" w:rsidR="00095734" w:rsidRDefault="00095734" w:rsidP="00E2700C">
            <w:pPr>
              <w:rPr>
                <w:rFonts w:ascii="Cambria Math" w:hAnsi="Cambria Math" w:cs="Times New Roman"/>
              </w:rPr>
            </w:pPr>
            <w:r>
              <w:rPr>
                <w:rFonts w:ascii="Cambria Math" w:hAnsi="Cambria Math" w:cs="Times New Roman"/>
              </w:rPr>
              <w:t xml:space="preserve">It </w:t>
            </w:r>
            <w:r w:rsidR="007C3FC6">
              <w:rPr>
                <w:rFonts w:ascii="Cambria Math" w:hAnsi="Cambria Math" w:cs="Times New Roman"/>
              </w:rPr>
              <w:t>updates</w:t>
            </w:r>
            <w:r>
              <w:rPr>
                <w:rFonts w:ascii="Cambria Math" w:hAnsi="Cambria Math" w:cs="Times New Roman"/>
              </w:rPr>
              <w:t xml:space="preserve"> the states as following:</w:t>
            </w:r>
          </w:p>
          <w:p w14:paraId="7814F81A" w14:textId="77777777" w:rsidR="00095734" w:rsidRPr="00095734" w:rsidRDefault="00000000" w:rsidP="00E2700C">
            <w:pPr>
              <w:rPr>
                <w:rFonts w:ascii="Cambria Math" w:hAnsi="Cambria Math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n+1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</m:t>
                </m:r>
                <m:r>
                  <w:rPr>
                    <w:rFonts w:ascii="Cambria Math" w:hAnsi="Cambria Math" w:cs="Times New Roman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γ</m:t>
                    </m:r>
                  </m:sub>
                </m:sSub>
              </m:oMath>
            </m:oMathPara>
          </w:p>
          <w:p w14:paraId="778ADB2B" w14:textId="77777777" w:rsidR="00095734" w:rsidRPr="00095734" w:rsidRDefault="00095734" w:rsidP="00E2700C">
            <w:pPr>
              <w:rPr>
                <w:rFonts w:ascii="Cambria Math" w:hAnsi="Cambria Math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where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γ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≔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1-γ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n+1</m:t>
                    </m:r>
                  </m:sub>
                </m:sSub>
              </m:oMath>
            </m:oMathPara>
          </w:p>
          <w:p w14:paraId="65D5B930" w14:textId="77777777" w:rsidR="00095734" w:rsidRPr="00095734" w:rsidRDefault="00095734" w:rsidP="00E2700C">
            <w:pPr>
              <w:rPr>
                <w:rFonts w:ascii="Cambria Math" w:hAnsi="Cambria Math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γ is a predefined parameter γ∈[0,1] </m:t>
                </m:r>
              </m:oMath>
            </m:oMathPara>
          </w:p>
          <w:p w14:paraId="47438186" w14:textId="63B3D2F6" w:rsidR="00095734" w:rsidRDefault="00095734" w:rsidP="00E2700C">
            <w:pPr>
              <w:rPr>
                <w:rFonts w:ascii="Cambria Math" w:hAnsi="Cambria Math" w:cs="Times New Roman"/>
              </w:rPr>
            </w:pPr>
          </w:p>
          <w:p w14:paraId="2E1523F2" w14:textId="212DCA01" w:rsidR="00095734" w:rsidRPr="002B2D64" w:rsidRDefault="00000000" w:rsidP="00E2700C">
            <w:pPr>
              <w:rPr>
                <w:rFonts w:ascii="Cambria Math" w:hAnsi="Cambria Math" w:cs="Times New Roman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1-γ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+γ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#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s2.1</m:t>
                        </m:r>
                      </m:e>
                    </m:d>
                  </m:e>
                </m:eqArr>
              </m:oMath>
            </m:oMathPara>
          </w:p>
          <w:p w14:paraId="69E5AAB7" w14:textId="1BEBBBA9" w:rsidR="002B2D64" w:rsidRPr="002B2D64" w:rsidRDefault="00000000" w:rsidP="00E2700C">
            <w:pPr>
              <w:rPr>
                <w:rFonts w:ascii="Cambria Math" w:hAnsi="Cambria Math" w:cs="Times New Roman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≔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1-2β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u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+2β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u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</w:rPr>
                      <m:t>#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s2.2</m:t>
                        </m:r>
                      </m:e>
                    </m:d>
                  </m:e>
                </m:eqArr>
              </m:oMath>
            </m:oMathPara>
          </w:p>
        </w:tc>
      </w:tr>
    </w:tbl>
    <w:p w14:paraId="4AD27B77" w14:textId="77777777" w:rsidR="00076252" w:rsidRDefault="00076252" w:rsidP="00E2700C">
      <w:pPr>
        <w:rPr>
          <w:rFonts w:ascii="Cambria Math" w:hAnsi="Cambria Math" w:cs="Times New Roman"/>
        </w:rPr>
      </w:pPr>
    </w:p>
    <w:p w14:paraId="771DE2D1" w14:textId="77777777" w:rsidR="00101832" w:rsidRPr="00FB4A88" w:rsidRDefault="00000000" w:rsidP="00101832">
      <w:pPr>
        <w:rPr>
          <w:rFonts w:ascii="Cambria Math" w:hAnsi="Cambria Math" w:cs="Times New Roman"/>
          <w:iCs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≔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color w:val="4C94D8" w:themeColor="text2" w:themeTint="8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4C94D8" w:themeColor="text2" w:themeTint="8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1-γ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i-1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>≔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4C94D8" w:themeColor="text2" w:themeTint="8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 xml:space="preserve"> 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acc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x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i</m:t>
                      </m:r>
                    </m:sub>
                  </m:sSub>
                </m:lim>
              </m:limLow>
              <m:r>
                <w:rPr>
                  <w:rFonts w:ascii="Cambria Math" w:hAnsi="Cambria Math" w:cs="Times New Roman"/>
                  <w:color w:val="000000" w:themeColor="text1"/>
                </w:rPr>
                <m:t>+γ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Δ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s1.1</m:t>
                  </m:r>
                </m:e>
              </m:d>
            </m:e>
          </m:eqArr>
        </m:oMath>
      </m:oMathPara>
    </w:p>
    <w:p w14:paraId="3DF52107" w14:textId="509374F8" w:rsidR="00F47961" w:rsidRPr="00E66A18" w:rsidRDefault="00000000" w:rsidP="00101832">
      <w:pPr>
        <w:rPr>
          <w:rFonts w:ascii="Cambria Math" w:hAnsi="Cambria Math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≔</m:t>
              </m:r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color w:val="4C94D8" w:themeColor="text2" w:themeTint="8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4C94D8" w:themeColor="text2" w:themeTint="8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i-1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t+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0.5-β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color w:val="4C94D8" w:themeColor="text2" w:themeTint="8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color w:val="4C94D8" w:themeColor="text2" w:themeTint="80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i-1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hAnsi="Cambria Math" w:cs="Times New Roman"/>
                      <w:color w:val="4C94D8" w:themeColor="text2" w:themeTint="80"/>
                    </w:rPr>
                    <m:t xml:space="preserve">≔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4C94D8" w:themeColor="text2" w:themeTint="80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4C94D8" w:themeColor="text2" w:themeTint="8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4C94D8" w:themeColor="text2" w:themeTint="80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4C94D8" w:themeColor="text2" w:themeTint="80"/>
                        </w:rPr>
                        <m:t>i</m:t>
                      </m:r>
                    </m:sub>
                  </m:sSub>
                </m:lim>
              </m:limLow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</w:rPr>
                <m:t>β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s1.2</m:t>
                  </m:r>
                </m:e>
              </m:d>
            </m:e>
          </m:eqArr>
        </m:oMath>
      </m:oMathPara>
    </w:p>
    <w:p w14:paraId="706DA3BD" w14:textId="77777777" w:rsidR="00E66A18" w:rsidRDefault="00E66A18" w:rsidP="00E2700C">
      <w:pPr>
        <w:rPr>
          <w:rFonts w:ascii="Cambria Math" w:hAnsi="Cambria Math" w:cs="Times New Roman"/>
        </w:rPr>
      </w:pPr>
    </w:p>
    <w:p w14:paraId="553DAA53" w14:textId="46C964F2" w:rsidR="00246657" w:rsidRPr="00246657" w:rsidRDefault="00246657" w:rsidP="00E2700C">
      <w:pPr>
        <w:rPr>
          <w:rFonts w:ascii="Cambria Math" w:hAnsi="Cambria Math" w:cs="Times New Roman"/>
          <w:i/>
        </w:rPr>
      </w:pPr>
      <w:r>
        <w:rPr>
          <w:rFonts w:ascii="Cambria Math" w:hAnsi="Cambria Math" w:cs="Times New Roman" w:hint="eastAsia"/>
        </w:rPr>
        <w:t>Newmark-</w:t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Cambria Math" w:hAnsi="Cambria Math" w:cs="Times New Roman" w:hint="eastAsia"/>
        </w:rPr>
        <w:t xml:space="preserve"> method</w:t>
      </w:r>
    </w:p>
    <w:p w14:paraId="342D5B12" w14:textId="77777777" w:rsidR="009B34C3" w:rsidRDefault="009B34C3" w:rsidP="00E2700C">
      <w:pPr>
        <w:rPr>
          <w:rFonts w:ascii="Cambria Math" w:hAnsi="Cambria Math" w:cs="Times New Roman"/>
        </w:rPr>
      </w:pPr>
    </w:p>
    <w:p w14:paraId="16CD8FFE" w14:textId="77777777" w:rsidR="009B34C3" w:rsidRPr="00B01C0F" w:rsidRDefault="009B34C3" w:rsidP="00E2700C">
      <w:pPr>
        <w:rPr>
          <w:rFonts w:ascii="Times New Roman" w:hAnsi="Times New Roman" w:cs="Times New Roman"/>
          <w:iCs/>
        </w:rPr>
      </w:pPr>
    </w:p>
    <w:sectPr w:rsidR="009B34C3" w:rsidRPr="00B01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6E"/>
    <w:rsid w:val="00006B58"/>
    <w:rsid w:val="00017F74"/>
    <w:rsid w:val="00076252"/>
    <w:rsid w:val="00095734"/>
    <w:rsid w:val="000B783A"/>
    <w:rsid w:val="00101832"/>
    <w:rsid w:val="00182BA3"/>
    <w:rsid w:val="0019090C"/>
    <w:rsid w:val="00192560"/>
    <w:rsid w:val="001E3631"/>
    <w:rsid w:val="00246657"/>
    <w:rsid w:val="0028006E"/>
    <w:rsid w:val="002B2D64"/>
    <w:rsid w:val="002D1D59"/>
    <w:rsid w:val="00310865"/>
    <w:rsid w:val="0031669A"/>
    <w:rsid w:val="00385174"/>
    <w:rsid w:val="003C58AF"/>
    <w:rsid w:val="003C74E8"/>
    <w:rsid w:val="004918CD"/>
    <w:rsid w:val="00545C4B"/>
    <w:rsid w:val="005705B6"/>
    <w:rsid w:val="005D3A8C"/>
    <w:rsid w:val="00621B50"/>
    <w:rsid w:val="00623781"/>
    <w:rsid w:val="006907F7"/>
    <w:rsid w:val="006B6C78"/>
    <w:rsid w:val="006E3F14"/>
    <w:rsid w:val="006F1657"/>
    <w:rsid w:val="006F545A"/>
    <w:rsid w:val="00700EC8"/>
    <w:rsid w:val="00762947"/>
    <w:rsid w:val="007641A7"/>
    <w:rsid w:val="00784DB1"/>
    <w:rsid w:val="007C3FC6"/>
    <w:rsid w:val="007F7F55"/>
    <w:rsid w:val="008103EB"/>
    <w:rsid w:val="00913A5C"/>
    <w:rsid w:val="009214EB"/>
    <w:rsid w:val="00990740"/>
    <w:rsid w:val="009A6271"/>
    <w:rsid w:val="009B34C3"/>
    <w:rsid w:val="009B7055"/>
    <w:rsid w:val="009D58EA"/>
    <w:rsid w:val="00A35B1C"/>
    <w:rsid w:val="00A573F2"/>
    <w:rsid w:val="00A852B6"/>
    <w:rsid w:val="00AB4CAB"/>
    <w:rsid w:val="00B01C0F"/>
    <w:rsid w:val="00B934DF"/>
    <w:rsid w:val="00C47585"/>
    <w:rsid w:val="00CB0D3D"/>
    <w:rsid w:val="00D31A78"/>
    <w:rsid w:val="00D87BE9"/>
    <w:rsid w:val="00E01967"/>
    <w:rsid w:val="00E2700C"/>
    <w:rsid w:val="00E66A18"/>
    <w:rsid w:val="00E764B3"/>
    <w:rsid w:val="00EE1CC2"/>
    <w:rsid w:val="00EE7A23"/>
    <w:rsid w:val="00F04379"/>
    <w:rsid w:val="00F47961"/>
    <w:rsid w:val="00F6224E"/>
    <w:rsid w:val="00FB4A88"/>
    <w:rsid w:val="00FF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5A044"/>
  <w15:chartTrackingRefBased/>
  <w15:docId w15:val="{2F920F54-5D7C-704D-813C-848726B9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0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0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0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0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6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06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06E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06E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06E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06E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06E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06E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06E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8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06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0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06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800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06E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80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06E"/>
    <w:rPr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8006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918CD"/>
    <w:rPr>
      <w:color w:val="666666"/>
    </w:rPr>
  </w:style>
  <w:style w:type="table" w:styleId="TableGrid">
    <w:name w:val="Table Grid"/>
    <w:basedOn w:val="TableNormal"/>
    <w:uiPriority w:val="39"/>
    <w:rsid w:val="00CB0D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Taojun</dc:creator>
  <cp:keywords/>
  <dc:description/>
  <cp:lastModifiedBy>Wang, Taojun</cp:lastModifiedBy>
  <cp:revision>4</cp:revision>
  <dcterms:created xsi:type="dcterms:W3CDTF">2025-12-11T17:19:00Z</dcterms:created>
  <dcterms:modified xsi:type="dcterms:W3CDTF">2025-12-11T18:26:00Z</dcterms:modified>
</cp:coreProperties>
</file>