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Semester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B.E. Semester VII – CMPN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DevOps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 Professor In-charge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Assisting Teachers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Laboratory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M310B</w:t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Student Name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Hasnain khan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Roll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23102A0075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Grade and Subject Teacher's Signature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5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Title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Feature Development and Branching Strategy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Objectives</w:t>
              <w:br/>
              <w:t>(Skill Set / Knowledge Tested / Imparted)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To inspect the feature code and Git history. Document the branching strategy, feature development, commits, and integration workflow via pull requests.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Description</w:t>
            </w:r>
          </w:p>
        </w:tc>
        <w:tc>
          <w:tcPr>
            <w:tcW w:type="dxa" w:w="4680"/>
          </w:tcPr>
          <w:p/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[Branching Strategy] </w:t>
            </w:r>
            <w:r>
              <w:rPr>
                <w:sz w:val="19"/>
              </w:rPr>
              <w:t>1. Branching Model:</w:t>
              <w:br/>
              <w:t>Feature-branch workflow where direct commits to main are restricted. New features are developed on feature/* branches and merged via Pull Requests after passing automated validation.</w:t>
              <w:br/>
              <w:t>* Active Branches: main, feature/claim-validation, feature/jenkinsfile-pipeline, feature/collaboration-a, feature/collaboration-b.</w:t>
            </w:r>
          </w:p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[Feature Code] </w:t>
            </w:r>
            <w:r>
              <w:rPr>
                <w:sz w:val="19"/>
              </w:rPr>
              <w:t>2. Feature Development (Claim Validation):</w:t>
              <w:br/>
              <w:t>Implemented Jakarta Bean Validation on ClaimSubmitRequest and RejectRequest (@NotBlank, @DecimalMin), handled by GlobalExceptionHandler, and verified with 7 MockMvc integration tests.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Output</w:t>
            </w:r>
          </w:p>
        </w:tc>
        <w:tc>
          <w:tcPr>
            <w:tcW w:type="dxa" w:w="4680"/>
          </w:tcPr>
          <w:p/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880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thub-branches-activ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88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5.1: GitHub Active Feature Branches Dashboard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GitHub branches dashboard displaying feature/claim-validation and collaboration branches.</w:t>
            </w:r>
          </w:p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9653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5_git_branch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9653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5.2: Git Branch List &amp; Pull Request #1 Merge Commit Graph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Git terminal output showing local and remote branches and the successful merge commit of Pull Request #1 into main.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Conclusion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The feature-branch strategy was successfully executed. The claim-validation feature was developed in isolation, verified via automated tests, and merged into main via PR #1.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787878"/>
        <w:sz w:val="17"/>
      </w:rPr>
      <w:t>Lab Work — Course _DevOps_ — Semester _7_ — Program _CMPN BE_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