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580" w:rsidRDefault="00D75580" w:rsidP="00D75580"/>
    <w:p w:rsidR="00D75580" w:rsidRDefault="00D75580" w:rsidP="00D75580">
      <w:pPr>
        <w:jc w:val="center"/>
        <w:rPr>
          <w:rFonts w:ascii="Minecraft" w:hAnsi="Minecraft"/>
          <w:sz w:val="60"/>
          <w:szCs w:val="60"/>
        </w:rPr>
      </w:pPr>
      <w:r w:rsidRPr="00D75580">
        <w:rPr>
          <w:rFonts w:ascii="Minecraft" w:hAnsi="Minecraft"/>
          <w:sz w:val="60"/>
          <w:szCs w:val="60"/>
        </w:rPr>
        <w:t>Tamagotchi</w:t>
      </w:r>
    </w:p>
    <w:p w:rsidR="00462BF2" w:rsidRPr="00462BF2" w:rsidRDefault="00462BF2" w:rsidP="00D75580">
      <w:pPr>
        <w:jc w:val="center"/>
        <w:rPr>
          <w:rFonts w:ascii="Times New Roman" w:hAnsi="Times New Roman" w:cs="Times New Roman"/>
          <w:b/>
          <w:sz w:val="28"/>
          <w:szCs w:val="28"/>
        </w:rPr>
      </w:pPr>
      <w:r w:rsidRPr="00462BF2">
        <w:rPr>
          <w:rFonts w:ascii="Times New Roman" w:hAnsi="Times New Roman" w:cs="Times New Roman"/>
          <w:b/>
          <w:sz w:val="28"/>
          <w:szCs w:val="28"/>
        </w:rPr>
        <w:t>Synops</w:t>
      </w:r>
      <w:r w:rsidR="00974ABB">
        <w:rPr>
          <w:rFonts w:ascii="Times New Roman" w:hAnsi="Times New Roman" w:cs="Times New Roman"/>
          <w:b/>
          <w:sz w:val="28"/>
          <w:szCs w:val="28"/>
        </w:rPr>
        <w:t>y</w:t>
      </w:r>
      <w:bookmarkStart w:id="0" w:name="_GoBack"/>
      <w:bookmarkEnd w:id="0"/>
      <w:r w:rsidRPr="00462BF2">
        <w:rPr>
          <w:rFonts w:ascii="Times New Roman" w:hAnsi="Times New Roman" w:cs="Times New Roman"/>
          <w:b/>
          <w:sz w:val="28"/>
          <w:szCs w:val="28"/>
        </w:rPr>
        <w:t>s</w:t>
      </w:r>
    </w:p>
    <w:p w:rsidR="00D75580" w:rsidRDefault="00D75580" w:rsidP="00D75580"/>
    <w:p w:rsidR="00D75580" w:rsidRDefault="00D75580" w:rsidP="00D75580"/>
    <w:p w:rsidR="00D75580" w:rsidRDefault="00D75580" w:rsidP="00D75580"/>
    <w:p w:rsidR="00D75580" w:rsidRDefault="00462BF2" w:rsidP="00462BF2">
      <w:pPr>
        <w:jc w:val="center"/>
      </w:pPr>
      <w:r>
        <w:rPr>
          <w:noProof/>
          <w:lang w:eastAsia="fr-CA"/>
        </w:rPr>
        <w:drawing>
          <wp:inline distT="0" distB="0" distL="0" distR="0">
            <wp:extent cx="2219325" cy="21717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9356510_10213977489925050_207781485464256512_n.png"/>
                    <pic:cNvPicPr/>
                  </pic:nvPicPr>
                  <pic:blipFill>
                    <a:blip r:embed="rId7">
                      <a:extLst>
                        <a:ext uri="{28A0092B-C50C-407E-A947-70E740481C1C}">
                          <a14:useLocalDpi xmlns:a14="http://schemas.microsoft.com/office/drawing/2010/main" val="0"/>
                        </a:ext>
                      </a:extLst>
                    </a:blip>
                    <a:stretch>
                      <a:fillRect/>
                    </a:stretch>
                  </pic:blipFill>
                  <pic:spPr>
                    <a:xfrm>
                      <a:off x="0" y="0"/>
                      <a:ext cx="2219325" cy="2171700"/>
                    </a:xfrm>
                    <a:prstGeom prst="rect">
                      <a:avLst/>
                    </a:prstGeom>
                  </pic:spPr>
                </pic:pic>
              </a:graphicData>
            </a:graphic>
          </wp:inline>
        </w:drawing>
      </w:r>
    </w:p>
    <w:p w:rsidR="00D75580" w:rsidRDefault="00D75580" w:rsidP="00D75580"/>
    <w:p w:rsidR="00D75580" w:rsidRDefault="00D75580" w:rsidP="00D75580"/>
    <w:p w:rsidR="00D75580" w:rsidRDefault="00D75580" w:rsidP="00D75580"/>
    <w:p w:rsidR="00D75580" w:rsidRDefault="00D75580" w:rsidP="00D75580"/>
    <w:p w:rsidR="00D75580" w:rsidRDefault="00D75580" w:rsidP="00D75580"/>
    <w:p w:rsidR="00D75580" w:rsidRDefault="00D75580" w:rsidP="00D75580"/>
    <w:p w:rsidR="00D75580" w:rsidRDefault="00D75580" w:rsidP="00D75580"/>
    <w:p w:rsidR="00D75580" w:rsidRPr="00462BF2" w:rsidRDefault="00462BF2" w:rsidP="00462BF2">
      <w:pPr>
        <w:jc w:val="center"/>
        <w:rPr>
          <w:rFonts w:ascii="Times New Roman" w:hAnsi="Times New Roman" w:cs="Times New Roman"/>
          <w:b/>
          <w:sz w:val="28"/>
          <w:szCs w:val="28"/>
        </w:rPr>
      </w:pPr>
      <w:r w:rsidRPr="00462BF2">
        <w:rPr>
          <w:rFonts w:ascii="Times New Roman" w:hAnsi="Times New Roman" w:cs="Times New Roman"/>
          <w:b/>
          <w:sz w:val="28"/>
          <w:szCs w:val="28"/>
        </w:rPr>
        <w:t>Document remis à Éric Dallaire</w:t>
      </w:r>
    </w:p>
    <w:p w:rsidR="00D75580" w:rsidRPr="00462BF2" w:rsidRDefault="00462BF2" w:rsidP="00462BF2">
      <w:pPr>
        <w:jc w:val="center"/>
        <w:rPr>
          <w:b/>
          <w:sz w:val="28"/>
          <w:szCs w:val="28"/>
        </w:rPr>
      </w:pPr>
      <w:r w:rsidRPr="00462BF2">
        <w:rPr>
          <w:b/>
          <w:sz w:val="28"/>
          <w:szCs w:val="28"/>
        </w:rPr>
        <w:t>Par :</w:t>
      </w:r>
    </w:p>
    <w:p w:rsidR="00D75580" w:rsidRDefault="00D75580" w:rsidP="00D75580"/>
    <w:p w:rsidR="00D75580" w:rsidRPr="00462BF2" w:rsidRDefault="00462BF2" w:rsidP="00462BF2">
      <w:pPr>
        <w:jc w:val="center"/>
        <w:rPr>
          <w:rFonts w:ascii="Minecraft" w:hAnsi="Minecraft"/>
          <w:sz w:val="28"/>
          <w:szCs w:val="28"/>
        </w:rPr>
      </w:pPr>
      <w:r w:rsidRPr="00462BF2">
        <w:rPr>
          <w:rFonts w:ascii="Minecraft" w:hAnsi="Minecraft"/>
          <w:sz w:val="28"/>
          <w:szCs w:val="28"/>
        </w:rPr>
        <w:t>Alexandre Tremblay</w:t>
      </w:r>
    </w:p>
    <w:p w:rsidR="00D75580" w:rsidRDefault="00D75580" w:rsidP="00D75580"/>
    <w:p w:rsidR="00D75580" w:rsidRDefault="00D75580" w:rsidP="00D75580"/>
    <w:sdt>
      <w:sdtPr>
        <w:rPr>
          <w:rFonts w:asciiTheme="minorHAnsi" w:eastAsiaTheme="minorHAnsi" w:hAnsiTheme="minorHAnsi" w:cstheme="minorBidi"/>
          <w:color w:val="auto"/>
          <w:sz w:val="22"/>
          <w:szCs w:val="22"/>
          <w:lang w:val="fr-FR" w:eastAsia="en-US"/>
        </w:rPr>
        <w:id w:val="-421491655"/>
        <w:docPartObj>
          <w:docPartGallery w:val="Table of Contents"/>
          <w:docPartUnique/>
        </w:docPartObj>
      </w:sdtPr>
      <w:sdtEndPr>
        <w:rPr>
          <w:b/>
          <w:bCs/>
        </w:rPr>
      </w:sdtEndPr>
      <w:sdtContent>
        <w:p w:rsidR="00462BF2" w:rsidRDefault="00462BF2">
          <w:pPr>
            <w:pStyle w:val="En-ttedetabledesmatires"/>
          </w:pPr>
          <w:r>
            <w:rPr>
              <w:lang w:val="fr-FR"/>
            </w:rPr>
            <w:t>Table des matières</w:t>
          </w:r>
        </w:p>
        <w:p w:rsidR="00462BF2" w:rsidRDefault="00462BF2">
          <w:pPr>
            <w:pStyle w:val="TM1"/>
            <w:tabs>
              <w:tab w:val="right" w:leader="dot" w:pos="8630"/>
            </w:tabs>
            <w:rPr>
              <w:rFonts w:cstheme="minorBidi"/>
              <w:noProof/>
            </w:rPr>
          </w:pPr>
          <w:r>
            <w:fldChar w:fldCharType="begin"/>
          </w:r>
          <w:r>
            <w:instrText xml:space="preserve"> TOC \o "1-3" \h \z \u </w:instrText>
          </w:r>
          <w:r>
            <w:fldChar w:fldCharType="separate"/>
          </w:r>
          <w:hyperlink w:anchor="_Toc509214411" w:history="1">
            <w:r w:rsidRPr="00842168">
              <w:rPr>
                <w:rStyle w:val="Lienhypertexte"/>
                <w:noProof/>
              </w:rPr>
              <w:t>Description :</w:t>
            </w:r>
            <w:r>
              <w:rPr>
                <w:noProof/>
                <w:webHidden/>
              </w:rPr>
              <w:tab/>
            </w:r>
            <w:r>
              <w:rPr>
                <w:noProof/>
                <w:webHidden/>
              </w:rPr>
              <w:fldChar w:fldCharType="begin"/>
            </w:r>
            <w:r>
              <w:rPr>
                <w:noProof/>
                <w:webHidden/>
              </w:rPr>
              <w:instrText xml:space="preserve"> PAGEREF _Toc509214411 \h </w:instrText>
            </w:r>
            <w:r>
              <w:rPr>
                <w:noProof/>
                <w:webHidden/>
              </w:rPr>
            </w:r>
            <w:r>
              <w:rPr>
                <w:noProof/>
                <w:webHidden/>
              </w:rPr>
              <w:fldChar w:fldCharType="separate"/>
            </w:r>
            <w:r w:rsidR="00446BBC">
              <w:rPr>
                <w:noProof/>
                <w:webHidden/>
              </w:rPr>
              <w:t>3</w:t>
            </w:r>
            <w:r>
              <w:rPr>
                <w:noProof/>
                <w:webHidden/>
              </w:rPr>
              <w:fldChar w:fldCharType="end"/>
            </w:r>
          </w:hyperlink>
        </w:p>
        <w:p w:rsidR="00462BF2" w:rsidRDefault="00F76A6E">
          <w:pPr>
            <w:pStyle w:val="TM1"/>
            <w:tabs>
              <w:tab w:val="right" w:leader="dot" w:pos="8630"/>
            </w:tabs>
            <w:rPr>
              <w:rFonts w:cstheme="minorBidi"/>
              <w:noProof/>
            </w:rPr>
          </w:pPr>
          <w:hyperlink w:anchor="_Toc509214412" w:history="1">
            <w:r w:rsidR="00462BF2" w:rsidRPr="00842168">
              <w:rPr>
                <w:rStyle w:val="Lienhypertexte"/>
                <w:noProof/>
              </w:rPr>
              <w:t>Diagramme de cas d</w:t>
            </w:r>
            <w:r w:rsidR="00462BF2" w:rsidRPr="00842168">
              <w:rPr>
                <w:rStyle w:val="Lienhypertexte"/>
                <w:rFonts w:ascii="Times New Roman" w:hAnsi="Times New Roman"/>
                <w:noProof/>
              </w:rPr>
              <w:t>’</w:t>
            </w:r>
            <w:r w:rsidR="00462BF2" w:rsidRPr="00842168">
              <w:rPr>
                <w:rStyle w:val="Lienhypertexte"/>
                <w:noProof/>
              </w:rPr>
              <w:t>utilisation</w:t>
            </w:r>
            <w:r w:rsidR="00462BF2">
              <w:rPr>
                <w:noProof/>
                <w:webHidden/>
              </w:rPr>
              <w:tab/>
            </w:r>
            <w:r w:rsidR="00462BF2">
              <w:rPr>
                <w:noProof/>
                <w:webHidden/>
              </w:rPr>
              <w:fldChar w:fldCharType="begin"/>
            </w:r>
            <w:r w:rsidR="00462BF2">
              <w:rPr>
                <w:noProof/>
                <w:webHidden/>
              </w:rPr>
              <w:instrText xml:space="preserve"> PAGEREF _Toc509214412 \h </w:instrText>
            </w:r>
            <w:r w:rsidR="00462BF2">
              <w:rPr>
                <w:noProof/>
                <w:webHidden/>
              </w:rPr>
            </w:r>
            <w:r w:rsidR="00462BF2">
              <w:rPr>
                <w:noProof/>
                <w:webHidden/>
              </w:rPr>
              <w:fldChar w:fldCharType="separate"/>
            </w:r>
            <w:r w:rsidR="00446BBC">
              <w:rPr>
                <w:noProof/>
                <w:webHidden/>
              </w:rPr>
              <w:t>4</w:t>
            </w:r>
            <w:r w:rsidR="00462BF2">
              <w:rPr>
                <w:noProof/>
                <w:webHidden/>
              </w:rPr>
              <w:fldChar w:fldCharType="end"/>
            </w:r>
          </w:hyperlink>
        </w:p>
        <w:p w:rsidR="00462BF2" w:rsidRDefault="00F76A6E">
          <w:pPr>
            <w:pStyle w:val="TM1"/>
            <w:tabs>
              <w:tab w:val="right" w:leader="dot" w:pos="8630"/>
            </w:tabs>
            <w:rPr>
              <w:rFonts w:cstheme="minorBidi"/>
              <w:noProof/>
            </w:rPr>
          </w:pPr>
          <w:hyperlink w:anchor="_Toc509214413" w:history="1">
            <w:r w:rsidR="00462BF2" w:rsidRPr="00842168">
              <w:rPr>
                <w:rStyle w:val="Lienhypertexte"/>
                <w:noProof/>
              </w:rPr>
              <w:t>Interface</w:t>
            </w:r>
            <w:r w:rsidR="00462BF2">
              <w:rPr>
                <w:noProof/>
                <w:webHidden/>
              </w:rPr>
              <w:tab/>
            </w:r>
            <w:r w:rsidR="00462BF2">
              <w:rPr>
                <w:noProof/>
                <w:webHidden/>
              </w:rPr>
              <w:fldChar w:fldCharType="begin"/>
            </w:r>
            <w:r w:rsidR="00462BF2">
              <w:rPr>
                <w:noProof/>
                <w:webHidden/>
              </w:rPr>
              <w:instrText xml:space="preserve"> PAGEREF _Toc509214413 \h </w:instrText>
            </w:r>
            <w:r w:rsidR="00462BF2">
              <w:rPr>
                <w:noProof/>
                <w:webHidden/>
              </w:rPr>
            </w:r>
            <w:r w:rsidR="00462BF2">
              <w:rPr>
                <w:noProof/>
                <w:webHidden/>
              </w:rPr>
              <w:fldChar w:fldCharType="separate"/>
            </w:r>
            <w:r w:rsidR="00446BBC">
              <w:rPr>
                <w:noProof/>
                <w:webHidden/>
              </w:rPr>
              <w:t>5</w:t>
            </w:r>
            <w:r w:rsidR="00462BF2">
              <w:rPr>
                <w:noProof/>
                <w:webHidden/>
              </w:rPr>
              <w:fldChar w:fldCharType="end"/>
            </w:r>
          </w:hyperlink>
        </w:p>
        <w:p w:rsidR="00462BF2" w:rsidRDefault="00F76A6E">
          <w:pPr>
            <w:pStyle w:val="TM1"/>
            <w:tabs>
              <w:tab w:val="right" w:leader="dot" w:pos="8630"/>
            </w:tabs>
            <w:rPr>
              <w:rFonts w:cstheme="minorBidi"/>
              <w:noProof/>
            </w:rPr>
          </w:pPr>
          <w:hyperlink w:anchor="_Toc509214414" w:history="1">
            <w:r w:rsidR="00462BF2" w:rsidRPr="00842168">
              <w:rPr>
                <w:rStyle w:val="Lienhypertexte"/>
                <w:noProof/>
              </w:rPr>
              <w:t>Modèle de base de données</w:t>
            </w:r>
            <w:r w:rsidR="00462BF2">
              <w:rPr>
                <w:noProof/>
                <w:webHidden/>
              </w:rPr>
              <w:tab/>
            </w:r>
            <w:r w:rsidR="00462BF2">
              <w:rPr>
                <w:noProof/>
                <w:webHidden/>
              </w:rPr>
              <w:fldChar w:fldCharType="begin"/>
            </w:r>
            <w:r w:rsidR="00462BF2">
              <w:rPr>
                <w:noProof/>
                <w:webHidden/>
              </w:rPr>
              <w:instrText xml:space="preserve"> PAGEREF _Toc509214414 \h </w:instrText>
            </w:r>
            <w:r w:rsidR="00462BF2">
              <w:rPr>
                <w:noProof/>
                <w:webHidden/>
              </w:rPr>
            </w:r>
            <w:r w:rsidR="00462BF2">
              <w:rPr>
                <w:noProof/>
                <w:webHidden/>
              </w:rPr>
              <w:fldChar w:fldCharType="separate"/>
            </w:r>
            <w:r w:rsidR="00446BBC">
              <w:rPr>
                <w:noProof/>
                <w:webHidden/>
              </w:rPr>
              <w:t>9</w:t>
            </w:r>
            <w:r w:rsidR="00462BF2">
              <w:rPr>
                <w:noProof/>
                <w:webHidden/>
              </w:rPr>
              <w:fldChar w:fldCharType="end"/>
            </w:r>
          </w:hyperlink>
        </w:p>
        <w:p w:rsidR="00462BF2" w:rsidRDefault="00F76A6E">
          <w:pPr>
            <w:pStyle w:val="TM1"/>
            <w:tabs>
              <w:tab w:val="right" w:leader="dot" w:pos="8630"/>
            </w:tabs>
            <w:rPr>
              <w:rFonts w:cstheme="minorBidi"/>
              <w:noProof/>
            </w:rPr>
          </w:pPr>
          <w:hyperlink w:anchor="_Toc509214415" w:history="1">
            <w:r w:rsidR="00462BF2" w:rsidRPr="00842168">
              <w:rPr>
                <w:rStyle w:val="Lienhypertexte"/>
                <w:noProof/>
              </w:rPr>
              <w:t>Description des nouveautés</w:t>
            </w:r>
            <w:r w:rsidR="00462BF2">
              <w:rPr>
                <w:noProof/>
                <w:webHidden/>
              </w:rPr>
              <w:tab/>
            </w:r>
            <w:r w:rsidR="00462BF2">
              <w:rPr>
                <w:noProof/>
                <w:webHidden/>
              </w:rPr>
              <w:fldChar w:fldCharType="begin"/>
            </w:r>
            <w:r w:rsidR="00462BF2">
              <w:rPr>
                <w:noProof/>
                <w:webHidden/>
              </w:rPr>
              <w:instrText xml:space="preserve"> PAGEREF _Toc509214415 \h </w:instrText>
            </w:r>
            <w:r w:rsidR="00462BF2">
              <w:rPr>
                <w:noProof/>
                <w:webHidden/>
              </w:rPr>
            </w:r>
            <w:r w:rsidR="00462BF2">
              <w:rPr>
                <w:noProof/>
                <w:webHidden/>
              </w:rPr>
              <w:fldChar w:fldCharType="separate"/>
            </w:r>
            <w:r w:rsidR="00446BBC">
              <w:rPr>
                <w:noProof/>
                <w:webHidden/>
              </w:rPr>
              <w:t>10</w:t>
            </w:r>
            <w:r w:rsidR="00462BF2">
              <w:rPr>
                <w:noProof/>
                <w:webHidden/>
              </w:rPr>
              <w:fldChar w:fldCharType="end"/>
            </w:r>
          </w:hyperlink>
        </w:p>
        <w:p w:rsidR="00462BF2" w:rsidRDefault="00F76A6E">
          <w:pPr>
            <w:pStyle w:val="TM1"/>
            <w:tabs>
              <w:tab w:val="right" w:leader="dot" w:pos="8630"/>
            </w:tabs>
            <w:rPr>
              <w:rFonts w:cstheme="minorBidi"/>
              <w:noProof/>
            </w:rPr>
          </w:pPr>
          <w:hyperlink w:anchor="_Toc509214416" w:history="1">
            <w:r w:rsidR="00462BF2" w:rsidRPr="00842168">
              <w:rPr>
                <w:rStyle w:val="Lienhypertexte"/>
                <w:noProof/>
              </w:rPr>
              <w:t>Références utilisées</w:t>
            </w:r>
            <w:r w:rsidR="00462BF2">
              <w:rPr>
                <w:noProof/>
                <w:webHidden/>
              </w:rPr>
              <w:tab/>
            </w:r>
            <w:r w:rsidR="00462BF2">
              <w:rPr>
                <w:noProof/>
                <w:webHidden/>
              </w:rPr>
              <w:fldChar w:fldCharType="begin"/>
            </w:r>
            <w:r w:rsidR="00462BF2">
              <w:rPr>
                <w:noProof/>
                <w:webHidden/>
              </w:rPr>
              <w:instrText xml:space="preserve"> PAGEREF _Toc509214416 \h </w:instrText>
            </w:r>
            <w:r w:rsidR="00462BF2">
              <w:rPr>
                <w:noProof/>
                <w:webHidden/>
              </w:rPr>
            </w:r>
            <w:r w:rsidR="00462BF2">
              <w:rPr>
                <w:noProof/>
                <w:webHidden/>
              </w:rPr>
              <w:fldChar w:fldCharType="separate"/>
            </w:r>
            <w:r w:rsidR="00446BBC">
              <w:rPr>
                <w:noProof/>
                <w:webHidden/>
              </w:rPr>
              <w:t>10</w:t>
            </w:r>
            <w:r w:rsidR="00462BF2">
              <w:rPr>
                <w:noProof/>
                <w:webHidden/>
              </w:rPr>
              <w:fldChar w:fldCharType="end"/>
            </w:r>
          </w:hyperlink>
        </w:p>
        <w:p w:rsidR="00462BF2" w:rsidRDefault="00462BF2">
          <w:r>
            <w:rPr>
              <w:b/>
              <w:bCs/>
              <w:lang w:val="fr-FR"/>
            </w:rPr>
            <w:fldChar w:fldCharType="end"/>
          </w:r>
        </w:p>
      </w:sdtContent>
    </w:sdt>
    <w:p w:rsidR="00D75580" w:rsidRDefault="00D75580" w:rsidP="00D75580"/>
    <w:p w:rsidR="00D75580" w:rsidRDefault="00D75580" w:rsidP="00D75580"/>
    <w:p w:rsidR="00D75580" w:rsidRDefault="00D75580" w:rsidP="00D75580"/>
    <w:p w:rsidR="00D75580" w:rsidRDefault="00D75580" w:rsidP="00D75580"/>
    <w:p w:rsidR="00D75580" w:rsidRPr="00D75580" w:rsidRDefault="00D75580" w:rsidP="00D75580"/>
    <w:p w:rsidR="000B4AAE" w:rsidRDefault="000B4AAE" w:rsidP="00312B9B">
      <w:pPr>
        <w:pStyle w:val="Titre1"/>
      </w:pPr>
    </w:p>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312B9B" w:rsidRDefault="00312B9B" w:rsidP="00312B9B">
      <w:pPr>
        <w:pStyle w:val="Titre1"/>
      </w:pPr>
      <w:bookmarkStart w:id="1" w:name="_Toc509214411"/>
      <w:r>
        <w:lastRenderedPageBreak/>
        <w:t>Description :</w:t>
      </w:r>
      <w:bookmarkEnd w:id="1"/>
    </w:p>
    <w:p w:rsidR="00312B9B" w:rsidRDefault="00312B9B" w:rsidP="00895A1B">
      <w:pPr>
        <w:pStyle w:val="Titre"/>
        <w:rPr>
          <w:rFonts w:ascii="Times New Roman" w:hAnsi="Times New Roman" w:cs="Times New Roman"/>
          <w:sz w:val="28"/>
          <w:szCs w:val="28"/>
        </w:rPr>
      </w:pPr>
    </w:p>
    <w:p w:rsidR="000B4AAE" w:rsidRDefault="000B4AAE" w:rsidP="00895A1B">
      <w:pPr>
        <w:pStyle w:val="Titre"/>
        <w:rPr>
          <w:rFonts w:ascii="Times New Roman" w:hAnsi="Times New Roman" w:cs="Times New Roman"/>
          <w:sz w:val="28"/>
          <w:szCs w:val="28"/>
        </w:rPr>
      </w:pPr>
    </w:p>
    <w:p w:rsidR="00671A02" w:rsidRDefault="00895A1B" w:rsidP="00895A1B">
      <w:pPr>
        <w:pStyle w:val="Titre"/>
        <w:rPr>
          <w:rFonts w:ascii="Times New Roman" w:hAnsi="Times New Roman" w:cs="Times New Roman"/>
          <w:sz w:val="28"/>
          <w:szCs w:val="28"/>
        </w:rPr>
      </w:pPr>
      <w:r w:rsidRPr="00895A1B">
        <w:rPr>
          <w:rFonts w:ascii="Times New Roman" w:hAnsi="Times New Roman" w:cs="Times New Roman"/>
          <w:sz w:val="28"/>
          <w:szCs w:val="28"/>
        </w:rPr>
        <w:t>Mon jeu</w:t>
      </w:r>
      <w:r>
        <w:rPr>
          <w:rFonts w:ascii="Minecraft" w:hAnsi="Minecraft"/>
          <w:sz w:val="28"/>
          <w:szCs w:val="28"/>
        </w:rPr>
        <w:t>, Tamagotchi</w:t>
      </w:r>
      <w:r>
        <w:rPr>
          <w:rFonts w:ascii="Times New Roman" w:hAnsi="Times New Roman" w:cs="Times New Roman"/>
          <w:sz w:val="28"/>
          <w:szCs w:val="28"/>
        </w:rPr>
        <w:t xml:space="preserve">, fera vivre toutes les bêtes de votre imaginaire, que ça soit du dinosaure aux obscurs animaux marins. A travers le jeu vous devrez faire survivre votre </w:t>
      </w:r>
      <w:r w:rsidR="002C0D00">
        <w:rPr>
          <w:rFonts w:ascii="Times New Roman" w:hAnsi="Times New Roman" w:cs="Times New Roman"/>
          <w:sz w:val="28"/>
          <w:szCs w:val="28"/>
        </w:rPr>
        <w:t>être mythique le plus longtemps possible.</w:t>
      </w:r>
    </w:p>
    <w:p w:rsidR="002C0D00" w:rsidRDefault="002C0D00" w:rsidP="002C0D00"/>
    <w:p w:rsidR="002C0D00" w:rsidRDefault="002C0D00" w:rsidP="002C0D00">
      <w:pPr>
        <w:rPr>
          <w:rFonts w:ascii="Times New Roman" w:hAnsi="Times New Roman" w:cs="Times New Roman"/>
          <w:sz w:val="28"/>
          <w:szCs w:val="28"/>
        </w:rPr>
      </w:pPr>
      <w:r w:rsidRPr="002C0D00">
        <w:rPr>
          <w:rFonts w:ascii="Times New Roman" w:hAnsi="Times New Roman" w:cs="Times New Roman"/>
          <w:sz w:val="28"/>
          <w:szCs w:val="28"/>
        </w:rPr>
        <w:t>Ça survit dépend de votre capacité à vous en occupé, votre bête devra être nourrit sur des intervalles suivant la réalité d’un vrai animal de compagnie, vous aurez plusieurs choix de nourriture à lui offrir, il vous faudra donc faire attention à bien choisir sa nourriture pour ne pas lui donner le type de nourriture appartenant à un autre type d’animal.</w:t>
      </w:r>
    </w:p>
    <w:p w:rsidR="002C0D00" w:rsidRDefault="002C0D00" w:rsidP="002C0D00">
      <w:pPr>
        <w:rPr>
          <w:rFonts w:ascii="Times New Roman" w:hAnsi="Times New Roman" w:cs="Times New Roman"/>
          <w:sz w:val="28"/>
          <w:szCs w:val="28"/>
        </w:rPr>
      </w:pPr>
    </w:p>
    <w:p w:rsidR="002C0D00" w:rsidRDefault="002C0D00" w:rsidP="002C0D00">
      <w:pPr>
        <w:rPr>
          <w:rFonts w:ascii="Times New Roman" w:hAnsi="Times New Roman" w:cs="Times New Roman"/>
          <w:sz w:val="28"/>
          <w:szCs w:val="28"/>
        </w:rPr>
      </w:pPr>
      <w:r>
        <w:rPr>
          <w:rFonts w:ascii="Times New Roman" w:hAnsi="Times New Roman" w:cs="Times New Roman"/>
          <w:sz w:val="28"/>
          <w:szCs w:val="28"/>
        </w:rPr>
        <w:t xml:space="preserve">Tout comme les êtres humains, votre bête devra aller faire </w:t>
      </w:r>
      <w:r w:rsidR="005870D9" w:rsidRPr="005870D9">
        <w:rPr>
          <w:rFonts w:ascii="Times New Roman" w:hAnsi="Times New Roman" w:cs="Times New Roman"/>
          <w:sz w:val="28"/>
          <w:szCs w:val="28"/>
        </w:rPr>
        <w:t>"</w:t>
      </w:r>
      <w:r w:rsidR="005870D9">
        <w:rPr>
          <w:rFonts w:ascii="Times New Roman" w:hAnsi="Times New Roman" w:cs="Times New Roman"/>
          <w:sz w:val="28"/>
          <w:szCs w:val="28"/>
        </w:rPr>
        <w:t>ses besoins</w:t>
      </w:r>
      <w:r w:rsidR="005870D9" w:rsidRPr="005870D9">
        <w:rPr>
          <w:rFonts w:ascii="Times New Roman" w:hAnsi="Times New Roman" w:cs="Times New Roman"/>
          <w:sz w:val="28"/>
          <w:szCs w:val="28"/>
        </w:rPr>
        <w:t>"</w:t>
      </w:r>
      <w:r w:rsidR="005870D9">
        <w:rPr>
          <w:rFonts w:ascii="Times New Roman" w:hAnsi="Times New Roman" w:cs="Times New Roman"/>
          <w:sz w:val="28"/>
          <w:szCs w:val="28"/>
        </w:rPr>
        <w:t xml:space="preserve"> peu après avoir mangé, vous devrez donc les ramasser et y disposer. De graves problèmes de santés attendent votre animal si vous échoué cette tâche. Ce qui m’amène à mon prochain sujet.</w:t>
      </w:r>
    </w:p>
    <w:p w:rsidR="005870D9" w:rsidRDefault="005870D9" w:rsidP="002C0D00">
      <w:pPr>
        <w:rPr>
          <w:rFonts w:ascii="Times New Roman" w:hAnsi="Times New Roman" w:cs="Times New Roman"/>
          <w:sz w:val="28"/>
          <w:szCs w:val="28"/>
        </w:rPr>
      </w:pPr>
    </w:p>
    <w:p w:rsidR="005870D9" w:rsidRDefault="005870D9" w:rsidP="002C0D00">
      <w:pPr>
        <w:rPr>
          <w:rFonts w:ascii="Times New Roman" w:hAnsi="Times New Roman" w:cs="Times New Roman"/>
          <w:sz w:val="28"/>
          <w:szCs w:val="28"/>
        </w:rPr>
      </w:pPr>
      <w:r>
        <w:rPr>
          <w:rFonts w:ascii="Times New Roman" w:hAnsi="Times New Roman" w:cs="Times New Roman"/>
          <w:sz w:val="28"/>
          <w:szCs w:val="28"/>
        </w:rPr>
        <w:t>Si vous échouez à vous occuper de votre animal convenablement, il tombera malade, vous devrez donc aller chercher une seringue de médicament à administrer à votre animal</w:t>
      </w:r>
      <w:r w:rsidR="00AC2A7F">
        <w:rPr>
          <w:rFonts w:ascii="Times New Roman" w:hAnsi="Times New Roman" w:cs="Times New Roman"/>
          <w:sz w:val="28"/>
          <w:szCs w:val="28"/>
        </w:rPr>
        <w:t>. Gare à ceux qui négligeront leur bête à cet instant puisque la mort est une option.</w:t>
      </w:r>
    </w:p>
    <w:p w:rsidR="00AC2A7F" w:rsidRDefault="00AC2A7F" w:rsidP="002C0D00">
      <w:pPr>
        <w:rPr>
          <w:rFonts w:ascii="Times New Roman" w:hAnsi="Times New Roman" w:cs="Times New Roman"/>
          <w:sz w:val="28"/>
          <w:szCs w:val="28"/>
        </w:rPr>
      </w:pPr>
    </w:p>
    <w:p w:rsidR="00AC2A7F" w:rsidRDefault="00AC2A7F" w:rsidP="002C0D00">
      <w:pPr>
        <w:rPr>
          <w:rFonts w:ascii="Times New Roman" w:hAnsi="Times New Roman" w:cs="Times New Roman"/>
          <w:sz w:val="28"/>
          <w:szCs w:val="28"/>
        </w:rPr>
      </w:pPr>
      <w:r>
        <w:rPr>
          <w:rFonts w:ascii="Times New Roman" w:hAnsi="Times New Roman" w:cs="Times New Roman"/>
          <w:sz w:val="28"/>
          <w:szCs w:val="28"/>
        </w:rPr>
        <w:t xml:space="preserve">Le but ultime du jeu est de faire vivre votre bête le plus longtemps possible afin de gravir les échelons du classement, vous êtes dans un jeu de patience contre des membres tout autour du </w:t>
      </w:r>
      <w:r w:rsidR="00914A47">
        <w:rPr>
          <w:rFonts w:ascii="Times New Roman" w:hAnsi="Times New Roman" w:cs="Times New Roman"/>
          <w:sz w:val="28"/>
          <w:szCs w:val="28"/>
        </w:rPr>
        <w:t>globe.</w:t>
      </w:r>
    </w:p>
    <w:p w:rsidR="00914A47" w:rsidRDefault="00914A47" w:rsidP="002C0D00">
      <w:pPr>
        <w:rPr>
          <w:rFonts w:ascii="Times New Roman" w:hAnsi="Times New Roman" w:cs="Times New Roman"/>
          <w:sz w:val="28"/>
          <w:szCs w:val="28"/>
        </w:rPr>
      </w:pPr>
    </w:p>
    <w:p w:rsidR="00914A47" w:rsidRDefault="00914A47" w:rsidP="002C0D00">
      <w:pPr>
        <w:rPr>
          <w:rFonts w:ascii="Minecraft" w:hAnsi="Minecraft" w:cs="Times New Roman"/>
          <w:sz w:val="28"/>
          <w:szCs w:val="28"/>
        </w:rPr>
      </w:pPr>
      <w:r w:rsidRPr="00914A47">
        <w:rPr>
          <w:rFonts w:ascii="Minecraft" w:hAnsi="Minecraft" w:cs="Times New Roman"/>
          <w:sz w:val="28"/>
          <w:szCs w:val="28"/>
        </w:rPr>
        <w:t>Bonne chance !</w:t>
      </w:r>
    </w:p>
    <w:p w:rsidR="00E70FD5" w:rsidRDefault="00E70FD5" w:rsidP="002C0D00">
      <w:pPr>
        <w:rPr>
          <w:rFonts w:ascii="Minecraft" w:hAnsi="Minecraft" w:cs="Times New Roman"/>
          <w:sz w:val="28"/>
          <w:szCs w:val="28"/>
        </w:rPr>
      </w:pPr>
    </w:p>
    <w:p w:rsidR="00E70FD5" w:rsidRDefault="00E70FD5" w:rsidP="002C0D00">
      <w:pPr>
        <w:rPr>
          <w:rFonts w:ascii="Minecraft" w:hAnsi="Minecraft" w:cs="Times New Roman"/>
          <w:sz w:val="28"/>
          <w:szCs w:val="28"/>
        </w:rPr>
      </w:pPr>
    </w:p>
    <w:p w:rsidR="00E70FD5" w:rsidRDefault="00E70FD5" w:rsidP="002C0D00">
      <w:pPr>
        <w:rPr>
          <w:rFonts w:ascii="Minecraft" w:hAnsi="Minecraft" w:cs="Times New Roman"/>
          <w:sz w:val="28"/>
          <w:szCs w:val="28"/>
        </w:rPr>
      </w:pPr>
    </w:p>
    <w:p w:rsidR="00E70FD5" w:rsidRDefault="00E70FD5" w:rsidP="002C0D00">
      <w:pPr>
        <w:rPr>
          <w:rFonts w:ascii="Minecraft" w:hAnsi="Minecraft" w:cs="Times New Roman"/>
          <w:sz w:val="28"/>
          <w:szCs w:val="28"/>
        </w:rPr>
      </w:pPr>
    </w:p>
    <w:p w:rsidR="00E70FD5" w:rsidRDefault="00312B9B" w:rsidP="00312B9B">
      <w:pPr>
        <w:pStyle w:val="Titre1"/>
      </w:pPr>
      <w:bookmarkStart w:id="2" w:name="_Toc509214412"/>
      <w:r>
        <w:t>Diagramme de cas d</w:t>
      </w:r>
      <w:r>
        <w:rPr>
          <w:rFonts w:ascii="Times New Roman" w:hAnsi="Times New Roman"/>
        </w:rPr>
        <w:t>’</w:t>
      </w:r>
      <w:r>
        <w:t>utilisation</w:t>
      </w:r>
      <w:bookmarkEnd w:id="2"/>
    </w:p>
    <w:p w:rsidR="00E70FD5" w:rsidRDefault="00E70FD5" w:rsidP="00E70F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E70FD5" w:rsidTr="00890FF9">
        <w:trPr>
          <w:trHeight w:val="10487"/>
        </w:trPr>
        <w:tc>
          <w:tcPr>
            <w:tcW w:w="9212" w:type="dxa"/>
          </w:tcPr>
          <w:p w:rsidR="00E70FD5" w:rsidRPr="00AF0265" w:rsidRDefault="00576D8E" w:rsidP="00890FF9">
            <w:pPr>
              <w:tabs>
                <w:tab w:val="left" w:pos="2301"/>
              </w:tabs>
            </w:pPr>
            <w:r>
              <w:rPr>
                <w:noProof/>
                <w:lang w:eastAsia="fr-CA"/>
              </w:rPr>
              <mc:AlternateContent>
                <mc:Choice Requires="wpc">
                  <w:drawing>
                    <wp:anchor distT="0" distB="0" distL="114300" distR="114300" simplePos="0" relativeHeight="251671552" behindDoc="0" locked="0" layoutInCell="1" allowOverlap="1" wp14:anchorId="08DFCEE3" wp14:editId="0D1086C0">
                      <wp:simplePos x="0" y="0"/>
                      <wp:positionH relativeFrom="column">
                        <wp:posOffset>641350</wp:posOffset>
                      </wp:positionH>
                      <wp:positionV relativeFrom="paragraph">
                        <wp:posOffset>2515870</wp:posOffset>
                      </wp:positionV>
                      <wp:extent cx="914400" cy="1195568"/>
                      <wp:effectExtent l="0" t="0" r="0" b="5080"/>
                      <wp:wrapNone/>
                      <wp:docPr id="158" name="Zone de dessin 1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7" name="Group 160"/>
                              <wpg:cNvGrpSpPr>
                                <a:grpSpLocks/>
                              </wpg:cNvGrpSpPr>
                              <wpg:grpSpPr bwMode="auto">
                                <a:xfrm>
                                  <a:off x="228508" y="114218"/>
                                  <a:ext cx="407788" cy="796456"/>
                                  <a:chOff x="210" y="60"/>
                                  <a:chExt cx="1110" cy="2336"/>
                                </a:xfrm>
                              </wpg:grpSpPr>
                              <wps:wsp>
                                <wps:cNvPr id="18" name="Oval 161"/>
                                <wps:cNvSpPr>
                                  <a:spLocks noChangeArrowheads="1"/>
                                </wps:cNvSpPr>
                                <wps:spPr bwMode="auto">
                                  <a:xfrm>
                                    <a:off x="375" y="60"/>
                                    <a:ext cx="765" cy="764"/>
                                  </a:xfrm>
                                  <a:prstGeom prst="ellipse">
                                    <a:avLst/>
                                  </a:prstGeom>
                                  <a:solidFill>
                                    <a:srgbClr val="FFFFCC"/>
                                  </a:solidFill>
                                  <a:ln w="28575">
                                    <a:solidFill>
                                      <a:srgbClr val="990033"/>
                                    </a:solidFill>
                                    <a:round/>
                                    <a:headEnd/>
                                    <a:tailEnd/>
                                  </a:ln>
                                </wps:spPr>
                                <wps:bodyPr rot="0" vert="horz" wrap="square" lIns="91440" tIns="45720" rIns="91440" bIns="45720" anchor="t" anchorCtr="0" upright="1">
                                  <a:noAutofit/>
                                </wps:bodyPr>
                              </wps:wsp>
                              <wps:wsp>
                                <wps:cNvPr id="19" name="Line 162"/>
                                <wps:cNvCnPr/>
                                <wps:spPr bwMode="auto">
                                  <a:xfrm>
                                    <a:off x="765" y="839"/>
                                    <a:ext cx="1" cy="778"/>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s:wsp>
                                <wps:cNvPr id="20" name="Line 163"/>
                                <wps:cNvCnPr/>
                                <wps:spPr bwMode="auto">
                                  <a:xfrm>
                                    <a:off x="300" y="1138"/>
                                    <a:ext cx="930" cy="1"/>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s:wsp>
                                <wps:cNvPr id="21" name="Line 164"/>
                                <wps:cNvCnPr/>
                                <wps:spPr bwMode="auto">
                                  <a:xfrm flipH="1">
                                    <a:off x="210" y="1617"/>
                                    <a:ext cx="555" cy="779"/>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s:wsp>
                                <wps:cNvPr id="22" name="Line 165"/>
                                <wps:cNvCnPr/>
                                <wps:spPr bwMode="auto">
                                  <a:xfrm>
                                    <a:off x="765" y="1617"/>
                                    <a:ext cx="555" cy="779"/>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g:wgp>
                            <wps:wsp>
                              <wps:cNvPr id="23" name="Rectangle 166"/>
                              <wps:cNvSpPr>
                                <a:spLocks noChangeArrowheads="1"/>
                              </wps:cNvSpPr>
                              <wps:spPr bwMode="auto">
                                <a:xfrm>
                                  <a:off x="0" y="953633"/>
                                  <a:ext cx="91440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0FD5" w:rsidRPr="00E12E8D" w:rsidRDefault="00576D8E" w:rsidP="00E70FD5">
                                    <w:pPr>
                                      <w:jc w:val="center"/>
                                      <w:rPr>
                                        <w:rFonts w:ascii="Tahoma" w:hAnsi="Tahoma" w:cs="Tahoma"/>
                                        <w:b/>
                                        <w:bCs/>
                                        <w:color w:val="000000"/>
                                        <w:sz w:val="17"/>
                                        <w:lang w:val="en-US"/>
                                      </w:rPr>
                                    </w:pPr>
                                    <w:r>
                                      <w:rPr>
                                        <w:rFonts w:ascii="Tahoma" w:hAnsi="Tahoma" w:cs="Tahoma"/>
                                        <w:b/>
                                        <w:bCs/>
                                        <w:color w:val="000000"/>
                                        <w:sz w:val="17"/>
                                        <w:lang w:val="en-US"/>
                                      </w:rPr>
                                      <w:t>Utilisateur</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08DFCEE3" id="Zone de dessin 158" o:spid="_x0000_s1026" editas="canvas" style="position:absolute;margin-left:50.5pt;margin-top:198.1pt;width:1in;height:94.15pt;z-index:251671552" coordsize="9144,1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144;height:11950;visibility:visible;mso-wrap-style:square">
                        <v:fill o:detectmouseclick="t"/>
                        <v:path o:connecttype="none"/>
                      </v:shape>
                      <v:group id="Group 160" o:spid="_x0000_s1028" style="position:absolute;left:2285;top:1142;width:4077;height:7964" coordorigin="210,60" coordsize="1110,2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61" o:spid="_x0000_s1029" style="position:absolute;left:375;top:60;width:765;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" fillcolor="#ffc" strokecolor="#903" strokeweight="2.25pt"/>
                        <v:line id="Line 162" o:spid="_x0000_s1030" style="position:absolute;visibility:visible;mso-wrap-style:square" from="765,839" to="766,1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" strokecolor="#903" strokeweight="2.25pt"/>
                        <v:line id="Line 163" o:spid="_x0000_s1031" style="position:absolute;visibility:visible;mso-wrap-style:square" from="300,1138" to="1230,1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" strokecolor="#903" strokeweight="2.25pt"/>
                        <v:line id="Line 164" o:spid="_x0000_s1032" style="position:absolute;flip:x;visibility:visible;mso-wrap-style:square" from="210,1617" to="765,2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" strokecolor="#903" strokeweight="2.25pt"/>
                        <v:line id="Line 165" o:spid="_x0000_s1033" style="position:absolute;visibility:visible;mso-wrap-style:square" from="765,1617" to="1320,2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" strokecolor="#903" strokeweight="2.25pt"/>
                      </v:group>
                      <v:rect id="Rectangle 166" o:spid="_x0000_s1034" style="position:absolute;top:9536;width:9144;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" filled="f" stroked="f">
                        <v:textbox style="mso-fit-shape-to-text:t" inset="0,0,0,0">
                          <w:txbxContent>
                            <w:p w:rsidR="00E70FD5" w:rsidRPr="00E12E8D" w:rsidRDefault="00576D8E" w:rsidP="00E70FD5">
                              <w:pPr>
                                <w:jc w:val="center"/>
                                <w:rPr>
                                  <w:rFonts w:ascii="Tahoma" w:hAnsi="Tahoma" w:cs="Tahoma"/>
                                  <w:b/>
                                  <w:bCs/>
                                  <w:color w:val="000000"/>
                                  <w:sz w:val="17"/>
                                  <w:lang w:val="en-US"/>
                                </w:rPr>
                              </w:pPr>
                              <w:r>
                                <w:rPr>
                                  <w:rFonts w:ascii="Tahoma" w:hAnsi="Tahoma" w:cs="Tahoma"/>
                                  <w:b/>
                                  <w:bCs/>
                                  <w:color w:val="000000"/>
                                  <w:sz w:val="17"/>
                                  <w:lang w:val="en-US"/>
                                </w:rPr>
                                <w:t>Utilisateur</w:t>
                              </w:r>
                            </w:p>
                          </w:txbxContent>
                        </v:textbox>
                      </v:rect>
                    </v:group>
                  </w:pict>
                </mc:Fallback>
              </mc:AlternateContent>
            </w:r>
            <w:r>
              <w:rPr>
                <w:noProof/>
                <w:lang w:eastAsia="fr-CA"/>
              </w:rPr>
              <mc:AlternateContent>
                <mc:Choice Requires="wps">
                  <w:drawing>
                    <wp:anchor distT="0" distB="0" distL="114300" distR="114300" simplePos="0" relativeHeight="251664384" behindDoc="0" locked="0" layoutInCell="1" allowOverlap="1" wp14:anchorId="4E0E34A3" wp14:editId="12063699">
                      <wp:simplePos x="0" y="0"/>
                      <wp:positionH relativeFrom="column">
                        <wp:posOffset>1671567</wp:posOffset>
                      </wp:positionH>
                      <wp:positionV relativeFrom="paragraph">
                        <wp:posOffset>1411108</wp:posOffset>
                      </wp:positionV>
                      <wp:extent cx="1439187" cy="1185738"/>
                      <wp:effectExtent l="0" t="38100" r="46990" b="33655"/>
                      <wp:wrapNone/>
                      <wp:docPr id="5"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39187" cy="1185738"/>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0B0E0" id="Line 143"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6pt,111.1pt" to="244.9pt,2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" strokeweight="1pt">
                      <v:stroke startarrow="block"/>
                    </v:line>
                  </w:pict>
                </mc:Fallback>
              </mc:AlternateContent>
            </w:r>
            <w:r>
              <w:rPr>
                <w:noProof/>
                <w:lang w:eastAsia="fr-CA"/>
              </w:rPr>
              <mc:AlternateContent>
                <mc:Choice Requires="wps">
                  <w:drawing>
                    <wp:anchor distT="0" distB="0" distL="114300" distR="114300" simplePos="0" relativeHeight="251663360" behindDoc="0" locked="0" layoutInCell="1" allowOverlap="1" wp14:anchorId="136935D8" wp14:editId="46436407">
                      <wp:simplePos x="0" y="0"/>
                      <wp:positionH relativeFrom="column">
                        <wp:posOffset>1671568</wp:posOffset>
                      </wp:positionH>
                      <wp:positionV relativeFrom="paragraph">
                        <wp:posOffset>2166482</wp:posOffset>
                      </wp:positionV>
                      <wp:extent cx="1486894" cy="756368"/>
                      <wp:effectExtent l="0" t="38100" r="56515" b="24765"/>
                      <wp:wrapNone/>
                      <wp:docPr id="3"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6894" cy="756368"/>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0654B" id="Line 133"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6pt,170.6pt" to="248.7pt,2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" strokeweight="1pt">
                      <v:stroke startarrow="block"/>
                    </v:line>
                  </w:pict>
                </mc:Fallback>
              </mc:AlternateContent>
            </w:r>
            <w:r>
              <w:rPr>
                <w:noProof/>
                <w:lang w:eastAsia="fr-CA"/>
              </w:rPr>
              <mc:AlternateContent>
                <mc:Choice Requires="wps">
                  <w:drawing>
                    <wp:anchor distT="0" distB="0" distL="114300" distR="114300" simplePos="0" relativeHeight="251681792" behindDoc="0" locked="0" layoutInCell="1" allowOverlap="1" wp14:anchorId="2261421A" wp14:editId="0831A5F5">
                      <wp:simplePos x="0" y="0"/>
                      <wp:positionH relativeFrom="column">
                        <wp:posOffset>1695421</wp:posOffset>
                      </wp:positionH>
                      <wp:positionV relativeFrom="paragraph">
                        <wp:posOffset>3264673</wp:posOffset>
                      </wp:positionV>
                      <wp:extent cx="1494846" cy="0"/>
                      <wp:effectExtent l="0" t="76200" r="10160" b="95250"/>
                      <wp:wrapNone/>
                      <wp:docPr id="29"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94846"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0D974" id="Line 133"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5pt,257.05pt" to="251.2pt,2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" strokeweight="1pt">
                      <v:stroke startarrow="block"/>
                    </v:line>
                  </w:pict>
                </mc:Fallback>
              </mc:AlternateContent>
            </w:r>
            <w:r>
              <w:rPr>
                <w:noProof/>
                <w:lang w:eastAsia="fr-CA"/>
              </w:rPr>
              <mc:AlternateContent>
                <mc:Choice Requires="wps">
                  <w:drawing>
                    <wp:anchor distT="0" distB="0" distL="114300" distR="114300" simplePos="0" relativeHeight="251683840" behindDoc="0" locked="0" layoutInCell="1" allowOverlap="1" wp14:anchorId="73B8588E" wp14:editId="022A3467">
                      <wp:simplePos x="0" y="0"/>
                      <wp:positionH relativeFrom="column">
                        <wp:posOffset>1727227</wp:posOffset>
                      </wp:positionH>
                      <wp:positionV relativeFrom="paragraph">
                        <wp:posOffset>3518203</wp:posOffset>
                      </wp:positionV>
                      <wp:extent cx="1534601" cy="667909"/>
                      <wp:effectExtent l="0" t="0" r="66040" b="56515"/>
                      <wp:wrapNone/>
                      <wp:docPr id="30"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34601" cy="667909"/>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B0B0B" id="Line 133"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pt,277pt" to="256.85pt,3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" strokeweight="1pt">
                      <v:stroke startarrow="block"/>
                    </v:line>
                  </w:pict>
                </mc:Fallback>
              </mc:AlternateContent>
            </w:r>
            <w:r>
              <w:rPr>
                <w:noProof/>
                <w:lang w:eastAsia="fr-CA"/>
              </w:rPr>
              <mc:AlternateContent>
                <mc:Choice Requires="wps">
                  <w:drawing>
                    <wp:anchor distT="0" distB="0" distL="114300" distR="114300" simplePos="0" relativeHeight="251685888" behindDoc="0" locked="0" layoutInCell="1" allowOverlap="1" wp14:anchorId="28290DCA" wp14:editId="4A02C4F8">
                      <wp:simplePos x="0" y="0"/>
                      <wp:positionH relativeFrom="column">
                        <wp:posOffset>1711077</wp:posOffset>
                      </wp:positionH>
                      <wp:positionV relativeFrom="paragraph">
                        <wp:posOffset>3883660</wp:posOffset>
                      </wp:positionV>
                      <wp:extent cx="1558456" cy="1296062"/>
                      <wp:effectExtent l="0" t="0" r="60960" b="56515"/>
                      <wp:wrapNone/>
                      <wp:docPr id="31"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58456" cy="1296062"/>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D1D2A" id="Line 133"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75pt,305.8pt" to="257.45pt,40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" strokeweight="1pt">
                      <v:stroke startarrow="block"/>
                    </v:line>
                  </w:pict>
                </mc:Fallback>
              </mc:AlternateContent>
            </w:r>
            <w:r>
              <w:rPr>
                <w:noProof/>
                <w:lang w:eastAsia="fr-CA"/>
              </w:rPr>
              <mc:AlternateContent>
                <mc:Choice Requires="wps">
                  <w:drawing>
                    <wp:anchor distT="0" distB="0" distL="114300" distR="114300" simplePos="0" relativeHeight="251679744" behindDoc="0" locked="0" layoutInCell="1" allowOverlap="1" wp14:anchorId="674B2C9E" wp14:editId="49FB9106">
                      <wp:simplePos x="0" y="0"/>
                      <wp:positionH relativeFrom="column">
                        <wp:posOffset>3421380</wp:posOffset>
                      </wp:positionH>
                      <wp:positionV relativeFrom="paragraph">
                        <wp:posOffset>4886325</wp:posOffset>
                      </wp:positionV>
                      <wp:extent cx="1257300" cy="659765"/>
                      <wp:effectExtent l="0" t="0" r="19050" b="26035"/>
                      <wp:wrapNone/>
                      <wp:docPr id="28"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59765"/>
                              </a:xfrm>
                              <a:prstGeom prst="rect">
                                <a:avLst/>
                              </a:prstGeom>
                              <a:solidFill>
                                <a:srgbClr val="FFFFFF"/>
                              </a:solidFill>
                              <a:ln w="15875">
                                <a:solidFill>
                                  <a:srgbClr val="000000"/>
                                </a:solidFill>
                                <a:miter lim="800000"/>
                                <a:headEnd/>
                                <a:tailEnd/>
                              </a:ln>
                            </wps:spPr>
                            <wps:txbx>
                              <w:txbxContent>
                                <w:p w:rsidR="00576D8E" w:rsidRPr="00576D8E" w:rsidRDefault="00576D8E" w:rsidP="00576D8E">
                                  <w:pPr>
                                    <w:jc w:val="center"/>
                                    <w:rPr>
                                      <w:rFonts w:ascii="Tahoma" w:hAnsi="Tahoma" w:cs="Tahoma"/>
                                    </w:rPr>
                                  </w:pPr>
                                  <w:r w:rsidRPr="00576D8E">
                                    <w:rPr>
                                      <w:rFonts w:ascii="Tahoma" w:hAnsi="Tahoma" w:cs="Tahoma"/>
                                    </w:rPr>
                                    <w:t>Il pourra s’occuper de plusieurs bêtes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4B2C9E" id="Rectangle 144" o:spid="_x0000_s1035" style="position:absolute;margin-left:269.4pt;margin-top:384.75pt;width:99pt;height:5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" strokeweight="1.25pt">
                      <v:textbox>
                        <w:txbxContent>
                          <w:p w:rsidR="00576D8E" w:rsidRPr="00576D8E" w:rsidRDefault="00576D8E" w:rsidP="00576D8E">
                            <w:pPr>
                              <w:jc w:val="center"/>
                              <w:rPr>
                                <w:rFonts w:ascii="Tahoma" w:hAnsi="Tahoma" w:cs="Tahoma"/>
                              </w:rPr>
                            </w:pPr>
                            <w:r w:rsidRPr="00576D8E">
                              <w:rPr>
                                <w:rFonts w:ascii="Tahoma" w:hAnsi="Tahoma" w:cs="Tahoma"/>
                              </w:rPr>
                              <w:t>Il pourra s’occuper de plusieurs bêtes</w:t>
                            </w:r>
                          </w:p>
                        </w:txbxContent>
                      </v:textbox>
                    </v:rect>
                  </w:pict>
                </mc:Fallback>
              </mc:AlternateContent>
            </w:r>
            <w:r>
              <w:rPr>
                <w:noProof/>
                <w:lang w:eastAsia="fr-CA"/>
              </w:rPr>
              <mc:AlternateContent>
                <mc:Choice Requires="wps">
                  <w:drawing>
                    <wp:anchor distT="0" distB="0" distL="114300" distR="114300" simplePos="0" relativeHeight="251677696" behindDoc="0" locked="0" layoutInCell="1" allowOverlap="1" wp14:anchorId="52F77509" wp14:editId="7A51BCA6">
                      <wp:simplePos x="0" y="0"/>
                      <wp:positionH relativeFrom="column">
                        <wp:posOffset>3428365</wp:posOffset>
                      </wp:positionH>
                      <wp:positionV relativeFrom="paragraph">
                        <wp:posOffset>3987165</wp:posOffset>
                      </wp:positionV>
                      <wp:extent cx="1257300" cy="508635"/>
                      <wp:effectExtent l="0" t="0" r="19050" b="24765"/>
                      <wp:wrapNone/>
                      <wp:docPr id="27"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08635"/>
                              </a:xfrm>
                              <a:prstGeom prst="rect">
                                <a:avLst/>
                              </a:prstGeom>
                              <a:solidFill>
                                <a:srgbClr val="FFFFFF"/>
                              </a:solidFill>
                              <a:ln w="15875">
                                <a:solidFill>
                                  <a:srgbClr val="000000"/>
                                </a:solidFill>
                                <a:miter lim="800000"/>
                                <a:headEnd/>
                                <a:tailEnd/>
                              </a:ln>
                            </wps:spPr>
                            <wps:txbx>
                              <w:txbxContent>
                                <w:p w:rsidR="00576D8E" w:rsidRPr="00576D8E" w:rsidRDefault="00576D8E" w:rsidP="00576D8E">
                                  <w:pPr>
                                    <w:jc w:val="center"/>
                                    <w:rPr>
                                      <w:rFonts w:ascii="Tahoma" w:hAnsi="Tahoma" w:cs="Tahoma"/>
                                      <w:lang w:val="en-CA"/>
                                    </w:rPr>
                                  </w:pPr>
                                  <w:r>
                                    <w:rPr>
                                      <w:rFonts w:ascii="Tahoma" w:hAnsi="Tahoma" w:cs="Tahoma"/>
                                      <w:lang w:val="en-CA"/>
                                    </w:rPr>
                                    <w:t>Il pourra utiliser un magasin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77509" id="_x0000_s1036" style="position:absolute;margin-left:269.95pt;margin-top:313.95pt;width:99pt;height:40.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" strokeweight="1.25pt">
                      <v:textbox>
                        <w:txbxContent>
                          <w:p w:rsidR="00576D8E" w:rsidRPr="00576D8E" w:rsidRDefault="00576D8E" w:rsidP="00576D8E">
                            <w:pPr>
                              <w:jc w:val="center"/>
                              <w:rPr>
                                <w:rFonts w:ascii="Tahoma" w:hAnsi="Tahoma" w:cs="Tahoma"/>
                                <w:lang w:val="en-CA"/>
                              </w:rPr>
                            </w:pPr>
                            <w:r>
                              <w:rPr>
                                <w:rFonts w:ascii="Tahoma" w:hAnsi="Tahoma" w:cs="Tahoma"/>
                                <w:lang w:val="en-CA"/>
                              </w:rPr>
                              <w:t xml:space="preserve">Il </w:t>
                            </w:r>
                            <w:proofErr w:type="spellStart"/>
                            <w:r>
                              <w:rPr>
                                <w:rFonts w:ascii="Tahoma" w:hAnsi="Tahoma" w:cs="Tahoma"/>
                                <w:lang w:val="en-CA"/>
                              </w:rPr>
                              <w:t>pourra</w:t>
                            </w:r>
                            <w:proofErr w:type="spellEnd"/>
                            <w:r>
                              <w:rPr>
                                <w:rFonts w:ascii="Tahoma" w:hAnsi="Tahoma" w:cs="Tahoma"/>
                                <w:lang w:val="en-CA"/>
                              </w:rPr>
                              <w:t xml:space="preserve"> </w:t>
                            </w:r>
                            <w:proofErr w:type="spellStart"/>
                            <w:r>
                              <w:rPr>
                                <w:rFonts w:ascii="Tahoma" w:hAnsi="Tahoma" w:cs="Tahoma"/>
                                <w:lang w:val="en-CA"/>
                              </w:rPr>
                              <w:t>utiliser</w:t>
                            </w:r>
                            <w:proofErr w:type="spellEnd"/>
                            <w:r>
                              <w:rPr>
                                <w:rFonts w:ascii="Tahoma" w:hAnsi="Tahoma" w:cs="Tahoma"/>
                                <w:lang w:val="en-CA"/>
                              </w:rPr>
                              <w:t xml:space="preserve"> un </w:t>
                            </w:r>
                            <w:proofErr w:type="spellStart"/>
                            <w:r>
                              <w:rPr>
                                <w:rFonts w:ascii="Tahoma" w:hAnsi="Tahoma" w:cs="Tahoma"/>
                                <w:lang w:val="en-CA"/>
                              </w:rPr>
                              <w:t>magasin</w:t>
                            </w:r>
                            <w:proofErr w:type="spellEnd"/>
                          </w:p>
                        </w:txbxContent>
                      </v:textbox>
                    </v:rect>
                  </w:pict>
                </mc:Fallback>
              </mc:AlternateContent>
            </w:r>
            <w:r>
              <w:rPr>
                <w:noProof/>
                <w:lang w:eastAsia="fr-CA"/>
              </w:rPr>
              <mc:AlternateContent>
                <mc:Choice Requires="wps">
                  <w:drawing>
                    <wp:anchor distT="0" distB="0" distL="114300" distR="114300" simplePos="0" relativeHeight="251673600" behindDoc="0" locked="0" layoutInCell="1" allowOverlap="1" wp14:anchorId="2CBF191A" wp14:editId="3A32CA65">
                      <wp:simplePos x="0" y="0"/>
                      <wp:positionH relativeFrom="column">
                        <wp:posOffset>3423920</wp:posOffset>
                      </wp:positionH>
                      <wp:positionV relativeFrom="paragraph">
                        <wp:posOffset>1857375</wp:posOffset>
                      </wp:positionV>
                      <wp:extent cx="1257300" cy="571500"/>
                      <wp:effectExtent l="9525" t="8890" r="9525" b="10160"/>
                      <wp:wrapNone/>
                      <wp:docPr id="25"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71500"/>
                              </a:xfrm>
                              <a:prstGeom prst="rect">
                                <a:avLst/>
                              </a:prstGeom>
                              <a:solidFill>
                                <a:srgbClr val="FFFFFF"/>
                              </a:solidFill>
                              <a:ln w="15875">
                                <a:solidFill>
                                  <a:srgbClr val="000000"/>
                                </a:solidFill>
                                <a:miter lim="800000"/>
                                <a:headEnd/>
                                <a:tailEnd/>
                              </a:ln>
                            </wps:spPr>
                            <wps:txbx>
                              <w:txbxContent>
                                <w:p w:rsidR="00576D8E" w:rsidRPr="00576D8E" w:rsidRDefault="00576D8E" w:rsidP="00576D8E">
                                  <w:pPr>
                                    <w:jc w:val="center"/>
                                    <w:rPr>
                                      <w:rFonts w:ascii="Tahoma" w:hAnsi="Tahoma" w:cs="Tahoma"/>
                                      <w:lang w:val="en-CA"/>
                                    </w:rPr>
                                  </w:pPr>
                                  <w:r>
                                    <w:rPr>
                                      <w:rFonts w:ascii="Tahoma" w:hAnsi="Tahoma" w:cs="Tahoma"/>
                                      <w:lang w:val="en-CA"/>
                                    </w:rPr>
                                    <w:t>Il pourra nettoyer la bête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BF191A" id="_x0000_s1037" style="position:absolute;margin-left:269.6pt;margin-top:146.25pt;width:99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" strokeweight="1.25pt">
                      <v:textbox>
                        <w:txbxContent>
                          <w:p w:rsidR="00576D8E" w:rsidRPr="00576D8E" w:rsidRDefault="00576D8E" w:rsidP="00576D8E">
                            <w:pPr>
                              <w:jc w:val="center"/>
                              <w:rPr>
                                <w:rFonts w:ascii="Tahoma" w:hAnsi="Tahoma" w:cs="Tahoma"/>
                                <w:lang w:val="en-CA"/>
                              </w:rPr>
                            </w:pPr>
                            <w:r>
                              <w:rPr>
                                <w:rFonts w:ascii="Tahoma" w:hAnsi="Tahoma" w:cs="Tahoma"/>
                                <w:lang w:val="en-CA"/>
                              </w:rPr>
                              <w:t xml:space="preserve">Il </w:t>
                            </w:r>
                            <w:proofErr w:type="spellStart"/>
                            <w:r>
                              <w:rPr>
                                <w:rFonts w:ascii="Tahoma" w:hAnsi="Tahoma" w:cs="Tahoma"/>
                                <w:lang w:val="en-CA"/>
                              </w:rPr>
                              <w:t>pourra</w:t>
                            </w:r>
                            <w:proofErr w:type="spellEnd"/>
                            <w:r>
                              <w:rPr>
                                <w:rFonts w:ascii="Tahoma" w:hAnsi="Tahoma" w:cs="Tahoma"/>
                                <w:lang w:val="en-CA"/>
                              </w:rPr>
                              <w:t xml:space="preserve"> </w:t>
                            </w:r>
                            <w:proofErr w:type="spellStart"/>
                            <w:r>
                              <w:rPr>
                                <w:rFonts w:ascii="Tahoma" w:hAnsi="Tahoma" w:cs="Tahoma"/>
                                <w:lang w:val="en-CA"/>
                              </w:rPr>
                              <w:t>nettoyer</w:t>
                            </w:r>
                            <w:proofErr w:type="spellEnd"/>
                            <w:r>
                              <w:rPr>
                                <w:rFonts w:ascii="Tahoma" w:hAnsi="Tahoma" w:cs="Tahoma"/>
                                <w:lang w:val="en-CA"/>
                              </w:rPr>
                              <w:t xml:space="preserve"> la bête</w:t>
                            </w:r>
                          </w:p>
                        </w:txbxContent>
                      </v:textbox>
                    </v:rect>
                  </w:pict>
                </mc:Fallback>
              </mc:AlternateContent>
            </w:r>
            <w:r>
              <w:rPr>
                <w:noProof/>
                <w:lang w:eastAsia="fr-CA"/>
              </w:rPr>
              <mc:AlternateContent>
                <mc:Choice Requires="wps">
                  <w:drawing>
                    <wp:anchor distT="0" distB="0" distL="114300" distR="114300" simplePos="0" relativeHeight="251665408" behindDoc="0" locked="0" layoutInCell="1" allowOverlap="1" wp14:anchorId="498B5743" wp14:editId="019F85A0">
                      <wp:simplePos x="0" y="0"/>
                      <wp:positionH relativeFrom="column">
                        <wp:posOffset>3420110</wp:posOffset>
                      </wp:positionH>
                      <wp:positionV relativeFrom="paragraph">
                        <wp:posOffset>981710</wp:posOffset>
                      </wp:positionV>
                      <wp:extent cx="1257300" cy="468630"/>
                      <wp:effectExtent l="0" t="0" r="19050" b="26670"/>
                      <wp:wrapNone/>
                      <wp:docPr id="6"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68630"/>
                              </a:xfrm>
                              <a:prstGeom prst="rect">
                                <a:avLst/>
                              </a:prstGeom>
                              <a:solidFill>
                                <a:srgbClr val="FFFFFF"/>
                              </a:solidFill>
                              <a:ln w="15875">
                                <a:solidFill>
                                  <a:srgbClr val="000000"/>
                                </a:solidFill>
                                <a:miter lim="800000"/>
                                <a:headEnd/>
                                <a:tailEnd/>
                              </a:ln>
                            </wps:spPr>
                            <wps:txbx>
                              <w:txbxContent>
                                <w:p w:rsidR="00576D8E" w:rsidRPr="00576D8E" w:rsidRDefault="00576D8E" w:rsidP="00E70FD5">
                                  <w:pPr>
                                    <w:jc w:val="center"/>
                                    <w:rPr>
                                      <w:rFonts w:ascii="Tahoma" w:hAnsi="Tahoma" w:cs="Tahoma"/>
                                      <w:lang w:val="en-CA"/>
                                    </w:rPr>
                                  </w:pPr>
                                  <w:r>
                                    <w:rPr>
                                      <w:rFonts w:ascii="Tahoma" w:hAnsi="Tahoma" w:cs="Tahoma"/>
                                      <w:lang w:val="en-CA"/>
                                    </w:rPr>
                                    <w:t>Il pourra nourir la bête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8B5743" id="_x0000_s1038" style="position:absolute;margin-left:269.3pt;margin-top:77.3pt;width:99pt;height:3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" strokeweight="1.25pt">
                      <v:textbox>
                        <w:txbxContent>
                          <w:p w:rsidR="00576D8E" w:rsidRPr="00576D8E" w:rsidRDefault="00576D8E" w:rsidP="00E70FD5">
                            <w:pPr>
                              <w:jc w:val="center"/>
                              <w:rPr>
                                <w:rFonts w:ascii="Tahoma" w:hAnsi="Tahoma" w:cs="Tahoma"/>
                                <w:lang w:val="en-CA"/>
                              </w:rPr>
                            </w:pPr>
                            <w:r>
                              <w:rPr>
                                <w:rFonts w:ascii="Tahoma" w:hAnsi="Tahoma" w:cs="Tahoma"/>
                                <w:lang w:val="en-CA"/>
                              </w:rPr>
                              <w:t xml:space="preserve">Il </w:t>
                            </w:r>
                            <w:proofErr w:type="spellStart"/>
                            <w:r>
                              <w:rPr>
                                <w:rFonts w:ascii="Tahoma" w:hAnsi="Tahoma" w:cs="Tahoma"/>
                                <w:lang w:val="en-CA"/>
                              </w:rPr>
                              <w:t>pourra</w:t>
                            </w:r>
                            <w:proofErr w:type="spellEnd"/>
                            <w:r>
                              <w:rPr>
                                <w:rFonts w:ascii="Tahoma" w:hAnsi="Tahoma" w:cs="Tahoma"/>
                                <w:lang w:val="en-CA"/>
                              </w:rPr>
                              <w:t xml:space="preserve"> </w:t>
                            </w:r>
                            <w:proofErr w:type="spellStart"/>
                            <w:r>
                              <w:rPr>
                                <w:rFonts w:ascii="Tahoma" w:hAnsi="Tahoma" w:cs="Tahoma"/>
                                <w:lang w:val="en-CA"/>
                              </w:rPr>
                              <w:t>nourir</w:t>
                            </w:r>
                            <w:proofErr w:type="spellEnd"/>
                            <w:r>
                              <w:rPr>
                                <w:rFonts w:ascii="Tahoma" w:hAnsi="Tahoma" w:cs="Tahoma"/>
                                <w:lang w:val="en-CA"/>
                              </w:rPr>
                              <w:t xml:space="preserve"> la bête</w:t>
                            </w:r>
                          </w:p>
                        </w:txbxContent>
                      </v:textbox>
                    </v:rect>
                  </w:pict>
                </mc:Fallback>
              </mc:AlternateContent>
            </w:r>
            <w:r>
              <w:rPr>
                <w:noProof/>
                <w:lang w:eastAsia="fr-CA"/>
              </w:rPr>
              <mc:AlternateContent>
                <mc:Choice Requires="wps">
                  <w:drawing>
                    <wp:anchor distT="0" distB="0" distL="114300" distR="114300" simplePos="0" relativeHeight="251675648" behindDoc="0" locked="0" layoutInCell="1" allowOverlap="1" wp14:anchorId="5FD60E42" wp14:editId="31EDF097">
                      <wp:simplePos x="0" y="0"/>
                      <wp:positionH relativeFrom="column">
                        <wp:posOffset>3419475</wp:posOffset>
                      </wp:positionH>
                      <wp:positionV relativeFrom="paragraph">
                        <wp:posOffset>2921000</wp:posOffset>
                      </wp:positionV>
                      <wp:extent cx="1257300" cy="667385"/>
                      <wp:effectExtent l="0" t="0" r="19050" b="18415"/>
                      <wp:wrapNone/>
                      <wp:docPr id="26"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67385"/>
                              </a:xfrm>
                              <a:prstGeom prst="rect">
                                <a:avLst/>
                              </a:prstGeom>
                              <a:solidFill>
                                <a:srgbClr val="FFFFFF"/>
                              </a:solidFill>
                              <a:ln w="15875">
                                <a:solidFill>
                                  <a:srgbClr val="000000"/>
                                </a:solidFill>
                                <a:miter lim="800000"/>
                                <a:headEnd/>
                                <a:tailEnd/>
                              </a:ln>
                            </wps:spPr>
                            <wps:txbx>
                              <w:txbxContent>
                                <w:p w:rsidR="00576D8E" w:rsidRPr="00576D8E" w:rsidRDefault="00576D8E" w:rsidP="00576D8E">
                                  <w:pPr>
                                    <w:jc w:val="center"/>
                                    <w:rPr>
                                      <w:rFonts w:ascii="Tahoma" w:hAnsi="Tahoma" w:cs="Tahoma"/>
                                      <w:lang w:val="en-CA"/>
                                    </w:rPr>
                                  </w:pPr>
                                  <w:r>
                                    <w:rPr>
                                      <w:rFonts w:ascii="Tahoma" w:hAnsi="Tahoma" w:cs="Tahoma"/>
                                      <w:lang w:val="en-CA"/>
                                    </w:rPr>
                                    <w:t>Il pourra médicamenté la bête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D60E42" id="_x0000_s1039" style="position:absolute;margin-left:269.25pt;margin-top:230pt;width:99pt;height:5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" strokeweight="1.25pt">
                      <v:textbox>
                        <w:txbxContent>
                          <w:p w:rsidR="00576D8E" w:rsidRPr="00576D8E" w:rsidRDefault="00576D8E" w:rsidP="00576D8E">
                            <w:pPr>
                              <w:jc w:val="center"/>
                              <w:rPr>
                                <w:rFonts w:ascii="Tahoma" w:hAnsi="Tahoma" w:cs="Tahoma"/>
                                <w:lang w:val="en-CA"/>
                              </w:rPr>
                            </w:pPr>
                            <w:r>
                              <w:rPr>
                                <w:rFonts w:ascii="Tahoma" w:hAnsi="Tahoma" w:cs="Tahoma"/>
                                <w:lang w:val="en-CA"/>
                              </w:rPr>
                              <w:t xml:space="preserve">Il </w:t>
                            </w:r>
                            <w:proofErr w:type="spellStart"/>
                            <w:r>
                              <w:rPr>
                                <w:rFonts w:ascii="Tahoma" w:hAnsi="Tahoma" w:cs="Tahoma"/>
                                <w:lang w:val="en-CA"/>
                              </w:rPr>
                              <w:t>pourra</w:t>
                            </w:r>
                            <w:proofErr w:type="spellEnd"/>
                            <w:r>
                              <w:rPr>
                                <w:rFonts w:ascii="Tahoma" w:hAnsi="Tahoma" w:cs="Tahoma"/>
                                <w:lang w:val="en-CA"/>
                              </w:rPr>
                              <w:t xml:space="preserve"> </w:t>
                            </w:r>
                            <w:proofErr w:type="spellStart"/>
                            <w:r>
                              <w:rPr>
                                <w:rFonts w:ascii="Tahoma" w:hAnsi="Tahoma" w:cs="Tahoma"/>
                                <w:lang w:val="en-CA"/>
                              </w:rPr>
                              <w:t>médicamenté</w:t>
                            </w:r>
                            <w:proofErr w:type="spellEnd"/>
                            <w:r>
                              <w:rPr>
                                <w:rFonts w:ascii="Tahoma" w:hAnsi="Tahoma" w:cs="Tahoma"/>
                                <w:lang w:val="en-CA"/>
                              </w:rPr>
                              <w:t xml:space="preserve"> la bête</w:t>
                            </w:r>
                          </w:p>
                        </w:txbxContent>
                      </v:textbox>
                    </v:rect>
                  </w:pict>
                </mc:Fallback>
              </mc:AlternateContent>
            </w:r>
            <w:r w:rsidR="00E70FD5">
              <w:rPr>
                <w:noProof/>
                <w:lang w:eastAsia="fr-CA"/>
              </w:rPr>
              <mc:AlternateContent>
                <mc:Choice Requires="wpc">
                  <w:drawing>
                    <wp:anchor distT="0" distB="0" distL="114300" distR="114300" simplePos="0" relativeHeight="251659264" behindDoc="0" locked="0" layoutInCell="1" allowOverlap="1" wp14:anchorId="1033A467" wp14:editId="2836CB33">
                      <wp:simplePos x="0" y="0"/>
                      <wp:positionH relativeFrom="column">
                        <wp:posOffset>0</wp:posOffset>
                      </wp:positionH>
                      <wp:positionV relativeFrom="paragraph">
                        <wp:posOffset>6445885</wp:posOffset>
                      </wp:positionV>
                      <wp:extent cx="5715000" cy="3429000"/>
                      <wp:effectExtent l="0" t="0" r="0" b="2540"/>
                      <wp:wrapNone/>
                      <wp:docPr id="127" name="Zone de dessin 1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1E071726" id="Zone de dessin 127" o:spid="_x0000_s1026" editas="canvas" style="position:absolute;margin-left:0;margin-top:507.55pt;width:450pt;height:270pt;z-index:251659264" coordsize="5715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">
                      <v:shape id="_x0000_s1027" type="#_x0000_t75" style="position:absolute;width:57150;height:34290;visibility:visible;mso-wrap-style:square">
                        <v:fill o:detectmouseclick="t"/>
                        <v:path o:connecttype="none"/>
                      </v:shape>
                    </v:group>
                  </w:pict>
                </mc:Fallback>
              </mc:AlternateContent>
            </w:r>
          </w:p>
        </w:tc>
      </w:tr>
    </w:tbl>
    <w:p w:rsidR="00E70FD5" w:rsidRDefault="00E70FD5" w:rsidP="00E70FD5"/>
    <w:p w:rsidR="00E70FD5" w:rsidRPr="003D76CF" w:rsidRDefault="00E70FD5" w:rsidP="00E70FD5"/>
    <w:p w:rsidR="00F1280F" w:rsidRPr="00612611" w:rsidRDefault="00612611" w:rsidP="00612611">
      <w:pPr>
        <w:pStyle w:val="Titre1"/>
      </w:pPr>
      <w:bookmarkStart w:id="3" w:name="_Toc509214413"/>
      <w:r w:rsidRPr="00612611">
        <w:lastRenderedPageBreak/>
        <w:t>Interface</w:t>
      </w:r>
      <w:bookmarkEnd w:id="3"/>
    </w:p>
    <w:p w:rsidR="00F1280F" w:rsidRDefault="00F1280F" w:rsidP="00993E39"/>
    <w:p w:rsidR="00612611" w:rsidRDefault="00612611" w:rsidP="00993E39">
      <w:pPr>
        <w:rPr>
          <w:rFonts w:ascii="Times New Roman" w:hAnsi="Times New Roman" w:cs="Times New Roman"/>
          <w:sz w:val="28"/>
          <w:szCs w:val="28"/>
        </w:rPr>
      </w:pPr>
      <w:r w:rsidRPr="00612611">
        <w:rPr>
          <w:rFonts w:ascii="Times New Roman" w:hAnsi="Times New Roman" w:cs="Times New Roman"/>
          <w:sz w:val="28"/>
          <w:szCs w:val="28"/>
        </w:rPr>
        <w:t>Lorsque l’utilisateur aura télécharger l’application et la lancera, il devra se créer un login avant de jouer, ce login servira à identifier les bêtes à un compte.</w:t>
      </w:r>
    </w:p>
    <w:p w:rsidR="00605485" w:rsidRDefault="00605485" w:rsidP="00993E39">
      <w:pPr>
        <w:rPr>
          <w:rFonts w:ascii="Times New Roman" w:hAnsi="Times New Roman" w:cs="Times New Roman"/>
          <w:sz w:val="28"/>
          <w:szCs w:val="28"/>
        </w:rPr>
      </w:pPr>
    </w:p>
    <w:p w:rsidR="00605485" w:rsidRPr="00462BF2" w:rsidRDefault="00605485" w:rsidP="00993E39">
      <w:pPr>
        <w:rPr>
          <w:rFonts w:ascii="Times New Roman" w:hAnsi="Times New Roman" w:cs="Times New Roman"/>
          <w:sz w:val="28"/>
          <w:szCs w:val="28"/>
        </w:rPr>
      </w:pPr>
    </w:p>
    <w:p w:rsidR="00F1280F" w:rsidRDefault="00974ABB" w:rsidP="00993E3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45pt;height:243.15pt">
            <v:imagedata r:id="rId8" o:title="Sans titre"/>
          </v:shape>
        </w:pict>
      </w:r>
    </w:p>
    <w:p w:rsidR="00612611" w:rsidRPr="00612611" w:rsidRDefault="00612611" w:rsidP="00993E39">
      <w:pPr>
        <w:rPr>
          <w:rFonts w:ascii="Times New Roman" w:hAnsi="Times New Roman" w:cs="Times New Roman"/>
          <w:sz w:val="28"/>
          <w:szCs w:val="28"/>
        </w:rPr>
      </w:pPr>
      <w:r w:rsidRPr="00612611">
        <w:rPr>
          <w:rFonts w:ascii="Times New Roman" w:hAnsi="Times New Roman" w:cs="Times New Roman"/>
          <w:sz w:val="28"/>
          <w:szCs w:val="28"/>
        </w:rPr>
        <w:t xml:space="preserve">Lorsqu’il se sera créer un compte, son pseudo apparaîtra au haut de la page et le bouton Play sera utilisable. Par la suite l’utilisateur arrive dans la liste de ses bêtes, il pourra choisir qu’elle bête il veut s’occuper ou en choisir de nouveau ( certaine place sera bloquer par un système de niveau comme le </w:t>
      </w:r>
    </w:p>
    <w:p w:rsidR="00612611" w:rsidRPr="00612611" w:rsidRDefault="00612611" w:rsidP="00612611">
      <w:pPr>
        <w:rPr>
          <w:rFonts w:ascii="Times New Roman" w:hAnsi="Times New Roman" w:cs="Times New Roman"/>
          <w:sz w:val="28"/>
          <w:szCs w:val="28"/>
        </w:rPr>
      </w:pPr>
      <w:r w:rsidRPr="00612611">
        <w:rPr>
          <w:rFonts w:ascii="Times New Roman" w:hAnsi="Times New Roman" w:cs="Times New Roman"/>
          <w:sz w:val="28"/>
          <w:szCs w:val="28"/>
        </w:rPr>
        <w:t>choix de bêtes ).</w:t>
      </w:r>
    </w:p>
    <w:p w:rsidR="00612611" w:rsidRDefault="00612611" w:rsidP="00993E39">
      <w:pPr>
        <w:rPr>
          <w:sz w:val="28"/>
          <w:szCs w:val="28"/>
        </w:rPr>
      </w:pPr>
    </w:p>
    <w:p w:rsidR="00612611" w:rsidRDefault="00612611" w:rsidP="00993E39">
      <w:pPr>
        <w:rPr>
          <w:sz w:val="28"/>
          <w:szCs w:val="28"/>
        </w:rPr>
      </w:pPr>
    </w:p>
    <w:p w:rsidR="00612611" w:rsidRDefault="00612611" w:rsidP="00993E39">
      <w:pPr>
        <w:rPr>
          <w:sz w:val="28"/>
          <w:szCs w:val="28"/>
        </w:rPr>
      </w:pPr>
    </w:p>
    <w:p w:rsidR="00612611" w:rsidRDefault="00612611" w:rsidP="00993E39">
      <w:pPr>
        <w:rPr>
          <w:sz w:val="28"/>
          <w:szCs w:val="28"/>
        </w:rPr>
      </w:pPr>
    </w:p>
    <w:p w:rsidR="00612611" w:rsidRDefault="00612611" w:rsidP="00993E39">
      <w:pPr>
        <w:rPr>
          <w:sz w:val="28"/>
          <w:szCs w:val="28"/>
        </w:rPr>
      </w:pPr>
    </w:p>
    <w:p w:rsidR="00F1280F" w:rsidRPr="00612611" w:rsidRDefault="00974ABB" w:rsidP="00993E39">
      <w:pPr>
        <w:rPr>
          <w:sz w:val="28"/>
          <w:szCs w:val="28"/>
        </w:rPr>
      </w:pPr>
      <w:r>
        <w:rPr>
          <w:sz w:val="28"/>
          <w:szCs w:val="28"/>
        </w:rPr>
        <w:lastRenderedPageBreak/>
        <w:pict>
          <v:shape id="_x0000_i1026" type="#_x0000_t75" style="width:431.45pt;height:243.15pt">
            <v:imagedata r:id="rId9" o:title="Sans titre2"/>
          </v:shape>
        </w:pict>
      </w:r>
    </w:p>
    <w:p w:rsidR="00F1280F" w:rsidRDefault="00612611" w:rsidP="00612611">
      <w:pPr>
        <w:rPr>
          <w:rFonts w:ascii="Times New Roman" w:hAnsi="Times New Roman" w:cs="Times New Roman"/>
          <w:sz w:val="28"/>
          <w:szCs w:val="28"/>
        </w:rPr>
      </w:pPr>
      <w:r w:rsidRPr="00612611">
        <w:rPr>
          <w:rFonts w:ascii="Times New Roman" w:hAnsi="Times New Roman" w:cs="Times New Roman"/>
          <w:sz w:val="28"/>
          <w:szCs w:val="28"/>
        </w:rPr>
        <w:t>Un bouton "Retour"</w:t>
      </w:r>
      <w:r>
        <w:rPr>
          <w:rFonts w:ascii="Times New Roman" w:hAnsi="Times New Roman" w:cs="Times New Roman"/>
          <w:sz w:val="28"/>
          <w:szCs w:val="28"/>
        </w:rPr>
        <w:t xml:space="preserve"> ainsi qu’un bouton </w:t>
      </w:r>
      <w:r w:rsidR="00AD59CB" w:rsidRPr="00612611">
        <w:rPr>
          <w:rFonts w:ascii="Times New Roman" w:hAnsi="Times New Roman" w:cs="Times New Roman"/>
          <w:sz w:val="28"/>
          <w:szCs w:val="28"/>
        </w:rPr>
        <w:t>"</w:t>
      </w:r>
      <w:r>
        <w:rPr>
          <w:rFonts w:ascii="Times New Roman" w:hAnsi="Times New Roman" w:cs="Times New Roman"/>
          <w:sz w:val="28"/>
          <w:szCs w:val="28"/>
        </w:rPr>
        <w:t>Quitter</w:t>
      </w:r>
      <w:r w:rsidR="00AD59CB" w:rsidRPr="00612611">
        <w:rPr>
          <w:rFonts w:ascii="Times New Roman" w:hAnsi="Times New Roman" w:cs="Times New Roman"/>
          <w:sz w:val="28"/>
          <w:szCs w:val="28"/>
        </w:rPr>
        <w:t>"</w:t>
      </w:r>
      <w:r>
        <w:rPr>
          <w:rFonts w:ascii="Times New Roman" w:hAnsi="Times New Roman" w:cs="Times New Roman"/>
          <w:sz w:val="28"/>
          <w:szCs w:val="28"/>
        </w:rPr>
        <w:t xml:space="preserve"> sera au bas des choix afin que l’utilisateur puisse bien naviguer entre les pages.</w:t>
      </w:r>
    </w:p>
    <w:p w:rsidR="00612611" w:rsidRDefault="00612611" w:rsidP="00612611">
      <w:pPr>
        <w:rPr>
          <w:rFonts w:ascii="Times New Roman" w:hAnsi="Times New Roman" w:cs="Times New Roman"/>
          <w:sz w:val="28"/>
          <w:szCs w:val="28"/>
        </w:rPr>
      </w:pPr>
    </w:p>
    <w:p w:rsidR="00612611" w:rsidRPr="00612611" w:rsidRDefault="00974ABB" w:rsidP="00612611">
      <w:pPr>
        <w:rPr>
          <w:rFonts w:ascii="Times New Roman" w:hAnsi="Times New Roman" w:cs="Times New Roman"/>
          <w:sz w:val="28"/>
          <w:szCs w:val="28"/>
        </w:rPr>
      </w:pPr>
      <w:r>
        <w:rPr>
          <w:rFonts w:ascii="Times New Roman" w:hAnsi="Times New Roman" w:cs="Times New Roman"/>
          <w:sz w:val="28"/>
          <w:szCs w:val="28"/>
        </w:rPr>
        <w:pict>
          <v:shape id="_x0000_i1027" type="#_x0000_t75" style="width:431.45pt;height:243.15pt">
            <v:imagedata r:id="rId10" o:title="Sans titre4"/>
          </v:shape>
        </w:pict>
      </w:r>
    </w:p>
    <w:p w:rsidR="00F1280F" w:rsidRDefault="00F1280F" w:rsidP="00993E39"/>
    <w:p w:rsidR="00AD59CB" w:rsidRDefault="00AD59CB" w:rsidP="00993E39">
      <w:pPr>
        <w:rPr>
          <w:rFonts w:ascii="Times New Roman" w:hAnsi="Times New Roman" w:cs="Times New Roman"/>
          <w:sz w:val="28"/>
          <w:szCs w:val="28"/>
        </w:rPr>
      </w:pPr>
      <w:r>
        <w:rPr>
          <w:rFonts w:ascii="Times New Roman" w:hAnsi="Times New Roman" w:cs="Times New Roman"/>
          <w:sz w:val="28"/>
          <w:szCs w:val="28"/>
        </w:rPr>
        <w:t xml:space="preserve">L’utilisateur ne saura pas qu’elle bête il aura, mais il aura toutefois une simple description de l’œuf et du type d’animal il s’agit (lézard, oiseau, etc), certains œufs seront bloqués par le même système de niveau comme les </w:t>
      </w:r>
      <w:r>
        <w:rPr>
          <w:rFonts w:ascii="Times New Roman" w:hAnsi="Times New Roman" w:cs="Times New Roman"/>
          <w:sz w:val="28"/>
          <w:szCs w:val="28"/>
        </w:rPr>
        <w:lastRenderedPageBreak/>
        <w:t xml:space="preserve">emplacements de bêtes dans la page précédente. Une fois l’œuf choisi une simple pop up sur l’écran s’affiche pour lui attribuer un nom et de confirmer son choix en cliquant sur le bouton </w:t>
      </w:r>
      <w:r w:rsidRPr="00612611">
        <w:rPr>
          <w:rFonts w:ascii="Times New Roman" w:hAnsi="Times New Roman" w:cs="Times New Roman"/>
          <w:sz w:val="28"/>
          <w:szCs w:val="28"/>
        </w:rPr>
        <w:t>"</w:t>
      </w:r>
      <w:r>
        <w:rPr>
          <w:rFonts w:ascii="Times New Roman" w:hAnsi="Times New Roman" w:cs="Times New Roman"/>
          <w:sz w:val="28"/>
          <w:szCs w:val="28"/>
        </w:rPr>
        <w:t>Choisir</w:t>
      </w:r>
      <w:r w:rsidRPr="00612611">
        <w:rPr>
          <w:rFonts w:ascii="Times New Roman" w:hAnsi="Times New Roman" w:cs="Times New Roman"/>
          <w:sz w:val="28"/>
          <w:szCs w:val="28"/>
        </w:rPr>
        <w:t>"</w:t>
      </w:r>
      <w:r>
        <w:rPr>
          <w:rFonts w:ascii="Times New Roman" w:hAnsi="Times New Roman" w:cs="Times New Roman"/>
          <w:sz w:val="28"/>
          <w:szCs w:val="28"/>
        </w:rPr>
        <w:t>. L’utilisateur se retrouvera finalement dans la page de jeu.</w:t>
      </w:r>
    </w:p>
    <w:p w:rsidR="00AD59CB" w:rsidRPr="00AD59CB" w:rsidRDefault="00974ABB" w:rsidP="00993E39">
      <w:pPr>
        <w:rPr>
          <w:rFonts w:ascii="Times New Roman" w:hAnsi="Times New Roman" w:cs="Times New Roman"/>
          <w:sz w:val="28"/>
          <w:szCs w:val="28"/>
        </w:rPr>
      </w:pPr>
      <w:r>
        <w:rPr>
          <w:rFonts w:ascii="Times New Roman" w:hAnsi="Times New Roman" w:cs="Times New Roman"/>
          <w:sz w:val="28"/>
          <w:szCs w:val="28"/>
        </w:rPr>
        <w:pict>
          <v:shape id="_x0000_i1028" type="#_x0000_t75" style="width:431.45pt;height:243.15pt">
            <v:imagedata r:id="rId11" o:title="Sans titre3"/>
          </v:shape>
        </w:pict>
      </w:r>
    </w:p>
    <w:p w:rsidR="00F1280F" w:rsidRDefault="00F1280F" w:rsidP="00993E39"/>
    <w:p w:rsidR="00F1280F" w:rsidRDefault="00AD59CB" w:rsidP="00993E39">
      <w:pPr>
        <w:rPr>
          <w:rFonts w:ascii="Times New Roman" w:hAnsi="Times New Roman" w:cs="Times New Roman"/>
          <w:sz w:val="28"/>
          <w:szCs w:val="28"/>
        </w:rPr>
      </w:pPr>
      <w:r>
        <w:rPr>
          <w:rFonts w:ascii="Times New Roman" w:hAnsi="Times New Roman" w:cs="Times New Roman"/>
          <w:sz w:val="28"/>
          <w:szCs w:val="28"/>
        </w:rPr>
        <w:t>À cet instant il pourra s’occuper de son animal, acheter des items pour le nourrir, le guérir, ou bien d’autre objets pour le faire jouer ou lui donner plus d’expérience, le système de niveau marche en fonction du temps écoulé, c’est à dire qu’il obtient 1 point d’expérience par heure, certain item permet d’augmenter ce gain, le totale des gains de toutes les bêtes du compte est accumulé et utiliser pour débloquer les plus d’œufs et plus d’emplacement d’animaux, le score des bêtes est également utiliser pour le classement des joueurs.</w:t>
      </w:r>
    </w:p>
    <w:p w:rsidR="00AD59CB" w:rsidRDefault="00AD59CB" w:rsidP="00993E39">
      <w:pPr>
        <w:rPr>
          <w:rFonts w:ascii="Times New Roman" w:hAnsi="Times New Roman" w:cs="Times New Roman"/>
          <w:sz w:val="28"/>
          <w:szCs w:val="28"/>
        </w:rPr>
      </w:pPr>
    </w:p>
    <w:p w:rsidR="00AD59CB" w:rsidRDefault="00AD59CB" w:rsidP="00993E39">
      <w:pPr>
        <w:rPr>
          <w:rFonts w:ascii="Times New Roman" w:hAnsi="Times New Roman" w:cs="Times New Roman"/>
          <w:sz w:val="28"/>
          <w:szCs w:val="28"/>
        </w:rPr>
      </w:pPr>
    </w:p>
    <w:p w:rsidR="00AD59CB" w:rsidRDefault="00AD59CB" w:rsidP="00993E39">
      <w:pPr>
        <w:rPr>
          <w:rFonts w:ascii="Times New Roman" w:hAnsi="Times New Roman" w:cs="Times New Roman"/>
          <w:sz w:val="28"/>
          <w:szCs w:val="28"/>
        </w:rPr>
      </w:pPr>
    </w:p>
    <w:p w:rsidR="00AD59CB" w:rsidRPr="00AD59CB" w:rsidRDefault="00974ABB" w:rsidP="00993E39">
      <w:pPr>
        <w:rPr>
          <w:rFonts w:ascii="Times New Roman" w:hAnsi="Times New Roman" w:cs="Times New Roman"/>
          <w:sz w:val="28"/>
          <w:szCs w:val="28"/>
        </w:rPr>
      </w:pPr>
      <w:r>
        <w:rPr>
          <w:rFonts w:ascii="Times New Roman" w:hAnsi="Times New Roman" w:cs="Times New Roman"/>
          <w:sz w:val="28"/>
          <w:szCs w:val="28"/>
        </w:rPr>
        <w:lastRenderedPageBreak/>
        <w:pict>
          <v:shape id="_x0000_i1029" type="#_x0000_t75" style="width:431.45pt;height:243.15pt">
            <v:imagedata r:id="rId12" o:title="Sans titre5"/>
          </v:shape>
        </w:pict>
      </w:r>
    </w:p>
    <w:p w:rsidR="00F1280F" w:rsidRPr="00AD59CB" w:rsidRDefault="00AD59CB" w:rsidP="00993E39">
      <w:pPr>
        <w:rPr>
          <w:rFonts w:ascii="Times New Roman" w:hAnsi="Times New Roman" w:cs="Times New Roman"/>
          <w:sz w:val="28"/>
          <w:szCs w:val="28"/>
        </w:rPr>
      </w:pPr>
      <w:r>
        <w:rPr>
          <w:rFonts w:ascii="Times New Roman" w:hAnsi="Times New Roman" w:cs="Times New Roman"/>
          <w:sz w:val="28"/>
          <w:szCs w:val="28"/>
        </w:rPr>
        <w:t xml:space="preserve">Le classement de joueur est sectionné par nom (des bêtes et non du compte), </w:t>
      </w:r>
      <w:r w:rsidR="00605485">
        <w:rPr>
          <w:rFonts w:ascii="Times New Roman" w:hAnsi="Times New Roman" w:cs="Times New Roman"/>
          <w:sz w:val="28"/>
          <w:szCs w:val="28"/>
        </w:rPr>
        <w:t>par points et par temps, le type de bête sera également afficher. L’utilisateur pourra choisir de voir la liste soit par ordre alphabétique, par ordre croissant de points ou par temps accumulé.</w:t>
      </w:r>
    </w:p>
    <w:p w:rsidR="00F1280F" w:rsidRDefault="00F1280F" w:rsidP="00993E39"/>
    <w:p w:rsidR="00A07A89" w:rsidRDefault="00A07A89" w:rsidP="00993E39"/>
    <w:p w:rsidR="00A07A89" w:rsidRDefault="00A07A89" w:rsidP="00993E39"/>
    <w:p w:rsidR="00A07A89" w:rsidRDefault="00A07A89" w:rsidP="00993E39"/>
    <w:p w:rsidR="00A07A89" w:rsidRDefault="00A07A89" w:rsidP="00993E39"/>
    <w:p w:rsidR="00A07A89" w:rsidRDefault="00A07A89" w:rsidP="00993E39"/>
    <w:p w:rsidR="00A07A89" w:rsidRDefault="00A07A89" w:rsidP="00993E39"/>
    <w:p w:rsidR="00A07A89" w:rsidRDefault="00A07A89" w:rsidP="00993E39"/>
    <w:p w:rsidR="00A07A89" w:rsidRDefault="00A07A89" w:rsidP="00993E39"/>
    <w:p w:rsidR="00A07A89" w:rsidRDefault="00A07A89" w:rsidP="00993E39"/>
    <w:p w:rsidR="00A07A89" w:rsidRDefault="00A07A89" w:rsidP="00993E39"/>
    <w:p w:rsidR="00A07A89" w:rsidRDefault="00A07A89" w:rsidP="00993E39"/>
    <w:p w:rsidR="00A07A89" w:rsidRDefault="00A07A89" w:rsidP="00993E39"/>
    <w:p w:rsidR="00A07A89" w:rsidRDefault="00A07A89" w:rsidP="00993E39"/>
    <w:p w:rsidR="00A07A89" w:rsidRDefault="00A07A89" w:rsidP="00A07A89">
      <w:pPr>
        <w:pStyle w:val="Titre1"/>
      </w:pPr>
      <w:bookmarkStart w:id="4" w:name="_Toc509214414"/>
      <w:r>
        <w:lastRenderedPageBreak/>
        <w:t>Modèle de base de données</w:t>
      </w:r>
      <w:bookmarkEnd w:id="4"/>
    </w:p>
    <w:p w:rsidR="00A07A89" w:rsidRDefault="00A07A89" w:rsidP="00A07A89"/>
    <w:p w:rsidR="00F1280F" w:rsidRDefault="00F76A6E" w:rsidP="00993E39">
      <w:r>
        <w:pict>
          <v:shape id="_x0000_i1030" type="#_x0000_t75" style="width:338.95pt;height:304.05pt">
            <v:imagedata r:id="rId13" o:title="Tamagotchi"/>
          </v:shape>
        </w:pict>
      </w:r>
    </w:p>
    <w:p w:rsidR="00A07A89" w:rsidRDefault="00A07A89" w:rsidP="00993E39"/>
    <w:p w:rsidR="00723FED" w:rsidRDefault="00723FED" w:rsidP="00993E39"/>
    <w:p w:rsidR="00723FED" w:rsidRDefault="00723FED" w:rsidP="00993E39"/>
    <w:p w:rsidR="00723FED" w:rsidRDefault="00723FED" w:rsidP="00993E39"/>
    <w:p w:rsidR="00723FED" w:rsidRDefault="00723FED" w:rsidP="00993E39"/>
    <w:p w:rsidR="00723FED" w:rsidRDefault="00723FED" w:rsidP="00993E39"/>
    <w:p w:rsidR="00723FED" w:rsidRDefault="00723FED" w:rsidP="00993E39"/>
    <w:p w:rsidR="00723FED" w:rsidRDefault="00723FED" w:rsidP="00993E39"/>
    <w:p w:rsidR="00723FED" w:rsidRDefault="00723FED" w:rsidP="00993E39"/>
    <w:p w:rsidR="00723FED" w:rsidRDefault="00723FED" w:rsidP="00993E39"/>
    <w:p w:rsidR="00723FED" w:rsidRDefault="00723FED" w:rsidP="00993E39"/>
    <w:p w:rsidR="00723FED" w:rsidRDefault="00723FED" w:rsidP="00993E39"/>
    <w:p w:rsidR="00723FED" w:rsidRDefault="00723FED" w:rsidP="00993E39"/>
    <w:p w:rsidR="00723FED" w:rsidRDefault="00723FED" w:rsidP="00723FED">
      <w:pPr>
        <w:pStyle w:val="Titre1"/>
      </w:pPr>
      <w:bookmarkStart w:id="5" w:name="_Toc509214415"/>
      <w:r>
        <w:lastRenderedPageBreak/>
        <w:t>Description des nouveautés</w:t>
      </w:r>
      <w:bookmarkEnd w:id="5"/>
    </w:p>
    <w:p w:rsidR="00A07A89" w:rsidRDefault="00A07A89" w:rsidP="00993E39"/>
    <w:p w:rsidR="00723FED" w:rsidRDefault="00DB5794" w:rsidP="00993E39">
      <w:pPr>
        <w:rPr>
          <w:rFonts w:ascii="Times New Roman" w:hAnsi="Times New Roman" w:cs="Times New Roman"/>
          <w:sz w:val="28"/>
          <w:szCs w:val="28"/>
        </w:rPr>
      </w:pPr>
      <w:r>
        <w:rPr>
          <w:rFonts w:ascii="Times New Roman" w:hAnsi="Times New Roman" w:cs="Times New Roman"/>
          <w:sz w:val="28"/>
          <w:szCs w:val="28"/>
        </w:rPr>
        <w:t xml:space="preserve">La technologie en nouveauté qui sera présente dans mon application sera l’utilisation d’un service relié à l’application par les pages du jeu, le service aidera pour l’envoie de notification sur l’appareil et fera le plus gros du traitement des </w:t>
      </w:r>
      <w:r w:rsidRPr="00612611">
        <w:rPr>
          <w:rFonts w:ascii="Times New Roman" w:hAnsi="Times New Roman" w:cs="Times New Roman"/>
          <w:sz w:val="28"/>
          <w:szCs w:val="28"/>
        </w:rPr>
        <w:t>"</w:t>
      </w:r>
      <w:r>
        <w:rPr>
          <w:rFonts w:ascii="Times New Roman" w:hAnsi="Times New Roman" w:cs="Times New Roman"/>
          <w:sz w:val="28"/>
          <w:szCs w:val="28"/>
        </w:rPr>
        <w:t>timer</w:t>
      </w:r>
      <w:r w:rsidRPr="00612611">
        <w:rPr>
          <w:rFonts w:ascii="Times New Roman" w:hAnsi="Times New Roman" w:cs="Times New Roman"/>
          <w:sz w:val="28"/>
          <w:szCs w:val="28"/>
        </w:rPr>
        <w:t>"</w:t>
      </w:r>
      <w:r w:rsidR="00D631D3">
        <w:rPr>
          <w:rFonts w:ascii="Times New Roman" w:hAnsi="Times New Roman" w:cs="Times New Roman"/>
          <w:sz w:val="28"/>
          <w:szCs w:val="28"/>
        </w:rPr>
        <w:t>, c’est-à-dire le moment où il y a un gain d’expérience ainsi que lorsque l’animal devra demander à manger ou à être nettoyer.</w:t>
      </w:r>
    </w:p>
    <w:p w:rsidR="00D631D3" w:rsidRDefault="00D631D3" w:rsidP="00993E39">
      <w:pPr>
        <w:rPr>
          <w:rFonts w:ascii="Times New Roman" w:hAnsi="Times New Roman" w:cs="Times New Roman"/>
          <w:sz w:val="28"/>
          <w:szCs w:val="28"/>
        </w:rPr>
      </w:pPr>
    </w:p>
    <w:p w:rsidR="00D631D3" w:rsidRPr="00723FED" w:rsidRDefault="00D631D3" w:rsidP="00993E39">
      <w:pPr>
        <w:rPr>
          <w:rFonts w:ascii="Times New Roman" w:hAnsi="Times New Roman" w:cs="Times New Roman"/>
          <w:sz w:val="28"/>
          <w:szCs w:val="28"/>
        </w:rPr>
      </w:pPr>
      <w:r>
        <w:rPr>
          <w:rFonts w:ascii="Times New Roman" w:hAnsi="Times New Roman" w:cs="Times New Roman"/>
          <w:sz w:val="28"/>
          <w:szCs w:val="28"/>
        </w:rPr>
        <w:t>Mon application devra également pouvoir faire des mises à jours sur le cloud en y envoyant les données du classement des joueurs et des points de leurs bêtes afin qu’elles soient accessibles pour tous les joueurs utilisant l’application.</w:t>
      </w:r>
    </w:p>
    <w:p w:rsidR="00A07A89" w:rsidRDefault="00D631D3" w:rsidP="00D631D3">
      <w:pPr>
        <w:tabs>
          <w:tab w:val="left" w:pos="7263"/>
        </w:tabs>
      </w:pPr>
      <w:r>
        <w:tab/>
      </w:r>
    </w:p>
    <w:p w:rsidR="00D631D3" w:rsidRDefault="00D631D3" w:rsidP="00993E39"/>
    <w:p w:rsidR="00D631D3" w:rsidRDefault="00D631D3" w:rsidP="00D631D3">
      <w:pPr>
        <w:pStyle w:val="Titre1"/>
      </w:pPr>
      <w:bookmarkStart w:id="6" w:name="_Toc509214416"/>
      <w:r>
        <w:t>Références utilisées</w:t>
      </w:r>
      <w:bookmarkEnd w:id="6"/>
    </w:p>
    <w:p w:rsidR="00F1280F" w:rsidRPr="00605485" w:rsidRDefault="00F1280F" w:rsidP="00993E39">
      <w:pPr>
        <w:rPr>
          <w:rFonts w:ascii="Times New Roman" w:hAnsi="Times New Roman" w:cs="Times New Roman"/>
          <w:sz w:val="28"/>
          <w:szCs w:val="28"/>
        </w:rPr>
      </w:pPr>
      <w:r w:rsidRPr="00605485">
        <w:rPr>
          <w:rFonts w:ascii="Times New Roman" w:hAnsi="Times New Roman" w:cs="Times New Roman"/>
          <w:sz w:val="28"/>
          <w:szCs w:val="28"/>
        </w:rPr>
        <w:t>Android Service</w:t>
      </w:r>
    </w:p>
    <w:p w:rsidR="00F1280F" w:rsidRDefault="00F76A6E" w:rsidP="00993E39">
      <w:pPr>
        <w:rPr>
          <w:rFonts w:ascii="Times New Roman" w:hAnsi="Times New Roman" w:cs="Times New Roman"/>
          <w:sz w:val="28"/>
          <w:szCs w:val="28"/>
        </w:rPr>
      </w:pPr>
      <w:hyperlink r:id="rId14" w:history="1">
        <w:r w:rsidR="00C47EE3" w:rsidRPr="00AB4ABA">
          <w:rPr>
            <w:rStyle w:val="Lienhypertexte"/>
            <w:rFonts w:ascii="Times New Roman" w:hAnsi="Times New Roman" w:cs="Times New Roman"/>
            <w:sz w:val="28"/>
            <w:szCs w:val="28"/>
          </w:rPr>
          <w:t>http://www.vogella.com/tutorials/AndroidServices/article.html</w:t>
        </w:r>
      </w:hyperlink>
    </w:p>
    <w:p w:rsidR="00C47EE3" w:rsidRDefault="00F76A6E" w:rsidP="00993E39">
      <w:pPr>
        <w:rPr>
          <w:rFonts w:ascii="Times New Roman" w:hAnsi="Times New Roman" w:cs="Times New Roman"/>
          <w:sz w:val="28"/>
          <w:szCs w:val="28"/>
        </w:rPr>
      </w:pPr>
      <w:hyperlink r:id="rId15" w:history="1">
        <w:r w:rsidR="00C47EE3" w:rsidRPr="00AB4ABA">
          <w:rPr>
            <w:rStyle w:val="Lienhypertexte"/>
            <w:rFonts w:ascii="Times New Roman" w:hAnsi="Times New Roman" w:cs="Times New Roman"/>
            <w:sz w:val="28"/>
            <w:szCs w:val="28"/>
          </w:rPr>
          <w:t>https://www.youtube.com/watch?v=HYctmRwYHOg</w:t>
        </w:r>
      </w:hyperlink>
    </w:p>
    <w:p w:rsidR="00C47EE3" w:rsidRDefault="00C47EE3" w:rsidP="00993E39">
      <w:pPr>
        <w:rPr>
          <w:rFonts w:ascii="Times New Roman" w:hAnsi="Times New Roman" w:cs="Times New Roman"/>
          <w:sz w:val="28"/>
          <w:szCs w:val="28"/>
        </w:rPr>
      </w:pPr>
      <w:r>
        <w:rPr>
          <w:rFonts w:ascii="Times New Roman" w:hAnsi="Times New Roman" w:cs="Times New Roman"/>
          <w:sz w:val="28"/>
          <w:szCs w:val="28"/>
        </w:rPr>
        <w:t>Android SQLite</w:t>
      </w:r>
    </w:p>
    <w:p w:rsidR="00C47EE3" w:rsidRDefault="00F76A6E" w:rsidP="00993E39">
      <w:pPr>
        <w:rPr>
          <w:rFonts w:ascii="Times New Roman" w:hAnsi="Times New Roman" w:cs="Times New Roman"/>
          <w:sz w:val="28"/>
          <w:szCs w:val="28"/>
        </w:rPr>
      </w:pPr>
      <w:hyperlink r:id="rId16" w:history="1">
        <w:r w:rsidR="00C47EE3" w:rsidRPr="00AB4ABA">
          <w:rPr>
            <w:rStyle w:val="Lienhypertexte"/>
            <w:rFonts w:ascii="Times New Roman" w:hAnsi="Times New Roman" w:cs="Times New Roman"/>
            <w:sz w:val="28"/>
            <w:szCs w:val="28"/>
          </w:rPr>
          <w:t>https://www.youtube.com/watch?v=cp2rL3sAFmI</w:t>
        </w:r>
      </w:hyperlink>
    </w:p>
    <w:p w:rsidR="00C47EE3" w:rsidRPr="00C47EE3" w:rsidRDefault="00C47EE3" w:rsidP="00993E39">
      <w:pPr>
        <w:rPr>
          <w:rFonts w:ascii="Times New Roman" w:hAnsi="Times New Roman" w:cs="Times New Roman"/>
          <w:sz w:val="28"/>
          <w:szCs w:val="28"/>
        </w:rPr>
      </w:pPr>
    </w:p>
    <w:sectPr w:rsidR="00C47EE3" w:rsidRPr="00C47EE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A6E" w:rsidRDefault="00F76A6E" w:rsidP="00D75580">
      <w:pPr>
        <w:spacing w:after="0" w:line="240" w:lineRule="auto"/>
      </w:pPr>
      <w:r>
        <w:separator/>
      </w:r>
    </w:p>
  </w:endnote>
  <w:endnote w:type="continuationSeparator" w:id="0">
    <w:p w:rsidR="00F76A6E" w:rsidRDefault="00F76A6E" w:rsidP="00D75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ecraft">
    <w:panose1 w:val="02000603000000000000"/>
    <w:charset w:val="00"/>
    <w:family w:val="auto"/>
    <w:pitch w:val="variable"/>
    <w:sig w:usb0="00000003" w:usb1="00010002"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A6E" w:rsidRDefault="00F76A6E" w:rsidP="00D75580">
      <w:pPr>
        <w:spacing w:after="0" w:line="240" w:lineRule="auto"/>
      </w:pPr>
      <w:r>
        <w:separator/>
      </w:r>
    </w:p>
  </w:footnote>
  <w:footnote w:type="continuationSeparator" w:id="0">
    <w:p w:rsidR="00F76A6E" w:rsidRDefault="00F76A6E" w:rsidP="00D755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A1B"/>
    <w:rsid w:val="0009162E"/>
    <w:rsid w:val="000B4AAE"/>
    <w:rsid w:val="001B4916"/>
    <w:rsid w:val="002C0D00"/>
    <w:rsid w:val="00312B9B"/>
    <w:rsid w:val="00432C2B"/>
    <w:rsid w:val="00446BBC"/>
    <w:rsid w:val="00462BF2"/>
    <w:rsid w:val="00576D8E"/>
    <w:rsid w:val="00577C3B"/>
    <w:rsid w:val="005870D9"/>
    <w:rsid w:val="00605485"/>
    <w:rsid w:val="00612611"/>
    <w:rsid w:val="00671A02"/>
    <w:rsid w:val="00723FED"/>
    <w:rsid w:val="008928CA"/>
    <w:rsid w:val="00895A1B"/>
    <w:rsid w:val="00914A47"/>
    <w:rsid w:val="00974ABB"/>
    <w:rsid w:val="00993E39"/>
    <w:rsid w:val="00A07A89"/>
    <w:rsid w:val="00A453AF"/>
    <w:rsid w:val="00AC2A7F"/>
    <w:rsid w:val="00AD59CB"/>
    <w:rsid w:val="00C47EE3"/>
    <w:rsid w:val="00D631D3"/>
    <w:rsid w:val="00D75580"/>
    <w:rsid w:val="00DB5794"/>
    <w:rsid w:val="00E70FD5"/>
    <w:rsid w:val="00F1280F"/>
    <w:rsid w:val="00F32066"/>
    <w:rsid w:val="00F76A6E"/>
    <w:rsid w:val="00F8787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35AA"/>
  <w15:chartTrackingRefBased/>
  <w15:docId w15:val="{7EEF41D6-F685-48B3-9061-87DB882F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12B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C0D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95A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95A1B"/>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2C0D00"/>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312B9B"/>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B4AAE"/>
    <w:pPr>
      <w:outlineLvl w:val="9"/>
    </w:pPr>
    <w:rPr>
      <w:lang w:eastAsia="fr-CA"/>
    </w:rPr>
  </w:style>
  <w:style w:type="paragraph" w:styleId="TM2">
    <w:name w:val="toc 2"/>
    <w:basedOn w:val="Normal"/>
    <w:next w:val="Normal"/>
    <w:autoRedefine/>
    <w:uiPriority w:val="39"/>
    <w:unhideWhenUsed/>
    <w:rsid w:val="000B4AAE"/>
    <w:pPr>
      <w:spacing w:after="100"/>
      <w:ind w:left="220"/>
    </w:pPr>
    <w:rPr>
      <w:rFonts w:eastAsiaTheme="minorEastAsia" w:cs="Times New Roman"/>
      <w:lang w:eastAsia="fr-CA"/>
    </w:rPr>
  </w:style>
  <w:style w:type="paragraph" w:styleId="TM1">
    <w:name w:val="toc 1"/>
    <w:basedOn w:val="Normal"/>
    <w:next w:val="Normal"/>
    <w:autoRedefine/>
    <w:uiPriority w:val="39"/>
    <w:unhideWhenUsed/>
    <w:rsid w:val="000B4AAE"/>
    <w:pPr>
      <w:spacing w:after="100"/>
    </w:pPr>
    <w:rPr>
      <w:rFonts w:eastAsiaTheme="minorEastAsia" w:cs="Times New Roman"/>
      <w:lang w:eastAsia="fr-CA"/>
    </w:rPr>
  </w:style>
  <w:style w:type="paragraph" w:styleId="TM3">
    <w:name w:val="toc 3"/>
    <w:basedOn w:val="Normal"/>
    <w:next w:val="Normal"/>
    <w:autoRedefine/>
    <w:uiPriority w:val="39"/>
    <w:unhideWhenUsed/>
    <w:rsid w:val="000B4AAE"/>
    <w:pPr>
      <w:spacing w:after="100"/>
      <w:ind w:left="440"/>
    </w:pPr>
    <w:rPr>
      <w:rFonts w:eastAsiaTheme="minorEastAsia" w:cs="Times New Roman"/>
      <w:lang w:eastAsia="fr-CA"/>
    </w:rPr>
  </w:style>
  <w:style w:type="character" w:styleId="Lienhypertexte">
    <w:name w:val="Hyperlink"/>
    <w:basedOn w:val="Policepardfaut"/>
    <w:uiPriority w:val="99"/>
    <w:unhideWhenUsed/>
    <w:rsid w:val="00A453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cp2rL3sAFmI"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HYctmRwYHO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vogella.com/tutorials/AndroidServices/articl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F9F66-00D3-4BBF-8C69-8C07CB69E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10</Pages>
  <Words>786</Words>
  <Characters>4325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Cegep de Jonquiere</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15</cp:revision>
  <cp:lastPrinted>2018-03-19T13:25:00Z</cp:lastPrinted>
  <dcterms:created xsi:type="dcterms:W3CDTF">2018-03-13T16:35:00Z</dcterms:created>
  <dcterms:modified xsi:type="dcterms:W3CDTF">2018-03-19T13:51:00Z</dcterms:modified>
</cp:coreProperties>
</file>