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FF" w:rsidRPr="00013AFF" w:rsidRDefault="009006A7" w:rsidP="00013AFF">
      <w:pPr>
        <w:pStyle w:val="Titel"/>
      </w:pPr>
      <w:r>
        <w:t>Anforderungs-Workshop vom 17.04.2014</w:t>
      </w:r>
    </w:p>
    <w:p w:rsidR="00013AFF" w:rsidRDefault="00013AFF" w:rsidP="00013AFF">
      <w:pPr>
        <w:spacing w:after="0"/>
        <w:ind w:left="4248"/>
      </w:pPr>
      <w:r w:rsidRPr="00013AFF">
        <w:rPr>
          <w:b/>
        </w:rPr>
        <w:t>Ansprechpartner:</w:t>
      </w:r>
      <w:r>
        <w:t xml:space="preserve"> </w:t>
      </w:r>
      <w:r>
        <w:tab/>
        <w:t xml:space="preserve">Karla </w:t>
      </w:r>
      <w:proofErr w:type="spellStart"/>
      <w:r>
        <w:t>Kolumna</w:t>
      </w:r>
      <w:proofErr w:type="spellEnd"/>
    </w:p>
    <w:p w:rsidR="00013AFF" w:rsidRDefault="00013AFF" w:rsidP="00013AFF">
      <w:pPr>
        <w:spacing w:after="0"/>
        <w:ind w:left="5664" w:firstLine="708"/>
      </w:pPr>
      <w:r>
        <w:t>+49 (40)1337</w:t>
      </w:r>
    </w:p>
    <w:p w:rsidR="00013AFF" w:rsidRPr="00013AFF" w:rsidRDefault="00013AFF" w:rsidP="00013AFF">
      <w:pPr>
        <w:spacing w:after="0"/>
        <w:ind w:left="5664" w:firstLine="708"/>
      </w:pPr>
      <w:r>
        <w:t>Karla.Kolumna@Rotschild.de</w:t>
      </w:r>
      <w:bookmarkStart w:id="0" w:name="_GoBack"/>
      <w:bookmarkEnd w:id="0"/>
    </w:p>
    <w:p w:rsidR="009006A7" w:rsidRPr="009006A7" w:rsidRDefault="009006A7" w:rsidP="00013AFF"/>
    <w:p w:rsidR="009006A7" w:rsidRDefault="009006A7" w:rsidP="009006A7">
      <w:pPr>
        <w:spacing w:after="0"/>
      </w:pPr>
      <w:r w:rsidRPr="009006A7">
        <w:rPr>
          <w:b/>
        </w:rPr>
        <w:t>Teilnehmer:</w:t>
      </w:r>
      <w:r>
        <w:tab/>
      </w:r>
      <w:r>
        <w:tab/>
        <w:t xml:space="preserve">Ivan </w:t>
      </w:r>
      <w:proofErr w:type="spellStart"/>
      <w:r>
        <w:t>Morozov</w:t>
      </w:r>
      <w:proofErr w:type="spellEnd"/>
    </w:p>
    <w:p w:rsidR="009006A7" w:rsidRDefault="009006A7" w:rsidP="009006A7">
      <w:pPr>
        <w:spacing w:after="0"/>
      </w:pPr>
      <w:r>
        <w:tab/>
      </w:r>
      <w:r>
        <w:tab/>
      </w:r>
      <w:r>
        <w:tab/>
      </w:r>
      <w:proofErr w:type="spellStart"/>
      <w:r>
        <w:t>Swaneet</w:t>
      </w:r>
      <w:proofErr w:type="spellEnd"/>
      <w:r>
        <w:t xml:space="preserve"> </w:t>
      </w:r>
      <w:proofErr w:type="spellStart"/>
      <w:r>
        <w:t>Sahoo</w:t>
      </w:r>
      <w:proofErr w:type="spellEnd"/>
    </w:p>
    <w:p w:rsidR="009006A7" w:rsidRDefault="009006A7" w:rsidP="009006A7">
      <w:pPr>
        <w:spacing w:after="0"/>
      </w:pPr>
      <w:r>
        <w:tab/>
      </w:r>
      <w:r>
        <w:tab/>
      </w:r>
      <w:r>
        <w:tab/>
        <w:t>Steffen Giersch</w:t>
      </w:r>
    </w:p>
    <w:p w:rsidR="009006A7" w:rsidRDefault="009006A7" w:rsidP="009006A7">
      <w:pPr>
        <w:spacing w:after="0"/>
      </w:pPr>
      <w:r>
        <w:tab/>
      </w:r>
      <w:r>
        <w:tab/>
      </w:r>
      <w:r>
        <w:tab/>
        <w:t>Maria Lüdemann</w:t>
      </w:r>
    </w:p>
    <w:p w:rsidR="009006A7" w:rsidRDefault="00013AFF">
      <w:r w:rsidRPr="009006A7">
        <w:rPr>
          <w:b/>
        </w:rPr>
        <w:t xml:space="preserve"> </w:t>
      </w:r>
      <w:r w:rsidR="009006A7" w:rsidRPr="009006A7">
        <w:rPr>
          <w:b/>
        </w:rPr>
        <w:t>Zur Kenntnis:</w:t>
      </w:r>
      <w:r w:rsidR="009006A7">
        <w:tab/>
      </w:r>
      <w:r w:rsidR="009006A7">
        <w:tab/>
        <w:t>Professor Sarstedt</w:t>
      </w:r>
    </w:p>
    <w:tbl>
      <w:tblPr>
        <w:tblStyle w:val="Gitternetztabelle4Akzent6"/>
        <w:tblpPr w:leftFromText="141" w:rightFromText="141" w:vertAnchor="text" w:horzAnchor="margin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4111"/>
        <w:gridCol w:w="1842"/>
        <w:gridCol w:w="1129"/>
      </w:tblGrid>
      <w:tr w:rsidR="00013AFF" w:rsidTr="0001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proofErr w:type="spellStart"/>
            <w:r>
              <w:t>Nr</w:t>
            </w:r>
            <w:proofErr w:type="spellEnd"/>
          </w:p>
        </w:tc>
        <w:tc>
          <w:tcPr>
            <w:tcW w:w="851" w:type="dxa"/>
          </w:tcPr>
          <w:p w:rsidR="00013AFF" w:rsidRDefault="00013AFF" w:rsidP="00013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Stichwort und Beschreibung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129" w:type="dxa"/>
          </w:tcPr>
          <w:p w:rsidR="00013AFF" w:rsidRDefault="00013AFF" w:rsidP="00013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Bis wann</w:t>
            </w:r>
          </w:p>
        </w:tc>
      </w:tr>
      <w:tr w:rsidR="00013AFF" w:rsidTr="0001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1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Lukrativ</w:t>
            </w:r>
          </w:p>
          <w:p w:rsidR="00013AFF" w:rsidRDefault="00B128F6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Aufgrund eines s</w:t>
            </w:r>
            <w:r w:rsidR="00013AFF">
              <w:t>tark wachsenden Marktes ist die prinzipielle Idee gut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AFF" w:rsidTr="00013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2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Schwierigkeiten in Akzeptanz</w:t>
            </w:r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notwendig Akzeptanz für das Kaufen von Lebensmitteln im Internet aufzubauen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AFF" w:rsidTr="0001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3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Outsourcing der Lieferung</w:t>
            </w:r>
          </w:p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ist empfehlenswert Spedition aus zu lagern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AFF" w:rsidTr="00013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4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Breite Plattform Wahl</w:t>
            </w:r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empfiehlt sich sowohl Android wie auch OS zu bedienen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AFF" w:rsidTr="0001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5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Lieferzeitpunkt bestimmen</w:t>
            </w:r>
          </w:p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muss abgestimmt und überlegt werden, wie weit in die Zukunft Lieferzeitpunkte gewählt werden können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129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AFF" w:rsidTr="00013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6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Zahlungsarten anpassen</w:t>
            </w:r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Zahlungsmöglichkeiten müssen deutlich mehr umfassen als nur Kreditkarte. Dies muss angepasst werden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Auffordender</w:t>
            </w:r>
            <w:proofErr w:type="spellEnd"/>
            <w:r>
              <w:t>: Steffen Giersch, Maria Lüdemann</w:t>
            </w:r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Aufgedorderter</w:t>
            </w:r>
            <w:proofErr w:type="spellEnd"/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  <w:r>
              <w:t xml:space="preserve">, </w:t>
            </w:r>
            <w:proofErr w:type="spellStart"/>
            <w:r>
              <w:t>Swaneet</w:t>
            </w:r>
            <w:proofErr w:type="spellEnd"/>
            <w:r>
              <w:t xml:space="preserve"> </w:t>
            </w:r>
            <w:proofErr w:type="spellStart"/>
            <w:r>
              <w:t>Sahoo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13AFF" w:rsidTr="0001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7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App</w:t>
            </w:r>
          </w:p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Account bestimmt über die </w:t>
            </w:r>
            <w:r w:rsidR="00B128F6">
              <w:t>gegebene</w:t>
            </w:r>
            <w:r>
              <w:t xml:space="preserve"> Funktionalität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129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AFF" w:rsidTr="00013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8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Ca. 6-7 nicht mehr als 20 Lager</w:t>
            </w:r>
          </w:p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versprochen dass nicht mehr als 20 Lager für das Gebiet Hamburg benötigt werden</w:t>
            </w:r>
          </w:p>
        </w:tc>
        <w:tc>
          <w:tcPr>
            <w:tcW w:w="1842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Ivan </w:t>
            </w:r>
            <w:proofErr w:type="spellStart"/>
            <w:r>
              <w:t>Morozov</w:t>
            </w:r>
            <w:proofErr w:type="spellEnd"/>
          </w:p>
        </w:tc>
        <w:tc>
          <w:tcPr>
            <w:tcW w:w="1129" w:type="dxa"/>
          </w:tcPr>
          <w:p w:rsidR="00013AFF" w:rsidRDefault="00013AFF" w:rsidP="0001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AFF" w:rsidTr="00013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3AFF" w:rsidRDefault="00013AFF" w:rsidP="00013AFF">
            <w:r>
              <w:t>9</w:t>
            </w:r>
          </w:p>
        </w:tc>
        <w:tc>
          <w:tcPr>
            <w:tcW w:w="85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4111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Ausarbeitungen Entwurf</w:t>
            </w:r>
          </w:p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013AFF" w:rsidRDefault="00013AFF" w:rsidP="00013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06A7" w:rsidRDefault="009006A7"/>
    <w:p w:rsidR="00013AFF" w:rsidRDefault="00013AFF">
      <w:r>
        <w:t>Ein nächster Termin hätte abgesprochen werden müssen um ihn hier dann einzutragen</w:t>
      </w:r>
    </w:p>
    <w:sectPr w:rsidR="00013AF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1E6" w:rsidRDefault="00E801E6" w:rsidP="002263A9">
      <w:pPr>
        <w:spacing w:after="0" w:line="240" w:lineRule="auto"/>
      </w:pPr>
      <w:r>
        <w:separator/>
      </w:r>
    </w:p>
  </w:endnote>
  <w:endnote w:type="continuationSeparator" w:id="0">
    <w:p w:rsidR="00E801E6" w:rsidRDefault="00E801E6" w:rsidP="0022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1E6" w:rsidRDefault="00E801E6" w:rsidP="002263A9">
      <w:pPr>
        <w:spacing w:after="0" w:line="240" w:lineRule="auto"/>
      </w:pPr>
      <w:r>
        <w:separator/>
      </w:r>
    </w:p>
  </w:footnote>
  <w:footnote w:type="continuationSeparator" w:id="0">
    <w:p w:rsidR="00E801E6" w:rsidRDefault="00E801E6" w:rsidP="0022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8F6" w:rsidRDefault="00B128F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5479045</wp:posOffset>
          </wp:positionH>
          <wp:positionV relativeFrom="paragraph">
            <wp:posOffset>-454439</wp:posOffset>
          </wp:positionV>
          <wp:extent cx="1119239" cy="1206921"/>
          <wp:effectExtent l="0" t="0" r="508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ths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119239" cy="1206921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28F6" w:rsidRDefault="00B12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F9826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A7"/>
    <w:rsid w:val="00013AFF"/>
    <w:rsid w:val="0003398D"/>
    <w:rsid w:val="0007761A"/>
    <w:rsid w:val="000867FA"/>
    <w:rsid w:val="00152579"/>
    <w:rsid w:val="001A4EB0"/>
    <w:rsid w:val="001D31B5"/>
    <w:rsid w:val="001D4B24"/>
    <w:rsid w:val="001F3462"/>
    <w:rsid w:val="001F67BF"/>
    <w:rsid w:val="001F76BE"/>
    <w:rsid w:val="00200B14"/>
    <w:rsid w:val="002263A9"/>
    <w:rsid w:val="00245850"/>
    <w:rsid w:val="002B03C4"/>
    <w:rsid w:val="00310F1D"/>
    <w:rsid w:val="00390C74"/>
    <w:rsid w:val="003D30B7"/>
    <w:rsid w:val="00473F12"/>
    <w:rsid w:val="00516A53"/>
    <w:rsid w:val="00532E03"/>
    <w:rsid w:val="00546AF5"/>
    <w:rsid w:val="006103F7"/>
    <w:rsid w:val="006C05D6"/>
    <w:rsid w:val="007C3AA3"/>
    <w:rsid w:val="007F7E0F"/>
    <w:rsid w:val="00832E45"/>
    <w:rsid w:val="008602C7"/>
    <w:rsid w:val="008735AD"/>
    <w:rsid w:val="009006A7"/>
    <w:rsid w:val="0094145D"/>
    <w:rsid w:val="00983113"/>
    <w:rsid w:val="009956B2"/>
    <w:rsid w:val="009D6B47"/>
    <w:rsid w:val="00A67BC1"/>
    <w:rsid w:val="00B128F6"/>
    <w:rsid w:val="00B23F1D"/>
    <w:rsid w:val="00B26C51"/>
    <w:rsid w:val="00B83A10"/>
    <w:rsid w:val="00B96664"/>
    <w:rsid w:val="00BB141E"/>
    <w:rsid w:val="00BC2791"/>
    <w:rsid w:val="00BE0E57"/>
    <w:rsid w:val="00C17386"/>
    <w:rsid w:val="00C52044"/>
    <w:rsid w:val="00C84D2F"/>
    <w:rsid w:val="00C85B30"/>
    <w:rsid w:val="00D25FF4"/>
    <w:rsid w:val="00D934D8"/>
    <w:rsid w:val="00DD0CA3"/>
    <w:rsid w:val="00E15AEE"/>
    <w:rsid w:val="00E241E0"/>
    <w:rsid w:val="00E30078"/>
    <w:rsid w:val="00E751B6"/>
    <w:rsid w:val="00E801E6"/>
    <w:rsid w:val="00ED5094"/>
    <w:rsid w:val="00EF1424"/>
    <w:rsid w:val="00EF34AF"/>
    <w:rsid w:val="00EF6F7A"/>
    <w:rsid w:val="00F61DE6"/>
    <w:rsid w:val="00FB77A8"/>
    <w:rsid w:val="00FD254E"/>
    <w:rsid w:val="00FF3EE9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06F160-0780-4947-9B01-73EDAA21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13AFF"/>
  </w:style>
  <w:style w:type="paragraph" w:styleId="berschrift1">
    <w:name w:val="heading 1"/>
    <w:basedOn w:val="Standard"/>
    <w:next w:val="Standard"/>
    <w:link w:val="berschrift1Zchn"/>
    <w:uiPriority w:val="9"/>
    <w:qFormat/>
    <w:rsid w:val="00013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3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3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A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A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A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A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A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A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0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6">
    <w:name w:val="Grid Table 4 Accent 6"/>
    <w:basedOn w:val="NormaleTabelle"/>
    <w:uiPriority w:val="49"/>
    <w:rsid w:val="00900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13AFF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13AFF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AFF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22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63A9"/>
  </w:style>
  <w:style w:type="paragraph" w:styleId="Fuzeile">
    <w:name w:val="footer"/>
    <w:basedOn w:val="Standard"/>
    <w:link w:val="FuzeileZchn"/>
    <w:uiPriority w:val="99"/>
    <w:unhideWhenUsed/>
    <w:rsid w:val="0022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63A9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3AFF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3AFF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AFF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AFF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AF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A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AFF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A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3AFF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AFF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AFF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13AFF"/>
    <w:rPr>
      <w:b/>
      <w:bCs/>
    </w:rPr>
  </w:style>
  <w:style w:type="character" w:styleId="Hervorhebung">
    <w:name w:val="Emphasis"/>
    <w:basedOn w:val="Absatz-Standardschriftart"/>
    <w:uiPriority w:val="20"/>
    <w:qFormat/>
    <w:rsid w:val="00013AFF"/>
    <w:rPr>
      <w:i/>
      <w:iCs/>
    </w:rPr>
  </w:style>
  <w:style w:type="paragraph" w:styleId="KeinLeerraum">
    <w:name w:val="No Spacing"/>
    <w:uiPriority w:val="1"/>
    <w:qFormat/>
    <w:rsid w:val="00013AF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13AF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13AFF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AFF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AFF"/>
    <w:rPr>
      <w:b/>
      <w:bCs/>
      <w:i/>
      <w:iCs/>
      <w:color w:val="3494BA" w:themeColor="accent1"/>
    </w:rPr>
  </w:style>
  <w:style w:type="character" w:styleId="SchwacheHervorhebung">
    <w:name w:val="Subtle Emphasis"/>
    <w:basedOn w:val="Absatz-Standardschriftart"/>
    <w:uiPriority w:val="19"/>
    <w:qFormat/>
    <w:rsid w:val="00013AF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13AFF"/>
    <w:rPr>
      <w:b/>
      <w:bCs/>
      <w:i/>
      <w:iCs/>
      <w:color w:val="3494BA" w:themeColor="accent1"/>
    </w:rPr>
  </w:style>
  <w:style w:type="character" w:styleId="SchwacherVerweis">
    <w:name w:val="Subtle Reference"/>
    <w:basedOn w:val="Absatz-Standardschriftart"/>
    <w:uiPriority w:val="31"/>
    <w:qFormat/>
    <w:rsid w:val="00013AFF"/>
    <w:rPr>
      <w:smallCaps/>
      <w:color w:val="58B6C0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13AFF"/>
    <w:rPr>
      <w:b/>
      <w:bCs/>
      <w:smallCaps/>
      <w:color w:val="58B6C0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13AF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3A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Ansprechpartner:Karla Kolumna</dc:title>
  <dc:subject/>
  <dc:creator>astreija@googlemail.com</dc:creator>
  <cp:keywords/>
  <dc:description/>
  <cp:lastModifiedBy>astreija@googlemail.com</cp:lastModifiedBy>
  <cp:revision>1</cp:revision>
  <dcterms:created xsi:type="dcterms:W3CDTF">2014-04-17T13:00:00Z</dcterms:created>
  <dcterms:modified xsi:type="dcterms:W3CDTF">2014-04-17T13:44:00Z</dcterms:modified>
</cp:coreProperties>
</file>