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FCA" w:rsidRDefault="00B44FCA" w:rsidP="00B44FCA">
      <w:pPr>
        <w:pStyle w:val="Titre3"/>
        <w:ind w:left="-56"/>
      </w:pPr>
      <w:r>
        <w:rPr>
          <w:noProof/>
          <w:lang w:eastAsia="fr-CA"/>
        </w:rPr>
        <w:drawing>
          <wp:inline distT="0" distB="0" distL="0" distR="0" wp14:anchorId="4F7EB472" wp14:editId="4ADD5C65">
            <wp:extent cx="3930165" cy="14954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1" t="21538"/>
                    <a:stretch/>
                  </pic:blipFill>
                  <pic:spPr bwMode="auto">
                    <a:xfrm>
                      <a:off x="0" y="0"/>
                      <a:ext cx="3932492" cy="1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F6A" w:rsidRPr="009E6D7C" w:rsidRDefault="00355F6A">
      <w:pPr>
        <w:pStyle w:val="Titre3"/>
        <w:rPr>
          <w:rFonts w:ascii="Arial" w:hAnsi="Arial" w:cs="Arial"/>
        </w:rPr>
      </w:pPr>
      <w:r w:rsidRPr="009E6D7C">
        <w:rPr>
          <w:rFonts w:ascii="Arial" w:hAnsi="Arial" w:cs="Arial"/>
        </w:rPr>
        <w:t>8PRO1</w:t>
      </w:r>
      <w:r w:rsidR="00A8578C">
        <w:rPr>
          <w:rFonts w:ascii="Arial" w:hAnsi="Arial" w:cs="Arial"/>
        </w:rPr>
        <w:t>28</w:t>
      </w:r>
      <w:r w:rsidRPr="009E6D7C">
        <w:rPr>
          <w:rFonts w:ascii="Arial" w:hAnsi="Arial" w:cs="Arial"/>
        </w:rPr>
        <w:t xml:space="preserve"> </w:t>
      </w:r>
      <w:r w:rsidR="00A8578C">
        <w:rPr>
          <w:rFonts w:ascii="Arial" w:hAnsi="Arial" w:cs="Arial"/>
        </w:rPr>
        <w:t>P</w:t>
      </w:r>
      <w:r w:rsidRPr="009E6D7C">
        <w:rPr>
          <w:rFonts w:ascii="Arial" w:hAnsi="Arial" w:cs="Arial"/>
        </w:rPr>
        <w:t>rogrammation</w:t>
      </w:r>
      <w:r w:rsidR="00A8578C">
        <w:rPr>
          <w:rFonts w:ascii="Arial" w:hAnsi="Arial" w:cs="Arial"/>
        </w:rPr>
        <w:t xml:space="preserve"> orientée objet</w:t>
      </w:r>
    </w:p>
    <w:p w:rsidR="00355F6A" w:rsidRPr="009E6D7C" w:rsidRDefault="00A8578C">
      <w:pPr>
        <w:pStyle w:val="Titre6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Automne </w:t>
      </w:r>
      <w:r w:rsidR="00B811C7">
        <w:rPr>
          <w:rFonts w:ascii="Arial" w:hAnsi="Arial" w:cs="Arial"/>
          <w:b w:val="0"/>
          <w:sz w:val="28"/>
        </w:rPr>
        <w:t>201</w:t>
      </w:r>
      <w:r>
        <w:rPr>
          <w:rFonts w:ascii="Arial" w:hAnsi="Arial" w:cs="Arial"/>
          <w:b w:val="0"/>
          <w:sz w:val="28"/>
        </w:rPr>
        <w:t>9</w:t>
      </w:r>
    </w:p>
    <w:p w:rsidR="00355F6A" w:rsidRPr="00B44FCA" w:rsidRDefault="00B44FCA">
      <w:pPr>
        <w:pStyle w:val="Titre1"/>
        <w:rPr>
          <w:rFonts w:ascii="Arial" w:hAnsi="Arial" w:cs="Arial"/>
          <w:b w:val="0"/>
          <w:sz w:val="20"/>
        </w:rPr>
      </w:pPr>
      <w:r w:rsidRPr="00B44FCA">
        <w:rPr>
          <w:rFonts w:ascii="Arial" w:hAnsi="Arial" w:cs="Arial"/>
          <w:b w:val="0"/>
        </w:rPr>
        <w:t>Travail pratique</w:t>
      </w:r>
      <w:r w:rsidR="00F11E4F">
        <w:rPr>
          <w:rFonts w:ascii="Arial" w:hAnsi="Arial" w:cs="Arial"/>
          <w:b w:val="0"/>
        </w:rPr>
        <w:t xml:space="preserve"> #3</w:t>
      </w:r>
      <w:r w:rsidR="009E6D7C">
        <w:rPr>
          <w:rFonts w:ascii="Arial" w:hAnsi="Arial" w:cs="Arial"/>
          <w:b w:val="0"/>
        </w:rPr>
        <w:t xml:space="preserve"> </w:t>
      </w:r>
      <w:r w:rsidR="009E6D7C" w:rsidRPr="009E6D7C">
        <w:rPr>
          <w:rFonts w:ascii="Arial" w:hAnsi="Arial" w:cs="Arial"/>
          <w:b w:val="0"/>
          <w:sz w:val="24"/>
        </w:rPr>
        <w:t>(10% de la session)</w:t>
      </w:r>
      <w:r w:rsidR="00200868">
        <w:rPr>
          <w:rFonts w:ascii="Arial" w:hAnsi="Arial" w:cs="Arial"/>
          <w:b w:val="0"/>
          <w:sz w:val="24"/>
        </w:rPr>
        <w:t xml:space="preserve"> (modifié 14 nov</w:t>
      </w:r>
      <w:bookmarkStart w:id="0" w:name="_GoBack"/>
      <w:bookmarkEnd w:id="0"/>
      <w:r w:rsidR="00200868">
        <w:rPr>
          <w:rFonts w:ascii="Arial" w:hAnsi="Arial" w:cs="Arial"/>
          <w:b w:val="0"/>
          <w:sz w:val="24"/>
        </w:rPr>
        <w:t>)</w:t>
      </w:r>
    </w:p>
    <w:p w:rsidR="00355F6A" w:rsidRPr="00B44FCA" w:rsidRDefault="00355F6A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3"/>
          <w:lang w:val="fr-FR"/>
        </w:rPr>
      </w:pPr>
    </w:p>
    <w:p w:rsidR="00355F6A" w:rsidRPr="009E6D7C" w:rsidRDefault="00355F6A">
      <w:pPr>
        <w:pStyle w:val="Titre5"/>
        <w:rPr>
          <w:rFonts w:ascii="Arial" w:hAnsi="Arial" w:cs="Arial"/>
          <w:sz w:val="28"/>
        </w:rPr>
      </w:pPr>
      <w:r w:rsidRPr="009E6D7C">
        <w:rPr>
          <w:rFonts w:ascii="Arial" w:hAnsi="Arial" w:cs="Arial"/>
          <w:sz w:val="28"/>
        </w:rPr>
        <w:t>Date de remise</w:t>
      </w:r>
    </w:p>
    <w:p w:rsidR="00355F6A" w:rsidRPr="00B44FCA" w:rsidRDefault="00355F6A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lang w:val="fr-FR"/>
        </w:rPr>
      </w:pPr>
      <w:r w:rsidRPr="00B44FCA">
        <w:rPr>
          <w:rFonts w:ascii="Arial" w:hAnsi="Arial" w:cs="Arial"/>
          <w:b/>
          <w:color w:val="000000"/>
          <w:sz w:val="24"/>
          <w:lang w:val="fr-FR"/>
        </w:rPr>
        <w:t xml:space="preserve">À remettre d’ici le </w:t>
      </w:r>
      <w:r w:rsidR="00B811C7" w:rsidRPr="00E26E23">
        <w:rPr>
          <w:rFonts w:ascii="Arial" w:hAnsi="Arial" w:cs="Arial"/>
          <w:b/>
          <w:dstrike/>
          <w:color w:val="000000"/>
          <w:sz w:val="24"/>
          <w:lang w:val="fr-FR"/>
        </w:rPr>
        <w:t>2</w:t>
      </w:r>
      <w:r w:rsidR="00F11E4F" w:rsidRPr="00E26E23">
        <w:rPr>
          <w:rFonts w:ascii="Arial" w:hAnsi="Arial" w:cs="Arial"/>
          <w:b/>
          <w:dstrike/>
          <w:color w:val="000000"/>
          <w:sz w:val="24"/>
          <w:lang w:val="fr-FR"/>
        </w:rPr>
        <w:t>1</w:t>
      </w:r>
      <w:r w:rsidR="00F11E4F">
        <w:rPr>
          <w:rFonts w:ascii="Arial" w:hAnsi="Arial" w:cs="Arial"/>
          <w:b/>
          <w:color w:val="000000"/>
          <w:sz w:val="24"/>
          <w:lang w:val="fr-FR"/>
        </w:rPr>
        <w:t xml:space="preserve"> </w:t>
      </w:r>
      <w:r w:rsidR="00E26E23">
        <w:rPr>
          <w:rFonts w:ascii="Arial" w:hAnsi="Arial" w:cs="Arial"/>
          <w:b/>
          <w:color w:val="000000"/>
          <w:sz w:val="24"/>
          <w:lang w:val="fr-FR"/>
        </w:rPr>
        <w:t xml:space="preserve">28 </w:t>
      </w:r>
      <w:r w:rsidR="00F11E4F">
        <w:rPr>
          <w:rFonts w:ascii="Arial" w:hAnsi="Arial" w:cs="Arial"/>
          <w:b/>
          <w:color w:val="000000"/>
          <w:sz w:val="24"/>
          <w:lang w:val="fr-FR"/>
        </w:rPr>
        <w:t>novem</w:t>
      </w:r>
      <w:r w:rsidR="00A8578C">
        <w:rPr>
          <w:rFonts w:ascii="Arial" w:hAnsi="Arial" w:cs="Arial"/>
          <w:b/>
          <w:color w:val="000000"/>
          <w:sz w:val="24"/>
          <w:lang w:val="fr-FR"/>
        </w:rPr>
        <w:t>bre</w:t>
      </w:r>
      <w:r w:rsidR="001D4854" w:rsidRPr="00B44FCA">
        <w:rPr>
          <w:rFonts w:ascii="Arial" w:hAnsi="Arial" w:cs="Arial"/>
          <w:b/>
          <w:color w:val="000000"/>
          <w:sz w:val="24"/>
          <w:lang w:val="fr-FR"/>
        </w:rPr>
        <w:t xml:space="preserve"> 201</w:t>
      </w:r>
      <w:r w:rsidR="00A8578C">
        <w:rPr>
          <w:rFonts w:ascii="Arial" w:hAnsi="Arial" w:cs="Arial"/>
          <w:b/>
          <w:color w:val="000000"/>
          <w:sz w:val="24"/>
          <w:lang w:val="fr-FR"/>
        </w:rPr>
        <w:t>9</w:t>
      </w:r>
      <w:r w:rsidR="00E27618" w:rsidRPr="00B44FCA">
        <w:rPr>
          <w:rFonts w:ascii="Arial" w:hAnsi="Arial" w:cs="Arial"/>
          <w:b/>
          <w:color w:val="000000"/>
          <w:sz w:val="24"/>
          <w:lang w:val="fr-FR"/>
        </w:rPr>
        <w:t xml:space="preserve"> (</w:t>
      </w:r>
      <w:r w:rsidR="00A8578C">
        <w:rPr>
          <w:rFonts w:ascii="Arial" w:hAnsi="Arial" w:cs="Arial"/>
          <w:b/>
          <w:color w:val="000000"/>
          <w:sz w:val="24"/>
          <w:lang w:val="fr-FR"/>
        </w:rPr>
        <w:t>jeu</w:t>
      </w:r>
      <w:r w:rsidR="00B811C7">
        <w:rPr>
          <w:rFonts w:ascii="Arial" w:hAnsi="Arial" w:cs="Arial"/>
          <w:b/>
          <w:color w:val="000000"/>
          <w:sz w:val="24"/>
          <w:lang w:val="fr-FR"/>
        </w:rPr>
        <w:t>di</w:t>
      </w:r>
      <w:r w:rsidR="00E27618" w:rsidRPr="00B44FCA">
        <w:rPr>
          <w:rFonts w:ascii="Arial" w:hAnsi="Arial" w:cs="Arial"/>
          <w:b/>
          <w:color w:val="000000"/>
          <w:sz w:val="24"/>
          <w:lang w:val="fr-FR"/>
        </w:rPr>
        <w:t>)</w:t>
      </w:r>
    </w:p>
    <w:p w:rsidR="00355F6A" w:rsidRPr="00B44FCA" w:rsidRDefault="00355F6A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lang w:val="fr-FR"/>
        </w:rPr>
      </w:pPr>
      <w:r w:rsidRPr="00B44FCA">
        <w:rPr>
          <w:rFonts w:ascii="Arial" w:hAnsi="Arial" w:cs="Arial"/>
          <w:color w:val="000000"/>
          <w:sz w:val="24"/>
          <w:lang w:val="fr-FR"/>
        </w:rPr>
        <w:t>(</w:t>
      </w:r>
      <w:r w:rsidR="00FB51B1" w:rsidRPr="00B44FCA">
        <w:rPr>
          <w:rFonts w:ascii="Arial" w:hAnsi="Arial" w:cs="Arial"/>
          <w:color w:val="000000"/>
          <w:sz w:val="24"/>
          <w:lang w:val="fr-FR"/>
        </w:rPr>
        <w:t>Peut</w:t>
      </w:r>
      <w:r w:rsidRPr="00B44FCA">
        <w:rPr>
          <w:rFonts w:ascii="Arial" w:hAnsi="Arial" w:cs="Arial"/>
          <w:color w:val="000000"/>
          <w:sz w:val="24"/>
          <w:lang w:val="fr-FR"/>
        </w:rPr>
        <w:t xml:space="preserve"> se faire seul ou en équipe de 2)</w:t>
      </w:r>
    </w:p>
    <w:p w:rsidR="00355F6A" w:rsidRPr="00B44FCA" w:rsidRDefault="00355F6A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lang w:val="fr-FR"/>
        </w:rPr>
      </w:pPr>
    </w:p>
    <w:p w:rsidR="00355F6A" w:rsidRPr="009E6D7C" w:rsidRDefault="00355F6A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8"/>
          <w:lang w:val="fr-FR"/>
        </w:rPr>
      </w:pPr>
      <w:r w:rsidRPr="009E6D7C">
        <w:rPr>
          <w:rFonts w:ascii="Arial" w:hAnsi="Arial" w:cs="Arial"/>
          <w:b/>
          <w:color w:val="FF0000"/>
          <w:sz w:val="28"/>
          <w:lang w:val="fr-FR"/>
        </w:rPr>
        <w:t>Objectif général</w:t>
      </w:r>
    </w:p>
    <w:p w:rsidR="00355F6A" w:rsidRPr="00B44FCA" w:rsidRDefault="00355F6A" w:rsidP="00B44FCA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lang w:val="fr-FR"/>
        </w:rPr>
      </w:pPr>
      <w:r w:rsidRPr="00B44FCA">
        <w:rPr>
          <w:rFonts w:ascii="Arial" w:hAnsi="Arial" w:cs="Arial"/>
          <w:color w:val="000000"/>
          <w:sz w:val="24"/>
          <w:lang w:val="fr-FR"/>
        </w:rPr>
        <w:t xml:space="preserve">Ce travail a pour objectif d’introduire l’étudiant à la </w:t>
      </w:r>
      <w:r w:rsidR="00CB2CF6">
        <w:rPr>
          <w:rFonts w:ascii="Arial" w:hAnsi="Arial" w:cs="Arial"/>
          <w:color w:val="000000"/>
          <w:sz w:val="24"/>
          <w:lang w:val="fr-FR"/>
        </w:rPr>
        <w:t xml:space="preserve">notion </w:t>
      </w:r>
      <w:r w:rsidR="00F11E4F">
        <w:rPr>
          <w:rFonts w:ascii="Arial" w:hAnsi="Arial" w:cs="Arial"/>
          <w:color w:val="000000"/>
          <w:sz w:val="24"/>
          <w:lang w:val="fr-FR"/>
        </w:rPr>
        <w:t>de polymorphisme</w:t>
      </w:r>
      <w:r w:rsidR="0020121D">
        <w:rPr>
          <w:rFonts w:ascii="Arial" w:hAnsi="Arial" w:cs="Arial"/>
          <w:color w:val="000000"/>
          <w:sz w:val="24"/>
          <w:lang w:val="fr-FR"/>
        </w:rPr>
        <w:t xml:space="preserve"> en programmation </w:t>
      </w:r>
      <w:r w:rsidR="00EF2A8F">
        <w:rPr>
          <w:rFonts w:ascii="Arial" w:hAnsi="Arial" w:cs="Arial"/>
          <w:color w:val="000000"/>
          <w:sz w:val="24"/>
          <w:lang w:val="fr-FR"/>
        </w:rPr>
        <w:t xml:space="preserve">orientée </w:t>
      </w:r>
      <w:r w:rsidR="0020121D">
        <w:rPr>
          <w:rFonts w:ascii="Arial" w:hAnsi="Arial" w:cs="Arial"/>
          <w:color w:val="000000"/>
          <w:sz w:val="24"/>
          <w:lang w:val="fr-FR"/>
        </w:rPr>
        <w:t xml:space="preserve">objet </w:t>
      </w:r>
      <w:r w:rsidR="00C607B8" w:rsidRPr="00B44FCA">
        <w:rPr>
          <w:rFonts w:ascii="Arial" w:hAnsi="Arial" w:cs="Arial"/>
          <w:color w:val="000000"/>
          <w:sz w:val="24"/>
          <w:lang w:val="fr-FR"/>
        </w:rPr>
        <w:t xml:space="preserve">et sa traduction en </w:t>
      </w:r>
      <w:r w:rsidR="00663BB2">
        <w:rPr>
          <w:rFonts w:ascii="Arial" w:hAnsi="Arial" w:cs="Arial"/>
          <w:color w:val="000000"/>
          <w:sz w:val="24"/>
          <w:lang w:val="fr-FR"/>
        </w:rPr>
        <w:t xml:space="preserve">langage </w:t>
      </w:r>
      <w:r w:rsidRPr="00B44FCA">
        <w:rPr>
          <w:rFonts w:ascii="Arial" w:hAnsi="Arial" w:cs="Arial"/>
          <w:color w:val="000000"/>
          <w:sz w:val="24"/>
          <w:lang w:val="fr-FR"/>
        </w:rPr>
        <w:t>C++.</w:t>
      </w:r>
    </w:p>
    <w:p w:rsidR="00355F6A" w:rsidRPr="00B44FCA" w:rsidRDefault="00355F6A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lang w:val="fr-FR"/>
        </w:rPr>
      </w:pPr>
    </w:p>
    <w:p w:rsidR="00355F6A" w:rsidRPr="009E6D7C" w:rsidRDefault="00C607B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8"/>
          <w:lang w:val="fr-FR"/>
        </w:rPr>
      </w:pPr>
      <w:r w:rsidRPr="009E6D7C">
        <w:rPr>
          <w:rFonts w:ascii="Arial" w:hAnsi="Arial" w:cs="Arial"/>
          <w:b/>
          <w:color w:val="FF0000"/>
          <w:sz w:val="28"/>
          <w:lang w:val="fr-FR"/>
        </w:rPr>
        <w:t xml:space="preserve">Notions du langage </w:t>
      </w:r>
      <w:r w:rsidR="00355F6A" w:rsidRPr="009E6D7C">
        <w:rPr>
          <w:rFonts w:ascii="Arial" w:hAnsi="Arial" w:cs="Arial"/>
          <w:b/>
          <w:color w:val="FF0000"/>
          <w:sz w:val="28"/>
          <w:lang w:val="fr-FR"/>
        </w:rPr>
        <w:t>C++ à acquérir</w:t>
      </w:r>
    </w:p>
    <w:p w:rsidR="00355F6A" w:rsidRPr="00B44FCA" w:rsidRDefault="00B070D9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lang w:val="fr-FR"/>
        </w:rPr>
      </w:pPr>
      <w:r>
        <w:rPr>
          <w:rFonts w:ascii="Arial" w:hAnsi="Arial" w:cs="Arial"/>
          <w:color w:val="000000"/>
          <w:sz w:val="24"/>
          <w:lang w:val="fr-FR"/>
        </w:rPr>
        <w:t>Déclaration et définition d</w:t>
      </w:r>
      <w:r w:rsidR="00C67A14">
        <w:rPr>
          <w:rFonts w:ascii="Arial" w:hAnsi="Arial" w:cs="Arial"/>
          <w:color w:val="000000"/>
          <w:sz w:val="24"/>
          <w:lang w:val="fr-FR"/>
        </w:rPr>
        <w:t xml:space="preserve">u polymorphisme. Classe virtuelle. </w:t>
      </w:r>
    </w:p>
    <w:p w:rsidR="00355F6A" w:rsidRPr="00B44FCA" w:rsidRDefault="00355F6A" w:rsidP="00355F6A">
      <w:pPr>
        <w:autoSpaceDE w:val="0"/>
        <w:autoSpaceDN w:val="0"/>
        <w:adjustRightInd w:val="0"/>
        <w:rPr>
          <w:rFonts w:ascii="Arial" w:hAnsi="Arial" w:cs="Arial"/>
          <w:lang w:val="fr-FR"/>
        </w:rPr>
      </w:pPr>
    </w:p>
    <w:p w:rsidR="00355F6A" w:rsidRPr="00102688" w:rsidRDefault="00355F6A">
      <w:pPr>
        <w:rPr>
          <w:rFonts w:ascii="Arial" w:hAnsi="Arial" w:cs="Arial"/>
          <w:b/>
          <w:sz w:val="28"/>
        </w:rPr>
      </w:pPr>
      <w:r w:rsidRPr="00102688">
        <w:rPr>
          <w:rFonts w:ascii="Arial" w:hAnsi="Arial" w:cs="Arial"/>
          <w:b/>
          <w:sz w:val="28"/>
        </w:rPr>
        <w:t>INSTRUCTIONS:</w:t>
      </w:r>
    </w:p>
    <w:p w:rsidR="00355F6A" w:rsidRPr="00B44FCA" w:rsidRDefault="00355F6A">
      <w:pPr>
        <w:rPr>
          <w:rFonts w:ascii="Arial" w:hAnsi="Arial" w:cs="Arial"/>
          <w:sz w:val="24"/>
        </w:rPr>
      </w:pPr>
    </w:p>
    <w:p w:rsidR="00355F6A" w:rsidRPr="00B44FCA" w:rsidRDefault="00355F6A">
      <w:pPr>
        <w:numPr>
          <w:ilvl w:val="0"/>
          <w:numId w:val="2"/>
        </w:numPr>
        <w:spacing w:after="120"/>
        <w:rPr>
          <w:rFonts w:ascii="Arial" w:hAnsi="Arial" w:cs="Arial"/>
          <w:sz w:val="24"/>
        </w:rPr>
      </w:pPr>
      <w:r w:rsidRPr="00B44FCA">
        <w:rPr>
          <w:rFonts w:ascii="Arial" w:hAnsi="Arial" w:cs="Arial"/>
          <w:sz w:val="24"/>
        </w:rPr>
        <w:t>Vo</w:t>
      </w:r>
      <w:r w:rsidR="003D039F">
        <w:rPr>
          <w:rFonts w:ascii="Arial" w:hAnsi="Arial" w:cs="Arial"/>
          <w:sz w:val="24"/>
        </w:rPr>
        <w:t xml:space="preserve">tre travail pratique </w:t>
      </w:r>
      <w:r w:rsidRPr="00B44FCA">
        <w:rPr>
          <w:rFonts w:ascii="Arial" w:hAnsi="Arial" w:cs="Arial"/>
          <w:sz w:val="24"/>
        </w:rPr>
        <w:t>s</w:t>
      </w:r>
      <w:r w:rsidR="003D039F">
        <w:rPr>
          <w:rFonts w:ascii="Arial" w:hAnsi="Arial" w:cs="Arial"/>
          <w:sz w:val="24"/>
        </w:rPr>
        <w:t xml:space="preserve">era remis sous forme de </w:t>
      </w:r>
      <w:r w:rsidR="00A20E7F" w:rsidRPr="00B44FCA">
        <w:rPr>
          <w:rFonts w:ascii="Arial" w:hAnsi="Arial" w:cs="Arial"/>
          <w:sz w:val="24"/>
        </w:rPr>
        <w:t>dossier</w:t>
      </w:r>
      <w:r w:rsidRPr="00B44FCA">
        <w:rPr>
          <w:rFonts w:ascii="Arial" w:hAnsi="Arial" w:cs="Arial"/>
          <w:sz w:val="24"/>
        </w:rPr>
        <w:t xml:space="preserve"> </w:t>
      </w:r>
      <w:r w:rsidR="00C607B8" w:rsidRPr="00B44FCA">
        <w:rPr>
          <w:rFonts w:ascii="Arial" w:hAnsi="Arial" w:cs="Arial"/>
          <w:sz w:val="24"/>
        </w:rPr>
        <w:t>compressé</w:t>
      </w:r>
      <w:r w:rsidRPr="00B44FCA">
        <w:rPr>
          <w:rFonts w:ascii="Arial" w:hAnsi="Arial" w:cs="Arial"/>
          <w:sz w:val="24"/>
        </w:rPr>
        <w:t>.</w:t>
      </w:r>
      <w:r w:rsidR="00A7147F">
        <w:rPr>
          <w:rFonts w:ascii="Arial" w:hAnsi="Arial" w:cs="Arial"/>
          <w:sz w:val="24"/>
        </w:rPr>
        <w:t xml:space="preserve"> Ce dossier pourrait ne contenir qu’un document Word</w:t>
      </w:r>
      <w:r w:rsidR="00102688">
        <w:rPr>
          <w:rFonts w:ascii="Arial" w:hAnsi="Arial" w:cs="Arial"/>
          <w:sz w:val="24"/>
        </w:rPr>
        <w:t xml:space="preserve"> (le rapport décrit plus bas) et un dossier de projets (ou une solution contenant des projets) Visual Studio.</w:t>
      </w:r>
    </w:p>
    <w:p w:rsidR="00355F6A" w:rsidRDefault="00355F6A">
      <w:pPr>
        <w:numPr>
          <w:ilvl w:val="0"/>
          <w:numId w:val="2"/>
        </w:numPr>
        <w:spacing w:after="120"/>
        <w:rPr>
          <w:rFonts w:ascii="Arial" w:hAnsi="Arial" w:cs="Arial"/>
          <w:sz w:val="24"/>
        </w:rPr>
      </w:pPr>
      <w:r w:rsidRPr="00B44FCA">
        <w:rPr>
          <w:rFonts w:ascii="Arial" w:hAnsi="Arial" w:cs="Arial"/>
          <w:sz w:val="24"/>
        </w:rPr>
        <w:t xml:space="preserve">Pour chacune des </w:t>
      </w:r>
      <w:r w:rsidR="00D4318E">
        <w:rPr>
          <w:rFonts w:ascii="Arial" w:hAnsi="Arial" w:cs="Arial"/>
          <w:sz w:val="24"/>
        </w:rPr>
        <w:t>classes</w:t>
      </w:r>
      <w:r w:rsidR="00663BB2">
        <w:rPr>
          <w:rFonts w:ascii="Arial" w:hAnsi="Arial" w:cs="Arial"/>
          <w:sz w:val="24"/>
        </w:rPr>
        <w:t xml:space="preserve">, </w:t>
      </w:r>
      <w:r w:rsidRPr="00B44FCA">
        <w:rPr>
          <w:rFonts w:ascii="Arial" w:hAnsi="Arial" w:cs="Arial"/>
          <w:sz w:val="24"/>
        </w:rPr>
        <w:t>vous a</w:t>
      </w:r>
      <w:r w:rsidR="00C607B8" w:rsidRPr="00B44FCA">
        <w:rPr>
          <w:rFonts w:ascii="Arial" w:hAnsi="Arial" w:cs="Arial"/>
          <w:sz w:val="24"/>
        </w:rPr>
        <w:t xml:space="preserve">urez </w:t>
      </w:r>
      <w:r w:rsidR="00D4318E">
        <w:rPr>
          <w:rFonts w:ascii="Arial" w:hAnsi="Arial" w:cs="Arial"/>
          <w:sz w:val="24"/>
        </w:rPr>
        <w:t>à créer</w:t>
      </w:r>
      <w:r w:rsidR="00D4318E" w:rsidRPr="00B44FCA">
        <w:rPr>
          <w:rFonts w:ascii="Arial" w:hAnsi="Arial" w:cs="Arial"/>
          <w:sz w:val="24"/>
        </w:rPr>
        <w:t xml:space="preserve"> </w:t>
      </w:r>
      <w:r w:rsidR="00C607B8" w:rsidRPr="00B44FCA">
        <w:rPr>
          <w:rFonts w:ascii="Arial" w:hAnsi="Arial" w:cs="Arial"/>
          <w:sz w:val="24"/>
        </w:rPr>
        <w:t xml:space="preserve">un </w:t>
      </w:r>
      <w:r w:rsidR="00D4318E">
        <w:rPr>
          <w:rFonts w:ascii="Arial" w:hAnsi="Arial" w:cs="Arial"/>
          <w:sz w:val="24"/>
        </w:rPr>
        <w:t>fichier</w:t>
      </w:r>
      <w:r w:rsidR="00A15F85">
        <w:rPr>
          <w:rFonts w:ascii="Arial" w:hAnsi="Arial" w:cs="Arial"/>
          <w:sz w:val="24"/>
        </w:rPr>
        <w:t xml:space="preserve"> de déclaration (.h) et un fichier de définition (.</w:t>
      </w:r>
      <w:proofErr w:type="spellStart"/>
      <w:r w:rsidR="00A15F85">
        <w:rPr>
          <w:rFonts w:ascii="Arial" w:hAnsi="Arial" w:cs="Arial"/>
          <w:sz w:val="24"/>
        </w:rPr>
        <w:t>cpp</w:t>
      </w:r>
      <w:proofErr w:type="spellEnd"/>
      <w:r w:rsidR="00A15F85">
        <w:rPr>
          <w:rFonts w:ascii="Arial" w:hAnsi="Arial" w:cs="Arial"/>
          <w:sz w:val="24"/>
        </w:rPr>
        <w:t>)</w:t>
      </w:r>
      <w:r w:rsidRPr="00B44FCA">
        <w:rPr>
          <w:rFonts w:ascii="Arial" w:hAnsi="Arial" w:cs="Arial"/>
          <w:sz w:val="24"/>
        </w:rPr>
        <w:t xml:space="preserve">. Le nom de </w:t>
      </w:r>
      <w:r w:rsidR="00663BB2">
        <w:rPr>
          <w:rFonts w:ascii="Arial" w:hAnsi="Arial" w:cs="Arial"/>
          <w:sz w:val="24"/>
        </w:rPr>
        <w:t xml:space="preserve">chacun de </w:t>
      </w:r>
      <w:r w:rsidRPr="00B44FCA">
        <w:rPr>
          <w:rFonts w:ascii="Arial" w:hAnsi="Arial" w:cs="Arial"/>
          <w:sz w:val="24"/>
        </w:rPr>
        <w:t xml:space="preserve">ces fichiers doit être </w:t>
      </w:r>
      <w:r w:rsidR="00663BB2">
        <w:rPr>
          <w:rFonts w:ascii="Arial" w:hAnsi="Arial" w:cs="Arial"/>
          <w:sz w:val="24"/>
        </w:rPr>
        <w:t xml:space="preserve">significatif de son contenu. Exemple : </w:t>
      </w:r>
      <w:r w:rsidR="00E27618" w:rsidRPr="00B44FCA">
        <w:rPr>
          <w:rFonts w:ascii="Arial" w:hAnsi="Arial" w:cs="Arial"/>
          <w:sz w:val="24"/>
        </w:rPr>
        <w:t>« </w:t>
      </w:r>
      <w:r w:rsidR="000B7135">
        <w:rPr>
          <w:rFonts w:ascii="Arial" w:hAnsi="Arial" w:cs="Arial"/>
          <w:sz w:val="24"/>
        </w:rPr>
        <w:t>P</w:t>
      </w:r>
      <w:r w:rsidR="00A15F85">
        <w:rPr>
          <w:rFonts w:ascii="Arial" w:hAnsi="Arial" w:cs="Arial"/>
          <w:sz w:val="24"/>
        </w:rPr>
        <w:t>oint</w:t>
      </w:r>
      <w:r w:rsidRPr="00B44FCA">
        <w:rPr>
          <w:rFonts w:ascii="Arial" w:hAnsi="Arial" w:cs="Arial"/>
          <w:sz w:val="24"/>
        </w:rPr>
        <w:t>.cpp</w:t>
      </w:r>
      <w:r w:rsidR="00E27618" w:rsidRPr="00B44FCA">
        <w:rPr>
          <w:rFonts w:ascii="Arial" w:hAnsi="Arial" w:cs="Arial"/>
          <w:sz w:val="24"/>
        </w:rPr>
        <w:t> »</w:t>
      </w:r>
      <w:r w:rsidRPr="00B44FCA">
        <w:rPr>
          <w:rFonts w:ascii="Arial" w:hAnsi="Arial" w:cs="Arial"/>
          <w:sz w:val="24"/>
        </w:rPr>
        <w:t xml:space="preserve">, </w:t>
      </w:r>
      <w:r w:rsidR="00E27618" w:rsidRPr="00B44FCA">
        <w:rPr>
          <w:rFonts w:ascii="Arial" w:hAnsi="Arial" w:cs="Arial"/>
          <w:sz w:val="24"/>
        </w:rPr>
        <w:t>« </w:t>
      </w:r>
      <w:proofErr w:type="spellStart"/>
      <w:r w:rsidR="000B7135">
        <w:rPr>
          <w:rFonts w:ascii="Arial" w:hAnsi="Arial" w:cs="Arial"/>
          <w:sz w:val="24"/>
        </w:rPr>
        <w:t>P</w:t>
      </w:r>
      <w:r w:rsidR="00A15F85">
        <w:rPr>
          <w:rFonts w:ascii="Arial" w:hAnsi="Arial" w:cs="Arial"/>
          <w:sz w:val="24"/>
        </w:rPr>
        <w:t>oint.h</w:t>
      </w:r>
      <w:proofErr w:type="spellEnd"/>
      <w:r w:rsidR="00E27618" w:rsidRPr="00B44FCA">
        <w:rPr>
          <w:rFonts w:ascii="Arial" w:hAnsi="Arial" w:cs="Arial"/>
          <w:sz w:val="24"/>
        </w:rPr>
        <w:t> »</w:t>
      </w:r>
      <w:r w:rsidRPr="00B44FCA">
        <w:rPr>
          <w:rFonts w:ascii="Arial" w:hAnsi="Arial" w:cs="Arial"/>
          <w:sz w:val="24"/>
        </w:rPr>
        <w:t xml:space="preserve"> </w:t>
      </w:r>
      <w:r w:rsidR="00663BB2">
        <w:rPr>
          <w:rFonts w:ascii="Arial" w:hAnsi="Arial" w:cs="Arial"/>
          <w:sz w:val="24"/>
        </w:rPr>
        <w:t xml:space="preserve">ou autre. </w:t>
      </w:r>
      <w:r w:rsidR="00A7147F" w:rsidRPr="00B44FCA">
        <w:rPr>
          <w:rFonts w:ascii="Arial" w:hAnsi="Arial" w:cs="Arial"/>
          <w:sz w:val="24"/>
        </w:rPr>
        <w:t xml:space="preserve">Mettre des commentaires dans votre programme </w:t>
      </w:r>
      <w:r w:rsidR="00A7147F">
        <w:rPr>
          <w:rFonts w:ascii="Arial" w:hAnsi="Arial" w:cs="Arial"/>
          <w:sz w:val="24"/>
        </w:rPr>
        <w:t xml:space="preserve">(fichier, but, auteur, date ou autre). </w:t>
      </w:r>
      <w:r w:rsidR="00A7147F" w:rsidRPr="00B44FCA">
        <w:rPr>
          <w:rFonts w:ascii="Arial" w:hAnsi="Arial" w:cs="Arial"/>
          <w:sz w:val="24"/>
        </w:rPr>
        <w:t>Décrire les variables au besoin.</w:t>
      </w:r>
      <w:r w:rsidR="00A7147F">
        <w:rPr>
          <w:rFonts w:ascii="Arial" w:hAnsi="Arial" w:cs="Arial"/>
          <w:sz w:val="24"/>
        </w:rPr>
        <w:t xml:space="preserve"> </w:t>
      </w:r>
      <w:r w:rsidR="00A20E7F" w:rsidRPr="00B44FCA">
        <w:rPr>
          <w:rFonts w:ascii="Arial" w:hAnsi="Arial" w:cs="Arial"/>
          <w:sz w:val="24"/>
        </w:rPr>
        <w:t>Vous remettrez également une copie d’écran montrant l’exécution</w:t>
      </w:r>
      <w:r w:rsidR="00A15F85">
        <w:rPr>
          <w:rFonts w:ascii="Arial" w:hAnsi="Arial" w:cs="Arial"/>
          <w:sz w:val="24"/>
        </w:rPr>
        <w:t xml:space="preserve"> de votre programme</w:t>
      </w:r>
      <w:r w:rsidR="00A20E7F" w:rsidRPr="00B44FCA">
        <w:rPr>
          <w:rFonts w:ascii="Arial" w:hAnsi="Arial" w:cs="Arial"/>
          <w:sz w:val="24"/>
        </w:rPr>
        <w:t>.</w:t>
      </w:r>
    </w:p>
    <w:p w:rsidR="000B7135" w:rsidRPr="00B44FCA" w:rsidRDefault="000B7135">
      <w:pPr>
        <w:numPr>
          <w:ilvl w:val="0"/>
          <w:numId w:val="2"/>
        </w:num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Remettre un di</w:t>
      </w:r>
      <w:r w:rsidR="00EF2A8F">
        <w:rPr>
          <w:rFonts w:ascii="Arial" w:hAnsi="Arial" w:cs="Arial"/>
          <w:sz w:val="24"/>
        </w:rPr>
        <w:t>agramme de classes</w:t>
      </w:r>
      <w:r>
        <w:rPr>
          <w:rFonts w:ascii="Arial" w:hAnsi="Arial" w:cs="Arial"/>
          <w:i/>
          <w:sz w:val="24"/>
        </w:rPr>
        <w:t>.</w:t>
      </w:r>
    </w:p>
    <w:p w:rsidR="00355F6A" w:rsidRPr="00B44FCA" w:rsidRDefault="00355F6A">
      <w:pPr>
        <w:pBdr>
          <w:bottom w:val="double" w:sz="4" w:space="1" w:color="auto"/>
        </w:pBdr>
        <w:rPr>
          <w:rFonts w:ascii="Arial" w:hAnsi="Arial" w:cs="Arial"/>
        </w:rPr>
      </w:pPr>
    </w:p>
    <w:p w:rsidR="00A15F85" w:rsidRDefault="00A15F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242C6" w:rsidRPr="00B44FCA" w:rsidRDefault="001242C6" w:rsidP="001242C6">
      <w:pPr>
        <w:rPr>
          <w:rFonts w:ascii="Arial" w:hAnsi="Arial" w:cs="Arial"/>
        </w:rPr>
      </w:pPr>
    </w:p>
    <w:p w:rsidR="00E354DB" w:rsidRDefault="00E354DB" w:rsidP="00E354DB">
      <w:pPr>
        <w:pStyle w:val="Titre3"/>
        <w:rPr>
          <w:rFonts w:ascii="Arial" w:hAnsi="Arial" w:cs="Arial"/>
        </w:rPr>
      </w:pPr>
      <w:r>
        <w:rPr>
          <w:rFonts w:ascii="Arial" w:hAnsi="Arial" w:cs="Arial"/>
        </w:rPr>
        <w:t>Partie</w:t>
      </w:r>
      <w:r w:rsidRPr="00B44FCA">
        <w:rPr>
          <w:rFonts w:ascii="Arial" w:hAnsi="Arial" w:cs="Arial"/>
        </w:rPr>
        <w:t xml:space="preserve"> 1</w:t>
      </w:r>
    </w:p>
    <w:p w:rsidR="00735737" w:rsidRDefault="00735737" w:rsidP="00735737"/>
    <w:p w:rsidR="00A83F0A" w:rsidRDefault="00A83F0A" w:rsidP="00735737">
      <w:pPr>
        <w:rPr>
          <w:sz w:val="24"/>
        </w:rPr>
      </w:pPr>
      <w:r w:rsidRPr="00A83F0A">
        <w:rPr>
          <w:sz w:val="24"/>
        </w:rPr>
        <w:t>Transformez</w:t>
      </w:r>
      <w:r>
        <w:rPr>
          <w:sz w:val="24"/>
        </w:rPr>
        <w:t xml:space="preserve"> les classes </w:t>
      </w:r>
      <w:r w:rsidRPr="00A83F0A">
        <w:rPr>
          <w:b/>
          <w:i/>
          <w:sz w:val="24"/>
        </w:rPr>
        <w:t>Point</w:t>
      </w:r>
      <w:r>
        <w:rPr>
          <w:sz w:val="24"/>
        </w:rPr>
        <w:t xml:space="preserve"> et </w:t>
      </w:r>
      <w:r w:rsidRPr="00A83F0A">
        <w:rPr>
          <w:b/>
          <w:i/>
          <w:sz w:val="24"/>
        </w:rPr>
        <w:t>Segment</w:t>
      </w:r>
      <w:r>
        <w:rPr>
          <w:sz w:val="24"/>
        </w:rPr>
        <w:t xml:space="preserve"> du premier TP en classes </w:t>
      </w:r>
      <w:proofErr w:type="spellStart"/>
      <w:r w:rsidRPr="00A83F0A">
        <w:rPr>
          <w:b/>
          <w:i/>
          <w:sz w:val="24"/>
        </w:rPr>
        <w:t>Template</w:t>
      </w:r>
      <w:r>
        <w:rPr>
          <w:sz w:val="24"/>
        </w:rPr>
        <w:t>s</w:t>
      </w:r>
      <w:proofErr w:type="spellEnd"/>
      <w:r>
        <w:rPr>
          <w:sz w:val="24"/>
        </w:rPr>
        <w:t xml:space="preserve"> afin qu’elles puissent contenir des points aux coordonnées de types différents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 double, char, …).</w:t>
      </w:r>
    </w:p>
    <w:p w:rsidR="00A83F0A" w:rsidRPr="00A83F0A" w:rsidRDefault="00A83F0A" w:rsidP="00735737">
      <w:pPr>
        <w:rPr>
          <w:sz w:val="24"/>
        </w:rPr>
      </w:pPr>
    </w:p>
    <w:p w:rsidR="00A83F0A" w:rsidRDefault="00A83F0A" w:rsidP="00A83F0A">
      <w:pPr>
        <w:pStyle w:val="Titre3"/>
        <w:rPr>
          <w:rFonts w:ascii="Arial" w:hAnsi="Arial" w:cs="Arial"/>
        </w:rPr>
      </w:pPr>
      <w:r>
        <w:rPr>
          <w:rFonts w:ascii="Arial" w:hAnsi="Arial" w:cs="Arial"/>
        </w:rPr>
        <w:t>Partie 2</w:t>
      </w:r>
    </w:p>
    <w:p w:rsidR="00A83F0A" w:rsidRDefault="00A83F0A" w:rsidP="00A83F0A"/>
    <w:p w:rsidR="00A83F0A" w:rsidRDefault="00A83F0A" w:rsidP="00A83F0A">
      <w:pPr>
        <w:rPr>
          <w:sz w:val="24"/>
        </w:rPr>
      </w:pPr>
      <w:r w:rsidRPr="00A83F0A">
        <w:rPr>
          <w:sz w:val="24"/>
        </w:rPr>
        <w:t>Ajoute</w:t>
      </w:r>
      <w:r>
        <w:rPr>
          <w:sz w:val="24"/>
        </w:rPr>
        <w:t xml:space="preserve">z à votre TP2 la déclaration d’un tableau de figures et y insérer des objets de types différents </w:t>
      </w:r>
      <w:proofErr w:type="gramStart"/>
      <w:r>
        <w:rPr>
          <w:sz w:val="24"/>
        </w:rPr>
        <w:t>( Triangle</w:t>
      </w:r>
      <w:proofErr w:type="gramEnd"/>
      <w:r>
        <w:rPr>
          <w:sz w:val="24"/>
        </w:rPr>
        <w:t xml:space="preserve">, Rectangle, Carré, </w:t>
      </w:r>
      <w:r w:rsidR="003456F8">
        <w:rPr>
          <w:sz w:val="24"/>
        </w:rPr>
        <w:t>ou autre).</w:t>
      </w:r>
    </w:p>
    <w:p w:rsidR="003456F8" w:rsidRDefault="003456F8" w:rsidP="00A83F0A">
      <w:pPr>
        <w:rPr>
          <w:sz w:val="24"/>
        </w:rPr>
      </w:pPr>
    </w:p>
    <w:p w:rsidR="00A83F0A" w:rsidRPr="00A83F0A" w:rsidRDefault="00A83F0A" w:rsidP="00A83F0A">
      <w:pPr>
        <w:rPr>
          <w:rFonts w:ascii="Courier New" w:eastAsiaTheme="minorHAnsi" w:hAnsi="Courier New" w:cs="Courier New"/>
          <w:sz w:val="22"/>
          <w:szCs w:val="22"/>
          <w:lang w:val="en-CA" w:eastAsia="en-US"/>
        </w:rPr>
      </w:pPr>
      <w:proofErr w:type="spellStart"/>
      <w:proofErr w:type="gramStart"/>
      <w:r w:rsidRPr="00A83F0A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Exemple</w:t>
      </w:r>
      <w:proofErr w:type="spellEnd"/>
      <w:r w:rsidRPr="00A83F0A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 :</w:t>
      </w:r>
      <w:proofErr w:type="gramEnd"/>
      <w:r w:rsidRPr="00A83F0A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 </w:t>
      </w:r>
      <w:r w:rsidRPr="00A83F0A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ab/>
      </w:r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Figure</w:t>
      </w: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 xml:space="preserve"> </w:t>
      </w:r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*</w:t>
      </w:r>
      <w:r w:rsidR="00200868">
        <w:rPr>
          <w:rFonts w:ascii="Courier New" w:eastAsiaTheme="minorHAnsi" w:hAnsi="Courier New" w:cs="Courier New"/>
          <w:sz w:val="22"/>
          <w:szCs w:val="22"/>
          <w:lang w:val="en-CA" w:eastAsia="en-US"/>
        </w:rPr>
        <w:t xml:space="preserve"> </w:t>
      </w:r>
      <w:proofErr w:type="spellStart"/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>tab</w:t>
      </w:r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Fig</w:t>
      </w:r>
      <w:proofErr w:type="spellEnd"/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>[12] ;</w:t>
      </w:r>
    </w:p>
    <w:p w:rsidR="00A83F0A" w:rsidRPr="00A83F0A" w:rsidRDefault="00A83F0A" w:rsidP="00A83F0A">
      <w:pPr>
        <w:rPr>
          <w:rFonts w:ascii="Courier New" w:eastAsiaTheme="minorHAnsi" w:hAnsi="Courier New" w:cs="Courier New"/>
          <w:sz w:val="22"/>
          <w:szCs w:val="22"/>
          <w:lang w:val="en-CA" w:eastAsia="en-US"/>
        </w:rPr>
      </w:pP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ab/>
        <w:t xml:space="preserve">  </w:t>
      </w: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ab/>
      </w:r>
      <w:proofErr w:type="spellStart"/>
      <w:proofErr w:type="gramStart"/>
      <w:r w:rsidR="003456F8"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>tab</w:t>
      </w:r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Fig</w:t>
      </w:r>
      <w:proofErr w:type="spellEnd"/>
      <w:proofErr w:type="gramEnd"/>
      <w:r w:rsidR="003456F8"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 xml:space="preserve"> </w:t>
      </w: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 xml:space="preserve">[0] = new </w:t>
      </w:r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Triangle</w:t>
      </w: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>();</w:t>
      </w:r>
    </w:p>
    <w:p w:rsidR="00A83F0A" w:rsidRPr="00A83F0A" w:rsidRDefault="00A83F0A" w:rsidP="00A83F0A">
      <w:pPr>
        <w:rPr>
          <w:rFonts w:ascii="Courier New" w:eastAsiaTheme="minorHAnsi" w:hAnsi="Courier New" w:cs="Courier New"/>
          <w:sz w:val="22"/>
          <w:szCs w:val="22"/>
          <w:lang w:val="en-CA" w:eastAsia="en-US"/>
        </w:rPr>
      </w:pP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ab/>
        <w:t xml:space="preserve">  </w:t>
      </w: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ab/>
      </w:r>
      <w:proofErr w:type="spellStart"/>
      <w:proofErr w:type="gramStart"/>
      <w:r w:rsidR="003456F8"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>tab</w:t>
      </w:r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Fig</w:t>
      </w:r>
      <w:proofErr w:type="spellEnd"/>
      <w:proofErr w:type="gramEnd"/>
      <w:r w:rsidR="003456F8"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 xml:space="preserve"> </w:t>
      </w: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 xml:space="preserve">[1] = new </w:t>
      </w:r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Rectangle</w:t>
      </w: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>();</w:t>
      </w:r>
    </w:p>
    <w:p w:rsidR="00A83F0A" w:rsidRPr="00A83F0A" w:rsidRDefault="00A83F0A" w:rsidP="00A83F0A">
      <w:pPr>
        <w:rPr>
          <w:rFonts w:ascii="Courier New" w:eastAsiaTheme="minorHAnsi" w:hAnsi="Courier New" w:cs="Courier New"/>
          <w:sz w:val="22"/>
          <w:szCs w:val="22"/>
          <w:lang w:val="en-CA" w:eastAsia="en-US"/>
        </w:rPr>
      </w:pP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ab/>
        <w:t xml:space="preserve">  </w:t>
      </w: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ab/>
      </w:r>
      <w:proofErr w:type="spellStart"/>
      <w:proofErr w:type="gramStart"/>
      <w:r w:rsidR="003456F8"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>tab</w:t>
      </w:r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Fig</w:t>
      </w:r>
      <w:proofErr w:type="spellEnd"/>
      <w:proofErr w:type="gramEnd"/>
      <w:r w:rsidR="003456F8"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 xml:space="preserve"> </w:t>
      </w: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 xml:space="preserve">[2] = new </w:t>
      </w:r>
      <w:proofErr w:type="spellStart"/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Carre</w:t>
      </w:r>
      <w:proofErr w:type="spellEnd"/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>();</w:t>
      </w:r>
    </w:p>
    <w:p w:rsidR="00A83F0A" w:rsidRPr="00A83F0A" w:rsidRDefault="00A83F0A" w:rsidP="00A83F0A">
      <w:pPr>
        <w:rPr>
          <w:rFonts w:ascii="Courier New" w:eastAsiaTheme="minorHAnsi" w:hAnsi="Courier New" w:cs="Courier New"/>
          <w:sz w:val="22"/>
          <w:szCs w:val="22"/>
          <w:lang w:val="en-CA" w:eastAsia="en-US"/>
        </w:rPr>
      </w:pP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ab/>
      </w: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ab/>
      </w:r>
      <w:proofErr w:type="gramStart"/>
      <w:r w:rsidRPr="00A83F0A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etc</w:t>
      </w:r>
      <w:proofErr w:type="gramEnd"/>
      <w:r w:rsidRPr="00A83F0A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.</w:t>
      </w:r>
    </w:p>
    <w:p w:rsidR="00A83F0A" w:rsidRPr="00A83F0A" w:rsidRDefault="00A83F0A" w:rsidP="00A83F0A">
      <w:pPr>
        <w:rPr>
          <w:rFonts w:ascii="Courier New" w:eastAsiaTheme="minorHAnsi" w:hAnsi="Courier New" w:cs="Courier New"/>
          <w:sz w:val="22"/>
          <w:szCs w:val="22"/>
          <w:lang w:val="en-CA" w:eastAsia="en-US"/>
        </w:rPr>
      </w:pP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ab/>
      </w: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ab/>
      </w:r>
      <w:proofErr w:type="gramStart"/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>for</w:t>
      </w:r>
      <w:proofErr w:type="gramEnd"/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 xml:space="preserve"> ( </w:t>
      </w:r>
      <w:proofErr w:type="spellStart"/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int</w:t>
      </w:r>
      <w:proofErr w:type="spellEnd"/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 xml:space="preserve"> </w:t>
      </w:r>
      <w:proofErr w:type="spellStart"/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i</w:t>
      </w:r>
      <w:proofErr w:type="spellEnd"/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 xml:space="preserve"> = 0; </w:t>
      </w:r>
      <w:proofErr w:type="spellStart"/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i</w:t>
      </w:r>
      <w:proofErr w:type="spellEnd"/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 xml:space="preserve"> &lt; </w:t>
      </w:r>
      <w:proofErr w:type="spellStart"/>
      <w:r w:rsidR="00985F0E">
        <w:rPr>
          <w:rFonts w:ascii="Courier New" w:eastAsiaTheme="minorHAnsi" w:hAnsi="Courier New" w:cs="Courier New"/>
          <w:sz w:val="22"/>
          <w:szCs w:val="22"/>
          <w:lang w:val="en-CA" w:eastAsia="en-US"/>
        </w:rPr>
        <w:t>nbF</w:t>
      </w:r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ig</w:t>
      </w:r>
      <w:proofErr w:type="spellEnd"/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;</w:t>
      </w: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 xml:space="preserve"> </w:t>
      </w:r>
      <w:proofErr w:type="spellStart"/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i</w:t>
      </w:r>
      <w:proofErr w:type="spellEnd"/>
      <w:r w:rsidR="003456F8">
        <w:rPr>
          <w:rFonts w:ascii="Courier New" w:eastAsiaTheme="minorHAnsi" w:hAnsi="Courier New" w:cs="Courier New"/>
          <w:sz w:val="22"/>
          <w:szCs w:val="22"/>
          <w:lang w:val="en-CA" w:eastAsia="en-US"/>
        </w:rPr>
        <w:t>++</w:t>
      </w: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 xml:space="preserve"> )</w:t>
      </w:r>
    </w:p>
    <w:p w:rsidR="00A83F0A" w:rsidRPr="00A83F0A" w:rsidRDefault="00A83F0A" w:rsidP="00A83F0A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ab/>
      </w: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ab/>
      </w:r>
      <w:r w:rsidRPr="00A83F0A">
        <w:rPr>
          <w:rFonts w:ascii="Courier New" w:eastAsiaTheme="minorHAnsi" w:hAnsi="Courier New" w:cs="Courier New"/>
          <w:sz w:val="22"/>
          <w:szCs w:val="22"/>
          <w:lang w:val="en-CA" w:eastAsia="en-US"/>
        </w:rPr>
        <w:tab/>
      </w:r>
      <w:proofErr w:type="gramStart"/>
      <w:r w:rsidR="003456F8" w:rsidRPr="00985F0E">
        <w:rPr>
          <w:rFonts w:ascii="Courier New" w:eastAsiaTheme="minorHAnsi" w:hAnsi="Courier New" w:cs="Courier New"/>
          <w:sz w:val="22"/>
          <w:szCs w:val="22"/>
          <w:lang w:eastAsia="en-US"/>
        </w:rPr>
        <w:t>cout</w:t>
      </w:r>
      <w:proofErr w:type="gramEnd"/>
      <w:r w:rsidR="003456F8" w:rsidRPr="00985F0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&lt;&lt; </w:t>
      </w:r>
      <w:proofErr w:type="spellStart"/>
      <w:r w:rsidR="003456F8" w:rsidRPr="00985F0E">
        <w:rPr>
          <w:rFonts w:ascii="Courier New" w:eastAsiaTheme="minorHAnsi" w:hAnsi="Courier New" w:cs="Courier New"/>
          <w:sz w:val="22"/>
          <w:szCs w:val="22"/>
          <w:lang w:eastAsia="en-US"/>
        </w:rPr>
        <w:t>tabFig</w:t>
      </w:r>
      <w:proofErr w:type="spellEnd"/>
      <w:r w:rsidR="003456F8" w:rsidRPr="00985F0E">
        <w:rPr>
          <w:rFonts w:ascii="Courier New" w:eastAsiaTheme="minorHAnsi" w:hAnsi="Courier New" w:cs="Courier New"/>
          <w:sz w:val="22"/>
          <w:szCs w:val="22"/>
          <w:lang w:eastAsia="en-US"/>
        </w:rPr>
        <w:t>[i]</w:t>
      </w:r>
      <w:r w:rsidRPr="00A83F0A">
        <w:rPr>
          <w:rFonts w:ascii="Courier New" w:eastAsiaTheme="minorHAnsi" w:hAnsi="Courier New" w:cs="Courier New"/>
          <w:sz w:val="22"/>
          <w:szCs w:val="22"/>
          <w:lang w:eastAsia="en-US"/>
        </w:rPr>
        <w:t>;</w:t>
      </w:r>
    </w:p>
    <w:p w:rsidR="00A83F0A" w:rsidRPr="00A83F0A" w:rsidRDefault="00A83F0A" w:rsidP="00A83F0A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83F0A" w:rsidRPr="00A83F0A" w:rsidRDefault="00A83F0A" w:rsidP="00A83F0A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5267B" w:rsidRPr="00DB7093" w:rsidRDefault="00985F0E" w:rsidP="0005267B">
      <w:pPr>
        <w:pStyle w:val="Titre3"/>
        <w:rPr>
          <w:rFonts w:ascii="Arial" w:hAnsi="Arial" w:cs="Arial"/>
        </w:rPr>
      </w:pPr>
      <w:r>
        <w:rPr>
          <w:rFonts w:ascii="Arial" w:hAnsi="Arial" w:cs="Arial"/>
        </w:rPr>
        <w:t>Partie 3</w:t>
      </w:r>
    </w:p>
    <w:p w:rsidR="00B15E3F" w:rsidRDefault="00E26E23" w:rsidP="00B15E3F">
      <w:pPr>
        <w:spacing w:before="120" w:after="120"/>
        <w:rPr>
          <w:sz w:val="24"/>
        </w:rPr>
      </w:pPr>
      <w:r>
        <w:rPr>
          <w:sz w:val="24"/>
        </w:rPr>
        <w:t>Modifiez le syst</w:t>
      </w:r>
      <w:r w:rsidR="005D2657">
        <w:rPr>
          <w:sz w:val="24"/>
        </w:rPr>
        <w:t>ème de paie de la figure 10.1 (v</w:t>
      </w:r>
      <w:r>
        <w:rPr>
          <w:sz w:val="24"/>
        </w:rPr>
        <w:t xml:space="preserve">olume de </w:t>
      </w:r>
      <w:proofErr w:type="spellStart"/>
      <w:r>
        <w:rPr>
          <w:sz w:val="24"/>
        </w:rPr>
        <w:t>Deitel</w:t>
      </w:r>
      <w:proofErr w:type="spellEnd"/>
      <w:r>
        <w:rPr>
          <w:sz w:val="24"/>
        </w:rPr>
        <w:t xml:space="preserve">) pour ajouter l’attribut </w:t>
      </w:r>
      <w:proofErr w:type="spellStart"/>
      <w:r w:rsidRPr="00E26E23">
        <w:rPr>
          <w:rFonts w:ascii="Courier New" w:eastAsiaTheme="minorHAnsi" w:hAnsi="Courier New" w:cs="Courier New"/>
          <w:b/>
          <w:sz w:val="24"/>
          <w:szCs w:val="22"/>
          <w:lang w:eastAsia="en-US"/>
        </w:rPr>
        <w:t>private</w:t>
      </w:r>
      <w:proofErr w:type="spellEnd"/>
      <w:r w:rsidRPr="00E26E23">
        <w:rPr>
          <w:sz w:val="28"/>
        </w:rPr>
        <w:t xml:space="preserve"> </w:t>
      </w:r>
      <w:r>
        <w:rPr>
          <w:sz w:val="24"/>
        </w:rPr>
        <w:t xml:space="preserve">appelé </w:t>
      </w:r>
      <w:proofErr w:type="spellStart"/>
      <w:r w:rsidRPr="00E26E23">
        <w:rPr>
          <w:rFonts w:ascii="Courier New" w:eastAsiaTheme="minorHAnsi" w:hAnsi="Courier New" w:cs="Courier New"/>
          <w:b/>
          <w:sz w:val="24"/>
          <w:szCs w:val="22"/>
          <w:lang w:eastAsia="en-US"/>
        </w:rPr>
        <w:t>dateNaissance</w:t>
      </w:r>
      <w:proofErr w:type="spellEnd"/>
      <w:r>
        <w:rPr>
          <w:sz w:val="24"/>
        </w:rPr>
        <w:t xml:space="preserve"> (un objet de </w:t>
      </w:r>
      <w:r w:rsidRPr="00E26E23">
        <w:rPr>
          <w:rFonts w:ascii="Courier New" w:eastAsiaTheme="minorHAnsi" w:hAnsi="Courier New" w:cs="Courier New"/>
          <w:b/>
          <w:sz w:val="24"/>
          <w:szCs w:val="22"/>
          <w:lang w:eastAsia="en-US"/>
        </w:rPr>
        <w:t>Date</w:t>
      </w:r>
      <w:r>
        <w:rPr>
          <w:sz w:val="24"/>
        </w:rPr>
        <w:t xml:space="preserve"> du chapitre 8 de </w:t>
      </w:r>
      <w:proofErr w:type="spellStart"/>
      <w:r>
        <w:rPr>
          <w:sz w:val="24"/>
        </w:rPr>
        <w:t>Deitel</w:t>
      </w:r>
      <w:proofErr w:type="spellEnd"/>
      <w:r>
        <w:rPr>
          <w:sz w:val="24"/>
        </w:rPr>
        <w:t xml:space="preserve">) à la classe </w:t>
      </w:r>
      <w:proofErr w:type="spellStart"/>
      <w:r w:rsidRPr="005D2657">
        <w:rPr>
          <w:rFonts w:ascii="Courier New" w:eastAsiaTheme="minorHAnsi" w:hAnsi="Courier New" w:cs="Courier New"/>
          <w:b/>
          <w:sz w:val="24"/>
          <w:szCs w:val="22"/>
          <w:lang w:eastAsia="en-US"/>
        </w:rPr>
        <w:t>Employe</w:t>
      </w:r>
      <w:proofErr w:type="spellEnd"/>
      <w:r>
        <w:rPr>
          <w:sz w:val="24"/>
        </w:rPr>
        <w:t xml:space="preserve">. Présumez que la paie est traitée une fois par mois. </w:t>
      </w:r>
      <w:r w:rsidR="005D2657">
        <w:rPr>
          <w:sz w:val="24"/>
        </w:rPr>
        <w:t>Créez un tableau (</w:t>
      </w:r>
      <w:proofErr w:type="spellStart"/>
      <w:r w:rsidR="005D2657" w:rsidRPr="005E0C42">
        <w:rPr>
          <w:rFonts w:ascii="Courier New" w:eastAsiaTheme="minorHAnsi" w:hAnsi="Courier New" w:cs="Courier New"/>
          <w:b/>
          <w:sz w:val="24"/>
          <w:szCs w:val="22"/>
          <w:lang w:eastAsia="en-US"/>
        </w:rPr>
        <w:t>vector</w:t>
      </w:r>
      <w:proofErr w:type="spellEnd"/>
      <w:r w:rsidR="005D2657">
        <w:rPr>
          <w:sz w:val="24"/>
        </w:rPr>
        <w:t xml:space="preserve">, </w:t>
      </w:r>
      <w:proofErr w:type="spellStart"/>
      <w:r w:rsidR="005D2657" w:rsidRPr="005E0C42">
        <w:rPr>
          <w:rFonts w:ascii="Courier New" w:eastAsiaTheme="minorHAnsi" w:hAnsi="Courier New" w:cs="Courier New"/>
          <w:b/>
          <w:sz w:val="24"/>
          <w:szCs w:val="22"/>
          <w:lang w:eastAsia="en-US"/>
        </w:rPr>
        <w:t>array</w:t>
      </w:r>
      <w:proofErr w:type="spellEnd"/>
      <w:r w:rsidR="005D2657">
        <w:rPr>
          <w:sz w:val="24"/>
        </w:rPr>
        <w:t xml:space="preserve"> ou autre…) de références d’</w:t>
      </w:r>
      <w:proofErr w:type="spellStart"/>
      <w:r w:rsidR="005E0C42">
        <w:rPr>
          <w:rFonts w:ascii="Courier New" w:eastAsiaTheme="minorHAnsi" w:hAnsi="Courier New" w:cs="Courier New"/>
          <w:b/>
          <w:sz w:val="24"/>
          <w:szCs w:val="22"/>
          <w:lang w:eastAsia="en-US"/>
        </w:rPr>
        <w:t>E</w:t>
      </w:r>
      <w:r w:rsidR="005E0C42" w:rsidRPr="005D2657">
        <w:rPr>
          <w:rFonts w:ascii="Courier New" w:eastAsiaTheme="minorHAnsi" w:hAnsi="Courier New" w:cs="Courier New"/>
          <w:b/>
          <w:sz w:val="24"/>
          <w:szCs w:val="22"/>
          <w:lang w:eastAsia="en-US"/>
        </w:rPr>
        <w:t>mploy</w:t>
      </w:r>
      <w:r w:rsidR="005E0C42">
        <w:rPr>
          <w:rFonts w:ascii="Courier New" w:eastAsiaTheme="minorHAnsi" w:hAnsi="Courier New" w:cs="Courier New"/>
          <w:b/>
          <w:sz w:val="24"/>
          <w:szCs w:val="22"/>
          <w:lang w:eastAsia="en-US"/>
        </w:rPr>
        <w:t>e</w:t>
      </w:r>
      <w:proofErr w:type="spellEnd"/>
      <w:r w:rsidR="005D2657">
        <w:rPr>
          <w:sz w:val="24"/>
        </w:rPr>
        <w:t xml:space="preserve"> pour conserver les différents objets </w:t>
      </w:r>
      <w:proofErr w:type="spellStart"/>
      <w:r w:rsidR="005E0C42">
        <w:rPr>
          <w:rFonts w:ascii="Courier New" w:eastAsiaTheme="minorHAnsi" w:hAnsi="Courier New" w:cs="Courier New"/>
          <w:b/>
          <w:sz w:val="24"/>
          <w:szCs w:val="22"/>
          <w:lang w:eastAsia="en-US"/>
        </w:rPr>
        <w:t>E</w:t>
      </w:r>
      <w:r w:rsidR="005E0C42" w:rsidRPr="005D2657">
        <w:rPr>
          <w:rFonts w:ascii="Courier New" w:eastAsiaTheme="minorHAnsi" w:hAnsi="Courier New" w:cs="Courier New"/>
          <w:b/>
          <w:sz w:val="24"/>
          <w:szCs w:val="22"/>
          <w:lang w:eastAsia="en-US"/>
        </w:rPr>
        <w:t>mploy</w:t>
      </w:r>
      <w:r w:rsidR="005E0C42">
        <w:rPr>
          <w:rFonts w:ascii="Courier New" w:eastAsiaTheme="minorHAnsi" w:hAnsi="Courier New" w:cs="Courier New"/>
          <w:b/>
          <w:sz w:val="24"/>
          <w:szCs w:val="22"/>
          <w:lang w:eastAsia="en-US"/>
        </w:rPr>
        <w:t>e</w:t>
      </w:r>
      <w:proofErr w:type="spellEnd"/>
      <w:r w:rsidR="005D2657">
        <w:rPr>
          <w:sz w:val="24"/>
        </w:rPr>
        <w:t xml:space="preserve">. </w:t>
      </w:r>
      <w:r>
        <w:rPr>
          <w:sz w:val="24"/>
        </w:rPr>
        <w:t xml:space="preserve">Ensuite, </w:t>
      </w:r>
      <w:r w:rsidR="005D2657">
        <w:rPr>
          <w:sz w:val="24"/>
        </w:rPr>
        <w:t xml:space="preserve">dans une boucle, </w:t>
      </w:r>
      <w:r>
        <w:rPr>
          <w:sz w:val="24"/>
        </w:rPr>
        <w:t>votre programme calcule</w:t>
      </w:r>
      <w:r w:rsidR="005E0C42">
        <w:rPr>
          <w:sz w:val="24"/>
        </w:rPr>
        <w:t>ra</w:t>
      </w:r>
      <w:r>
        <w:rPr>
          <w:sz w:val="24"/>
        </w:rPr>
        <w:t xml:space="preserve"> la rémunération pour chaque </w:t>
      </w:r>
      <w:proofErr w:type="spellStart"/>
      <w:r w:rsidR="005D2657">
        <w:rPr>
          <w:rFonts w:ascii="Courier New" w:eastAsiaTheme="minorHAnsi" w:hAnsi="Courier New" w:cs="Courier New"/>
          <w:b/>
          <w:sz w:val="24"/>
          <w:szCs w:val="22"/>
          <w:lang w:eastAsia="en-US"/>
        </w:rPr>
        <w:t>E</w:t>
      </w:r>
      <w:r w:rsidRPr="005D2657">
        <w:rPr>
          <w:rFonts w:ascii="Courier New" w:eastAsiaTheme="minorHAnsi" w:hAnsi="Courier New" w:cs="Courier New"/>
          <w:b/>
          <w:sz w:val="24"/>
          <w:szCs w:val="22"/>
          <w:lang w:eastAsia="en-US"/>
        </w:rPr>
        <w:t>mploy</w:t>
      </w:r>
      <w:r w:rsidR="005D2657">
        <w:rPr>
          <w:rFonts w:ascii="Courier New" w:eastAsiaTheme="minorHAnsi" w:hAnsi="Courier New" w:cs="Courier New"/>
          <w:b/>
          <w:sz w:val="24"/>
          <w:szCs w:val="22"/>
          <w:lang w:eastAsia="en-US"/>
        </w:rPr>
        <w:t>e</w:t>
      </w:r>
      <w:proofErr w:type="spellEnd"/>
      <w:r>
        <w:rPr>
          <w:sz w:val="24"/>
        </w:rPr>
        <w:t xml:space="preserve"> (en utilisant le polymo</w:t>
      </w:r>
      <w:r w:rsidR="005D2657">
        <w:rPr>
          <w:sz w:val="24"/>
        </w:rPr>
        <w:t>rphisme). De plus,</w:t>
      </w:r>
      <w:r>
        <w:rPr>
          <w:sz w:val="24"/>
        </w:rPr>
        <w:t xml:space="preserve"> ajoutez une prime</w:t>
      </w:r>
      <w:r w:rsidR="005D2657">
        <w:rPr>
          <w:sz w:val="24"/>
        </w:rPr>
        <w:t xml:space="preserve"> </w:t>
      </w:r>
      <w:r>
        <w:rPr>
          <w:sz w:val="24"/>
        </w:rPr>
        <w:t>de 100 $</w:t>
      </w:r>
      <w:r w:rsidR="005D2657">
        <w:rPr>
          <w:sz w:val="24"/>
        </w:rPr>
        <w:t xml:space="preserve"> au montant de la paie de la personne si le mois correspond à celui de l’anniversaire de naissance de l’</w:t>
      </w:r>
      <w:proofErr w:type="spellStart"/>
      <w:r w:rsidR="005D2657">
        <w:rPr>
          <w:rFonts w:ascii="Courier New" w:eastAsiaTheme="minorHAnsi" w:hAnsi="Courier New" w:cs="Courier New"/>
          <w:b/>
          <w:sz w:val="24"/>
          <w:szCs w:val="22"/>
          <w:lang w:eastAsia="en-US"/>
        </w:rPr>
        <w:t>E</w:t>
      </w:r>
      <w:r w:rsidR="005D2657" w:rsidRPr="005D2657">
        <w:rPr>
          <w:rFonts w:ascii="Courier New" w:eastAsiaTheme="minorHAnsi" w:hAnsi="Courier New" w:cs="Courier New"/>
          <w:b/>
          <w:sz w:val="24"/>
          <w:szCs w:val="22"/>
          <w:lang w:eastAsia="en-US"/>
        </w:rPr>
        <w:t>mploy</w:t>
      </w:r>
      <w:r w:rsidR="005D2657">
        <w:rPr>
          <w:rFonts w:ascii="Courier New" w:eastAsiaTheme="minorHAnsi" w:hAnsi="Courier New" w:cs="Courier New"/>
          <w:b/>
          <w:sz w:val="24"/>
          <w:szCs w:val="22"/>
          <w:lang w:eastAsia="en-US"/>
        </w:rPr>
        <w:t>e</w:t>
      </w:r>
      <w:proofErr w:type="spellEnd"/>
      <w:r w:rsidR="005D2657">
        <w:rPr>
          <w:sz w:val="24"/>
        </w:rPr>
        <w:t>.</w:t>
      </w:r>
    </w:p>
    <w:p w:rsidR="005E0C42" w:rsidRPr="00985F0E" w:rsidRDefault="005E0C42" w:rsidP="00B15E3F">
      <w:pPr>
        <w:spacing w:before="120" w:after="120"/>
        <w:rPr>
          <w:sz w:val="24"/>
        </w:rPr>
      </w:pPr>
      <w:r>
        <w:rPr>
          <w:sz w:val="24"/>
        </w:rPr>
        <w:t xml:space="preserve">Il vous faudra sans doute modifier le constructeur de la classe </w:t>
      </w:r>
      <w:proofErr w:type="spellStart"/>
      <w:r w:rsidRPr="005D2657">
        <w:rPr>
          <w:rFonts w:ascii="Courier New" w:eastAsiaTheme="minorHAnsi" w:hAnsi="Courier New" w:cs="Courier New"/>
          <w:b/>
          <w:sz w:val="24"/>
          <w:szCs w:val="22"/>
          <w:lang w:eastAsia="en-US"/>
        </w:rPr>
        <w:t>Employe</w:t>
      </w:r>
      <w:proofErr w:type="spellEnd"/>
      <w:r>
        <w:rPr>
          <w:sz w:val="24"/>
        </w:rPr>
        <w:t xml:space="preserve"> pour supporter le nouvel attribut </w:t>
      </w:r>
      <w:proofErr w:type="spellStart"/>
      <w:r w:rsidRPr="00E26E23">
        <w:rPr>
          <w:rFonts w:ascii="Courier New" w:eastAsiaTheme="minorHAnsi" w:hAnsi="Courier New" w:cs="Courier New"/>
          <w:b/>
          <w:sz w:val="24"/>
          <w:szCs w:val="22"/>
          <w:lang w:eastAsia="en-US"/>
        </w:rPr>
        <w:t>private</w:t>
      </w:r>
      <w:proofErr w:type="spellEnd"/>
      <w:r w:rsidRPr="00E26E23">
        <w:rPr>
          <w:sz w:val="28"/>
        </w:rPr>
        <w:t xml:space="preserve"> </w:t>
      </w:r>
      <w:proofErr w:type="spellStart"/>
      <w:r w:rsidRPr="005E0C42">
        <w:rPr>
          <w:rFonts w:ascii="Courier New" w:eastAsiaTheme="minorHAnsi" w:hAnsi="Courier New" w:cs="Courier New"/>
          <w:b/>
          <w:sz w:val="24"/>
          <w:szCs w:val="22"/>
          <w:lang w:eastAsia="en-US"/>
        </w:rPr>
        <w:t>dateNaissance</w:t>
      </w:r>
      <w:proofErr w:type="spellEnd"/>
      <w:r>
        <w:rPr>
          <w:sz w:val="24"/>
        </w:rPr>
        <w:t>.</w:t>
      </w:r>
    </w:p>
    <w:p w:rsidR="00E354DB" w:rsidRPr="00953377" w:rsidRDefault="00E354DB" w:rsidP="00E354DB">
      <w:pPr>
        <w:rPr>
          <w:rFonts w:ascii="Arial" w:hAnsi="Arial" w:cs="Arial"/>
          <w:sz w:val="22"/>
        </w:rPr>
      </w:pPr>
    </w:p>
    <w:p w:rsidR="00622B5E" w:rsidRDefault="00622B5E">
      <w:pPr>
        <w:rPr>
          <w:rFonts w:ascii="Arial" w:hAnsi="Arial" w:cs="Arial"/>
          <w:color w:val="000000"/>
          <w:sz w:val="24"/>
          <w:lang w:val="fr-FR"/>
        </w:rPr>
      </w:pPr>
    </w:p>
    <w:p w:rsidR="00126984" w:rsidRDefault="00126984">
      <w:pPr>
        <w:rPr>
          <w:rFonts w:ascii="Arial" w:hAnsi="Arial" w:cs="Arial"/>
          <w:b/>
          <w:sz w:val="28"/>
        </w:rPr>
      </w:pPr>
      <w:r w:rsidRPr="00B44FCA">
        <w:rPr>
          <w:rFonts w:ascii="Arial" w:hAnsi="Arial" w:cs="Arial"/>
          <w:b/>
          <w:sz w:val="28"/>
        </w:rPr>
        <w:t>Bon travail!</w:t>
      </w:r>
    </w:p>
    <w:p w:rsidR="00BC6C6A" w:rsidRPr="00B44FCA" w:rsidRDefault="00BC6C6A">
      <w:pPr>
        <w:rPr>
          <w:rFonts w:ascii="Arial" w:hAnsi="Arial" w:cs="Arial"/>
          <w:b/>
          <w:sz w:val="28"/>
        </w:rPr>
      </w:pPr>
    </w:p>
    <w:sectPr w:rsidR="00BC6C6A" w:rsidRPr="00B44FCA" w:rsidSect="00102688">
      <w:pgSz w:w="12240" w:h="15840"/>
      <w:pgMar w:top="993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643A5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5AF2677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5A06526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5897C47"/>
    <w:multiLevelType w:val="singleLevel"/>
    <w:tmpl w:val="0374B99A"/>
    <w:lvl w:ilvl="0">
      <w:start w:val="90"/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4" w15:restartNumberingAfterBreak="0">
    <w:nsid w:val="67527234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80B2963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6ACC73BA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6B631632"/>
    <w:multiLevelType w:val="hybridMultilevel"/>
    <w:tmpl w:val="3EBAB98A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4662C1"/>
    <w:multiLevelType w:val="hybridMultilevel"/>
    <w:tmpl w:val="A746DB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554A2"/>
    <w:multiLevelType w:val="singleLevel"/>
    <w:tmpl w:val="040C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6A"/>
    <w:rsid w:val="0005267B"/>
    <w:rsid w:val="000B2D0C"/>
    <w:rsid w:val="000B7135"/>
    <w:rsid w:val="000C36EF"/>
    <w:rsid w:val="00102688"/>
    <w:rsid w:val="001107DE"/>
    <w:rsid w:val="00111B0A"/>
    <w:rsid w:val="00112146"/>
    <w:rsid w:val="001242C6"/>
    <w:rsid w:val="00126984"/>
    <w:rsid w:val="001B0DF0"/>
    <w:rsid w:val="001C67F3"/>
    <w:rsid w:val="001D4854"/>
    <w:rsid w:val="00200868"/>
    <w:rsid w:val="0020121D"/>
    <w:rsid w:val="00215DBB"/>
    <w:rsid w:val="00246654"/>
    <w:rsid w:val="002B1EBC"/>
    <w:rsid w:val="002C619F"/>
    <w:rsid w:val="003303B9"/>
    <w:rsid w:val="003456F8"/>
    <w:rsid w:val="00355F6A"/>
    <w:rsid w:val="003D039F"/>
    <w:rsid w:val="00401E4D"/>
    <w:rsid w:val="00403C0B"/>
    <w:rsid w:val="004A747C"/>
    <w:rsid w:val="004E1918"/>
    <w:rsid w:val="004F52EA"/>
    <w:rsid w:val="005028A8"/>
    <w:rsid w:val="00523F51"/>
    <w:rsid w:val="005D2657"/>
    <w:rsid w:val="005E0C42"/>
    <w:rsid w:val="00622B5E"/>
    <w:rsid w:val="00630F61"/>
    <w:rsid w:val="00663BB2"/>
    <w:rsid w:val="00694AB8"/>
    <w:rsid w:val="006A1076"/>
    <w:rsid w:val="006A1402"/>
    <w:rsid w:val="006D23C2"/>
    <w:rsid w:val="006F52EA"/>
    <w:rsid w:val="00735737"/>
    <w:rsid w:val="00764257"/>
    <w:rsid w:val="007A014B"/>
    <w:rsid w:val="007A0F45"/>
    <w:rsid w:val="00837904"/>
    <w:rsid w:val="00844090"/>
    <w:rsid w:val="008A291B"/>
    <w:rsid w:val="008A39F9"/>
    <w:rsid w:val="008D6CD1"/>
    <w:rsid w:val="008F3D7C"/>
    <w:rsid w:val="00985F0E"/>
    <w:rsid w:val="00997A45"/>
    <w:rsid w:val="009A312F"/>
    <w:rsid w:val="009D11D2"/>
    <w:rsid w:val="009D5A84"/>
    <w:rsid w:val="009E6D7C"/>
    <w:rsid w:val="00A15F85"/>
    <w:rsid w:val="00A20E7F"/>
    <w:rsid w:val="00A3029E"/>
    <w:rsid w:val="00A7147F"/>
    <w:rsid w:val="00A75E3E"/>
    <w:rsid w:val="00A83F0A"/>
    <w:rsid w:val="00A8578C"/>
    <w:rsid w:val="00A9175F"/>
    <w:rsid w:val="00B070D9"/>
    <w:rsid w:val="00B15E3F"/>
    <w:rsid w:val="00B37CB5"/>
    <w:rsid w:val="00B44FCA"/>
    <w:rsid w:val="00B605A5"/>
    <w:rsid w:val="00B811C7"/>
    <w:rsid w:val="00BA025F"/>
    <w:rsid w:val="00BC6C6A"/>
    <w:rsid w:val="00C17B30"/>
    <w:rsid w:val="00C607B8"/>
    <w:rsid w:val="00C67A14"/>
    <w:rsid w:val="00CB2CF6"/>
    <w:rsid w:val="00CD36BE"/>
    <w:rsid w:val="00CE76A3"/>
    <w:rsid w:val="00CF3B8A"/>
    <w:rsid w:val="00D1748E"/>
    <w:rsid w:val="00D41770"/>
    <w:rsid w:val="00D4318E"/>
    <w:rsid w:val="00D56E5B"/>
    <w:rsid w:val="00D63545"/>
    <w:rsid w:val="00D910C5"/>
    <w:rsid w:val="00D95730"/>
    <w:rsid w:val="00DB7093"/>
    <w:rsid w:val="00E02A1A"/>
    <w:rsid w:val="00E056CA"/>
    <w:rsid w:val="00E26E23"/>
    <w:rsid w:val="00E27618"/>
    <w:rsid w:val="00E354DB"/>
    <w:rsid w:val="00E43737"/>
    <w:rsid w:val="00E569D3"/>
    <w:rsid w:val="00EA79F1"/>
    <w:rsid w:val="00EB59A2"/>
    <w:rsid w:val="00EC3A30"/>
    <w:rsid w:val="00EF2A8F"/>
    <w:rsid w:val="00F11E4F"/>
    <w:rsid w:val="00F55166"/>
    <w:rsid w:val="00F734DF"/>
    <w:rsid w:val="00F8546F"/>
    <w:rsid w:val="00FB51B1"/>
    <w:rsid w:val="00F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F9E82B8-2309-42DC-94D6-3CB970EC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3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8"/>
    </w:rPr>
  </w:style>
  <w:style w:type="paragraph" w:styleId="Titre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36"/>
      <w:szCs w:val="23"/>
      <w:lang w:val="fr-FR"/>
    </w:rPr>
  </w:style>
  <w:style w:type="paragraph" w:styleId="Titre5">
    <w:name w:val="heading 5"/>
    <w:basedOn w:val="Normal"/>
    <w:next w:val="Normal"/>
    <w:qFormat/>
    <w:pPr>
      <w:keepNext/>
      <w:autoSpaceDE w:val="0"/>
      <w:autoSpaceDN w:val="0"/>
      <w:adjustRightInd w:val="0"/>
      <w:outlineLvl w:val="4"/>
    </w:pPr>
    <w:rPr>
      <w:b/>
      <w:color w:val="FF0000"/>
      <w:sz w:val="23"/>
      <w:lang w:val="fr-FR"/>
    </w:rPr>
  </w:style>
  <w:style w:type="paragraph" w:styleId="Titre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color w:val="000000"/>
      <w:sz w:val="23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246654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C607B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07B8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E354DB"/>
    <w:pPr>
      <w:ind w:left="720"/>
      <w:contextualSpacing/>
    </w:pPr>
  </w:style>
  <w:style w:type="table" w:styleId="Grilledutableau">
    <w:name w:val="Table Grid"/>
    <w:basedOn w:val="TableauNormal"/>
    <w:uiPriority w:val="59"/>
    <w:rsid w:val="00E354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semiHidden/>
    <w:unhideWhenUsed/>
    <w:rsid w:val="00BC6C6A"/>
    <w:rPr>
      <w:color w:val="800080" w:themeColor="followedHyperlink"/>
      <w:u w:val="single"/>
    </w:rPr>
  </w:style>
  <w:style w:type="table" w:customStyle="1" w:styleId="Grilledutableau1">
    <w:name w:val="Grille du tableau1"/>
    <w:basedOn w:val="TableauNormal"/>
    <w:next w:val="Grilledutableau"/>
    <w:uiPriority w:val="59"/>
    <w:rsid w:val="00B15E3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63</TotalTime>
  <Pages>2</Pages>
  <Words>404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Devoir1</vt:lpstr>
    </vt:vector>
  </TitlesOfParts>
  <Company>UQAC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Devoir1</dc:title>
  <dc:subject>Introduction au langage C/C++</dc:subject>
  <dc:creator>Roger Boudreault</dc:creator>
  <cp:lastModifiedBy>usager</cp:lastModifiedBy>
  <cp:revision>4</cp:revision>
  <cp:lastPrinted>2000-02-09T03:08:00Z</cp:lastPrinted>
  <dcterms:created xsi:type="dcterms:W3CDTF">2019-10-31T15:52:00Z</dcterms:created>
  <dcterms:modified xsi:type="dcterms:W3CDTF">2019-11-14T06:58:00Z</dcterms:modified>
</cp:coreProperties>
</file>