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FC0" w:rsidRPr="00717FC0" w:rsidRDefault="00717FC0" w:rsidP="00717FC0">
      <w:pPr>
        <w:shd w:val="clear" w:color="auto" w:fill="F5F5F5"/>
        <w:spacing w:after="0" w:line="240" w:lineRule="auto"/>
        <w:outlineLvl w:val="0"/>
        <w:rPr>
          <w:rFonts w:ascii="Arial" w:eastAsia="Times New Roman" w:hAnsi="Arial" w:cs="Arial"/>
          <w:b/>
          <w:bCs/>
          <w:color w:val="444444"/>
          <w:kern w:val="36"/>
          <w:sz w:val="58"/>
          <w:szCs w:val="58"/>
        </w:rPr>
      </w:pPr>
      <w:r w:rsidRPr="00717FC0">
        <w:rPr>
          <w:rFonts w:ascii="Arial" w:eastAsia="Times New Roman" w:hAnsi="Arial" w:cs="Arial"/>
          <w:b/>
          <w:bCs/>
          <w:color w:val="444444"/>
          <w:kern w:val="36"/>
          <w:sz w:val="58"/>
          <w:szCs w:val="58"/>
        </w:rPr>
        <w:t>60+ Brilliant App Ideas for Startups to Launch in 2024</w:t>
      </w:r>
    </w:p>
    <w:p w:rsidR="00CD4492" w:rsidRDefault="00CD4492"/>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Coming up with million-dollar app ideas is not easy. The concept of the app is the foremost important part of creating a successful app just after finding the mobile app development company with the </w:t>
      </w:r>
      <w:hyperlink r:id="rId5" w:tooltip="Hire Android App Developer" w:history="1">
        <w:r>
          <w:rPr>
            <w:rStyle w:val="Hyperlink"/>
            <w:rFonts w:ascii="Arial" w:hAnsi="Arial" w:cs="Arial"/>
            <w:color w:val="F79C2E"/>
          </w:rPr>
          <w:t>best mobile app developers for hire</w:t>
        </w:r>
      </w:hyperlink>
      <w:r>
        <w:rPr>
          <w:rFonts w:ascii="Arial" w:hAnsi="Arial" w:cs="Arial"/>
          <w:color w:val="2D2F3C"/>
        </w:rPr>
        <w:t> on the team.</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Can’t think of novel ideas for your app? Here are some original app ideas for 2024 that you can steal.</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 Drone service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Experience the future of aerial services with a revolutionary drone service app. From capturing stunning aerial photography to conducting efficient surveying and mapping missions, and even facilitating quick and secure delivery of goods. This app seamlessly connects you with a network of skilled and professional drone operators. Discover the convenience, versatility, and endless possibilities of drone technology right at your fingertips. Elevate your perspective and unlock a whole new world of possibilities with our cutting-edge drone service app.</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 Expense Management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Empower yourself and take control of your finances with our user-friendly expense management app. Bid farewell to the hassle of paper receipts and tedious manual calculations. Our app streamlines the process, enabling you to effortlessly track and categorize your expenses, create personalized budgets, and generate comprehensive reports. Stay organized, save precious time, and gain invaluable insights into your spending habits. With our app by your side, achieving your financial goals becomes a seamless journey. Say hello to financial freedom and welcome simplicity into your life with our intuitive expense management app.</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 Wealth &amp; Asset Management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Unlock the full potential of your wealth with a comprehensive asset management app. The platform offers a holistic approach to managing your investments, providing real-time market data, personalized portfolio analysis, and intelligent investment recommendations. Take advantage of these intuitive tools and expert insights to optimize your financial decisions and secure your future.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 E-learning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Expand your knowledge anytime, anywhere with an interactive e-learning app. Whether you want to learn a new language, acquire new skills, or pursue your passions, this app offers a vast library of courses taught by industry experts. Engage in immersive learning experiences, track your progress, and connect with a vibrant community of learners, all at your own pace and convenience.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lastRenderedPageBreak/>
        <w:t>5. Social food delivery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 xml:space="preserve">Satisfy your cravings while supporting local businesses with a social food delivery app. </w:t>
      </w:r>
      <w:proofErr w:type="gramStart"/>
      <w:r>
        <w:rPr>
          <w:rFonts w:ascii="Arial" w:hAnsi="Arial" w:cs="Arial"/>
          <w:color w:val="2D2F3C"/>
        </w:rPr>
        <w:t>Discover</w:t>
      </w:r>
      <w:proofErr w:type="gramEnd"/>
      <w:r>
        <w:rPr>
          <w:rFonts w:ascii="Arial" w:hAnsi="Arial" w:cs="Arial"/>
          <w:color w:val="2D2F3C"/>
        </w:rPr>
        <w:t xml:space="preserve"> a wide range of culinary delights from nearby restaurants and food vendors. Engage with a community of food enthusiasts, share recommendations, and enjoy exclusive deals. Experience the joy of delicious food delivered right to your doorstep, all while fostering connections within your local food scene.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 Container tracking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Streamline your logistics operations with a container tracking application. Track the movement of your shipments in real time, ensuring transparency and efficiency throughout the supply chain. Get instant updates on container status, location, and estimated arrival times. Simplify the management of your cargo and enhance collaboration with shipping partners, empowering you to stay ahead in the global marketplace.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7. Restaurant POS Application</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 xml:space="preserve">Do you want to reserve a special corner or central table for your date? </w:t>
      </w:r>
      <w:proofErr w:type="gramStart"/>
      <w:r>
        <w:rPr>
          <w:rFonts w:ascii="Arial" w:hAnsi="Arial" w:cs="Arial"/>
          <w:color w:val="2D2F3C"/>
        </w:rPr>
        <w:t>reservation</w:t>
      </w:r>
      <w:proofErr w:type="gramEnd"/>
      <w:r>
        <w:rPr>
          <w:rFonts w:ascii="Arial" w:hAnsi="Arial" w:cs="Arial"/>
          <w:color w:val="2D2F3C"/>
        </w:rPr>
        <w:t xml:space="preserve"> apps make this easy. All it takes is choosing the desired seats and time in advance, then booking them on our app!</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8. Bike servicing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doorstep bike servicing platform and application designed for the convenience of two-wheeler owners by leveraging technology to provide a seamless and transparent connection with top-quality vehicle maintenance providers. The platform offers assisted doorstep pick-up and drop-off, features an in-built inventory management system to reduce waiting times, ensures smarter stock allocation, and includes an efficient order management system, etc.</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9. Fitness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healthy lifestyle web application designed for health-conscious individuals to track their habits with the assistance of registered nutritionists, pathologists, and health coaches, ultimately aiming to reduce the risk of lifestyle disorders.</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The application features various charts to help users manage their overall health, such as tracking weight, sugar levels, heart rate, and blood pressure. Users receive personalized meal charts, lifestyle plans, and nutrition plans tailored to their specific conditions. Additionally, the app includes a chat facility, enabling users to communicate with both the community and health professionals.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10. UPI Payment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 xml:space="preserve">UPI, i.e. Unified Payments Interface- based payment apps are all the rage now-a-days. It is a real-time inter-bank payment system that allows sending or requesting money. Multiple bank accounts can be linked to a single app and money can be sent/requested using account number/IFSC code, mobile number, virtual payment address, </w:t>
      </w:r>
      <w:proofErr w:type="spellStart"/>
      <w:r>
        <w:rPr>
          <w:rFonts w:ascii="Arial" w:hAnsi="Arial" w:cs="Arial"/>
          <w:color w:val="2D2F3C"/>
        </w:rPr>
        <w:t>Aadhaar</w:t>
      </w:r>
      <w:proofErr w:type="spellEnd"/>
      <w:r>
        <w:rPr>
          <w:rFonts w:ascii="Arial" w:hAnsi="Arial" w:cs="Arial"/>
          <w:color w:val="2D2F3C"/>
        </w:rPr>
        <w:t xml:space="preserve"> number and even QR code.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lastRenderedPageBreak/>
        <w:t>11. Augmented reality app that helps you design your room</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When purchasing furniture for your home, there are many factors to consider. One of the most important is deciding where to place it and what type will best suit both its function and aesthetic appeal. Our AR app enhances this process by allowing users to take photos with their phones and place 3D models into virtual spaces. This enables them to view the furniture from all angles and see how it would look in any room or setting without needing to buy it first.</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With this technology-powered design tool and shopping site combination, users can order furniture online directly through the app’s interface. They can view pictures and make informed purchase decisions without endlessly scrolling through videos online.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12. Scan and convert to pdf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Rather than going to a shop to get your documents scanned and then converting them into pdf. A </w:t>
      </w:r>
      <w:hyperlink r:id="rId6" w:tgtFrame="_blank" w:tooltip="Five apps for scanning documents on your iPhone" w:history="1">
        <w:r>
          <w:rPr>
            <w:rStyle w:val="Hyperlink"/>
            <w:rFonts w:ascii="Arial" w:hAnsi="Arial" w:cs="Arial"/>
            <w:color w:val="F79C2E"/>
            <w:u w:val="none"/>
          </w:rPr>
          <w:t>scan and save it to pdf app</w:t>
        </w:r>
      </w:hyperlink>
      <w:r>
        <w:rPr>
          <w:rFonts w:ascii="Arial" w:hAnsi="Arial" w:cs="Arial"/>
          <w:color w:val="2D2F3C"/>
        </w:rPr>
        <w:t> can help you keep important records such as receipts, documents, report cards, notes, whiteboards, etc. on your mobile securely. This app permits you to quickly scan your documents in high quality and store or send them as multipage PDF or JPEG files.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13. Health check-up and food planner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Being proactive about your health has never been easier with this innovative new app. With its comprehensive database of healthy recipes provided by professional chef-bloggers – tailored to suit various health conditions – there’s something positive for everyone. Plus, you can use the app to order groceries that support a wholesome lifestyle, delivered right to your door. You can check your health day by day and get personalized food recommendations, so getting healthy is only ever one click away!</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14. Railway tracking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For citizens living in cities bustling with activity, public transportation is an integral part of their daily lives. Unfortunately, with trains often running late or leaving us unsure if they will even show up at all, an unforeseen disruption to our schedule can be the difference between being on time… or not.</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Wouldn’t it be nice to have a reliable resource that could provide you with the exact info about when your train will arrive? With a railway tracking app, commuters would have access to useful information about where their train’s location is in real-time – potentially saving us from awkward misunderstandings or added stress as we try to coordinate other transport methods when a train is delayed. And who knows? If utilized correctly, a </w:t>
      </w:r>
      <w:hyperlink r:id="rId7" w:tgtFrame="_blank" w:history="1">
        <w:r>
          <w:rPr>
            <w:rStyle w:val="Hyperlink"/>
            <w:rFonts w:ascii="Arial" w:hAnsi="Arial" w:cs="Arial"/>
            <w:color w:val="F79C2E"/>
            <w:u w:val="none"/>
          </w:rPr>
          <w:t>railway tracking app</w:t>
        </w:r>
      </w:hyperlink>
      <w:r>
        <w:rPr>
          <w:rFonts w:ascii="Arial" w:hAnsi="Arial" w:cs="Arial"/>
          <w:color w:val="2D2F3C"/>
        </w:rPr>
        <w:t> could even make life on the rails more enjoyable for everyday commuters.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15. Language learning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The </w:t>
      </w:r>
      <w:hyperlink r:id="rId8" w:tgtFrame="_blank" w:tooltip="10 best language learning apps" w:history="1">
        <w:r>
          <w:rPr>
            <w:rStyle w:val="Hyperlink"/>
            <w:rFonts w:ascii="Arial" w:hAnsi="Arial" w:cs="Arial"/>
            <w:color w:val="F79C2E"/>
            <w:u w:val="none"/>
          </w:rPr>
          <w:t>language learning app</w:t>
        </w:r>
      </w:hyperlink>
      <w:r>
        <w:rPr>
          <w:rFonts w:ascii="Arial" w:hAnsi="Arial" w:cs="Arial"/>
          <w:color w:val="2D2F3C"/>
        </w:rPr>
        <w:t xml:space="preserve"> that helps users with some beginner lessons on different languages in one of the most brilliant app ideas for 2024. The app can have different levels of difficulty with the first level being alphabets and basic letters to the advanced </w:t>
      </w:r>
      <w:r>
        <w:rPr>
          <w:rFonts w:ascii="Arial" w:hAnsi="Arial" w:cs="Arial"/>
          <w:color w:val="2D2F3C"/>
        </w:rPr>
        <w:lastRenderedPageBreak/>
        <w:t>level containing full-fledged conversations. The app can enable voice so the learners know how words are pronounced.</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16. Sustainable Living Coach</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An app leveraging AI to assist users in adopting more sustainable lifestyles. It could track users’ consumption habits, provide eco-friendly alternatives, and offer personalized tips on reducing carbon footprints. The app could also connect users with local sustainable businesses and initiatives.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17. AI-Based Story Generator</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creative writing app that employs AI to generate unique story ideas, plot twists, and character developments. Writers can input specific parameters or themes, and the app will use machine learning to create compelling story elements, helping writers overcome creative blocks.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18. Virtual Art Curator</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An app for art enthusiasts that employs AI to curate personalized virtual art exhibitions based on users’ preferences and art history. The app could use image recognition to identify favorite art styles and artists, creating a dynamic and ever-evolving virtual gallery tailored to individual tastes.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19. Eco-Friendly Commute Planner</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Develop an AI-driven commute planner that factors in not only the fastest route but also the most eco-friendly options. The app could suggest public transportation, carpooling, or biking routes based on real-time traffic data and environmental considerations, promoting sustainable commuting habits.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20. Voice translation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 xml:space="preserve">One of the primary concern of travelling abroad is not knowing the language of the country and the struggle of trying to communicate with the natives. An app that can translate your voice will be a revolutionary way to communicate for </w:t>
      </w:r>
      <w:proofErr w:type="spellStart"/>
      <w:r>
        <w:rPr>
          <w:rFonts w:ascii="Arial" w:hAnsi="Arial" w:cs="Arial"/>
          <w:color w:val="2D2F3C"/>
        </w:rPr>
        <w:t>travellers</w:t>
      </w:r>
      <w:proofErr w:type="spellEnd"/>
      <w:r>
        <w:rPr>
          <w:rFonts w:ascii="Arial" w:hAnsi="Arial" w:cs="Arial"/>
          <w:color w:val="2D2F3C"/>
        </w:rPr>
        <w:t>. The words can be spoken to the phone which will be translated to their desired language. The app must also work both ways where other languages can be translated to your language in real-time.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21. Call recording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Many victims today suffer from spam and phishing calls. They’re downloading it so when they are getting harassed by these types of criminals on their phone; all you have to do is record them using your own device’s microphone which will then save as an audio file on whatever storage mediums available: cloud service providers’ data centers where recordings may later serve legal purposes such as evidence at trial if needed– providing much relief during stressful situations.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lastRenderedPageBreak/>
        <w:t>22. Scan to shop apps</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Scan-to-shop apps are set to revolutionize the way we browse, discover, and purchase items online. These innovative applications provide shoppers with unparalleled convenience, speed, and ease, enabling them to locate and buy products almost instantly. By eliminating the need for extensive searching across multiple websites, these apps streamline the shopping experience.</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Simply scan the desired item, and the app will display a similar or exact product ready for purchase. With the potential to gain widespread popularity, these apps make it easier than ever for shoppers to compare prices and find their desired items with just a single tap. Embracing this technology will enhance user satisfaction and redefine the future of online shopping.</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23. Mall navigation map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digital mall navigation map stores the digital map of all the shopping malls in the area and can be used to navigate the mall as well as directions leading up to it. It is particularly helpful for larger malls where with the help of the app the user can find the exact store or even status of the restaurant, parking spot or crowdedness of the mall.</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24. Criminal alert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Seeing a missing person or a wanted criminals’ face once on the television is difficult to remember. Plus, there is also a chance of meeting a stranger who turns out to be a criminal that you don’t know about. An application idea is such that the app will alert you of criminals in your area- so that you can save a life as well as help in catching a lawbreaker.</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25. Tip Calculator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The tip calculator app has features that allow fast bill entry for those dining out with friends or family and have to split the bill. You can calculate the exact percentage of tipping amount from your total bill on the spot and get good service each time you want service from the institution.</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26. Contact tracing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real-time contact tracing app that allows users to view COVID affected areas and global statistics, these apps are developed to help the government track the contact chain of a user diagnosed with Coronavirus determining the source and possible spread of infection.</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Governments globally are using these apps in the fight against COVID-19. Take a look at the </w:t>
      </w:r>
      <w:hyperlink r:id="rId9" w:history="1">
        <w:r>
          <w:rPr>
            <w:rStyle w:val="Hyperlink"/>
            <w:rFonts w:ascii="Arial" w:hAnsi="Arial" w:cs="Arial"/>
            <w:color w:val="F79C2E"/>
            <w:u w:val="none"/>
          </w:rPr>
          <w:t>top contact tracing apps</w:t>
        </w:r>
      </w:hyperlink>
      <w:r>
        <w:rPr>
          <w:rFonts w:ascii="Arial" w:hAnsi="Arial" w:cs="Arial"/>
          <w:color w:val="2D2F3C"/>
        </w:rPr>
        <w:t>.</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27. Real-time car-sharing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real-time </w:t>
      </w:r>
      <w:hyperlink r:id="rId10" w:tgtFrame="_blank" w:tooltip="Ridesharing App | Mobile App Design &amp; Development Portfolio" w:history="1">
        <w:r>
          <w:rPr>
            <w:rStyle w:val="Hyperlink"/>
            <w:rFonts w:ascii="Arial" w:hAnsi="Arial" w:cs="Arial"/>
            <w:color w:val="F79C2E"/>
            <w:u w:val="none"/>
          </w:rPr>
          <w:t>car sharing app</w:t>
        </w:r>
      </w:hyperlink>
      <w:r>
        <w:rPr>
          <w:rFonts w:ascii="Arial" w:hAnsi="Arial" w:cs="Arial"/>
          <w:color w:val="2D2F3C"/>
        </w:rPr>
        <w:t xml:space="preserve"> allows the user to enlist their car and put in the destination as to where they are going. Another user on the app who is going the same way can put </w:t>
      </w:r>
      <w:r>
        <w:rPr>
          <w:rFonts w:ascii="Arial" w:hAnsi="Arial" w:cs="Arial"/>
          <w:color w:val="2D2F3C"/>
        </w:rPr>
        <w:lastRenderedPageBreak/>
        <w:t>in their destination and find the users with cars who are going in the same direction. In the end they can split costs.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28. Food recommendation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food recommendation/ review app shows suggestions from people who like to explore different restaurants and can be trusted to put out reviews and recommendations of what people can try when they visit so and so eating place.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29. Parking space finder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The app helps users find available parking spots in specific locations. Utilizing GPS, webcams, location services, and real-time parking data, the app quickly identifies free parking spaces. It provides turn-by-turn navigation to the nearest available spot, ensuring users can efficiently locate parking without unnecessary delays.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30. Virtual study group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Students can meet up on a common forum and prepare for their exams along with other students that are studying for the same subject matter.  The app can provide them with study material, tools, discussion helps, guides etc.</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31. Language learning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More and more people are learning new things for broader life experiences and to enhance their skill-set. You can take advantage by creating an app that can help users learn the A, B, C, Ds of new languages and then progress as per their knowledge level. This new app idea in 2024 can even facilitate audio features for users to learn the correct pronunciation of words.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32. Karaoke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Everyone has a pop star fantasy, even if they are not much of a singer. With a karaoke app, the user can sing and use filters to sound like their singing idols. Plus, amateur singers can also practice on the app.</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33. Supermarket checkout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No one likes to wait in a long queue at a retail store. With brands such as Amazon bringing in the self-check-out retail stores, these type of apps will be increasingly used. These apps will let you scan the products on your mobile while shopping and make the payment accordingly.</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34. Video-editing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Social media use is on the upward trend, even if the trending social media app preferences change. More and more people put their personal lives on social media in video format not only for sharing but also for marketing products. Thus, such posts always need to look professional and attention-grabbing. Here comes a video editing app which lets the user get a professional-looking final product.</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lastRenderedPageBreak/>
        <w:t>35. Gift suggestion for friend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analyzes your friend’s entire social media history to suggest the perfect gift idea based on the content they have posted. By examining their interests, preferences, and recent activities, the app provides personalized gift recommendations that are sure to delight your friend.</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36. Social networking app for item sale, buy and rent</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will be like Facebook, but with extended capabilities such as connecting with your existing friends to sell/buy or give stuff for rent online. This app can allow you to make recommendations and search and buy products based upon your friend’s suggestions.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37. Goods-transporter (logistics)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Many people want to deliver goods to places in short-time, but it is difficult to find the right services at the right time. While, on the other hand, there are vehicles return empty after unloading their goods. In such cases this app can provide information about the vehicles that are available to transport the goods.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38. Virtual clothes shopping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 xml:space="preserve">This app will allow the user to see if the clothes they want to buy fit them better and how they look in different styles. With this app the user is saved time instead of spending it on actually changing the clothes in the dressing room and waiting in the </w:t>
      </w:r>
      <w:proofErr w:type="gramStart"/>
      <w:r>
        <w:rPr>
          <w:rFonts w:ascii="Arial" w:hAnsi="Arial" w:cs="Arial"/>
          <w:color w:val="2D2F3C"/>
        </w:rPr>
        <w:t>queue.</w:t>
      </w:r>
      <w:proofErr w:type="gramEnd"/>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39. What’s in your fridge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takes account of all the vegetables, spices and other eating material in your pantry or refrigerator and then based on that suggests you what you can make at home. It also gives you instructions as to how to cook a specific recipe.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40. Toy-exchanging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It is apparent that children quickly tire of their toys and move on to the next one as they grow. This is one of the most innovative mobile app ideas 2024. It is for the community of parents whose children outgrow their tows quickly. Instead of buying brand new toys every few months’ parents can put their toys on the app and exchange them with other toys.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41. Loaned money tracking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is perfect for friends planning an outing together because it can keep track of who owes them money and how much. All you have to do when a group decides on something in advance (like concert or restaurant reservations) but there’s not enough time before the event so that everyone has paid up front-is use this App!</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42. Finding people to maximize your spending on rewards credit card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provides a matching service for people who are looking to maximize their spending on a rewards credit card in order to reap its full-benefits, with people who are looking to make purchases.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lastRenderedPageBreak/>
        <w:t>43. Finished item from refrigerator alert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If you run out on milk or certain items that are must in your refrigerator, this app can alert you the exhausted item list and give you the option of ordering it online.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44. Re-cycle helper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can scan your trash bin and locate if the degradable and non-degradable waste has been properly placed in the bins accordingly.</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45. Best vacation spot finder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lets you enter your favored scenery, time of the vacation, preferred activity, holiday budget and other variables to show you the top 10 places where you should spend your holidays.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46. Automatic coupon applier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lets you make the payment and applies any available coupon or offer online automatically that is available to get you the lowest cost possible.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47. Consult a doctor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lets you consult doctors that are on the app. You can ask questions and get responses from doctors, get the latest updates from the field of medical science and even </w:t>
      </w:r>
      <w:hyperlink r:id="rId11" w:tooltip="Doctor Appointment Booking App | Mobile App Design &amp; Development Portfolio" w:history="1">
        <w:r>
          <w:rPr>
            <w:rStyle w:val="Hyperlink"/>
            <w:rFonts w:ascii="Arial" w:hAnsi="Arial" w:cs="Arial"/>
            <w:color w:val="F79C2E"/>
            <w:u w:val="none"/>
          </w:rPr>
          <w:t>book an appointment with the doctor</w:t>
        </w:r>
      </w:hyperlink>
      <w:r>
        <w:rPr>
          <w:rFonts w:ascii="Arial" w:hAnsi="Arial" w:cs="Arial"/>
          <w:color w:val="2D2F3C"/>
        </w:rPr>
        <w:t>.</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48. Water-reminder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Drinking more water can prevent the most type of lifestyle disorders. With this app you are sure to drink the required amount every day.</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49. Social networking app for single parents</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is one of the best app ideas that will be popular in 2024. It comes under social networking. The concept is to match single parents with similar interests and kids in the same age group in order to share thoughts, parenting advice, tips etc.</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50. Warranty-expiry alerts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Eliminate the nightmares of warranty-expiry: the Warranty-expiry Alerts app! Forget about those days when you were uncertain if your electronics have already reached their expiration date. This app will send you handy reminders whenever your stuff is nearing its end. Know that with this time-saving tool, you’re always prepared for any mishaps or support requests.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51. Note-it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Often, we need to save information written on paper, but taking a picture isn’t always sufficient as it can blur the details. The Note-It app addresses this issue by reading and extracting the text or numbers written on the paper and storing them for future reference.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lastRenderedPageBreak/>
        <w:t>52. Find your band member app for musicians</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is the app that is like job seeker for musicians. Members of the band who are looking in to fill in a position- be it singer, drummer or the guitarist- they can find it here. Of course, musicians who want to join a band can search for different bands that are registered on the app can choose the ones they want to join.</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53. Business tips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Young entrepreneurs in difficult situations can come to this forum-like app and discuss different strategies and techniques needed to create a successful business.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54. Internet speed checker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displays your internet speed in status bar and displays the amount of data used in notification pane. The app will help the user to monitor network connection anytime while they are using their device.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55. Travel-planning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will plan your ultimate trip. All you have to do is fill in the information like your budget, the scenery you like, weather, activities and other specifics that are the most appealing to do in your vacation and the app will find the ultimate destination and the time of the year when you can go.</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56. Subscription alert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Nowadays users are subscribed to multiple apps like Spotify, Netflix, Amazon Prime and other entertainment and utility apps. This app will notify you and help you keep track of all your subscriptions and bills that you need to pay when the deadline arrives.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57. Tenant finder/communications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With a tenant finder and communications app, you can reduce the amount of time spent looking for tenants. These applications make it easy to connect both landlords who are renting out their properties as well as those interested in finding an affordable place close by that suits them just right! Landlords will appreciate not having so many applicants vying against each other when they’re trying desperately hard at getting one applicant before another moves into what previously available space was- especially if these people have much less qualifications than most potential renters do today</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58. Food donation app for restaurants</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acts as a bridge between restaurants with surplus food and charities that support homeless individuals. It streamlines the donation process, making it easier for restaurants to donate and charities to receive good quality, fresh food.</w:t>
      </w:r>
    </w:p>
    <w:p w:rsidR="00717FC0" w:rsidRDefault="00717FC0" w:rsidP="00717FC0">
      <w:pPr>
        <w:pStyle w:val="NormalWeb"/>
        <w:shd w:val="clear" w:color="auto" w:fill="FFFFFF"/>
        <w:spacing w:before="0" w:beforeAutospacing="0"/>
        <w:rPr>
          <w:rFonts w:ascii="Arial" w:hAnsi="Arial" w:cs="Arial"/>
          <w:color w:val="2D2F3C"/>
        </w:rPr>
      </w:pPr>
      <w:r>
        <w:rPr>
          <w:rStyle w:val="Strong"/>
          <w:rFonts w:ascii="Arial" w:hAnsi="Arial" w:cs="Arial"/>
          <w:color w:val="2D2F3C"/>
        </w:rPr>
        <w:t>Additionally:</w:t>
      </w:r>
    </w:p>
    <w:p w:rsidR="00717FC0" w:rsidRDefault="00717FC0" w:rsidP="00717FC0">
      <w:pPr>
        <w:numPr>
          <w:ilvl w:val="0"/>
          <w:numId w:val="1"/>
        </w:numPr>
        <w:shd w:val="clear" w:color="auto" w:fill="FFFFFF"/>
        <w:spacing w:before="100" w:beforeAutospacing="1" w:after="100" w:afterAutospacing="1" w:line="240" w:lineRule="auto"/>
        <w:rPr>
          <w:rFonts w:ascii="Arial" w:hAnsi="Arial" w:cs="Arial"/>
          <w:color w:val="2D2F3C"/>
        </w:rPr>
      </w:pPr>
      <w:r>
        <w:rPr>
          <w:rFonts w:ascii="Arial" w:hAnsi="Arial" w:cs="Arial"/>
          <w:color w:val="2D2F3C"/>
        </w:rPr>
        <w:t>The app could incorporate a system to ensure food safety and follow proper handling guidelines for donations.</w:t>
      </w:r>
    </w:p>
    <w:p w:rsidR="00717FC0" w:rsidRDefault="00717FC0" w:rsidP="00717FC0">
      <w:pPr>
        <w:numPr>
          <w:ilvl w:val="0"/>
          <w:numId w:val="1"/>
        </w:numPr>
        <w:shd w:val="clear" w:color="auto" w:fill="FFFFFF"/>
        <w:spacing w:before="100" w:beforeAutospacing="1" w:after="100" w:afterAutospacing="1" w:line="240" w:lineRule="auto"/>
        <w:rPr>
          <w:rFonts w:ascii="Arial" w:hAnsi="Arial" w:cs="Arial"/>
          <w:color w:val="2D2F3C"/>
        </w:rPr>
      </w:pPr>
      <w:r>
        <w:rPr>
          <w:rFonts w:ascii="Arial" w:hAnsi="Arial" w:cs="Arial"/>
          <w:color w:val="2D2F3C"/>
        </w:rPr>
        <w:lastRenderedPageBreak/>
        <w:t>Look into existing food donation programs in your area, such as Feeding America or local food banks, to potentially partner with them for the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can be a win-win situation for restaurants, charities, and the community, promoting sustainability and social good.</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59. Task-scheduling and motivation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lets the user schedule necessary things like reading, exercising and cleaning-up as per their convenience. This app will motivate them and act as a reminder to carry out the task perfectly.</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60. Period-calculator/Birth-control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lets the user put in the start and end date of their monthly cycle and alert them if they are late, if their period is early or if it is unusually long (like if medical attention is required). The app can also have a birth-control pill reminder module.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61. Home security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lets you control all the security devices set up at your home like burglar alarm and cameras. You can also use this in your office space and access/check-up on the video footage from time to time whenever you wish.</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62. Pregnancy-helper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is one of the pregnancy help app ideas, which will aid pregnant women with all pregnancy-related advice and answers that are put in by those professionally qualified. It can also connect with a shopping segment that is exclusive to soon-to-be-mothers.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63. Tutor searching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Looking for a tutor? An app can help you with that! This user-friendly tutor-searching app will enable those looking for tutors to find the right fit according to their desired criteria, making it easier and faster to find the perfect match. Tutors too can benefit from this app, allowing them to take on more students as there is no geographic or financial limitation. Furthermore, each category such as subject specialization, fees, and location can be specified for greater precision – making this tutor-finding mission quite doable. So you can develop this app and aid everyone’s search for a tutor!</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64. House-keeper finding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This app can allow users to find housekeepers. The selection can be based on the number of services you need (like cooking, washing, dusting, dog-walking) etc. This app will also help house-keepers that are uneducated or ignorant of their job’s market value to receive fair wages.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65. Groceries cost/compare/order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 xml:space="preserve">An app that will receive grocery items you input and compare the prices of all items across different grocery stores near your area. The app can also show the user better deals for the items that they want to purchase. For e.g. If you want to buy beef, the app </w:t>
      </w:r>
      <w:r>
        <w:rPr>
          <w:rFonts w:ascii="Arial" w:hAnsi="Arial" w:cs="Arial"/>
          <w:color w:val="2D2F3C"/>
        </w:rPr>
        <w:lastRenderedPageBreak/>
        <w:t>will automatically show you stores where they have special discounts on that item. Grocery ordering apps already exists, but with a compare costs feature and tie-ups with local groceries, your grocery app will have an x-factor users are looking for.</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66. Apps that scan terms/conditions</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Now many software, apps and products require user to ready a long document detailing ‘terms and conditions’. Many users simply skip this part and go ahead to sign the agreement. Sometimes, there are suspicious/unfair terms added which the user doesn’t necessarily agree on. An app that can scan the terms and conditions which will alert and protect the user of any dubious terms and conditions.</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67. Complaint registering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The public faces many difficulties that they want to register a compliant for, but do not know how to or have the opportunity to do so. With a complaint registering app that reports directly to a government body, the public can make basic complaints regarding things such as noise pollution, repair/maintenance needed on infrastructure, accumulated trash in certain locations etc.</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68. Referral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 xml:space="preserve">Referral apps have made it possible to make commercial advertisements much more interesting and helpful. The referral app’s software development kit allows developers to include actionable buttons on their app which can link to other developers’ apps, thus creating a network of interconnected applications that benefit everyone involved. For example, the inclusion of a button on a music streaming platform linking to an application like </w:t>
      </w:r>
      <w:proofErr w:type="spellStart"/>
      <w:r>
        <w:rPr>
          <w:rFonts w:ascii="Arial" w:hAnsi="Arial" w:cs="Arial"/>
          <w:color w:val="2D2F3C"/>
        </w:rPr>
        <w:t>BookMyShow</w:t>
      </w:r>
      <w:proofErr w:type="spellEnd"/>
      <w:r>
        <w:rPr>
          <w:rFonts w:ascii="Arial" w:hAnsi="Arial" w:cs="Arial"/>
          <w:color w:val="2D2F3C"/>
        </w:rPr>
        <w:t xml:space="preserve"> creates an interactive experience for users to enjoy while also providing vital advertising solutions. Referral apps provide an effective way of both satisfying users as well as companies looking for promotion opportunities at the same time.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69. School notices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The school notices app is a great way for parents to stay up-to date with everything going on at their kids’ educating institution. This includes important information such as snow/rainy day holidays, reports cards and attendance rates alongside upcoming events they may be interested in attending! Teachers even have the option of uploading photos or videos that will help enhance learning experiences throughout all grade levels – not just elementary schools anymore!!</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70. Tourists helper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The most popular areas of the country are already known to visitors. This tourist-helper app can connect the natives to the tourists and let them know about the hidden gems that generally do not get the attention they deserve. This will help the tourist know their destination even more intimately.</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lastRenderedPageBreak/>
        <w:t>71. Disaster management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Disasters can’t be stopped, but we can prevent the damage caused by them. A disaster management app that can warn people of disasters in their areas (type of disaster, magnitude) can help save a lot of lives. The app can educate people on how to react when faced with a disaster, help locate stranded people, aid the rescue operation team with information on the damage caused and the number of people that need help etc.</w:t>
      </w:r>
    </w:p>
    <w:p w:rsidR="00717FC0" w:rsidRDefault="00717FC0" w:rsidP="00717FC0">
      <w:pPr>
        <w:pStyle w:val="Heading2"/>
        <w:shd w:val="clear" w:color="auto" w:fill="FFFFFF"/>
        <w:spacing w:before="0"/>
        <w:rPr>
          <w:rFonts w:ascii="Arial" w:hAnsi="Arial" w:cs="Arial"/>
          <w:color w:val="2D2F3C"/>
        </w:rPr>
      </w:pPr>
      <w:r>
        <w:rPr>
          <w:rFonts w:ascii="Arial" w:hAnsi="Arial" w:cs="Arial"/>
          <w:b/>
          <w:bCs/>
          <w:color w:val="2D2F3C"/>
        </w:rPr>
        <w:t>72. On-demand fuel-delivery app</w:t>
      </w:r>
    </w:p>
    <w:p w:rsidR="00717FC0" w:rsidRDefault="00717FC0" w:rsidP="00717FC0">
      <w:pPr>
        <w:pStyle w:val="NormalWeb"/>
        <w:shd w:val="clear" w:color="auto" w:fill="FFFFFF"/>
        <w:spacing w:before="0" w:beforeAutospacing="0"/>
        <w:rPr>
          <w:rFonts w:ascii="Arial" w:hAnsi="Arial" w:cs="Arial"/>
          <w:color w:val="2D2F3C"/>
        </w:rPr>
      </w:pPr>
      <w:r>
        <w:rPr>
          <w:rFonts w:ascii="Arial" w:hAnsi="Arial" w:cs="Arial"/>
          <w:color w:val="2D2F3C"/>
        </w:rPr>
        <w:t>A person who needs gas for their car can just select the location on an app, and a truck will show up within minutes! All drivers are equipped with GPS, so they know exactly where to go when delivering your next fill-up near you. The best part? No need to worry about safety regulations because everything gets done right by this innovative new service called “On Demand Fuel Delivery.”</w:t>
      </w:r>
    </w:p>
    <w:p w:rsidR="00717FC0" w:rsidRDefault="00717FC0">
      <w:bookmarkStart w:id="0" w:name="_GoBack"/>
      <w:bookmarkEnd w:id="0"/>
    </w:p>
    <w:sectPr w:rsidR="0071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70C01"/>
    <w:multiLevelType w:val="multilevel"/>
    <w:tmpl w:val="59E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C0"/>
    <w:rsid w:val="00717FC0"/>
    <w:rsid w:val="00CD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88EA"/>
  <w15:chartTrackingRefBased/>
  <w15:docId w15:val="{FA14DEB7-8185-48D4-B211-996A6479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7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7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17FC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17F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7FC0"/>
    <w:rPr>
      <w:color w:val="0000FF"/>
      <w:u w:val="single"/>
    </w:rPr>
  </w:style>
  <w:style w:type="character" w:styleId="Strong">
    <w:name w:val="Strong"/>
    <w:basedOn w:val="DefaultParagraphFont"/>
    <w:uiPriority w:val="22"/>
    <w:qFormat/>
    <w:rsid w:val="00717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5383">
      <w:bodyDiv w:val="1"/>
      <w:marLeft w:val="0"/>
      <w:marRight w:val="0"/>
      <w:marTop w:val="0"/>
      <w:marBottom w:val="0"/>
      <w:divBdr>
        <w:top w:val="none" w:sz="0" w:space="0" w:color="auto"/>
        <w:left w:val="none" w:sz="0" w:space="0" w:color="auto"/>
        <w:bottom w:val="none" w:sz="0" w:space="0" w:color="auto"/>
        <w:right w:val="none" w:sz="0" w:space="0" w:color="auto"/>
      </w:divBdr>
    </w:div>
    <w:div w:id="398215652">
      <w:bodyDiv w:val="1"/>
      <w:marLeft w:val="0"/>
      <w:marRight w:val="0"/>
      <w:marTop w:val="0"/>
      <w:marBottom w:val="0"/>
      <w:divBdr>
        <w:top w:val="none" w:sz="0" w:space="0" w:color="auto"/>
        <w:left w:val="none" w:sz="0" w:space="0" w:color="auto"/>
        <w:bottom w:val="none" w:sz="0" w:space="0" w:color="auto"/>
        <w:right w:val="none" w:sz="0" w:space="0" w:color="auto"/>
      </w:divBdr>
      <w:divsChild>
        <w:div w:id="179004497">
          <w:marLeft w:val="0"/>
          <w:marRight w:val="0"/>
          <w:marTop w:val="0"/>
          <w:marBottom w:val="0"/>
          <w:divBdr>
            <w:top w:val="none" w:sz="0" w:space="0" w:color="auto"/>
            <w:left w:val="none" w:sz="0" w:space="0" w:color="auto"/>
            <w:bottom w:val="none" w:sz="0" w:space="0" w:color="auto"/>
            <w:right w:val="none" w:sz="0" w:space="0" w:color="auto"/>
          </w:divBdr>
          <w:divsChild>
            <w:div w:id="1555655457">
              <w:marLeft w:val="0"/>
              <w:marRight w:val="0"/>
              <w:marTop w:val="0"/>
              <w:marBottom w:val="0"/>
              <w:divBdr>
                <w:top w:val="none" w:sz="0" w:space="0" w:color="auto"/>
                <w:left w:val="none" w:sz="0" w:space="0" w:color="auto"/>
                <w:bottom w:val="none" w:sz="0" w:space="0" w:color="auto"/>
                <w:right w:val="none" w:sz="0" w:space="0" w:color="auto"/>
              </w:divBdr>
              <w:divsChild>
                <w:div w:id="965432068">
                  <w:marLeft w:val="0"/>
                  <w:marRight w:val="0"/>
                  <w:marTop w:val="0"/>
                  <w:marBottom w:val="0"/>
                  <w:divBdr>
                    <w:top w:val="none" w:sz="0" w:space="0" w:color="auto"/>
                    <w:left w:val="none" w:sz="0" w:space="0" w:color="auto"/>
                    <w:bottom w:val="none" w:sz="0" w:space="0" w:color="auto"/>
                    <w:right w:val="none" w:sz="0" w:space="0" w:color="auto"/>
                  </w:divBdr>
                  <w:divsChild>
                    <w:div w:id="1110860074">
                      <w:marLeft w:val="0"/>
                      <w:marRight w:val="0"/>
                      <w:marTop w:val="0"/>
                      <w:marBottom w:val="0"/>
                      <w:divBdr>
                        <w:top w:val="none" w:sz="0" w:space="0" w:color="auto"/>
                        <w:left w:val="none" w:sz="0" w:space="0" w:color="auto"/>
                        <w:bottom w:val="none" w:sz="0" w:space="0" w:color="auto"/>
                        <w:right w:val="none" w:sz="0" w:space="0" w:color="auto"/>
                      </w:divBdr>
                      <w:divsChild>
                        <w:div w:id="2641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838209">
      <w:bodyDiv w:val="1"/>
      <w:marLeft w:val="0"/>
      <w:marRight w:val="0"/>
      <w:marTop w:val="0"/>
      <w:marBottom w:val="0"/>
      <w:divBdr>
        <w:top w:val="none" w:sz="0" w:space="0" w:color="auto"/>
        <w:left w:val="none" w:sz="0" w:space="0" w:color="auto"/>
        <w:bottom w:val="none" w:sz="0" w:space="0" w:color="auto"/>
        <w:right w:val="none" w:sz="0" w:space="0" w:color="auto"/>
      </w:divBdr>
    </w:div>
    <w:div w:id="1524978136">
      <w:bodyDiv w:val="1"/>
      <w:marLeft w:val="0"/>
      <w:marRight w:val="0"/>
      <w:marTop w:val="0"/>
      <w:marBottom w:val="0"/>
      <w:divBdr>
        <w:top w:val="none" w:sz="0" w:space="0" w:color="auto"/>
        <w:left w:val="none" w:sz="0" w:space="0" w:color="auto"/>
        <w:bottom w:val="none" w:sz="0" w:space="0" w:color="auto"/>
        <w:right w:val="none" w:sz="0" w:space="0" w:color="auto"/>
      </w:divBdr>
    </w:div>
    <w:div w:id="1525368172">
      <w:bodyDiv w:val="1"/>
      <w:marLeft w:val="0"/>
      <w:marRight w:val="0"/>
      <w:marTop w:val="0"/>
      <w:marBottom w:val="0"/>
      <w:divBdr>
        <w:top w:val="none" w:sz="0" w:space="0" w:color="auto"/>
        <w:left w:val="none" w:sz="0" w:space="0" w:color="auto"/>
        <w:bottom w:val="none" w:sz="0" w:space="0" w:color="auto"/>
        <w:right w:val="none" w:sz="0" w:space="0" w:color="auto"/>
      </w:divBdr>
    </w:div>
    <w:div w:id="1554272099">
      <w:bodyDiv w:val="1"/>
      <w:marLeft w:val="0"/>
      <w:marRight w:val="0"/>
      <w:marTop w:val="0"/>
      <w:marBottom w:val="0"/>
      <w:divBdr>
        <w:top w:val="none" w:sz="0" w:space="0" w:color="auto"/>
        <w:left w:val="none" w:sz="0" w:space="0" w:color="auto"/>
        <w:bottom w:val="none" w:sz="0" w:space="0" w:color="auto"/>
        <w:right w:val="none" w:sz="0" w:space="0" w:color="auto"/>
      </w:divBdr>
    </w:div>
    <w:div w:id="1889024285">
      <w:bodyDiv w:val="1"/>
      <w:marLeft w:val="0"/>
      <w:marRight w:val="0"/>
      <w:marTop w:val="0"/>
      <w:marBottom w:val="0"/>
      <w:divBdr>
        <w:top w:val="none" w:sz="0" w:space="0" w:color="auto"/>
        <w:left w:val="none" w:sz="0" w:space="0" w:color="auto"/>
        <w:bottom w:val="none" w:sz="0" w:space="0" w:color="auto"/>
        <w:right w:val="none" w:sz="0" w:space="0" w:color="auto"/>
      </w:divBdr>
    </w:div>
    <w:div w:id="1923903582">
      <w:bodyDiv w:val="1"/>
      <w:marLeft w:val="0"/>
      <w:marRight w:val="0"/>
      <w:marTop w:val="0"/>
      <w:marBottom w:val="0"/>
      <w:divBdr>
        <w:top w:val="none" w:sz="0" w:space="0" w:color="auto"/>
        <w:left w:val="none" w:sz="0" w:space="0" w:color="auto"/>
        <w:bottom w:val="none" w:sz="0" w:space="0" w:color="auto"/>
        <w:right w:val="none" w:sz="0" w:space="0" w:color="auto"/>
      </w:divBdr>
    </w:div>
    <w:div w:id="1955208062">
      <w:bodyDiv w:val="1"/>
      <w:marLeft w:val="0"/>
      <w:marRight w:val="0"/>
      <w:marTop w:val="0"/>
      <w:marBottom w:val="0"/>
      <w:divBdr>
        <w:top w:val="none" w:sz="0" w:space="0" w:color="auto"/>
        <w:left w:val="none" w:sz="0" w:space="0" w:color="auto"/>
        <w:bottom w:val="none" w:sz="0" w:space="0" w:color="auto"/>
        <w:right w:val="none" w:sz="0" w:space="0" w:color="auto"/>
      </w:divBdr>
    </w:div>
    <w:div w:id="2001228897">
      <w:bodyDiv w:val="1"/>
      <w:marLeft w:val="0"/>
      <w:marRight w:val="0"/>
      <w:marTop w:val="0"/>
      <w:marBottom w:val="0"/>
      <w:divBdr>
        <w:top w:val="none" w:sz="0" w:space="0" w:color="auto"/>
        <w:left w:val="none" w:sz="0" w:space="0" w:color="auto"/>
        <w:bottom w:val="none" w:sz="0" w:space="0" w:color="auto"/>
        <w:right w:val="none" w:sz="0" w:space="0" w:color="auto"/>
      </w:divBdr>
    </w:div>
    <w:div w:id="2083404299">
      <w:bodyDiv w:val="1"/>
      <w:marLeft w:val="0"/>
      <w:marRight w:val="0"/>
      <w:marTop w:val="0"/>
      <w:marBottom w:val="0"/>
      <w:divBdr>
        <w:top w:val="none" w:sz="0" w:space="0" w:color="auto"/>
        <w:left w:val="none" w:sz="0" w:space="0" w:color="auto"/>
        <w:bottom w:val="none" w:sz="0" w:space="0" w:color="auto"/>
        <w:right w:val="none" w:sz="0" w:space="0" w:color="auto"/>
      </w:divBdr>
    </w:div>
    <w:div w:id="21418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alift.com/blog/best-language-learning-ap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igem.com/railway-ap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how-to/five-apps-for-scanning-documents-on-your-iphone/" TargetMode="External"/><Relationship Id="rId11" Type="http://schemas.openxmlformats.org/officeDocument/2006/relationships/hyperlink" Target="https://www.intelegain.com/mobile/doctor-appointment-booking-app/" TargetMode="External"/><Relationship Id="rId5" Type="http://schemas.openxmlformats.org/officeDocument/2006/relationships/hyperlink" Target="https://www.intelegain.com/hire-android-app-developer/" TargetMode="External"/><Relationship Id="rId10" Type="http://schemas.openxmlformats.org/officeDocument/2006/relationships/hyperlink" Target="https://www.intelegain.com/mobile/ridesharing-app/" TargetMode="External"/><Relationship Id="rId4" Type="http://schemas.openxmlformats.org/officeDocument/2006/relationships/webSettings" Target="webSettings.xml"/><Relationship Id="rId9" Type="http://schemas.openxmlformats.org/officeDocument/2006/relationships/hyperlink" Target="https://www.intelegain.com/top-5-contact-tracing-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4360</Words>
  <Characters>24854</Characters>
  <Application>Microsoft Office Word</Application>
  <DocSecurity>0</DocSecurity>
  <Lines>207</Lines>
  <Paragraphs>58</Paragraphs>
  <ScaleCrop>false</ScaleCrop>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2024-07-09T09:08:00Z</dcterms:created>
  <dcterms:modified xsi:type="dcterms:W3CDTF">2024-07-09T09:09:00Z</dcterms:modified>
</cp:coreProperties>
</file>