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7106C" w:rsidRDefault="00BC378B">
      <w:pPr>
        <w:spacing w:before="600" w:after="200"/>
        <w:jc w:val="center"/>
      </w:pPr>
      <w:r>
        <w:rPr>
          <w:b/>
          <w:bCs/>
          <w:color w:val="1F3A5F"/>
          <w:sz w:val="28"/>
          <w:szCs w:val="28"/>
        </w:rPr>
        <w:t>SOUTHEAST UNIVERSITY</w:t>
      </w:r>
    </w:p>
    <w:p w:rsidR="0037106C" w:rsidRDefault="00A2217C">
      <w:pPr>
        <w:spacing w:after="100"/>
        <w:jc w:val="center"/>
      </w:pPr>
      <w:r>
        <w:rPr>
          <w:sz w:val="24"/>
          <w:szCs w:val="24"/>
        </w:rPr>
        <w:t>Department of Computer Science and Engineering</w:t>
      </w:r>
    </w:p>
    <w:p w:rsidR="0037106C" w:rsidRDefault="00A2217C">
      <w:pPr>
        <w:spacing w:after="700"/>
        <w:jc w:val="center"/>
      </w:pPr>
      <w:r>
        <w:rPr>
          <w:i/>
          <w:iCs/>
          <w:sz w:val="24"/>
          <w:szCs w:val="24"/>
        </w:rPr>
        <w:t xml:space="preserve">Complex Engineering </w:t>
      </w:r>
      <w:r w:rsidR="00BC378B">
        <w:rPr>
          <w:i/>
          <w:iCs/>
          <w:sz w:val="24"/>
          <w:szCs w:val="24"/>
        </w:rPr>
        <w:br/>
      </w:r>
      <w:r w:rsidR="00BC378B">
        <w:rPr>
          <w:i/>
          <w:iCs/>
          <w:sz w:val="24"/>
          <w:szCs w:val="24"/>
        </w:rPr>
        <w:br/>
      </w:r>
      <w:r w:rsidR="00BC378B" w:rsidRPr="00BC378B">
        <w:rPr>
          <w:i/>
          <w:iCs/>
          <w:sz w:val="48"/>
          <w:szCs w:val="24"/>
        </w:rPr>
        <w:t xml:space="preserve">Final </w:t>
      </w:r>
      <w:r w:rsidRPr="00BC378B">
        <w:rPr>
          <w:i/>
          <w:iCs/>
          <w:sz w:val="48"/>
          <w:szCs w:val="24"/>
        </w:rPr>
        <w:t>Proje</w:t>
      </w:r>
      <w:bookmarkStart w:id="0" w:name="_GoBack"/>
      <w:bookmarkEnd w:id="0"/>
      <w:r w:rsidRPr="00BC378B">
        <w:rPr>
          <w:i/>
          <w:iCs/>
          <w:sz w:val="48"/>
          <w:szCs w:val="24"/>
        </w:rPr>
        <w:t>ct Report</w:t>
      </w:r>
    </w:p>
    <w:p w:rsidR="0037106C" w:rsidRDefault="00A2217C" w:rsidP="00BC378B">
      <w:pPr>
        <w:spacing w:after="100"/>
        <w:jc w:val="center"/>
      </w:pPr>
      <w:r>
        <w:rPr>
          <w:b/>
          <w:bCs/>
          <w:color w:val="1F3A5F"/>
          <w:sz w:val="52"/>
          <w:szCs w:val="52"/>
        </w:rPr>
        <w:t>ELECTRICITY MANAGEMENT SYSTEM</w:t>
      </w:r>
    </w:p>
    <w:p w:rsidR="00BC378B" w:rsidRDefault="00BC378B" w:rsidP="00BC378B">
      <w:pPr>
        <w:spacing w:after="100"/>
        <w:jc w:val="cente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00"/>
      </w:tblGrid>
      <w:tr w:rsidR="0037106C">
        <w:trPr>
          <w:tblHeader/>
        </w:trPr>
        <w:tc>
          <w:tcPr>
            <w:tcW w:w="28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37106C" w:rsidRDefault="00A2217C">
            <w:r>
              <w:rPr>
                <w:b/>
                <w:bCs/>
                <w:color w:val="FFFFFF"/>
              </w:rPr>
              <w:t>Field</w:t>
            </w:r>
          </w:p>
        </w:tc>
        <w:tc>
          <w:tcPr>
            <w:tcW w:w="62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37106C" w:rsidRDefault="00A2217C">
            <w:r>
              <w:rPr>
                <w:b/>
                <w:bCs/>
                <w:color w:val="FFFFFF"/>
              </w:rPr>
              <w:t>Details</w:t>
            </w:r>
          </w:p>
        </w:tc>
      </w:tr>
      <w:tr w:rsidR="0037106C">
        <w:tc>
          <w:tcPr>
            <w:tcW w:w="28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t>Course Title</w:t>
            </w:r>
          </w:p>
        </w:tc>
        <w:tc>
          <w:tcPr>
            <w:tcW w:w="6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t>Introduction to Programming Language II (Java)</w:t>
            </w:r>
          </w:p>
        </w:tc>
      </w:tr>
      <w:tr w:rsidR="0037106C">
        <w:tc>
          <w:tcPr>
            <w:tcW w:w="28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t>Course Code</w:t>
            </w:r>
          </w:p>
        </w:tc>
        <w:tc>
          <w:tcPr>
            <w:tcW w:w="6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t>CSE282</w:t>
            </w:r>
          </w:p>
        </w:tc>
      </w:tr>
      <w:tr w:rsidR="0037106C">
        <w:tc>
          <w:tcPr>
            <w:tcW w:w="28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t>Semester</w:t>
            </w:r>
          </w:p>
        </w:tc>
        <w:tc>
          <w:tcPr>
            <w:tcW w:w="6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t>Summer 2026</w:t>
            </w:r>
          </w:p>
        </w:tc>
      </w:tr>
      <w:tr w:rsidR="0037106C">
        <w:tc>
          <w:tcPr>
            <w:tcW w:w="28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t>Lab Section</w:t>
            </w:r>
          </w:p>
        </w:tc>
        <w:tc>
          <w:tcPr>
            <w:tcW w:w="6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BC378B">
            <w:r>
              <w:t>6</w:t>
            </w:r>
          </w:p>
        </w:tc>
      </w:tr>
      <w:tr w:rsidR="0037106C">
        <w:tc>
          <w:tcPr>
            <w:tcW w:w="28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t>Project Title</w:t>
            </w:r>
          </w:p>
        </w:tc>
        <w:tc>
          <w:tcPr>
            <w:tcW w:w="6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t>Electricity Management System</w:t>
            </w:r>
          </w:p>
        </w:tc>
      </w:tr>
      <w:tr w:rsidR="0037106C">
        <w:tc>
          <w:tcPr>
            <w:tcW w:w="28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t>IDE Used</w:t>
            </w:r>
          </w:p>
        </w:tc>
        <w:tc>
          <w:tcPr>
            <w:tcW w:w="6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t>IntelliJ IDEA</w:t>
            </w:r>
          </w:p>
        </w:tc>
      </w:tr>
      <w:tr w:rsidR="0037106C">
        <w:tc>
          <w:tcPr>
            <w:tcW w:w="28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t>Submitted To</w:t>
            </w:r>
          </w:p>
        </w:tc>
        <w:tc>
          <w:tcPr>
            <w:tcW w:w="6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BC378B">
            <w:r>
              <w:t xml:space="preserve">Md. </w:t>
            </w:r>
            <w:proofErr w:type="spellStart"/>
            <w:r>
              <w:t>Ayon</w:t>
            </w:r>
            <w:proofErr w:type="spellEnd"/>
            <w:r>
              <w:t xml:space="preserve"> Mia [Lecturer, Southeast University]</w:t>
            </w:r>
          </w:p>
        </w:tc>
      </w:tr>
      <w:tr w:rsidR="0037106C">
        <w:tc>
          <w:tcPr>
            <w:tcW w:w="28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t>Submission Date</w:t>
            </w:r>
          </w:p>
        </w:tc>
        <w:tc>
          <w:tcPr>
            <w:tcW w:w="6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BC378B" w:rsidP="00BC378B">
            <w:r>
              <w:t>30/09/ 2026</w:t>
            </w:r>
          </w:p>
        </w:tc>
      </w:tr>
    </w:tbl>
    <w:p w:rsidR="0037106C" w:rsidRDefault="0037106C">
      <w:pPr>
        <w:spacing w:after="120"/>
      </w:pPr>
    </w:p>
    <w:p w:rsidR="0037106C" w:rsidRDefault="00A2217C">
      <w:pPr>
        <w:spacing w:after="120" w:line="300" w:lineRule="auto"/>
        <w:jc w:val="center"/>
      </w:pPr>
      <w:r>
        <w:rPr>
          <w:b/>
          <w:bCs/>
        </w:rPr>
        <w:t>Submitted By</w:t>
      </w:r>
    </w:p>
    <w:tbl>
      <w:tblPr>
        <w:tblW w:w="8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5"/>
        <w:gridCol w:w="4680"/>
      </w:tblGrid>
      <w:tr w:rsidR="00B93CDE" w:rsidTr="00B93CDE">
        <w:trPr>
          <w:tblHeader/>
        </w:trPr>
        <w:tc>
          <w:tcPr>
            <w:tcW w:w="4315"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B93CDE" w:rsidRDefault="00B93CDE">
            <w:r>
              <w:rPr>
                <w:b/>
                <w:bCs/>
                <w:color w:val="FFFFFF"/>
                <w:sz w:val="21"/>
                <w:szCs w:val="21"/>
              </w:rPr>
              <w:t>Name</w:t>
            </w:r>
          </w:p>
        </w:tc>
        <w:tc>
          <w:tcPr>
            <w:tcW w:w="468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B93CDE" w:rsidRDefault="00B93CDE">
            <w:r>
              <w:rPr>
                <w:b/>
                <w:bCs/>
                <w:color w:val="FFFFFF"/>
                <w:sz w:val="21"/>
                <w:szCs w:val="21"/>
              </w:rPr>
              <w:t>Student ID</w:t>
            </w:r>
          </w:p>
        </w:tc>
      </w:tr>
      <w:tr w:rsidR="00B93CDE" w:rsidTr="00B93CDE">
        <w:tc>
          <w:tcPr>
            <w:tcW w:w="4315"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B93CDE" w:rsidRDefault="00B93CDE">
            <w:proofErr w:type="spellStart"/>
            <w:r>
              <w:rPr>
                <w:sz w:val="21"/>
                <w:szCs w:val="21"/>
              </w:rPr>
              <w:t>Bayazid</w:t>
            </w:r>
            <w:proofErr w:type="spellEnd"/>
            <w:r>
              <w:rPr>
                <w:sz w:val="21"/>
                <w:szCs w:val="21"/>
              </w:rPr>
              <w:t xml:space="preserve"> Hossain </w:t>
            </w:r>
            <w:proofErr w:type="spellStart"/>
            <w:r>
              <w:rPr>
                <w:sz w:val="21"/>
                <w:szCs w:val="21"/>
              </w:rPr>
              <w:t>Parvez</w:t>
            </w:r>
            <w:proofErr w:type="spellEnd"/>
          </w:p>
        </w:tc>
        <w:tc>
          <w:tcPr>
            <w:tcW w:w="468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B93CDE" w:rsidRDefault="00B93CDE">
            <w:r>
              <w:rPr>
                <w:sz w:val="21"/>
                <w:szCs w:val="21"/>
              </w:rPr>
              <w:t>2024200000324</w:t>
            </w:r>
          </w:p>
        </w:tc>
      </w:tr>
      <w:tr w:rsidR="00B93CDE" w:rsidTr="00B93CDE">
        <w:tc>
          <w:tcPr>
            <w:tcW w:w="4315"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B93CDE" w:rsidRDefault="00B93CDE">
            <w:proofErr w:type="spellStart"/>
            <w:r>
              <w:rPr>
                <w:sz w:val="21"/>
                <w:szCs w:val="21"/>
              </w:rPr>
              <w:t>Md</w:t>
            </w:r>
            <w:proofErr w:type="spellEnd"/>
            <w:r>
              <w:rPr>
                <w:sz w:val="21"/>
                <w:szCs w:val="21"/>
              </w:rPr>
              <w:t xml:space="preserve"> </w:t>
            </w:r>
            <w:proofErr w:type="spellStart"/>
            <w:r>
              <w:rPr>
                <w:sz w:val="21"/>
                <w:szCs w:val="21"/>
              </w:rPr>
              <w:t>Mahidur</w:t>
            </w:r>
            <w:proofErr w:type="spellEnd"/>
            <w:r>
              <w:rPr>
                <w:sz w:val="21"/>
                <w:szCs w:val="21"/>
              </w:rPr>
              <w:t xml:space="preserve"> Rahman</w:t>
            </w:r>
          </w:p>
        </w:tc>
        <w:tc>
          <w:tcPr>
            <w:tcW w:w="468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B93CDE" w:rsidRDefault="00B93CDE">
            <w:r>
              <w:rPr>
                <w:sz w:val="21"/>
                <w:szCs w:val="21"/>
              </w:rPr>
              <w:t>2024200000346</w:t>
            </w:r>
          </w:p>
        </w:tc>
      </w:tr>
      <w:tr w:rsidR="00B93CDE" w:rsidTr="00B93CDE">
        <w:tc>
          <w:tcPr>
            <w:tcW w:w="4315"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B93CDE" w:rsidRDefault="00B93CDE" w:rsidP="00BC378B">
            <w:proofErr w:type="spellStart"/>
            <w:r>
              <w:rPr>
                <w:sz w:val="21"/>
                <w:szCs w:val="21"/>
              </w:rPr>
              <w:t>Samia</w:t>
            </w:r>
            <w:proofErr w:type="spellEnd"/>
            <w:r>
              <w:rPr>
                <w:sz w:val="21"/>
                <w:szCs w:val="21"/>
              </w:rPr>
              <w:t xml:space="preserve"> </w:t>
            </w:r>
            <w:proofErr w:type="spellStart"/>
            <w:r>
              <w:rPr>
                <w:sz w:val="21"/>
                <w:szCs w:val="21"/>
              </w:rPr>
              <w:t>Afroz</w:t>
            </w:r>
            <w:proofErr w:type="spellEnd"/>
            <w:r>
              <w:rPr>
                <w:sz w:val="21"/>
                <w:szCs w:val="21"/>
              </w:rPr>
              <w:t xml:space="preserve"> </w:t>
            </w:r>
          </w:p>
        </w:tc>
        <w:tc>
          <w:tcPr>
            <w:tcW w:w="468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B93CDE" w:rsidRDefault="00B93CDE" w:rsidP="00BC378B">
            <w:r>
              <w:rPr>
                <w:sz w:val="21"/>
                <w:szCs w:val="21"/>
              </w:rPr>
              <w:t>2024200000331</w:t>
            </w:r>
          </w:p>
        </w:tc>
      </w:tr>
      <w:tr w:rsidR="00B93CDE" w:rsidTr="00B93CDE">
        <w:tc>
          <w:tcPr>
            <w:tcW w:w="4315"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B93CDE" w:rsidRDefault="00B93CDE" w:rsidP="00BC378B">
            <w:pPr>
              <w:rPr>
                <w:sz w:val="21"/>
                <w:szCs w:val="21"/>
              </w:rPr>
            </w:pPr>
            <w:r>
              <w:rPr>
                <w:sz w:val="21"/>
                <w:szCs w:val="21"/>
              </w:rPr>
              <w:t>MD SADIQUZZAMAN</w:t>
            </w:r>
          </w:p>
        </w:tc>
        <w:tc>
          <w:tcPr>
            <w:tcW w:w="468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B93CDE" w:rsidRDefault="006F5BE0" w:rsidP="00BC378B">
            <w:pPr>
              <w:rPr>
                <w:sz w:val="21"/>
                <w:szCs w:val="21"/>
              </w:rPr>
            </w:pPr>
            <w:r>
              <w:rPr>
                <w:sz w:val="21"/>
                <w:szCs w:val="21"/>
              </w:rPr>
              <w:t>2024200000223</w:t>
            </w:r>
          </w:p>
        </w:tc>
      </w:tr>
      <w:tr w:rsidR="00B93CDE" w:rsidTr="00B93CDE">
        <w:tc>
          <w:tcPr>
            <w:tcW w:w="4315"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B93CDE" w:rsidRDefault="00B93CDE" w:rsidP="00BC378B">
            <w:pPr>
              <w:rPr>
                <w:sz w:val="21"/>
                <w:szCs w:val="21"/>
              </w:rPr>
            </w:pPr>
            <w:r>
              <w:rPr>
                <w:sz w:val="21"/>
                <w:szCs w:val="21"/>
              </w:rPr>
              <w:t>Sameer Hossain</w:t>
            </w:r>
          </w:p>
        </w:tc>
        <w:tc>
          <w:tcPr>
            <w:tcW w:w="468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B93CDE" w:rsidRDefault="006F5BE0" w:rsidP="00BC378B">
            <w:pPr>
              <w:rPr>
                <w:sz w:val="21"/>
                <w:szCs w:val="21"/>
              </w:rPr>
            </w:pPr>
            <w:r>
              <w:rPr>
                <w:sz w:val="21"/>
                <w:szCs w:val="21"/>
              </w:rPr>
              <w:t>2024200000209</w:t>
            </w:r>
          </w:p>
        </w:tc>
      </w:tr>
    </w:tbl>
    <w:p w:rsidR="0037106C" w:rsidRDefault="00A2217C">
      <w:pPr>
        <w:pStyle w:val="Heading1"/>
        <w:pageBreakBefore/>
      </w:pPr>
      <w:r>
        <w:lastRenderedPageBreak/>
        <w:t>Table of Contents</w:t>
      </w:r>
    </w:p>
    <w:p w:rsidR="0037106C" w:rsidRDefault="00A2217C">
      <w:pPr>
        <w:spacing w:after="120" w:line="300" w:lineRule="auto"/>
      </w:pPr>
      <w:r>
        <w:rPr>
          <w:sz w:val="24"/>
          <w:szCs w:val="24"/>
        </w:rPr>
        <w:t>1. Introduction</w:t>
      </w:r>
    </w:p>
    <w:p w:rsidR="0037106C" w:rsidRDefault="00A2217C">
      <w:pPr>
        <w:spacing w:after="120" w:line="300" w:lineRule="auto"/>
      </w:pPr>
      <w:r>
        <w:rPr>
          <w:sz w:val="24"/>
          <w:szCs w:val="24"/>
        </w:rPr>
        <w:t>2. Objectives</w:t>
      </w:r>
    </w:p>
    <w:p w:rsidR="0037106C" w:rsidRDefault="00A2217C">
      <w:pPr>
        <w:spacing w:after="120" w:line="300" w:lineRule="auto"/>
      </w:pPr>
      <w:r>
        <w:rPr>
          <w:sz w:val="24"/>
          <w:szCs w:val="24"/>
        </w:rPr>
        <w:t>3. Motivation</w:t>
      </w:r>
    </w:p>
    <w:p w:rsidR="0037106C" w:rsidRDefault="00A2217C">
      <w:pPr>
        <w:spacing w:after="120" w:line="300" w:lineRule="auto"/>
      </w:pPr>
      <w:r>
        <w:rPr>
          <w:sz w:val="24"/>
          <w:szCs w:val="24"/>
        </w:rPr>
        <w:t>4. Applications</w:t>
      </w:r>
    </w:p>
    <w:p w:rsidR="0037106C" w:rsidRDefault="00A2217C">
      <w:pPr>
        <w:spacing w:after="120" w:line="300" w:lineRule="auto"/>
      </w:pPr>
      <w:r>
        <w:rPr>
          <w:sz w:val="24"/>
          <w:szCs w:val="24"/>
        </w:rPr>
        <w:t>5. Project Description</w:t>
      </w:r>
    </w:p>
    <w:p w:rsidR="0037106C" w:rsidRDefault="00A2217C">
      <w:pPr>
        <w:spacing w:after="120" w:line="300" w:lineRule="auto"/>
      </w:pPr>
      <w:r>
        <w:rPr>
          <w:sz w:val="24"/>
          <w:szCs w:val="24"/>
        </w:rPr>
        <w:t>6. Tools &amp; Technologies</w:t>
      </w:r>
    </w:p>
    <w:p w:rsidR="0037106C" w:rsidRDefault="00A2217C">
      <w:pPr>
        <w:spacing w:after="120" w:line="300" w:lineRule="auto"/>
      </w:pPr>
      <w:r>
        <w:rPr>
          <w:sz w:val="24"/>
          <w:szCs w:val="24"/>
        </w:rPr>
        <w:t>7. Output / Results</w:t>
      </w:r>
    </w:p>
    <w:p w:rsidR="0037106C" w:rsidRDefault="00A2217C">
      <w:pPr>
        <w:spacing w:after="120" w:line="300" w:lineRule="auto"/>
      </w:pPr>
      <w:r>
        <w:rPr>
          <w:sz w:val="24"/>
          <w:szCs w:val="24"/>
        </w:rPr>
        <w:t>8. Contribution</w:t>
      </w:r>
    </w:p>
    <w:p w:rsidR="0037106C" w:rsidRDefault="00A2217C">
      <w:pPr>
        <w:spacing w:after="120" w:line="300" w:lineRule="auto"/>
      </w:pPr>
      <w:r>
        <w:rPr>
          <w:sz w:val="24"/>
          <w:szCs w:val="24"/>
        </w:rPr>
        <w:t>9. Conclusion</w:t>
      </w:r>
    </w:p>
    <w:p w:rsidR="0037106C" w:rsidRDefault="00A2217C">
      <w:pPr>
        <w:spacing w:after="120" w:line="300" w:lineRule="auto"/>
      </w:pPr>
      <w:r>
        <w:rPr>
          <w:sz w:val="24"/>
          <w:szCs w:val="24"/>
        </w:rPr>
        <w:t>10. References and Appendix</w:t>
      </w:r>
    </w:p>
    <w:p w:rsidR="0037106C" w:rsidRDefault="0037106C">
      <w:pPr>
        <w:spacing w:after="120"/>
      </w:pPr>
    </w:p>
    <w:p w:rsidR="0037106C" w:rsidRDefault="00A2217C">
      <w:pPr>
        <w:pStyle w:val="Heading1"/>
        <w:pageBreakBefore/>
      </w:pPr>
      <w:r>
        <w:lastRenderedPageBreak/>
        <w:t>1. Introduction</w:t>
      </w:r>
    </w:p>
    <w:p w:rsidR="0037106C" w:rsidRDefault="00A2217C">
      <w:pPr>
        <w:spacing w:after="120" w:line="300" w:lineRule="auto"/>
        <w:jc w:val="both"/>
      </w:pPr>
      <w:r>
        <w:t>Utility companies must record consumption, calculate charges and track payments for a large number of customers every month. Doing this by hand is slow and error-prone: readings are mistyped, customers are registered twice and payment history is lost. The Electricity Management System is a desktop application that automates this workflow for a small utility office.</w:t>
      </w:r>
    </w:p>
    <w:p w:rsidR="0037106C" w:rsidRDefault="00A2217C">
      <w:pPr>
        <w:spacing w:after="120" w:line="300" w:lineRule="auto"/>
        <w:jc w:val="both"/>
      </w:pPr>
      <w:r>
        <w:t>The system is written in Java with a Swing graphical user interface. It lets an operator register customers, record meter readings, generate monthly bills, update payment status and produce an annual bill report. All data is stored in three human-readable flat files (customers.txt, meters.txt and bills.txt), so no database server is required.</w:t>
      </w:r>
    </w:p>
    <w:p w:rsidR="0037106C" w:rsidRDefault="00A2217C">
      <w:pPr>
        <w:spacing w:after="120" w:line="300" w:lineRule="auto"/>
        <w:jc w:val="both"/>
      </w:pPr>
      <w:r>
        <w:t>The project was built to satisfy the CSE282 complex engineering project brief. It demonstrates all four Object-Oriented Programming principles (encapsulation, abstraction, inheritance and polymorphism), structured exception handling with try-catch and custom checked exceptions, file-based persistence, and full CRUD operations behind a multi-panel GUI. The codebase is compact and consists of six core classes, ten GUI panels and three data files, with electricity charged at a flat rate of 5.0 Taka per unit.</w:t>
      </w:r>
    </w:p>
    <w:p w:rsidR="00BC378B" w:rsidRDefault="00BC378B">
      <w:pPr>
        <w:spacing w:after="120" w:line="300" w:lineRule="auto"/>
        <w:jc w:val="both"/>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37106C">
        <w:trPr>
          <w:tblHeader/>
        </w:trPr>
        <w:tc>
          <w:tcPr>
            <w:tcW w:w="30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37106C" w:rsidRDefault="00A2217C">
            <w:r>
              <w:rPr>
                <w:b/>
                <w:bCs/>
                <w:color w:val="FFFFFF"/>
                <w:sz w:val="20"/>
                <w:szCs w:val="20"/>
              </w:rPr>
              <w:t>Metric</w:t>
            </w:r>
          </w:p>
        </w:tc>
        <w:tc>
          <w:tcPr>
            <w:tcW w:w="60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37106C" w:rsidRDefault="00A2217C">
            <w:r>
              <w:rPr>
                <w:b/>
                <w:bCs/>
                <w:color w:val="FFFFFF"/>
                <w:sz w:val="20"/>
                <w:szCs w:val="20"/>
              </w:rPr>
              <w:t>Value</w:t>
            </w:r>
          </w:p>
        </w:tc>
      </w:tr>
      <w:tr w:rsidR="0037106C">
        <w:tc>
          <w:tcPr>
            <w:tcW w:w="3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Core classes</w:t>
            </w:r>
          </w:p>
        </w:tc>
        <w:tc>
          <w:tcPr>
            <w:tcW w:w="6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 xml:space="preserve">6 (Record, Customer, Meter, Bill, </w:t>
            </w:r>
            <w:proofErr w:type="spellStart"/>
            <w:r>
              <w:rPr>
                <w:sz w:val="20"/>
                <w:szCs w:val="20"/>
              </w:rPr>
              <w:t>FileManager</w:t>
            </w:r>
            <w:proofErr w:type="spellEnd"/>
            <w:r>
              <w:rPr>
                <w:sz w:val="20"/>
                <w:szCs w:val="20"/>
              </w:rPr>
              <w:t>, Main)</w:t>
            </w:r>
          </w:p>
        </w:tc>
      </w:tr>
      <w:tr w:rsidR="0037106C">
        <w:tc>
          <w:tcPr>
            <w:tcW w:w="3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GUI panels</w:t>
            </w:r>
          </w:p>
        </w:tc>
        <w:tc>
          <w:tcPr>
            <w:tcW w:w="6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10 (</w:t>
            </w:r>
            <w:proofErr w:type="spellStart"/>
            <w:r>
              <w:rPr>
                <w:sz w:val="20"/>
                <w:szCs w:val="20"/>
              </w:rPr>
              <w:t>CardLayout</w:t>
            </w:r>
            <w:proofErr w:type="spellEnd"/>
            <w:r>
              <w:rPr>
                <w:sz w:val="20"/>
                <w:szCs w:val="20"/>
              </w:rPr>
              <w:t xml:space="preserve"> cards)</w:t>
            </w:r>
          </w:p>
        </w:tc>
      </w:tr>
      <w:tr w:rsidR="0037106C">
        <w:tc>
          <w:tcPr>
            <w:tcW w:w="3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Data files</w:t>
            </w:r>
          </w:p>
        </w:tc>
        <w:tc>
          <w:tcPr>
            <w:tcW w:w="6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3 (customers.txt, meters.txt, bills.txt)</w:t>
            </w:r>
          </w:p>
        </w:tc>
      </w:tr>
      <w:tr w:rsidR="0037106C">
        <w:tc>
          <w:tcPr>
            <w:tcW w:w="3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Tariff</w:t>
            </w:r>
          </w:p>
        </w:tc>
        <w:tc>
          <w:tcPr>
            <w:tcW w:w="6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5.0 Taka per unit</w:t>
            </w:r>
          </w:p>
        </w:tc>
      </w:tr>
      <w:tr w:rsidR="0037106C">
        <w:tc>
          <w:tcPr>
            <w:tcW w:w="3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Custom exceptions</w:t>
            </w:r>
          </w:p>
        </w:tc>
        <w:tc>
          <w:tcPr>
            <w:tcW w:w="6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2 (</w:t>
            </w:r>
            <w:proofErr w:type="spellStart"/>
            <w:r>
              <w:rPr>
                <w:sz w:val="20"/>
                <w:szCs w:val="20"/>
              </w:rPr>
              <w:t>DuplicateCustomerException</w:t>
            </w:r>
            <w:proofErr w:type="spellEnd"/>
            <w:r>
              <w:rPr>
                <w:sz w:val="20"/>
                <w:szCs w:val="20"/>
              </w:rPr>
              <w:t xml:space="preserve">, </w:t>
            </w:r>
            <w:proofErr w:type="spellStart"/>
            <w:r>
              <w:rPr>
                <w:sz w:val="20"/>
                <w:szCs w:val="20"/>
              </w:rPr>
              <w:t>CustomerNotFoundException</w:t>
            </w:r>
            <w:proofErr w:type="spellEnd"/>
            <w:r>
              <w:rPr>
                <w:sz w:val="20"/>
                <w:szCs w:val="20"/>
              </w:rPr>
              <w:t>)</w:t>
            </w:r>
          </w:p>
        </w:tc>
      </w:tr>
    </w:tbl>
    <w:p w:rsidR="0037106C" w:rsidRDefault="00A2217C">
      <w:pPr>
        <w:pStyle w:val="Heading1"/>
        <w:pageBreakBefore/>
      </w:pPr>
      <w:r>
        <w:lastRenderedPageBreak/>
        <w:t>2. Objectives</w:t>
      </w:r>
    </w:p>
    <w:p w:rsidR="0037106C" w:rsidRDefault="00A2217C">
      <w:pPr>
        <w:pStyle w:val="Heading2"/>
      </w:pPr>
      <w:r>
        <w:t>2.1 Aim of the Project</w:t>
      </w:r>
    </w:p>
    <w:p w:rsidR="0037106C" w:rsidRDefault="00A2217C">
      <w:pPr>
        <w:spacing w:after="120" w:line="300" w:lineRule="auto"/>
        <w:jc w:val="both"/>
      </w:pPr>
      <w:r>
        <w:t>The aim is to design and implement a reliable, easy-to-use billing and record-management system for electricity customers, using core Java concepts taught in CSE282 without relying on any external database or framework.</w:t>
      </w:r>
    </w:p>
    <w:p w:rsidR="0037106C" w:rsidRDefault="00A2217C">
      <w:pPr>
        <w:pStyle w:val="Heading2"/>
      </w:pPr>
      <w:r>
        <w:t>2.2 Specific Goals</w:t>
      </w:r>
    </w:p>
    <w:p w:rsidR="0037106C" w:rsidRDefault="00A2217C">
      <w:pPr>
        <w:pStyle w:val="ListParagraph"/>
        <w:numPr>
          <w:ilvl w:val="0"/>
          <w:numId w:val="2"/>
        </w:numPr>
        <w:spacing w:after="60" w:line="280" w:lineRule="auto"/>
      </w:pPr>
      <w:r>
        <w:rPr>
          <w:b/>
          <w:bCs/>
        </w:rPr>
        <w:t xml:space="preserve">Manage customers safely: </w:t>
      </w:r>
      <w:r>
        <w:t>register, search, update and delete customers with duplicate-ID protection.</w:t>
      </w:r>
    </w:p>
    <w:p w:rsidR="0037106C" w:rsidRDefault="00A2217C">
      <w:pPr>
        <w:pStyle w:val="ListParagraph"/>
        <w:numPr>
          <w:ilvl w:val="0"/>
          <w:numId w:val="2"/>
        </w:numPr>
        <w:spacing w:after="60" w:line="280" w:lineRule="auto"/>
      </w:pPr>
      <w:r>
        <w:rPr>
          <w:b/>
          <w:bCs/>
        </w:rPr>
        <w:t xml:space="preserve">Keep readings consistent: </w:t>
      </w:r>
      <w:r>
        <w:t>reject any current reading that is lower than the previous reading before it is saved.</w:t>
      </w:r>
    </w:p>
    <w:p w:rsidR="0037106C" w:rsidRDefault="00A2217C">
      <w:pPr>
        <w:pStyle w:val="ListParagraph"/>
        <w:numPr>
          <w:ilvl w:val="0"/>
          <w:numId w:val="2"/>
        </w:numPr>
        <w:spacing w:after="60" w:line="280" w:lineRule="auto"/>
      </w:pPr>
      <w:r>
        <w:rPr>
          <w:b/>
          <w:bCs/>
        </w:rPr>
        <w:t xml:space="preserve">Bill every reading exactly once: </w:t>
      </w:r>
      <w:r>
        <w:t xml:space="preserve">link each new bill to the oldest unbilled reading and compute amount = </w:t>
      </w:r>
      <w:proofErr w:type="gramStart"/>
      <w:r>
        <w:t>units</w:t>
      </w:r>
      <w:proofErr w:type="gramEnd"/>
      <w:r>
        <w:t xml:space="preserve"> × 5.0 Taka.</w:t>
      </w:r>
    </w:p>
    <w:p w:rsidR="0037106C" w:rsidRDefault="00A2217C">
      <w:pPr>
        <w:pStyle w:val="ListParagraph"/>
        <w:numPr>
          <w:ilvl w:val="0"/>
          <w:numId w:val="2"/>
        </w:numPr>
        <w:spacing w:after="60" w:line="280" w:lineRule="auto"/>
      </w:pPr>
      <w:r>
        <w:rPr>
          <w:b/>
          <w:bCs/>
        </w:rPr>
        <w:t xml:space="preserve">Track payments: </w:t>
      </w:r>
      <w:r>
        <w:t>store a Paid/Unpaid status per bill and allow it to be updated.</w:t>
      </w:r>
    </w:p>
    <w:p w:rsidR="0037106C" w:rsidRDefault="00A2217C">
      <w:pPr>
        <w:pStyle w:val="ListParagraph"/>
        <w:numPr>
          <w:ilvl w:val="0"/>
          <w:numId w:val="2"/>
        </w:numPr>
        <w:spacing w:after="60" w:line="280" w:lineRule="auto"/>
      </w:pPr>
      <w:r>
        <w:rPr>
          <w:b/>
          <w:bCs/>
        </w:rPr>
        <w:t xml:space="preserve">Report instantly: </w:t>
      </w:r>
      <w:r>
        <w:t>produce an annual report with monthly rows and totals for units, billed, paid and due amounts.</w:t>
      </w:r>
    </w:p>
    <w:p w:rsidR="0037106C" w:rsidRDefault="00A2217C">
      <w:pPr>
        <w:pStyle w:val="ListParagraph"/>
        <w:numPr>
          <w:ilvl w:val="0"/>
          <w:numId w:val="2"/>
        </w:numPr>
        <w:spacing w:after="60" w:line="280" w:lineRule="auto"/>
      </w:pPr>
      <w:r>
        <w:rPr>
          <w:b/>
          <w:bCs/>
        </w:rPr>
        <w:t xml:space="preserve">Demonstrate OOP: </w:t>
      </w:r>
      <w:r>
        <w:t>show encapsulation, abstraction, inheritance and polymorphism through a clear class hierarchy.</w:t>
      </w:r>
    </w:p>
    <w:p w:rsidR="0037106C" w:rsidRDefault="00A2217C">
      <w:pPr>
        <w:pStyle w:val="ListParagraph"/>
        <w:numPr>
          <w:ilvl w:val="0"/>
          <w:numId w:val="2"/>
        </w:numPr>
        <w:spacing w:after="60" w:line="280" w:lineRule="auto"/>
      </w:pPr>
      <w:r>
        <w:rPr>
          <w:b/>
          <w:bCs/>
        </w:rPr>
        <w:t xml:space="preserve">Handle errors gracefully: </w:t>
      </w:r>
      <w:r>
        <w:t>validate every input and display clear messages instead of crashing.</w:t>
      </w:r>
    </w:p>
    <w:p w:rsidR="0037106C" w:rsidRDefault="00A2217C">
      <w:pPr>
        <w:pStyle w:val="Heading2"/>
      </w:pPr>
      <w:r>
        <w:t>2.3 Key Functionalities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5600"/>
        <w:gridCol w:w="2600"/>
      </w:tblGrid>
      <w:tr w:rsidR="0037106C">
        <w:trPr>
          <w:tblHeader/>
        </w:trPr>
        <w:tc>
          <w:tcPr>
            <w:tcW w:w="8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37106C" w:rsidRDefault="00A2217C">
            <w:r>
              <w:rPr>
                <w:b/>
                <w:bCs/>
                <w:color w:val="FFFFFF"/>
                <w:sz w:val="20"/>
                <w:szCs w:val="20"/>
              </w:rPr>
              <w:t>#</w:t>
            </w:r>
          </w:p>
        </w:tc>
        <w:tc>
          <w:tcPr>
            <w:tcW w:w="56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37106C" w:rsidRDefault="00A2217C">
            <w:r>
              <w:rPr>
                <w:b/>
                <w:bCs/>
                <w:color w:val="FFFFFF"/>
                <w:sz w:val="20"/>
                <w:szCs w:val="20"/>
              </w:rPr>
              <w:t>Functionality</w:t>
            </w:r>
          </w:p>
        </w:tc>
        <w:tc>
          <w:tcPr>
            <w:tcW w:w="26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37106C" w:rsidRDefault="00A2217C">
            <w:r>
              <w:rPr>
                <w:b/>
                <w:bCs/>
                <w:color w:val="FFFFFF"/>
                <w:sz w:val="20"/>
                <w:szCs w:val="20"/>
              </w:rPr>
              <w:t>Type</w:t>
            </w:r>
          </w:p>
        </w:tc>
      </w:tr>
      <w:tr w:rsidR="0037106C">
        <w:tc>
          <w:tcPr>
            <w:tcW w:w="8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1</w:t>
            </w:r>
          </w:p>
        </w:tc>
        <w:tc>
          <w:tcPr>
            <w:tcW w:w="5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Register Customer</w:t>
            </w:r>
          </w:p>
        </w:tc>
        <w:tc>
          <w:tcPr>
            <w:tcW w:w="2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Create</w:t>
            </w:r>
          </w:p>
        </w:tc>
      </w:tr>
      <w:tr w:rsidR="0037106C">
        <w:tc>
          <w:tcPr>
            <w:tcW w:w="8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2</w:t>
            </w:r>
          </w:p>
        </w:tc>
        <w:tc>
          <w:tcPr>
            <w:tcW w:w="5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Search Customer</w:t>
            </w:r>
          </w:p>
        </w:tc>
        <w:tc>
          <w:tcPr>
            <w:tcW w:w="2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Read</w:t>
            </w:r>
          </w:p>
        </w:tc>
      </w:tr>
      <w:tr w:rsidR="0037106C">
        <w:tc>
          <w:tcPr>
            <w:tcW w:w="8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3</w:t>
            </w:r>
          </w:p>
        </w:tc>
        <w:tc>
          <w:tcPr>
            <w:tcW w:w="5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Update Customer</w:t>
            </w:r>
          </w:p>
        </w:tc>
        <w:tc>
          <w:tcPr>
            <w:tcW w:w="2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Update</w:t>
            </w:r>
          </w:p>
        </w:tc>
      </w:tr>
      <w:tr w:rsidR="0037106C">
        <w:tc>
          <w:tcPr>
            <w:tcW w:w="8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4</w:t>
            </w:r>
          </w:p>
        </w:tc>
        <w:tc>
          <w:tcPr>
            <w:tcW w:w="5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Delete Customer (cascade)</w:t>
            </w:r>
          </w:p>
        </w:tc>
        <w:tc>
          <w:tcPr>
            <w:tcW w:w="2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Delete</w:t>
            </w:r>
          </w:p>
        </w:tc>
      </w:tr>
      <w:tr w:rsidR="0037106C">
        <w:tc>
          <w:tcPr>
            <w:tcW w:w="8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5</w:t>
            </w:r>
          </w:p>
        </w:tc>
        <w:tc>
          <w:tcPr>
            <w:tcW w:w="5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Add Meter Reading</w:t>
            </w:r>
          </w:p>
        </w:tc>
        <w:tc>
          <w:tcPr>
            <w:tcW w:w="2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Create</w:t>
            </w:r>
          </w:p>
        </w:tc>
      </w:tr>
      <w:tr w:rsidR="0037106C">
        <w:tc>
          <w:tcPr>
            <w:tcW w:w="8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6</w:t>
            </w:r>
          </w:p>
        </w:tc>
        <w:tc>
          <w:tcPr>
            <w:tcW w:w="5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Add Monthly Bill</w:t>
            </w:r>
          </w:p>
        </w:tc>
        <w:tc>
          <w:tcPr>
            <w:tcW w:w="2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Create</w:t>
            </w:r>
          </w:p>
        </w:tc>
      </w:tr>
      <w:tr w:rsidR="0037106C">
        <w:tc>
          <w:tcPr>
            <w:tcW w:w="8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7</w:t>
            </w:r>
          </w:p>
        </w:tc>
        <w:tc>
          <w:tcPr>
            <w:tcW w:w="5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Update Bill Status</w:t>
            </w:r>
          </w:p>
        </w:tc>
        <w:tc>
          <w:tcPr>
            <w:tcW w:w="2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Update</w:t>
            </w:r>
          </w:p>
        </w:tc>
      </w:tr>
      <w:tr w:rsidR="0037106C">
        <w:tc>
          <w:tcPr>
            <w:tcW w:w="8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8</w:t>
            </w:r>
          </w:p>
        </w:tc>
        <w:tc>
          <w:tcPr>
            <w:tcW w:w="5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Delete Bill</w:t>
            </w:r>
          </w:p>
        </w:tc>
        <w:tc>
          <w:tcPr>
            <w:tcW w:w="2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Delete</w:t>
            </w:r>
          </w:p>
        </w:tc>
      </w:tr>
      <w:tr w:rsidR="0037106C">
        <w:tc>
          <w:tcPr>
            <w:tcW w:w="8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9</w:t>
            </w:r>
          </w:p>
        </w:tc>
        <w:tc>
          <w:tcPr>
            <w:tcW w:w="5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Annual Bill Report</w:t>
            </w:r>
          </w:p>
        </w:tc>
        <w:tc>
          <w:tcPr>
            <w:tcW w:w="2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Read / Report</w:t>
            </w:r>
          </w:p>
        </w:tc>
      </w:tr>
    </w:tbl>
    <w:p w:rsidR="0037106C" w:rsidRDefault="00A2217C">
      <w:pPr>
        <w:pStyle w:val="Heading1"/>
        <w:pageBreakBefore/>
      </w:pPr>
      <w:r>
        <w:lastRenderedPageBreak/>
        <w:t>3. Motivation</w:t>
      </w:r>
    </w:p>
    <w:p w:rsidR="0037106C" w:rsidRDefault="00A2217C">
      <w:pPr>
        <w:pStyle w:val="Heading2"/>
      </w:pPr>
      <w:r>
        <w:t>3.1 Why This Project Was Selected</w:t>
      </w:r>
    </w:p>
    <w:p w:rsidR="0037106C" w:rsidRDefault="00A2217C">
      <w:pPr>
        <w:spacing w:after="120" w:line="300" w:lineRule="auto"/>
        <w:jc w:val="both"/>
      </w:pPr>
      <w:r>
        <w:t>Electricity billing is a familiar, real-world domain that naturally contains several related entities (customer, meter reading, bill) with clear relationships and business rules. This makes it an excellent fit for showing class hierarchies, abstraction and polymorphism. It also involves meaningful validation, such as non-decreasing readings and unique IDs, which gives real purpose to custom exceptions.</w:t>
      </w:r>
    </w:p>
    <w:p w:rsidR="0037106C" w:rsidRDefault="00A2217C">
      <w:pPr>
        <w:spacing w:after="120" w:line="300" w:lineRule="auto"/>
        <w:jc w:val="both"/>
      </w:pPr>
      <w:r>
        <w:t xml:space="preserve">Bangladesh has millions of electricity consumers, and billing accuracy is an everyday concern for both households and providers. Building a system around this domain let us solve a problem we all understand while </w:t>
      </w:r>
      <w:proofErr w:type="spellStart"/>
      <w:r>
        <w:t>practising</w:t>
      </w:r>
      <w:proofErr w:type="spellEnd"/>
      <w:r>
        <w:t xml:space="preserve"> software engineering skills.</w:t>
      </w:r>
    </w:p>
    <w:p w:rsidR="0037106C" w:rsidRDefault="00A2217C">
      <w:pPr>
        <w:pStyle w:val="Heading2"/>
      </w:pPr>
      <w:r>
        <w:t>3.2 Problem and Real-World Need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200"/>
      </w:tblGrid>
      <w:tr w:rsidR="0037106C">
        <w:trPr>
          <w:tblHeader/>
        </w:trPr>
        <w:tc>
          <w:tcPr>
            <w:tcW w:w="38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37106C" w:rsidRDefault="00A2217C">
            <w:r>
              <w:rPr>
                <w:b/>
                <w:bCs/>
                <w:color w:val="FFFFFF"/>
                <w:sz w:val="20"/>
                <w:szCs w:val="20"/>
              </w:rPr>
              <w:t>Real-world problem</w:t>
            </w:r>
          </w:p>
        </w:tc>
        <w:tc>
          <w:tcPr>
            <w:tcW w:w="52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37106C" w:rsidRDefault="00A2217C">
            <w:r>
              <w:rPr>
                <w:b/>
                <w:bCs/>
                <w:color w:val="FFFFFF"/>
                <w:sz w:val="20"/>
                <w:szCs w:val="20"/>
              </w:rPr>
              <w:t>How the system addresses it</w:t>
            </w:r>
          </w:p>
        </w:tc>
      </w:tr>
      <w:tr w:rsidR="0037106C">
        <w:tc>
          <w:tcPr>
            <w:tcW w:w="38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Duplicate customer records</w:t>
            </w:r>
          </w:p>
        </w:tc>
        <w:tc>
          <w:tcPr>
            <w:tcW w:w="5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proofErr w:type="spellStart"/>
            <w:r>
              <w:rPr>
                <w:sz w:val="20"/>
                <w:szCs w:val="20"/>
              </w:rPr>
              <w:t>isCustomerIdTaken</w:t>
            </w:r>
            <w:proofErr w:type="spellEnd"/>
            <w:r>
              <w:rPr>
                <w:sz w:val="20"/>
                <w:szCs w:val="20"/>
              </w:rPr>
              <w:t xml:space="preserve">() check throws </w:t>
            </w:r>
            <w:proofErr w:type="spellStart"/>
            <w:r>
              <w:rPr>
                <w:sz w:val="20"/>
                <w:szCs w:val="20"/>
              </w:rPr>
              <w:t>DuplicateCustomerException</w:t>
            </w:r>
            <w:proofErr w:type="spellEnd"/>
          </w:p>
        </w:tc>
      </w:tr>
      <w:tr w:rsidR="0037106C">
        <w:tc>
          <w:tcPr>
            <w:tcW w:w="38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Readings going backwards due to typing errors</w:t>
            </w:r>
          </w:p>
        </w:tc>
        <w:tc>
          <w:tcPr>
            <w:tcW w:w="5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Meter guard rejects current &lt; previous with a clear message</w:t>
            </w:r>
          </w:p>
        </w:tc>
      </w:tr>
      <w:tr w:rsidR="0037106C">
        <w:tc>
          <w:tcPr>
            <w:tcW w:w="38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Manual unit and amount arithmetic</w:t>
            </w:r>
          </w:p>
        </w:tc>
        <w:tc>
          <w:tcPr>
            <w:tcW w:w="5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proofErr w:type="spellStart"/>
            <w:r>
              <w:rPr>
                <w:sz w:val="20"/>
                <w:szCs w:val="20"/>
              </w:rPr>
              <w:t>getUnitsUsed</w:t>
            </w:r>
            <w:proofErr w:type="spellEnd"/>
            <w:r>
              <w:rPr>
                <w:sz w:val="20"/>
                <w:szCs w:val="20"/>
              </w:rPr>
              <w:t xml:space="preserve">() and </w:t>
            </w:r>
            <w:proofErr w:type="spellStart"/>
            <w:r>
              <w:rPr>
                <w:sz w:val="20"/>
                <w:szCs w:val="20"/>
              </w:rPr>
              <w:t>unitsUsed</w:t>
            </w:r>
            <w:proofErr w:type="spellEnd"/>
            <w:r>
              <w:rPr>
                <w:sz w:val="20"/>
                <w:szCs w:val="20"/>
              </w:rPr>
              <w:t xml:space="preserve"> × RATE_PER_UNIT are computed automatically</w:t>
            </w:r>
          </w:p>
        </w:tc>
      </w:tr>
      <w:tr w:rsidR="0037106C">
        <w:tc>
          <w:tcPr>
            <w:tcW w:w="38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Lost payment history</w:t>
            </w:r>
          </w:p>
        </w:tc>
        <w:tc>
          <w:tcPr>
            <w:tcW w:w="5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Every bill stores a Paid/Unpaid status in bills.txt</w:t>
            </w:r>
          </w:p>
        </w:tc>
      </w:tr>
      <w:tr w:rsidR="0037106C">
        <w:tc>
          <w:tcPr>
            <w:tcW w:w="38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Slow report preparation</w:t>
            </w:r>
          </w:p>
        </w:tc>
        <w:tc>
          <w:tcPr>
            <w:tcW w:w="5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Annual report totals everything with one click</w:t>
            </w:r>
          </w:p>
        </w:tc>
      </w:tr>
      <w:tr w:rsidR="0037106C">
        <w:tc>
          <w:tcPr>
            <w:tcW w:w="38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Need for costly infrastructure</w:t>
            </w:r>
          </w:p>
        </w:tc>
        <w:tc>
          <w:tcPr>
            <w:tcW w:w="5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Flat text files, no database server or login required</w:t>
            </w:r>
          </w:p>
        </w:tc>
      </w:tr>
    </w:tbl>
    <w:p w:rsidR="0037106C" w:rsidRDefault="00A2217C">
      <w:pPr>
        <w:pStyle w:val="Heading1"/>
        <w:pageBreakBefore/>
      </w:pPr>
      <w:r>
        <w:lastRenderedPageBreak/>
        <w:t>4. Applications</w:t>
      </w:r>
    </w:p>
    <w:p w:rsidR="0037106C" w:rsidRDefault="00A2217C">
      <w:pPr>
        <w:pStyle w:val="Heading2"/>
      </w:pPr>
      <w:r>
        <w:t>4.1 Where the Project Can Be Used</w:t>
      </w:r>
    </w:p>
    <w:p w:rsidR="0037106C" w:rsidRDefault="00A2217C">
      <w:pPr>
        <w:pStyle w:val="ListParagraph"/>
        <w:numPr>
          <w:ilvl w:val="0"/>
          <w:numId w:val="2"/>
        </w:numPr>
        <w:spacing w:after="60" w:line="280" w:lineRule="auto"/>
      </w:pPr>
      <w:r>
        <w:t>Small electricity distribution offices and local billing counters</w:t>
      </w:r>
    </w:p>
    <w:p w:rsidR="0037106C" w:rsidRDefault="00A2217C">
      <w:pPr>
        <w:pStyle w:val="ListParagraph"/>
        <w:numPr>
          <w:ilvl w:val="0"/>
          <w:numId w:val="2"/>
        </w:numPr>
        <w:spacing w:after="60" w:line="280" w:lineRule="auto"/>
      </w:pPr>
      <w:r>
        <w:t>Housing societies, apartment complexes and residential estates that sub-meter tenants</w:t>
      </w:r>
    </w:p>
    <w:p w:rsidR="0037106C" w:rsidRDefault="00A2217C">
      <w:pPr>
        <w:pStyle w:val="ListParagraph"/>
        <w:numPr>
          <w:ilvl w:val="0"/>
          <w:numId w:val="2"/>
        </w:numPr>
        <w:spacing w:after="60" w:line="280" w:lineRule="auto"/>
      </w:pPr>
      <w:r>
        <w:t>Industrial parks, markets and shopping malls that bill individual shops</w:t>
      </w:r>
    </w:p>
    <w:p w:rsidR="0037106C" w:rsidRDefault="00A2217C">
      <w:pPr>
        <w:pStyle w:val="ListParagraph"/>
        <w:numPr>
          <w:ilvl w:val="0"/>
          <w:numId w:val="2"/>
        </w:numPr>
        <w:spacing w:after="60" w:line="280" w:lineRule="auto"/>
      </w:pPr>
      <w:r>
        <w:t>University and school campuses billing hostels or departments</w:t>
      </w:r>
    </w:p>
    <w:p w:rsidR="0037106C" w:rsidRDefault="00A2217C">
      <w:pPr>
        <w:pStyle w:val="ListParagraph"/>
        <w:numPr>
          <w:ilvl w:val="0"/>
          <w:numId w:val="2"/>
        </w:numPr>
        <w:spacing w:after="60" w:line="280" w:lineRule="auto"/>
      </w:pPr>
      <w:r>
        <w:t>Training labs, as a teaching example of OOP with file persistence</w:t>
      </w:r>
    </w:p>
    <w:p w:rsidR="0037106C" w:rsidRDefault="00A2217C">
      <w:pPr>
        <w:pStyle w:val="Heading2"/>
      </w:pPr>
      <w:r>
        <w:t>4.2 Potential Users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37106C">
        <w:trPr>
          <w:tblHeader/>
        </w:trPr>
        <w:tc>
          <w:tcPr>
            <w:tcW w:w="30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37106C" w:rsidRDefault="00A2217C">
            <w:r>
              <w:rPr>
                <w:b/>
                <w:bCs/>
                <w:color w:val="FFFFFF"/>
                <w:sz w:val="20"/>
                <w:szCs w:val="20"/>
              </w:rPr>
              <w:t>User</w:t>
            </w:r>
          </w:p>
        </w:tc>
        <w:tc>
          <w:tcPr>
            <w:tcW w:w="60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37106C" w:rsidRDefault="00A2217C">
            <w:r>
              <w:rPr>
                <w:b/>
                <w:bCs/>
                <w:color w:val="FFFFFF"/>
                <w:sz w:val="20"/>
                <w:szCs w:val="20"/>
              </w:rPr>
              <w:t>Use of the system</w:t>
            </w:r>
          </w:p>
        </w:tc>
      </w:tr>
      <w:tr w:rsidR="0037106C">
        <w:tc>
          <w:tcPr>
            <w:tcW w:w="3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Billing clerk / operator</w:t>
            </w:r>
          </w:p>
        </w:tc>
        <w:tc>
          <w:tcPr>
            <w:tcW w:w="6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Registers customers, enters readings, generates bills</w:t>
            </w:r>
          </w:p>
        </w:tc>
      </w:tr>
      <w:tr w:rsidR="0037106C">
        <w:tc>
          <w:tcPr>
            <w:tcW w:w="3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Accounts officer</w:t>
            </w:r>
          </w:p>
        </w:tc>
        <w:tc>
          <w:tcPr>
            <w:tcW w:w="6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Updates payment status and reviews annual reports</w:t>
            </w:r>
          </w:p>
        </w:tc>
      </w:tr>
      <w:tr w:rsidR="0037106C">
        <w:tc>
          <w:tcPr>
            <w:tcW w:w="3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Building or estate manager</w:t>
            </w:r>
          </w:p>
        </w:tc>
        <w:tc>
          <w:tcPr>
            <w:tcW w:w="6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Tracks consumption and dues of tenants</w:t>
            </w:r>
          </w:p>
        </w:tc>
      </w:tr>
      <w:tr w:rsidR="0037106C">
        <w:tc>
          <w:tcPr>
            <w:tcW w:w="3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Students and instructors</w:t>
            </w:r>
          </w:p>
        </w:tc>
        <w:tc>
          <w:tcPr>
            <w:tcW w:w="6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Studies OOP, exceptions, file I/O and Swing in one project</w:t>
            </w:r>
          </w:p>
        </w:tc>
      </w:tr>
    </w:tbl>
    <w:p w:rsidR="0037106C" w:rsidRDefault="00A2217C">
      <w:pPr>
        <w:pStyle w:val="Heading2"/>
      </w:pPr>
      <w:r>
        <w:t>4.3 Practical Uses and Benefits</w:t>
      </w:r>
    </w:p>
    <w:p w:rsidR="0037106C" w:rsidRDefault="00A2217C">
      <w:pPr>
        <w:pStyle w:val="ListParagraph"/>
        <w:numPr>
          <w:ilvl w:val="0"/>
          <w:numId w:val="2"/>
        </w:numPr>
        <w:spacing w:after="60" w:line="280" w:lineRule="auto"/>
      </w:pPr>
      <w:r>
        <w:t>Accuracy: automatic calculation removes manual arithmetic mistakes.</w:t>
      </w:r>
    </w:p>
    <w:p w:rsidR="0037106C" w:rsidRDefault="00A2217C">
      <w:pPr>
        <w:pStyle w:val="ListParagraph"/>
        <w:numPr>
          <w:ilvl w:val="0"/>
          <w:numId w:val="2"/>
        </w:numPr>
        <w:spacing w:after="60" w:line="280" w:lineRule="auto"/>
      </w:pPr>
      <w:r>
        <w:t>Data integrity: cascade delete and checked exceptions keep the three files consistent.</w:t>
      </w:r>
    </w:p>
    <w:p w:rsidR="0037106C" w:rsidRDefault="00A2217C">
      <w:pPr>
        <w:pStyle w:val="ListParagraph"/>
        <w:numPr>
          <w:ilvl w:val="0"/>
          <w:numId w:val="2"/>
        </w:numPr>
        <w:spacing w:after="60" w:line="280" w:lineRule="auto"/>
      </w:pPr>
      <w:r>
        <w:t>Transparency: CSV files are human-readable and can be opened in any text editor or spreadsheet.</w:t>
      </w:r>
    </w:p>
    <w:p w:rsidR="0037106C" w:rsidRDefault="00A2217C">
      <w:pPr>
        <w:pStyle w:val="ListParagraph"/>
        <w:numPr>
          <w:ilvl w:val="0"/>
          <w:numId w:val="2"/>
        </w:numPr>
        <w:spacing w:after="60" w:line="280" w:lineRule="auto"/>
      </w:pPr>
      <w:r>
        <w:t>Low cost and portability: runs on any machine with a JDK; no server setup.</w:t>
      </w:r>
    </w:p>
    <w:p w:rsidR="0037106C" w:rsidRDefault="00A2217C">
      <w:pPr>
        <w:pStyle w:val="ListParagraph"/>
        <w:numPr>
          <w:ilvl w:val="0"/>
          <w:numId w:val="2"/>
        </w:numPr>
        <w:spacing w:after="60" w:line="280" w:lineRule="auto"/>
      </w:pPr>
      <w:r>
        <w:t>Speed: paid versus due totals are available instantly.</w:t>
      </w:r>
    </w:p>
    <w:p w:rsidR="0037106C" w:rsidRDefault="00A2217C">
      <w:pPr>
        <w:pStyle w:val="Heading1"/>
        <w:pageBreakBefore/>
      </w:pPr>
      <w:r>
        <w:lastRenderedPageBreak/>
        <w:t>5. Project Description</w:t>
      </w:r>
    </w:p>
    <w:p w:rsidR="0037106C" w:rsidRDefault="00A2217C">
      <w:pPr>
        <w:pStyle w:val="Heading2"/>
      </w:pPr>
      <w:r>
        <w:t>5.1 Overall System Diagram</w:t>
      </w:r>
    </w:p>
    <w:p w:rsidR="0037106C" w:rsidRDefault="00A2217C">
      <w:pPr>
        <w:spacing w:after="120" w:line="300" w:lineRule="auto"/>
        <w:jc w:val="both"/>
      </w:pPr>
      <w:r>
        <w:t xml:space="preserve">The application follows a four-layer design in which every request flows top-down: interface, data access, </w:t>
      </w:r>
      <w:proofErr w:type="gramStart"/>
      <w:r>
        <w:t>domain</w:t>
      </w:r>
      <w:proofErr w:type="gramEnd"/>
      <w:r>
        <w:t xml:space="preserve"> model and flat-file storage.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00"/>
      </w:tblGrid>
      <w:tr w:rsidR="0037106C">
        <w:tc>
          <w:tcPr>
            <w:tcW w:w="2200" w:type="dxa"/>
            <w:tcBorders>
              <w:top w:val="single" w:sz="4" w:space="0" w:color="9AA9BC"/>
              <w:left w:val="single" w:sz="4" w:space="0" w:color="9AA9BC"/>
              <w:bottom w:val="single" w:sz="4" w:space="0" w:color="9AA9BC"/>
              <w:right w:val="single" w:sz="4" w:space="0" w:color="9AA9BC"/>
            </w:tcBorders>
            <w:shd w:val="clear" w:color="auto" w:fill="1F3A5F"/>
            <w:tcMar>
              <w:top w:w="110" w:type="dxa"/>
              <w:left w:w="120" w:type="dxa"/>
              <w:bottom w:w="110" w:type="dxa"/>
              <w:right w:w="120" w:type="dxa"/>
            </w:tcMar>
          </w:tcPr>
          <w:p w:rsidR="0037106C" w:rsidRDefault="00A2217C">
            <w:r>
              <w:rPr>
                <w:b/>
                <w:bCs/>
                <w:color w:val="FFD966"/>
                <w:sz w:val="20"/>
                <w:szCs w:val="20"/>
              </w:rPr>
              <w:t>LAYER 1</w:t>
            </w:r>
          </w:p>
          <w:p w:rsidR="0037106C" w:rsidRDefault="00A2217C">
            <w:r>
              <w:rPr>
                <w:b/>
                <w:bCs/>
                <w:color w:val="FFFFFF"/>
              </w:rPr>
              <w:t>PRESENTATION</w:t>
            </w:r>
          </w:p>
        </w:tc>
        <w:tc>
          <w:tcPr>
            <w:tcW w:w="6800" w:type="dxa"/>
            <w:tcBorders>
              <w:top w:val="single" w:sz="4" w:space="0" w:color="9AA9BC"/>
              <w:left w:val="single" w:sz="4" w:space="0" w:color="9AA9BC"/>
              <w:bottom w:val="single" w:sz="4" w:space="0" w:color="9AA9BC"/>
              <w:right w:val="single" w:sz="4" w:space="0" w:color="9AA9BC"/>
            </w:tcBorders>
            <w:shd w:val="clear" w:color="auto" w:fill="EAF0F7"/>
            <w:tcMar>
              <w:top w:w="110" w:type="dxa"/>
              <w:left w:w="140" w:type="dxa"/>
              <w:bottom w:w="110" w:type="dxa"/>
              <w:right w:w="140" w:type="dxa"/>
            </w:tcMar>
          </w:tcPr>
          <w:p w:rsidR="0037106C" w:rsidRDefault="00A2217C">
            <w:pPr>
              <w:spacing w:after="40"/>
            </w:pPr>
            <w:r>
              <w:rPr>
                <w:sz w:val="20"/>
                <w:szCs w:val="20"/>
              </w:rPr>
              <w:t xml:space="preserve">Main extends </w:t>
            </w:r>
            <w:proofErr w:type="spellStart"/>
            <w:r>
              <w:rPr>
                <w:sz w:val="20"/>
                <w:szCs w:val="20"/>
              </w:rPr>
              <w:t>JFrame</w:t>
            </w:r>
            <w:proofErr w:type="spellEnd"/>
            <w:r>
              <w:rPr>
                <w:sz w:val="20"/>
                <w:szCs w:val="20"/>
              </w:rPr>
              <w:t xml:space="preserve"> using </w:t>
            </w:r>
            <w:proofErr w:type="spellStart"/>
            <w:r>
              <w:rPr>
                <w:sz w:val="20"/>
                <w:szCs w:val="20"/>
              </w:rPr>
              <w:t>CardLayout</w:t>
            </w:r>
            <w:proofErr w:type="spellEnd"/>
            <w:r>
              <w:rPr>
                <w:sz w:val="20"/>
                <w:szCs w:val="20"/>
              </w:rPr>
              <w:t xml:space="preserve"> with 10 panels (650 × 500)</w:t>
            </w:r>
          </w:p>
          <w:p w:rsidR="0037106C" w:rsidRDefault="00A2217C">
            <w:pPr>
              <w:spacing w:after="40"/>
            </w:pPr>
            <w:proofErr w:type="spellStart"/>
            <w:r>
              <w:rPr>
                <w:sz w:val="20"/>
                <w:szCs w:val="20"/>
              </w:rPr>
              <w:t>showPage</w:t>
            </w:r>
            <w:proofErr w:type="spellEnd"/>
            <w:r>
              <w:rPr>
                <w:sz w:val="20"/>
                <w:szCs w:val="20"/>
              </w:rPr>
              <w:t>(name) switches screens; collects input and shows results; never touches files</w:t>
            </w:r>
          </w:p>
        </w:tc>
      </w:tr>
      <w:tr w:rsidR="0037106C">
        <w:tc>
          <w:tcPr>
            <w:tcW w:w="2200" w:type="dxa"/>
            <w:tcBorders>
              <w:top w:val="single" w:sz="4" w:space="0" w:color="9AA9BC"/>
              <w:left w:val="single" w:sz="4" w:space="0" w:color="9AA9BC"/>
              <w:bottom w:val="single" w:sz="4" w:space="0" w:color="9AA9BC"/>
              <w:right w:val="single" w:sz="4" w:space="0" w:color="9AA9BC"/>
            </w:tcBorders>
            <w:shd w:val="clear" w:color="auto" w:fill="1F3A5F"/>
            <w:tcMar>
              <w:top w:w="110" w:type="dxa"/>
              <w:left w:w="120" w:type="dxa"/>
              <w:bottom w:w="110" w:type="dxa"/>
              <w:right w:w="120" w:type="dxa"/>
            </w:tcMar>
          </w:tcPr>
          <w:p w:rsidR="0037106C" w:rsidRDefault="00A2217C">
            <w:r>
              <w:rPr>
                <w:b/>
                <w:bCs/>
                <w:color w:val="FFD966"/>
                <w:sz w:val="20"/>
                <w:szCs w:val="20"/>
              </w:rPr>
              <w:t>LAYER 2</w:t>
            </w:r>
          </w:p>
          <w:p w:rsidR="0037106C" w:rsidRDefault="00A2217C">
            <w:r>
              <w:rPr>
                <w:b/>
                <w:bCs/>
                <w:color w:val="FFFFFF"/>
              </w:rPr>
              <w:t>DATA ACCESS</w:t>
            </w:r>
          </w:p>
        </w:tc>
        <w:tc>
          <w:tcPr>
            <w:tcW w:w="6800" w:type="dxa"/>
            <w:tcBorders>
              <w:top w:val="single" w:sz="4" w:space="0" w:color="9AA9BC"/>
              <w:left w:val="single" w:sz="4" w:space="0" w:color="9AA9BC"/>
              <w:bottom w:val="single" w:sz="4" w:space="0" w:color="9AA9BC"/>
              <w:right w:val="single" w:sz="4" w:space="0" w:color="9AA9BC"/>
            </w:tcBorders>
            <w:shd w:val="clear" w:color="auto" w:fill="F7FAFD"/>
            <w:tcMar>
              <w:top w:w="110" w:type="dxa"/>
              <w:left w:w="140" w:type="dxa"/>
              <w:bottom w:w="110" w:type="dxa"/>
              <w:right w:w="140" w:type="dxa"/>
            </w:tcMar>
          </w:tcPr>
          <w:p w:rsidR="0037106C" w:rsidRDefault="00A2217C">
            <w:pPr>
              <w:spacing w:after="40"/>
            </w:pPr>
            <w:proofErr w:type="spellStart"/>
            <w:r>
              <w:rPr>
                <w:sz w:val="20"/>
                <w:szCs w:val="20"/>
              </w:rPr>
              <w:t>FileManager</w:t>
            </w:r>
            <w:proofErr w:type="spellEnd"/>
            <w:r>
              <w:rPr>
                <w:sz w:val="20"/>
                <w:szCs w:val="20"/>
              </w:rPr>
              <w:t>: single gateway for every read and write</w:t>
            </w:r>
          </w:p>
          <w:p w:rsidR="0037106C" w:rsidRDefault="00A2217C">
            <w:pPr>
              <w:spacing w:after="40"/>
            </w:pPr>
            <w:proofErr w:type="spellStart"/>
            <w:r>
              <w:rPr>
                <w:sz w:val="20"/>
                <w:szCs w:val="20"/>
              </w:rPr>
              <w:t>saveCustomer</w:t>
            </w:r>
            <w:proofErr w:type="spellEnd"/>
            <w:r>
              <w:rPr>
                <w:sz w:val="20"/>
                <w:szCs w:val="20"/>
              </w:rPr>
              <w:t xml:space="preserve"> · </w:t>
            </w:r>
            <w:proofErr w:type="spellStart"/>
            <w:r>
              <w:rPr>
                <w:sz w:val="20"/>
                <w:szCs w:val="20"/>
              </w:rPr>
              <w:t>findCustomerById</w:t>
            </w:r>
            <w:proofErr w:type="spellEnd"/>
            <w:r>
              <w:rPr>
                <w:sz w:val="20"/>
                <w:szCs w:val="20"/>
              </w:rPr>
              <w:t xml:space="preserve"> · </w:t>
            </w:r>
            <w:proofErr w:type="spellStart"/>
            <w:r>
              <w:rPr>
                <w:sz w:val="20"/>
                <w:szCs w:val="20"/>
              </w:rPr>
              <w:t>findNextUnbilledMeter</w:t>
            </w:r>
            <w:proofErr w:type="spellEnd"/>
            <w:r>
              <w:rPr>
                <w:sz w:val="20"/>
                <w:szCs w:val="20"/>
              </w:rPr>
              <w:t xml:space="preserve"> · </w:t>
            </w:r>
            <w:proofErr w:type="spellStart"/>
            <w:r>
              <w:rPr>
                <w:sz w:val="20"/>
                <w:szCs w:val="20"/>
              </w:rPr>
              <w:t>changeBill</w:t>
            </w:r>
            <w:proofErr w:type="spellEnd"/>
          </w:p>
        </w:tc>
      </w:tr>
      <w:tr w:rsidR="0037106C">
        <w:tc>
          <w:tcPr>
            <w:tcW w:w="2200" w:type="dxa"/>
            <w:tcBorders>
              <w:top w:val="single" w:sz="4" w:space="0" w:color="9AA9BC"/>
              <w:left w:val="single" w:sz="4" w:space="0" w:color="9AA9BC"/>
              <w:bottom w:val="single" w:sz="4" w:space="0" w:color="9AA9BC"/>
              <w:right w:val="single" w:sz="4" w:space="0" w:color="9AA9BC"/>
            </w:tcBorders>
            <w:shd w:val="clear" w:color="auto" w:fill="1F3A5F"/>
            <w:tcMar>
              <w:top w:w="110" w:type="dxa"/>
              <w:left w:w="120" w:type="dxa"/>
              <w:bottom w:w="110" w:type="dxa"/>
              <w:right w:w="120" w:type="dxa"/>
            </w:tcMar>
          </w:tcPr>
          <w:p w:rsidR="0037106C" w:rsidRDefault="00A2217C">
            <w:r>
              <w:rPr>
                <w:b/>
                <w:bCs/>
                <w:color w:val="FFD966"/>
                <w:sz w:val="20"/>
                <w:szCs w:val="20"/>
              </w:rPr>
              <w:t>LAYER 3</w:t>
            </w:r>
          </w:p>
          <w:p w:rsidR="0037106C" w:rsidRDefault="00A2217C">
            <w:r>
              <w:rPr>
                <w:b/>
                <w:bCs/>
                <w:color w:val="FFFFFF"/>
              </w:rPr>
              <w:t>DOMAIN MODEL</w:t>
            </w:r>
          </w:p>
        </w:tc>
        <w:tc>
          <w:tcPr>
            <w:tcW w:w="6800" w:type="dxa"/>
            <w:tcBorders>
              <w:top w:val="single" w:sz="4" w:space="0" w:color="9AA9BC"/>
              <w:left w:val="single" w:sz="4" w:space="0" w:color="9AA9BC"/>
              <w:bottom w:val="single" w:sz="4" w:space="0" w:color="9AA9BC"/>
              <w:right w:val="single" w:sz="4" w:space="0" w:color="9AA9BC"/>
            </w:tcBorders>
            <w:shd w:val="clear" w:color="auto" w:fill="EAF0F7"/>
            <w:tcMar>
              <w:top w:w="110" w:type="dxa"/>
              <w:left w:w="140" w:type="dxa"/>
              <w:bottom w:w="110" w:type="dxa"/>
              <w:right w:w="140" w:type="dxa"/>
            </w:tcMar>
          </w:tcPr>
          <w:p w:rsidR="0037106C" w:rsidRDefault="00A2217C">
            <w:pPr>
              <w:spacing w:after="40"/>
            </w:pPr>
            <w:r>
              <w:rPr>
                <w:sz w:val="20"/>
                <w:szCs w:val="20"/>
              </w:rPr>
              <w:t>abstract Record  →  Customer, Meter, Bill</w:t>
            </w:r>
          </w:p>
          <w:p w:rsidR="0037106C" w:rsidRDefault="00A2217C">
            <w:pPr>
              <w:spacing w:after="40"/>
            </w:pPr>
            <w:r>
              <w:rPr>
                <w:sz w:val="20"/>
                <w:szCs w:val="20"/>
              </w:rPr>
              <w:t>id lives in Record; each entity adds its own state</w:t>
            </w:r>
          </w:p>
        </w:tc>
      </w:tr>
      <w:tr w:rsidR="0037106C">
        <w:tc>
          <w:tcPr>
            <w:tcW w:w="2200" w:type="dxa"/>
            <w:tcBorders>
              <w:top w:val="single" w:sz="4" w:space="0" w:color="9AA9BC"/>
              <w:left w:val="single" w:sz="4" w:space="0" w:color="9AA9BC"/>
              <w:bottom w:val="single" w:sz="4" w:space="0" w:color="9AA9BC"/>
              <w:right w:val="single" w:sz="4" w:space="0" w:color="9AA9BC"/>
            </w:tcBorders>
            <w:shd w:val="clear" w:color="auto" w:fill="1F3A5F"/>
            <w:tcMar>
              <w:top w:w="110" w:type="dxa"/>
              <w:left w:w="120" w:type="dxa"/>
              <w:bottom w:w="110" w:type="dxa"/>
              <w:right w:w="120" w:type="dxa"/>
            </w:tcMar>
          </w:tcPr>
          <w:p w:rsidR="0037106C" w:rsidRDefault="00A2217C">
            <w:r>
              <w:rPr>
                <w:b/>
                <w:bCs/>
                <w:color w:val="FFD966"/>
                <w:sz w:val="20"/>
                <w:szCs w:val="20"/>
              </w:rPr>
              <w:t>LAYER 4</w:t>
            </w:r>
          </w:p>
          <w:p w:rsidR="0037106C" w:rsidRDefault="00A2217C">
            <w:r>
              <w:rPr>
                <w:b/>
                <w:bCs/>
                <w:color w:val="FFFFFF"/>
              </w:rPr>
              <w:t>STORAGE</w:t>
            </w:r>
          </w:p>
        </w:tc>
        <w:tc>
          <w:tcPr>
            <w:tcW w:w="6800" w:type="dxa"/>
            <w:tcBorders>
              <w:top w:val="single" w:sz="4" w:space="0" w:color="9AA9BC"/>
              <w:left w:val="single" w:sz="4" w:space="0" w:color="9AA9BC"/>
              <w:bottom w:val="single" w:sz="4" w:space="0" w:color="9AA9BC"/>
              <w:right w:val="single" w:sz="4" w:space="0" w:color="9AA9BC"/>
            </w:tcBorders>
            <w:shd w:val="clear" w:color="auto" w:fill="F7FAFD"/>
            <w:tcMar>
              <w:top w:w="110" w:type="dxa"/>
              <w:left w:w="140" w:type="dxa"/>
              <w:bottom w:w="110" w:type="dxa"/>
              <w:right w:w="140" w:type="dxa"/>
            </w:tcMar>
          </w:tcPr>
          <w:p w:rsidR="0037106C" w:rsidRDefault="00A2217C">
            <w:pPr>
              <w:spacing w:after="40"/>
            </w:pPr>
            <w:r>
              <w:rPr>
                <w:sz w:val="20"/>
                <w:szCs w:val="20"/>
              </w:rPr>
              <w:t>customers.txt · meters.txt · bills.txt</w:t>
            </w:r>
          </w:p>
          <w:p w:rsidR="0037106C" w:rsidRDefault="00A2217C">
            <w:pPr>
              <w:spacing w:after="40"/>
            </w:pPr>
            <w:r>
              <w:rPr>
                <w:sz w:val="20"/>
                <w:szCs w:val="20"/>
              </w:rPr>
              <w:t xml:space="preserve">Flat CSV rows built by </w:t>
            </w:r>
            <w:proofErr w:type="spellStart"/>
            <w:r>
              <w:rPr>
                <w:sz w:val="20"/>
                <w:szCs w:val="20"/>
              </w:rPr>
              <w:t>toFileString</w:t>
            </w:r>
            <w:proofErr w:type="spellEnd"/>
            <w:r>
              <w:rPr>
                <w:sz w:val="20"/>
                <w:szCs w:val="20"/>
              </w:rPr>
              <w:t>()</w:t>
            </w:r>
          </w:p>
        </w:tc>
      </w:tr>
    </w:tbl>
    <w:p w:rsidR="0037106C" w:rsidRDefault="00A2217C">
      <w:pPr>
        <w:spacing w:after="120" w:line="300" w:lineRule="auto"/>
        <w:jc w:val="center"/>
      </w:pPr>
      <w:r>
        <w:rPr>
          <w:i/>
          <w:iCs/>
          <w:color w:val="555555"/>
          <w:sz w:val="20"/>
          <w:szCs w:val="20"/>
        </w:rPr>
        <w:t>Figure 1: Four-layer architecture of the Electricity Management System</w:t>
      </w:r>
    </w:p>
    <w:p w:rsidR="0037106C" w:rsidRDefault="00A2217C">
      <w:pPr>
        <w:pStyle w:val="Heading2"/>
      </w:pPr>
      <w:r>
        <w:t>5.2 Main Features and Functionalities</w:t>
      </w:r>
    </w:p>
    <w:p w:rsidR="0037106C" w:rsidRDefault="00A2217C">
      <w:pPr>
        <w:spacing w:after="120" w:line="300" w:lineRule="auto"/>
        <w:jc w:val="both"/>
      </w:pPr>
      <w:r>
        <w:t xml:space="preserve">The home screen offers nine feature buttons and an Exit button. Each button opens a panel that calls one specific </w:t>
      </w:r>
      <w:proofErr w:type="spellStart"/>
      <w:r>
        <w:t>FileManager</w:t>
      </w:r>
      <w:proofErr w:type="spellEnd"/>
      <w:r>
        <w:t xml:space="preserve"> method: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200"/>
        <w:gridCol w:w="3000"/>
        <w:gridCol w:w="2700"/>
      </w:tblGrid>
      <w:tr w:rsidR="0037106C">
        <w:trPr>
          <w:tblHeader/>
        </w:trPr>
        <w:tc>
          <w:tcPr>
            <w:tcW w:w="21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37106C" w:rsidRDefault="00A2217C">
            <w:r>
              <w:rPr>
                <w:b/>
                <w:bCs/>
                <w:color w:val="FFFFFF"/>
                <w:sz w:val="19"/>
                <w:szCs w:val="19"/>
              </w:rPr>
              <w:t>Screen</w:t>
            </w:r>
          </w:p>
        </w:tc>
        <w:tc>
          <w:tcPr>
            <w:tcW w:w="12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37106C" w:rsidRDefault="00A2217C">
            <w:r>
              <w:rPr>
                <w:b/>
                <w:bCs/>
                <w:color w:val="FFFFFF"/>
                <w:sz w:val="19"/>
                <w:szCs w:val="19"/>
              </w:rPr>
              <w:t>Panel</w:t>
            </w:r>
          </w:p>
        </w:tc>
        <w:tc>
          <w:tcPr>
            <w:tcW w:w="30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37106C" w:rsidRDefault="00A2217C">
            <w:proofErr w:type="spellStart"/>
            <w:r>
              <w:rPr>
                <w:b/>
                <w:bCs/>
                <w:color w:val="FFFFFF"/>
                <w:sz w:val="19"/>
                <w:szCs w:val="19"/>
              </w:rPr>
              <w:t>FileManager</w:t>
            </w:r>
            <w:proofErr w:type="spellEnd"/>
            <w:r>
              <w:rPr>
                <w:b/>
                <w:bCs/>
                <w:color w:val="FFFFFF"/>
                <w:sz w:val="19"/>
                <w:szCs w:val="19"/>
              </w:rPr>
              <w:t xml:space="preserve"> call</w:t>
            </w:r>
          </w:p>
        </w:tc>
        <w:tc>
          <w:tcPr>
            <w:tcW w:w="27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37106C" w:rsidRDefault="00A2217C">
            <w:r>
              <w:rPr>
                <w:b/>
                <w:bCs/>
                <w:color w:val="FFFFFF"/>
                <w:sz w:val="19"/>
                <w:szCs w:val="19"/>
              </w:rPr>
              <w:t>Result shown</w:t>
            </w:r>
          </w:p>
        </w:tc>
      </w:tr>
      <w:tr w:rsidR="0037106C">
        <w:tc>
          <w:tcPr>
            <w:tcW w:w="21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Register Customer</w:t>
            </w:r>
          </w:p>
        </w:tc>
        <w:tc>
          <w:tcPr>
            <w:tcW w:w="1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register</w:t>
            </w:r>
          </w:p>
        </w:tc>
        <w:tc>
          <w:tcPr>
            <w:tcW w:w="3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proofErr w:type="spellStart"/>
            <w:r>
              <w:rPr>
                <w:sz w:val="19"/>
                <w:szCs w:val="19"/>
              </w:rPr>
              <w:t>saveCustomer</w:t>
            </w:r>
            <w:proofErr w:type="spellEnd"/>
          </w:p>
        </w:tc>
        <w:tc>
          <w:tcPr>
            <w:tcW w:w="2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Customer registered successfully!</w:t>
            </w:r>
          </w:p>
        </w:tc>
      </w:tr>
      <w:tr w:rsidR="0037106C">
        <w:tc>
          <w:tcPr>
            <w:tcW w:w="21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Search Customer</w:t>
            </w:r>
          </w:p>
        </w:tc>
        <w:tc>
          <w:tcPr>
            <w:tcW w:w="1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search</w:t>
            </w:r>
          </w:p>
        </w:tc>
        <w:tc>
          <w:tcPr>
            <w:tcW w:w="3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proofErr w:type="spellStart"/>
            <w:r>
              <w:rPr>
                <w:sz w:val="19"/>
                <w:szCs w:val="19"/>
              </w:rPr>
              <w:t>findCustomerById</w:t>
            </w:r>
            <w:proofErr w:type="spellEnd"/>
          </w:p>
        </w:tc>
        <w:tc>
          <w:tcPr>
            <w:tcW w:w="2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ID, name, address, meter number</w:t>
            </w:r>
          </w:p>
        </w:tc>
      </w:tr>
      <w:tr w:rsidR="0037106C">
        <w:tc>
          <w:tcPr>
            <w:tcW w:w="21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Update Customer</w:t>
            </w:r>
          </w:p>
        </w:tc>
        <w:tc>
          <w:tcPr>
            <w:tcW w:w="1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update</w:t>
            </w:r>
          </w:p>
        </w:tc>
        <w:tc>
          <w:tcPr>
            <w:tcW w:w="3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proofErr w:type="spellStart"/>
            <w:r>
              <w:rPr>
                <w:sz w:val="19"/>
                <w:szCs w:val="19"/>
              </w:rPr>
              <w:t>findCustomerById</w:t>
            </w:r>
            <w:proofErr w:type="spellEnd"/>
            <w:r>
              <w:rPr>
                <w:sz w:val="19"/>
                <w:szCs w:val="19"/>
              </w:rPr>
              <w:t xml:space="preserve"> → </w:t>
            </w:r>
            <w:proofErr w:type="spellStart"/>
            <w:r>
              <w:rPr>
                <w:sz w:val="19"/>
                <w:szCs w:val="19"/>
              </w:rPr>
              <w:t>updateCustomer</w:t>
            </w:r>
            <w:proofErr w:type="spellEnd"/>
          </w:p>
        </w:tc>
        <w:tc>
          <w:tcPr>
            <w:tcW w:w="2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Customer updated successfully!</w:t>
            </w:r>
          </w:p>
        </w:tc>
      </w:tr>
      <w:tr w:rsidR="0037106C">
        <w:tc>
          <w:tcPr>
            <w:tcW w:w="21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Delete Customer</w:t>
            </w:r>
          </w:p>
        </w:tc>
        <w:tc>
          <w:tcPr>
            <w:tcW w:w="1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delete</w:t>
            </w:r>
          </w:p>
        </w:tc>
        <w:tc>
          <w:tcPr>
            <w:tcW w:w="3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proofErr w:type="spellStart"/>
            <w:r>
              <w:rPr>
                <w:sz w:val="19"/>
                <w:szCs w:val="19"/>
              </w:rPr>
              <w:t>deleteCustomer</w:t>
            </w:r>
            <w:proofErr w:type="spellEnd"/>
            <w:r>
              <w:rPr>
                <w:sz w:val="19"/>
                <w:szCs w:val="19"/>
              </w:rPr>
              <w:t xml:space="preserve"> (cascade)</w:t>
            </w:r>
          </w:p>
        </w:tc>
        <w:tc>
          <w:tcPr>
            <w:tcW w:w="2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Confirm dialog, then records removed</w:t>
            </w:r>
          </w:p>
        </w:tc>
      </w:tr>
      <w:tr w:rsidR="0037106C">
        <w:tc>
          <w:tcPr>
            <w:tcW w:w="21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Add Meter Reading</w:t>
            </w:r>
          </w:p>
        </w:tc>
        <w:tc>
          <w:tcPr>
            <w:tcW w:w="1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meter</w:t>
            </w:r>
          </w:p>
        </w:tc>
        <w:tc>
          <w:tcPr>
            <w:tcW w:w="3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proofErr w:type="spellStart"/>
            <w:r>
              <w:rPr>
                <w:sz w:val="19"/>
                <w:szCs w:val="19"/>
              </w:rPr>
              <w:t>findMeterByCustomerId</w:t>
            </w:r>
            <w:proofErr w:type="spellEnd"/>
            <w:r>
              <w:rPr>
                <w:sz w:val="19"/>
                <w:szCs w:val="19"/>
              </w:rPr>
              <w:t xml:space="preserve"> → </w:t>
            </w:r>
            <w:proofErr w:type="spellStart"/>
            <w:r>
              <w:rPr>
                <w:sz w:val="19"/>
                <w:szCs w:val="19"/>
              </w:rPr>
              <w:t>saveMeter</w:t>
            </w:r>
            <w:proofErr w:type="spellEnd"/>
          </w:p>
        </w:tc>
        <w:tc>
          <w:tcPr>
            <w:tcW w:w="2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Previous, current, units used</w:t>
            </w:r>
          </w:p>
        </w:tc>
      </w:tr>
      <w:tr w:rsidR="0037106C">
        <w:tc>
          <w:tcPr>
            <w:tcW w:w="21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Add Monthly Bill</w:t>
            </w:r>
          </w:p>
        </w:tc>
        <w:tc>
          <w:tcPr>
            <w:tcW w:w="1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proofErr w:type="spellStart"/>
            <w:r>
              <w:rPr>
                <w:sz w:val="19"/>
                <w:szCs w:val="19"/>
              </w:rPr>
              <w:t>billAdd</w:t>
            </w:r>
            <w:proofErr w:type="spellEnd"/>
          </w:p>
        </w:tc>
        <w:tc>
          <w:tcPr>
            <w:tcW w:w="3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proofErr w:type="spellStart"/>
            <w:r>
              <w:rPr>
                <w:sz w:val="19"/>
                <w:szCs w:val="19"/>
              </w:rPr>
              <w:t>findNextUnbilledMeter</w:t>
            </w:r>
            <w:proofErr w:type="spellEnd"/>
            <w:r>
              <w:rPr>
                <w:sz w:val="19"/>
                <w:szCs w:val="19"/>
              </w:rPr>
              <w:t xml:space="preserve"> → </w:t>
            </w:r>
            <w:proofErr w:type="spellStart"/>
            <w:r>
              <w:rPr>
                <w:sz w:val="19"/>
                <w:szCs w:val="19"/>
              </w:rPr>
              <w:t>saveBill</w:t>
            </w:r>
            <w:proofErr w:type="spellEnd"/>
          </w:p>
        </w:tc>
        <w:tc>
          <w:tcPr>
            <w:tcW w:w="2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Units, reading, amount, status</w:t>
            </w:r>
          </w:p>
        </w:tc>
      </w:tr>
      <w:tr w:rsidR="0037106C">
        <w:tc>
          <w:tcPr>
            <w:tcW w:w="21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Update Bill Status</w:t>
            </w:r>
          </w:p>
        </w:tc>
        <w:tc>
          <w:tcPr>
            <w:tcW w:w="1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proofErr w:type="spellStart"/>
            <w:r>
              <w:rPr>
                <w:sz w:val="19"/>
                <w:szCs w:val="19"/>
              </w:rPr>
              <w:t>billUpdate</w:t>
            </w:r>
            <w:proofErr w:type="spellEnd"/>
          </w:p>
        </w:tc>
        <w:tc>
          <w:tcPr>
            <w:tcW w:w="3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proofErr w:type="spellStart"/>
            <w:r>
              <w:rPr>
                <w:sz w:val="19"/>
                <w:szCs w:val="19"/>
              </w:rPr>
              <w:t>updateBillStatus</w:t>
            </w:r>
            <w:proofErr w:type="spellEnd"/>
          </w:p>
        </w:tc>
        <w:tc>
          <w:tcPr>
            <w:tcW w:w="2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Bill status updated.</w:t>
            </w:r>
          </w:p>
        </w:tc>
      </w:tr>
      <w:tr w:rsidR="0037106C">
        <w:tc>
          <w:tcPr>
            <w:tcW w:w="21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Delete Bill</w:t>
            </w:r>
          </w:p>
        </w:tc>
        <w:tc>
          <w:tcPr>
            <w:tcW w:w="1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proofErr w:type="spellStart"/>
            <w:r>
              <w:rPr>
                <w:sz w:val="19"/>
                <w:szCs w:val="19"/>
              </w:rPr>
              <w:t>billDelete</w:t>
            </w:r>
            <w:proofErr w:type="spellEnd"/>
          </w:p>
        </w:tc>
        <w:tc>
          <w:tcPr>
            <w:tcW w:w="3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proofErr w:type="spellStart"/>
            <w:r>
              <w:rPr>
                <w:sz w:val="19"/>
                <w:szCs w:val="19"/>
              </w:rPr>
              <w:t>deleteBill</w:t>
            </w:r>
            <w:proofErr w:type="spellEnd"/>
          </w:p>
        </w:tc>
        <w:tc>
          <w:tcPr>
            <w:tcW w:w="2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Bill deleted.</w:t>
            </w:r>
          </w:p>
        </w:tc>
      </w:tr>
      <w:tr w:rsidR="0037106C">
        <w:tc>
          <w:tcPr>
            <w:tcW w:w="21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Annual Bill Report</w:t>
            </w:r>
          </w:p>
        </w:tc>
        <w:tc>
          <w:tcPr>
            <w:tcW w:w="1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report</w:t>
            </w:r>
          </w:p>
        </w:tc>
        <w:tc>
          <w:tcPr>
            <w:tcW w:w="3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proofErr w:type="spellStart"/>
            <w:r>
              <w:rPr>
                <w:sz w:val="19"/>
                <w:szCs w:val="19"/>
              </w:rPr>
              <w:t>findBillsByCustomerId</w:t>
            </w:r>
            <w:proofErr w:type="spellEnd"/>
          </w:p>
        </w:tc>
        <w:tc>
          <w:tcPr>
            <w:tcW w:w="2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Monthly rows plus totals</w:t>
            </w:r>
          </w:p>
        </w:tc>
      </w:tr>
    </w:tbl>
    <w:p w:rsidR="0037106C" w:rsidRDefault="0037106C">
      <w:pPr>
        <w:spacing w:after="120"/>
      </w:pPr>
    </w:p>
    <w:p w:rsidR="0037106C" w:rsidRDefault="00A2217C">
      <w:pPr>
        <w:spacing w:after="120" w:line="300" w:lineRule="auto"/>
        <w:jc w:val="both"/>
      </w:pPr>
      <w:r>
        <w:t xml:space="preserve">Every panel shares one page template created by </w:t>
      </w:r>
      <w:proofErr w:type="spellStart"/>
      <w:proofErr w:type="gramStart"/>
      <w:r>
        <w:t>buildPageFrame</w:t>
      </w:r>
      <w:proofErr w:type="spellEnd"/>
      <w:r>
        <w:t>(</w:t>
      </w:r>
      <w:proofErr w:type="gramEnd"/>
      <w:r>
        <w:t xml:space="preserve">title, form, output, buttons…): a bold 18 </w:t>
      </w:r>
      <w:proofErr w:type="spellStart"/>
      <w:r>
        <w:t>pt</w:t>
      </w:r>
      <w:proofErr w:type="spellEnd"/>
      <w:r>
        <w:t xml:space="preserve"> title in the NORTH region, a </w:t>
      </w:r>
      <w:proofErr w:type="spellStart"/>
      <w:r>
        <w:t>GridLayout</w:t>
      </w:r>
      <w:proofErr w:type="spellEnd"/>
      <w:r>
        <w:t xml:space="preserve"> form plus a scrollable </w:t>
      </w:r>
      <w:proofErr w:type="spellStart"/>
      <w:r>
        <w:t>JTextArea</w:t>
      </w:r>
      <w:proofErr w:type="spellEnd"/>
      <w:r>
        <w:t xml:space="preserve"> for output in the CENTER, and action buttons together with a Back to Home button in the SOUTH.</w:t>
      </w:r>
    </w:p>
    <w:p w:rsidR="0037106C" w:rsidRDefault="00A2217C">
      <w:pPr>
        <w:pStyle w:val="Heading2"/>
      </w:pPr>
      <w:r>
        <w:t>5.3 Major Modules and Classes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24"/>
        <w:gridCol w:w="1892"/>
        <w:gridCol w:w="4284"/>
      </w:tblGrid>
      <w:tr w:rsidR="0037106C">
        <w:trPr>
          <w:tblHeader/>
        </w:trPr>
        <w:tc>
          <w:tcPr>
            <w:tcW w:w="24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37106C" w:rsidRDefault="00A2217C">
            <w:r>
              <w:rPr>
                <w:b/>
                <w:bCs/>
                <w:color w:val="FFFFFF"/>
                <w:sz w:val="20"/>
                <w:szCs w:val="20"/>
              </w:rPr>
              <w:lastRenderedPageBreak/>
              <w:t>Class</w:t>
            </w:r>
          </w:p>
        </w:tc>
        <w:tc>
          <w:tcPr>
            <w:tcW w:w="20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37106C" w:rsidRDefault="00A2217C">
            <w:r>
              <w:rPr>
                <w:b/>
                <w:bCs/>
                <w:color w:val="FFFFFF"/>
                <w:sz w:val="20"/>
                <w:szCs w:val="20"/>
              </w:rPr>
              <w:t>Kind</w:t>
            </w:r>
          </w:p>
        </w:tc>
        <w:tc>
          <w:tcPr>
            <w:tcW w:w="46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37106C" w:rsidRDefault="00A2217C">
            <w:r>
              <w:rPr>
                <w:b/>
                <w:bCs/>
                <w:color w:val="FFFFFF"/>
                <w:sz w:val="20"/>
                <w:szCs w:val="20"/>
              </w:rPr>
              <w:t>Responsibility</w:t>
            </w:r>
          </w:p>
        </w:tc>
      </w:tr>
      <w:tr w:rsidR="0037106C">
        <w:tc>
          <w:tcPr>
            <w:tcW w:w="2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Record</w:t>
            </w:r>
          </w:p>
        </w:tc>
        <w:tc>
          <w:tcPr>
            <w:tcW w:w="2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abstract class</w:t>
            </w:r>
          </w:p>
        </w:tc>
        <w:tc>
          <w:tcPr>
            <w:tcW w:w="4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 xml:space="preserve">Holds protected String id; declares abstract </w:t>
            </w:r>
            <w:proofErr w:type="spellStart"/>
            <w:r>
              <w:rPr>
                <w:sz w:val="20"/>
                <w:szCs w:val="20"/>
              </w:rPr>
              <w:t>displayInfo</w:t>
            </w:r>
            <w:proofErr w:type="spellEnd"/>
            <w:r>
              <w:rPr>
                <w:sz w:val="20"/>
                <w:szCs w:val="20"/>
              </w:rPr>
              <w:t xml:space="preserve">() and </w:t>
            </w:r>
            <w:proofErr w:type="spellStart"/>
            <w:r>
              <w:rPr>
                <w:sz w:val="20"/>
                <w:szCs w:val="20"/>
              </w:rPr>
              <w:t>toFileString</w:t>
            </w:r>
            <w:proofErr w:type="spellEnd"/>
            <w:r>
              <w:rPr>
                <w:sz w:val="20"/>
                <w:szCs w:val="20"/>
              </w:rPr>
              <w:t>()</w:t>
            </w:r>
          </w:p>
        </w:tc>
      </w:tr>
      <w:tr w:rsidR="0037106C">
        <w:tc>
          <w:tcPr>
            <w:tcW w:w="2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Customer</w:t>
            </w:r>
          </w:p>
        </w:tc>
        <w:tc>
          <w:tcPr>
            <w:tcW w:w="2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extends Record</w:t>
            </w:r>
          </w:p>
        </w:tc>
        <w:tc>
          <w:tcPr>
            <w:tcW w:w="4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 xml:space="preserve">Stores name, address and </w:t>
            </w:r>
            <w:proofErr w:type="spellStart"/>
            <w:r>
              <w:rPr>
                <w:sz w:val="20"/>
                <w:szCs w:val="20"/>
              </w:rPr>
              <w:t>meterNumber</w:t>
            </w:r>
            <w:proofErr w:type="spellEnd"/>
            <w:r>
              <w:rPr>
                <w:sz w:val="20"/>
                <w:szCs w:val="20"/>
              </w:rPr>
              <w:t>; fully editable</w:t>
            </w:r>
          </w:p>
        </w:tc>
      </w:tr>
      <w:tr w:rsidR="0037106C">
        <w:tc>
          <w:tcPr>
            <w:tcW w:w="2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Meter</w:t>
            </w:r>
          </w:p>
        </w:tc>
        <w:tc>
          <w:tcPr>
            <w:tcW w:w="2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extends Record</w:t>
            </w:r>
          </w:p>
        </w:tc>
        <w:tc>
          <w:tcPr>
            <w:tcW w:w="4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 xml:space="preserve">Stores </w:t>
            </w:r>
            <w:proofErr w:type="spellStart"/>
            <w:r>
              <w:rPr>
                <w:sz w:val="20"/>
                <w:szCs w:val="20"/>
              </w:rPr>
              <w:t>meterNumber</w:t>
            </w:r>
            <w:proofErr w:type="spellEnd"/>
            <w:r>
              <w:rPr>
                <w:sz w:val="20"/>
                <w:szCs w:val="20"/>
              </w:rPr>
              <w:t xml:space="preserve">, previous and current readings; immutable; </w:t>
            </w:r>
            <w:proofErr w:type="spellStart"/>
            <w:r>
              <w:rPr>
                <w:sz w:val="20"/>
                <w:szCs w:val="20"/>
              </w:rPr>
              <w:t>getUnitsUsed</w:t>
            </w:r>
            <w:proofErr w:type="spellEnd"/>
            <w:r>
              <w:rPr>
                <w:sz w:val="20"/>
                <w:szCs w:val="20"/>
              </w:rPr>
              <w:t>() = current − previous</w:t>
            </w:r>
          </w:p>
        </w:tc>
      </w:tr>
      <w:tr w:rsidR="0037106C">
        <w:tc>
          <w:tcPr>
            <w:tcW w:w="2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Bill</w:t>
            </w:r>
          </w:p>
        </w:tc>
        <w:tc>
          <w:tcPr>
            <w:tcW w:w="2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extends Record</w:t>
            </w:r>
          </w:p>
        </w:tc>
        <w:tc>
          <w:tcPr>
            <w:tcW w:w="4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 xml:space="preserve">Stores month, </w:t>
            </w:r>
            <w:proofErr w:type="spellStart"/>
            <w:r>
              <w:rPr>
                <w:sz w:val="20"/>
                <w:szCs w:val="20"/>
              </w:rPr>
              <w:t>unitsUsed</w:t>
            </w:r>
            <w:proofErr w:type="spellEnd"/>
            <w:r>
              <w:rPr>
                <w:sz w:val="20"/>
                <w:szCs w:val="20"/>
              </w:rPr>
              <w:t xml:space="preserve">, reading and status; only status can change via </w:t>
            </w:r>
            <w:proofErr w:type="spellStart"/>
            <w:r>
              <w:rPr>
                <w:sz w:val="20"/>
                <w:szCs w:val="20"/>
              </w:rPr>
              <w:t>setStatus</w:t>
            </w:r>
            <w:proofErr w:type="spellEnd"/>
            <w:r>
              <w:rPr>
                <w:sz w:val="20"/>
                <w:szCs w:val="20"/>
              </w:rPr>
              <w:t>(String)</w:t>
            </w:r>
          </w:p>
        </w:tc>
      </w:tr>
      <w:tr w:rsidR="0037106C">
        <w:tc>
          <w:tcPr>
            <w:tcW w:w="2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proofErr w:type="spellStart"/>
            <w:r>
              <w:rPr>
                <w:sz w:val="20"/>
                <w:szCs w:val="20"/>
              </w:rPr>
              <w:t>FileManager</w:t>
            </w:r>
            <w:proofErr w:type="spellEnd"/>
          </w:p>
        </w:tc>
        <w:tc>
          <w:tcPr>
            <w:tcW w:w="2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data-access class</w:t>
            </w:r>
          </w:p>
        </w:tc>
        <w:tc>
          <w:tcPr>
            <w:tcW w:w="4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Facade for all file I/O, cascade deletion and bill lookups; defines RATE_PER_UNIT = 5.0</w:t>
            </w:r>
          </w:p>
        </w:tc>
      </w:tr>
      <w:tr w:rsidR="0037106C">
        <w:tc>
          <w:tcPr>
            <w:tcW w:w="2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Main</w:t>
            </w:r>
          </w:p>
        </w:tc>
        <w:tc>
          <w:tcPr>
            <w:tcW w:w="2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 xml:space="preserve">GUI class (extends </w:t>
            </w:r>
            <w:proofErr w:type="spellStart"/>
            <w:r>
              <w:rPr>
                <w:sz w:val="20"/>
                <w:szCs w:val="20"/>
              </w:rPr>
              <w:t>JFrame</w:t>
            </w:r>
            <w:proofErr w:type="spellEnd"/>
            <w:r>
              <w:rPr>
                <w:sz w:val="20"/>
                <w:szCs w:val="20"/>
              </w:rPr>
              <w:t>)</w:t>
            </w:r>
          </w:p>
        </w:tc>
        <w:tc>
          <w:tcPr>
            <w:tcW w:w="4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Builds ten panels, handles events, shows results and error messages</w:t>
            </w:r>
          </w:p>
        </w:tc>
      </w:tr>
      <w:tr w:rsidR="0037106C">
        <w:tc>
          <w:tcPr>
            <w:tcW w:w="2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proofErr w:type="spellStart"/>
            <w:r>
              <w:rPr>
                <w:sz w:val="20"/>
                <w:szCs w:val="20"/>
              </w:rPr>
              <w:t>DuplicateCustomerException</w:t>
            </w:r>
            <w:proofErr w:type="spellEnd"/>
          </w:p>
        </w:tc>
        <w:tc>
          <w:tcPr>
            <w:tcW w:w="2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custom checked exception</w:t>
            </w:r>
          </w:p>
        </w:tc>
        <w:tc>
          <w:tcPr>
            <w:tcW w:w="4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Thrown when a customer ID already exists</w:t>
            </w:r>
          </w:p>
        </w:tc>
      </w:tr>
      <w:tr w:rsidR="0037106C">
        <w:tc>
          <w:tcPr>
            <w:tcW w:w="2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proofErr w:type="spellStart"/>
            <w:r>
              <w:rPr>
                <w:sz w:val="20"/>
                <w:szCs w:val="20"/>
              </w:rPr>
              <w:t>CustomerNotFoundException</w:t>
            </w:r>
            <w:proofErr w:type="spellEnd"/>
          </w:p>
        </w:tc>
        <w:tc>
          <w:tcPr>
            <w:tcW w:w="2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custom checked exception</w:t>
            </w:r>
          </w:p>
        </w:tc>
        <w:tc>
          <w:tcPr>
            <w:tcW w:w="4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Thrown when an ID cannot be found for update or delete</w:t>
            </w:r>
          </w:p>
        </w:tc>
      </w:tr>
    </w:tbl>
    <w:p w:rsidR="0037106C" w:rsidRDefault="0037106C">
      <w:pPr>
        <w:spacing w:after="120"/>
      </w:pPr>
    </w:p>
    <w:p w:rsidR="0037106C" w:rsidRDefault="00A2217C">
      <w:pPr>
        <w:spacing w:after="120" w:line="300" w:lineRule="auto"/>
      </w:pPr>
      <w:r>
        <w:rPr>
          <w:b/>
          <w:bCs/>
        </w:rPr>
        <w:t>File formats (one CSV row per record):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000"/>
        <w:gridCol w:w="4200"/>
      </w:tblGrid>
      <w:tr w:rsidR="0037106C">
        <w:trPr>
          <w:tblHeader/>
        </w:trPr>
        <w:tc>
          <w:tcPr>
            <w:tcW w:w="18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37106C" w:rsidRDefault="00A2217C">
            <w:r>
              <w:rPr>
                <w:b/>
                <w:bCs/>
                <w:color w:val="FFFFFF"/>
                <w:sz w:val="19"/>
                <w:szCs w:val="19"/>
              </w:rPr>
              <w:t>File</w:t>
            </w:r>
          </w:p>
        </w:tc>
        <w:tc>
          <w:tcPr>
            <w:tcW w:w="30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37106C" w:rsidRDefault="00A2217C">
            <w:r>
              <w:rPr>
                <w:b/>
                <w:bCs/>
                <w:color w:val="FFFFFF"/>
                <w:sz w:val="19"/>
                <w:szCs w:val="19"/>
              </w:rPr>
              <w:t>Row format</w:t>
            </w:r>
          </w:p>
        </w:tc>
        <w:tc>
          <w:tcPr>
            <w:tcW w:w="42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37106C" w:rsidRDefault="00A2217C">
            <w:r>
              <w:rPr>
                <w:b/>
                <w:bCs/>
                <w:color w:val="FFFFFF"/>
                <w:sz w:val="19"/>
                <w:szCs w:val="19"/>
              </w:rPr>
              <w:t>Example</w:t>
            </w:r>
          </w:p>
        </w:tc>
      </w:tr>
      <w:tr w:rsidR="0037106C">
        <w:tc>
          <w:tcPr>
            <w:tcW w:w="18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customers.txt</w:t>
            </w:r>
          </w:p>
        </w:tc>
        <w:tc>
          <w:tcPr>
            <w:tcW w:w="3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proofErr w:type="spellStart"/>
            <w:r>
              <w:rPr>
                <w:sz w:val="19"/>
                <w:szCs w:val="19"/>
              </w:rPr>
              <w:t>id,name,address,meterNumber</w:t>
            </w:r>
            <w:proofErr w:type="spellEnd"/>
          </w:p>
        </w:tc>
        <w:tc>
          <w:tcPr>
            <w:tcW w:w="4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 xml:space="preserve">C1042,Rahim Uddin,22 </w:t>
            </w:r>
            <w:proofErr w:type="spellStart"/>
            <w:r>
              <w:rPr>
                <w:sz w:val="19"/>
                <w:szCs w:val="19"/>
              </w:rPr>
              <w:t>Gulshan</w:t>
            </w:r>
            <w:proofErr w:type="spellEnd"/>
            <w:r>
              <w:rPr>
                <w:sz w:val="19"/>
                <w:szCs w:val="19"/>
              </w:rPr>
              <w:t xml:space="preserve"> Ave Dhaka,M-77120</w:t>
            </w:r>
          </w:p>
        </w:tc>
      </w:tr>
      <w:tr w:rsidR="0037106C">
        <w:tc>
          <w:tcPr>
            <w:tcW w:w="18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meters.txt</w:t>
            </w:r>
          </w:p>
        </w:tc>
        <w:tc>
          <w:tcPr>
            <w:tcW w:w="3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proofErr w:type="spellStart"/>
            <w:r>
              <w:rPr>
                <w:sz w:val="19"/>
                <w:szCs w:val="19"/>
              </w:rPr>
              <w:t>id,meterNumber,prev,current</w:t>
            </w:r>
            <w:proofErr w:type="spellEnd"/>
          </w:p>
        </w:tc>
        <w:tc>
          <w:tcPr>
            <w:tcW w:w="4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C1042,M-77120,1000,1120</w:t>
            </w:r>
          </w:p>
        </w:tc>
      </w:tr>
      <w:tr w:rsidR="0037106C">
        <w:tc>
          <w:tcPr>
            <w:tcW w:w="18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bills.txt</w:t>
            </w:r>
          </w:p>
        </w:tc>
        <w:tc>
          <w:tcPr>
            <w:tcW w:w="3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proofErr w:type="spellStart"/>
            <w:r>
              <w:rPr>
                <w:sz w:val="19"/>
                <w:szCs w:val="19"/>
              </w:rPr>
              <w:t>id,month,units,reading,status</w:t>
            </w:r>
            <w:proofErr w:type="spellEnd"/>
          </w:p>
        </w:tc>
        <w:tc>
          <w:tcPr>
            <w:tcW w:w="4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C1042,Jan,120,1120,Paid</w:t>
            </w:r>
          </w:p>
        </w:tc>
      </w:tr>
    </w:tbl>
    <w:p w:rsidR="0037106C" w:rsidRDefault="00A2217C">
      <w:pPr>
        <w:pStyle w:val="Heading2"/>
      </w:pPr>
      <w:r>
        <w:t>5.4 Class Hierarchy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7106C">
        <w:tc>
          <w:tcPr>
            <w:tcW w:w="9000" w:type="dxa"/>
            <w:tcBorders>
              <w:top w:val="single" w:sz="4" w:space="0" w:color="9AA9BC"/>
              <w:left w:val="single" w:sz="4" w:space="0" w:color="9AA9BC"/>
              <w:bottom w:val="single" w:sz="4" w:space="0" w:color="9AA9BC"/>
              <w:right w:val="single" w:sz="4" w:space="0" w:color="9AA9BC"/>
            </w:tcBorders>
            <w:shd w:val="clear" w:color="auto" w:fill="F4F6F8"/>
            <w:tcMar>
              <w:top w:w="100" w:type="dxa"/>
              <w:left w:w="160" w:type="dxa"/>
              <w:bottom w:w="100" w:type="dxa"/>
              <w:right w:w="160" w:type="dxa"/>
            </w:tcMar>
          </w:tcPr>
          <w:p w:rsidR="0037106C" w:rsidRDefault="00A2217C">
            <w:pPr>
              <w:spacing w:line="260" w:lineRule="auto"/>
            </w:pPr>
            <w:r>
              <w:rPr>
                <w:rFonts w:ascii="Consolas" w:eastAsia="Consolas" w:hAnsi="Consolas" w:cs="Consolas"/>
                <w:sz w:val="18"/>
                <w:szCs w:val="18"/>
              </w:rPr>
              <w:t xml:space="preserve">                 +----------------------------------+</w:t>
            </w:r>
          </w:p>
          <w:p w:rsidR="0037106C" w:rsidRDefault="00A2217C">
            <w:pPr>
              <w:spacing w:line="260" w:lineRule="auto"/>
            </w:pPr>
            <w:r>
              <w:rPr>
                <w:rFonts w:ascii="Consolas" w:eastAsia="Consolas" w:hAnsi="Consolas" w:cs="Consolas"/>
                <w:sz w:val="18"/>
                <w:szCs w:val="18"/>
              </w:rPr>
              <w:t xml:space="preserve">                 |        abstract class Record     |</w:t>
            </w:r>
          </w:p>
          <w:p w:rsidR="0037106C" w:rsidRDefault="00A2217C">
            <w:pPr>
              <w:spacing w:line="260" w:lineRule="auto"/>
            </w:pPr>
            <w:r>
              <w:rPr>
                <w:rFonts w:ascii="Consolas" w:eastAsia="Consolas" w:hAnsi="Consolas" w:cs="Consolas"/>
                <w:sz w:val="18"/>
                <w:szCs w:val="18"/>
              </w:rPr>
              <w:t xml:space="preserve">                 |----------------------------------|</w:t>
            </w:r>
          </w:p>
          <w:p w:rsidR="0037106C" w:rsidRDefault="00A2217C">
            <w:pPr>
              <w:spacing w:line="260" w:lineRule="auto"/>
            </w:pPr>
            <w:r>
              <w:rPr>
                <w:rFonts w:ascii="Consolas" w:eastAsia="Consolas" w:hAnsi="Consolas" w:cs="Consolas"/>
                <w:sz w:val="18"/>
                <w:szCs w:val="18"/>
              </w:rPr>
              <w:t xml:space="preserve">                 | # String id                      |</w:t>
            </w:r>
          </w:p>
          <w:p w:rsidR="0037106C" w:rsidRDefault="00A2217C">
            <w:pPr>
              <w:spacing w:line="260" w:lineRule="auto"/>
            </w:pPr>
            <w:r>
              <w:rPr>
                <w:rFonts w:ascii="Consolas" w:eastAsia="Consolas" w:hAnsi="Consolas" w:cs="Consolas"/>
                <w:sz w:val="18"/>
                <w:szCs w:val="18"/>
              </w:rPr>
              <w:t xml:space="preserve">                 | + Record(String id)              |</w:t>
            </w:r>
          </w:p>
          <w:p w:rsidR="0037106C" w:rsidRDefault="00A2217C">
            <w:pPr>
              <w:spacing w:line="260" w:lineRule="auto"/>
            </w:pPr>
            <w:r>
              <w:rPr>
                <w:rFonts w:ascii="Consolas" w:eastAsia="Consolas" w:hAnsi="Consolas" w:cs="Consolas"/>
                <w:sz w:val="18"/>
                <w:szCs w:val="18"/>
              </w:rPr>
              <w:t xml:space="preserve">                 | + </w:t>
            </w:r>
            <w:proofErr w:type="spellStart"/>
            <w:r>
              <w:rPr>
                <w:rFonts w:ascii="Consolas" w:eastAsia="Consolas" w:hAnsi="Consolas" w:cs="Consolas"/>
                <w:sz w:val="18"/>
                <w:szCs w:val="18"/>
              </w:rPr>
              <w:t>getId</w:t>
            </w:r>
            <w:proofErr w:type="spellEnd"/>
            <w:r>
              <w:rPr>
                <w:rFonts w:ascii="Consolas" w:eastAsia="Consolas" w:hAnsi="Consolas" w:cs="Consolas"/>
                <w:sz w:val="18"/>
                <w:szCs w:val="18"/>
              </w:rPr>
              <w:t>()                        |</w:t>
            </w:r>
          </w:p>
          <w:p w:rsidR="0037106C" w:rsidRDefault="00A2217C">
            <w:pPr>
              <w:spacing w:line="260" w:lineRule="auto"/>
            </w:pPr>
            <w:r>
              <w:rPr>
                <w:rFonts w:ascii="Consolas" w:eastAsia="Consolas" w:hAnsi="Consolas" w:cs="Consolas"/>
                <w:sz w:val="18"/>
                <w:szCs w:val="18"/>
              </w:rPr>
              <w:t xml:space="preserve">                 | + abstract </w:t>
            </w:r>
            <w:proofErr w:type="spellStart"/>
            <w:r>
              <w:rPr>
                <w:rFonts w:ascii="Consolas" w:eastAsia="Consolas" w:hAnsi="Consolas" w:cs="Consolas"/>
                <w:sz w:val="18"/>
                <w:szCs w:val="18"/>
              </w:rPr>
              <w:t>displayInfo</w:t>
            </w:r>
            <w:proofErr w:type="spellEnd"/>
            <w:r>
              <w:rPr>
                <w:rFonts w:ascii="Consolas" w:eastAsia="Consolas" w:hAnsi="Consolas" w:cs="Consolas"/>
                <w:sz w:val="18"/>
                <w:szCs w:val="18"/>
              </w:rPr>
              <w:t>()         |</w:t>
            </w:r>
          </w:p>
          <w:p w:rsidR="0037106C" w:rsidRDefault="00A2217C">
            <w:pPr>
              <w:spacing w:line="260" w:lineRule="auto"/>
            </w:pPr>
            <w:r>
              <w:rPr>
                <w:rFonts w:ascii="Consolas" w:eastAsia="Consolas" w:hAnsi="Consolas" w:cs="Consolas"/>
                <w:sz w:val="18"/>
                <w:szCs w:val="18"/>
              </w:rPr>
              <w:t xml:space="preserve">                 | + abstract </w:t>
            </w:r>
            <w:proofErr w:type="spellStart"/>
            <w:r>
              <w:rPr>
                <w:rFonts w:ascii="Consolas" w:eastAsia="Consolas" w:hAnsi="Consolas" w:cs="Consolas"/>
                <w:sz w:val="18"/>
                <w:szCs w:val="18"/>
              </w:rPr>
              <w:t>toFileString</w:t>
            </w:r>
            <w:proofErr w:type="spellEnd"/>
            <w:r>
              <w:rPr>
                <w:rFonts w:ascii="Consolas" w:eastAsia="Consolas" w:hAnsi="Consolas" w:cs="Consolas"/>
                <w:sz w:val="18"/>
                <w:szCs w:val="18"/>
              </w:rPr>
              <w:t>()        |</w:t>
            </w:r>
          </w:p>
          <w:p w:rsidR="0037106C" w:rsidRDefault="00A2217C">
            <w:pPr>
              <w:spacing w:line="260" w:lineRule="auto"/>
            </w:pPr>
            <w:r>
              <w:rPr>
                <w:rFonts w:ascii="Consolas" w:eastAsia="Consolas" w:hAnsi="Consolas" w:cs="Consolas"/>
                <w:sz w:val="18"/>
                <w:szCs w:val="18"/>
              </w:rPr>
              <w:t xml:space="preserve">                 +----------------+-----------------+</w:t>
            </w:r>
          </w:p>
          <w:p w:rsidR="0037106C" w:rsidRDefault="00A2217C">
            <w:pPr>
              <w:spacing w:line="260" w:lineRule="auto"/>
            </w:pPr>
            <w:r>
              <w:rPr>
                <w:rFonts w:ascii="Consolas" w:eastAsia="Consolas" w:hAnsi="Consolas" w:cs="Consolas"/>
                <w:sz w:val="18"/>
                <w:szCs w:val="18"/>
              </w:rPr>
              <w:t xml:space="preserve">                                  ^ extends</w:t>
            </w:r>
          </w:p>
          <w:p w:rsidR="0037106C" w:rsidRDefault="00A2217C">
            <w:pPr>
              <w:spacing w:line="260" w:lineRule="auto"/>
            </w:pPr>
            <w:r>
              <w:rPr>
                <w:rFonts w:ascii="Consolas" w:eastAsia="Consolas" w:hAnsi="Consolas" w:cs="Consolas"/>
                <w:sz w:val="18"/>
                <w:szCs w:val="18"/>
              </w:rPr>
              <w:t xml:space="preserve">          +-----------------------+-----------------------+</w:t>
            </w:r>
          </w:p>
          <w:p w:rsidR="0037106C" w:rsidRDefault="00A2217C">
            <w:pPr>
              <w:spacing w:line="260" w:lineRule="auto"/>
            </w:pPr>
            <w:r>
              <w:rPr>
                <w:rFonts w:ascii="Consolas" w:eastAsia="Consolas" w:hAnsi="Consolas" w:cs="Consolas"/>
                <w:sz w:val="18"/>
                <w:szCs w:val="18"/>
              </w:rPr>
              <w:t xml:space="preserve">          |                       |                       |</w:t>
            </w:r>
          </w:p>
          <w:p w:rsidR="0037106C" w:rsidRDefault="00A2217C">
            <w:pPr>
              <w:spacing w:line="260" w:lineRule="auto"/>
            </w:pPr>
            <w:r>
              <w:rPr>
                <w:rFonts w:ascii="Consolas" w:eastAsia="Consolas" w:hAnsi="Consolas" w:cs="Consolas"/>
                <w:sz w:val="18"/>
                <w:szCs w:val="18"/>
              </w:rPr>
              <w:t xml:space="preserve">  +---------------+      +----------------+      +----------------+</w:t>
            </w:r>
          </w:p>
          <w:p w:rsidR="0037106C" w:rsidRDefault="00A2217C">
            <w:pPr>
              <w:spacing w:line="260" w:lineRule="auto"/>
            </w:pPr>
            <w:r>
              <w:rPr>
                <w:rFonts w:ascii="Consolas" w:eastAsia="Consolas" w:hAnsi="Consolas" w:cs="Consolas"/>
                <w:sz w:val="18"/>
                <w:szCs w:val="18"/>
              </w:rPr>
              <w:t xml:space="preserve">  |   Customer    |      |     Meter      |      |      Bill      |</w:t>
            </w:r>
          </w:p>
          <w:p w:rsidR="0037106C" w:rsidRDefault="00A2217C">
            <w:pPr>
              <w:spacing w:line="260" w:lineRule="auto"/>
            </w:pPr>
            <w:r>
              <w:rPr>
                <w:rFonts w:ascii="Consolas" w:eastAsia="Consolas" w:hAnsi="Consolas" w:cs="Consolas"/>
                <w:sz w:val="18"/>
                <w:szCs w:val="18"/>
              </w:rPr>
              <w:t xml:space="preserve">  |---------------|      |----------------|      |----------------|</w:t>
            </w:r>
          </w:p>
          <w:p w:rsidR="0037106C" w:rsidRDefault="00A2217C">
            <w:pPr>
              <w:spacing w:line="260" w:lineRule="auto"/>
            </w:pPr>
            <w:r>
              <w:rPr>
                <w:rFonts w:ascii="Consolas" w:eastAsia="Consolas" w:hAnsi="Consolas" w:cs="Consolas"/>
                <w:sz w:val="18"/>
                <w:szCs w:val="18"/>
              </w:rPr>
              <w:t xml:space="preserve">  | name          |      | </w:t>
            </w:r>
            <w:proofErr w:type="spellStart"/>
            <w:r>
              <w:rPr>
                <w:rFonts w:ascii="Consolas" w:eastAsia="Consolas" w:hAnsi="Consolas" w:cs="Consolas"/>
                <w:sz w:val="18"/>
                <w:szCs w:val="18"/>
              </w:rPr>
              <w:t>meterNumber</w:t>
            </w:r>
            <w:proofErr w:type="spellEnd"/>
            <w:r>
              <w:rPr>
                <w:rFonts w:ascii="Consolas" w:eastAsia="Consolas" w:hAnsi="Consolas" w:cs="Consolas"/>
                <w:sz w:val="18"/>
                <w:szCs w:val="18"/>
              </w:rPr>
              <w:t xml:space="preserve">    |      | month          |</w:t>
            </w:r>
          </w:p>
          <w:p w:rsidR="0037106C" w:rsidRDefault="00A2217C">
            <w:pPr>
              <w:spacing w:line="260" w:lineRule="auto"/>
            </w:pPr>
            <w:r>
              <w:rPr>
                <w:rFonts w:ascii="Consolas" w:eastAsia="Consolas" w:hAnsi="Consolas" w:cs="Consolas"/>
                <w:sz w:val="18"/>
                <w:szCs w:val="18"/>
              </w:rPr>
              <w:t xml:space="preserve">  | address       |      | previous       |      | </w:t>
            </w:r>
            <w:proofErr w:type="spellStart"/>
            <w:r>
              <w:rPr>
                <w:rFonts w:ascii="Consolas" w:eastAsia="Consolas" w:hAnsi="Consolas" w:cs="Consolas"/>
                <w:sz w:val="18"/>
                <w:szCs w:val="18"/>
              </w:rPr>
              <w:t>unitsUsed</w:t>
            </w:r>
            <w:proofErr w:type="spellEnd"/>
            <w:r>
              <w:rPr>
                <w:rFonts w:ascii="Consolas" w:eastAsia="Consolas" w:hAnsi="Consolas" w:cs="Consolas"/>
                <w:sz w:val="18"/>
                <w:szCs w:val="18"/>
              </w:rPr>
              <w:t xml:space="preserve">      |</w:t>
            </w:r>
          </w:p>
          <w:p w:rsidR="0037106C" w:rsidRDefault="00A2217C">
            <w:pPr>
              <w:spacing w:line="260" w:lineRule="auto"/>
            </w:pPr>
            <w:r>
              <w:rPr>
                <w:rFonts w:ascii="Consolas" w:eastAsia="Consolas" w:hAnsi="Consolas" w:cs="Consolas"/>
                <w:sz w:val="18"/>
                <w:szCs w:val="18"/>
              </w:rPr>
              <w:t xml:space="preserve">  | </w:t>
            </w:r>
            <w:proofErr w:type="spellStart"/>
            <w:r>
              <w:rPr>
                <w:rFonts w:ascii="Consolas" w:eastAsia="Consolas" w:hAnsi="Consolas" w:cs="Consolas"/>
                <w:sz w:val="18"/>
                <w:szCs w:val="18"/>
              </w:rPr>
              <w:t>meterNumber</w:t>
            </w:r>
            <w:proofErr w:type="spellEnd"/>
            <w:r>
              <w:rPr>
                <w:rFonts w:ascii="Consolas" w:eastAsia="Consolas" w:hAnsi="Consolas" w:cs="Consolas"/>
                <w:sz w:val="18"/>
                <w:szCs w:val="18"/>
              </w:rPr>
              <w:t xml:space="preserve">   |      | current        |      | reading        |</w:t>
            </w:r>
          </w:p>
          <w:p w:rsidR="0037106C" w:rsidRDefault="00A2217C">
            <w:pPr>
              <w:spacing w:line="260" w:lineRule="auto"/>
            </w:pPr>
            <w:r>
              <w:rPr>
                <w:rFonts w:ascii="Consolas" w:eastAsia="Consolas" w:hAnsi="Consolas" w:cs="Consolas"/>
                <w:sz w:val="18"/>
                <w:szCs w:val="18"/>
              </w:rPr>
              <w:t xml:space="preserve">  |---------------|      |----------------|      | status         |</w:t>
            </w:r>
          </w:p>
          <w:p w:rsidR="0037106C" w:rsidRDefault="00A2217C">
            <w:pPr>
              <w:spacing w:line="260" w:lineRule="auto"/>
            </w:pPr>
            <w:r>
              <w:rPr>
                <w:rFonts w:ascii="Consolas" w:eastAsia="Consolas" w:hAnsi="Consolas" w:cs="Consolas"/>
                <w:sz w:val="18"/>
                <w:szCs w:val="18"/>
              </w:rPr>
              <w:t xml:space="preserve">  | </w:t>
            </w:r>
            <w:proofErr w:type="gramStart"/>
            <w:r>
              <w:rPr>
                <w:rFonts w:ascii="Consolas" w:eastAsia="Consolas" w:hAnsi="Consolas" w:cs="Consolas"/>
                <w:sz w:val="18"/>
                <w:szCs w:val="18"/>
              </w:rPr>
              <w:t>getters/set</w:t>
            </w:r>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getUnitsUsed</w:t>
            </w:r>
            <w:proofErr w:type="spellEnd"/>
            <w:r>
              <w:rPr>
                <w:rFonts w:ascii="Consolas" w:eastAsia="Consolas" w:hAnsi="Consolas" w:cs="Consolas"/>
                <w:sz w:val="18"/>
                <w:szCs w:val="18"/>
              </w:rPr>
              <w:t>() |      |----------------|</w:t>
            </w:r>
          </w:p>
          <w:p w:rsidR="0037106C" w:rsidRDefault="00A2217C">
            <w:pPr>
              <w:spacing w:line="260" w:lineRule="auto"/>
            </w:pPr>
            <w:r>
              <w:rPr>
                <w:rFonts w:ascii="Consolas" w:eastAsia="Consolas" w:hAnsi="Consolas" w:cs="Consolas"/>
                <w:sz w:val="18"/>
                <w:szCs w:val="18"/>
              </w:rPr>
              <w:t xml:space="preserve">  | @Override </w:t>
            </w:r>
            <w:proofErr w:type="gramStart"/>
            <w:r>
              <w:rPr>
                <w:rFonts w:ascii="Consolas" w:eastAsia="Consolas" w:hAnsi="Consolas" w:cs="Consolas"/>
                <w:sz w:val="18"/>
                <w:szCs w:val="18"/>
              </w:rPr>
              <w:t>x2  |</w:t>
            </w:r>
            <w:proofErr w:type="gramEnd"/>
            <w:r>
              <w:rPr>
                <w:rFonts w:ascii="Consolas" w:eastAsia="Consolas" w:hAnsi="Consolas" w:cs="Consolas"/>
                <w:sz w:val="18"/>
                <w:szCs w:val="18"/>
              </w:rPr>
              <w:t xml:space="preserve">      | @Override x2   |      | </w:t>
            </w:r>
            <w:proofErr w:type="spellStart"/>
            <w:r>
              <w:rPr>
                <w:rFonts w:ascii="Consolas" w:eastAsia="Consolas" w:hAnsi="Consolas" w:cs="Consolas"/>
                <w:sz w:val="18"/>
                <w:szCs w:val="18"/>
              </w:rPr>
              <w:t>setStatus</w:t>
            </w:r>
            <w:proofErr w:type="spellEnd"/>
            <w:r>
              <w:rPr>
                <w:rFonts w:ascii="Consolas" w:eastAsia="Consolas" w:hAnsi="Consolas" w:cs="Consolas"/>
                <w:sz w:val="18"/>
                <w:szCs w:val="18"/>
              </w:rPr>
              <w:t>(..)  |</w:t>
            </w:r>
          </w:p>
          <w:p w:rsidR="0037106C" w:rsidRDefault="00A2217C">
            <w:pPr>
              <w:spacing w:line="260" w:lineRule="auto"/>
            </w:pPr>
            <w:r>
              <w:rPr>
                <w:rFonts w:ascii="Consolas" w:eastAsia="Consolas" w:hAnsi="Consolas" w:cs="Consolas"/>
                <w:sz w:val="18"/>
                <w:szCs w:val="18"/>
              </w:rPr>
              <w:t xml:space="preserve">  +---------------+      +----------------+      | @Override x2   |</w:t>
            </w:r>
          </w:p>
          <w:p w:rsidR="0037106C" w:rsidRDefault="00A2217C">
            <w:pPr>
              <w:spacing w:line="260" w:lineRule="auto"/>
            </w:pPr>
            <w:r>
              <w:rPr>
                <w:rFonts w:ascii="Consolas" w:eastAsia="Consolas" w:hAnsi="Consolas" w:cs="Consolas"/>
                <w:sz w:val="18"/>
                <w:szCs w:val="18"/>
              </w:rPr>
              <w:t xml:space="preserve">   Fully editable        Immutable reading       +----------------+</w:t>
            </w:r>
          </w:p>
          <w:p w:rsidR="0037106C" w:rsidRDefault="00A2217C">
            <w:pPr>
              <w:spacing w:line="260" w:lineRule="auto"/>
            </w:pPr>
            <w:r>
              <w:rPr>
                <w:rFonts w:ascii="Consolas" w:eastAsia="Consolas" w:hAnsi="Consolas" w:cs="Consolas"/>
                <w:sz w:val="18"/>
                <w:szCs w:val="18"/>
              </w:rPr>
              <w:lastRenderedPageBreak/>
              <w:t xml:space="preserve">                                                  Only status changes</w:t>
            </w:r>
          </w:p>
        </w:tc>
      </w:tr>
    </w:tbl>
    <w:p w:rsidR="0037106C" w:rsidRDefault="00A2217C">
      <w:pPr>
        <w:spacing w:after="120" w:line="300" w:lineRule="auto"/>
        <w:jc w:val="center"/>
      </w:pPr>
      <w:r>
        <w:rPr>
          <w:i/>
          <w:iCs/>
          <w:color w:val="555555"/>
          <w:sz w:val="20"/>
          <w:szCs w:val="20"/>
        </w:rPr>
        <w:lastRenderedPageBreak/>
        <w:t>Figure 2: Class hierarchy: one abstract base and three entity subclasses</w:t>
      </w:r>
    </w:p>
    <w:p w:rsidR="0037106C" w:rsidRDefault="00A2217C">
      <w:pPr>
        <w:pStyle w:val="Heading2"/>
      </w:pPr>
      <w:r>
        <w:t>5.5 Workflow of the System</w:t>
      </w:r>
    </w:p>
    <w:p w:rsidR="0037106C" w:rsidRDefault="00A2217C">
      <w:pPr>
        <w:spacing w:after="120" w:line="300" w:lineRule="auto"/>
        <w:jc w:val="both"/>
      </w:pPr>
      <w:r>
        <w:t>The normal life of a customer moves through the following steps:</w:t>
      </w:r>
    </w:p>
    <w:p w:rsidR="0037106C" w:rsidRDefault="00A2217C">
      <w:pPr>
        <w:pStyle w:val="ListParagraph"/>
        <w:numPr>
          <w:ilvl w:val="0"/>
          <w:numId w:val="3"/>
        </w:numPr>
        <w:spacing w:after="70" w:line="280" w:lineRule="auto"/>
      </w:pPr>
      <w:r>
        <w:t xml:space="preserve">Register: the operator fills four text fields; </w:t>
      </w:r>
      <w:proofErr w:type="spellStart"/>
      <w:r>
        <w:t>FileManager</w:t>
      </w:r>
      <w:proofErr w:type="spellEnd"/>
      <w:r>
        <w:t xml:space="preserve"> checks </w:t>
      </w:r>
      <w:proofErr w:type="spellStart"/>
      <w:proofErr w:type="gramStart"/>
      <w:r>
        <w:t>isCustomerIdTaken</w:t>
      </w:r>
      <w:proofErr w:type="spellEnd"/>
      <w:r>
        <w:t>(</w:t>
      </w:r>
      <w:proofErr w:type="gramEnd"/>
      <w:r>
        <w:t>id); if free, the row is appended to customers.txt and the form clears.</w:t>
      </w:r>
    </w:p>
    <w:p w:rsidR="0037106C" w:rsidRDefault="00A2217C">
      <w:pPr>
        <w:pStyle w:val="ListParagraph"/>
        <w:numPr>
          <w:ilvl w:val="0"/>
          <w:numId w:val="3"/>
        </w:numPr>
        <w:spacing w:after="70" w:line="280" w:lineRule="auto"/>
      </w:pPr>
      <w:r>
        <w:t xml:space="preserve">Search / Update: </w:t>
      </w:r>
      <w:proofErr w:type="spellStart"/>
      <w:proofErr w:type="gramStart"/>
      <w:r>
        <w:t>findCustomerById</w:t>
      </w:r>
      <w:proofErr w:type="spellEnd"/>
      <w:r>
        <w:t>(</w:t>
      </w:r>
      <w:proofErr w:type="gramEnd"/>
      <w:r>
        <w:t>) matches column 0 of customers.txt. Load Current Info fills the form for editing; the matching line is rewritten.</w:t>
      </w:r>
    </w:p>
    <w:p w:rsidR="0037106C" w:rsidRDefault="00A2217C">
      <w:pPr>
        <w:pStyle w:val="ListParagraph"/>
        <w:numPr>
          <w:ilvl w:val="0"/>
          <w:numId w:val="3"/>
        </w:numPr>
        <w:spacing w:after="70" w:line="280" w:lineRule="auto"/>
      </w:pPr>
      <w:r>
        <w:t>Add Meter Reading: the customer must exist. The previous reading is the last saved current reading (0 for the first entry). A current reading lower than previous is rejected. A valid reading is appended to meters.txt.</w:t>
      </w:r>
    </w:p>
    <w:p w:rsidR="0037106C" w:rsidRDefault="00A2217C">
      <w:pPr>
        <w:pStyle w:val="ListParagraph"/>
        <w:numPr>
          <w:ilvl w:val="0"/>
          <w:numId w:val="3"/>
        </w:numPr>
        <w:spacing w:after="70" w:line="280" w:lineRule="auto"/>
      </w:pPr>
      <w:r>
        <w:t xml:space="preserve">Add Monthly Bill: </w:t>
      </w:r>
      <w:proofErr w:type="spellStart"/>
      <w:proofErr w:type="gramStart"/>
      <w:r>
        <w:t>findNextUnbilledMeter</w:t>
      </w:r>
      <w:proofErr w:type="spellEnd"/>
      <w:r>
        <w:t>(</w:t>
      </w:r>
      <w:proofErr w:type="gramEnd"/>
      <w:r>
        <w:t xml:space="preserve">id) returns the oldest reading that has no bill. Status is validated as Paid or Unpaid (case-insensitive) and amount = </w:t>
      </w:r>
      <w:proofErr w:type="spellStart"/>
      <w:r>
        <w:t>unitsUsed</w:t>
      </w:r>
      <w:proofErr w:type="spellEnd"/>
      <w:r>
        <w:t xml:space="preserve"> × 5.0 is stored in bills.txt.</w:t>
      </w:r>
    </w:p>
    <w:p w:rsidR="0037106C" w:rsidRDefault="00A2217C">
      <w:pPr>
        <w:pStyle w:val="ListParagraph"/>
        <w:numPr>
          <w:ilvl w:val="0"/>
          <w:numId w:val="3"/>
        </w:numPr>
        <w:spacing w:after="70" w:line="280" w:lineRule="auto"/>
      </w:pPr>
      <w:r>
        <w:t>Update / Delete Bill: the operator changes payment status or removes a bill by month.</w:t>
      </w:r>
    </w:p>
    <w:p w:rsidR="0037106C" w:rsidRDefault="00A2217C">
      <w:pPr>
        <w:pStyle w:val="ListParagraph"/>
        <w:numPr>
          <w:ilvl w:val="0"/>
          <w:numId w:val="3"/>
        </w:numPr>
        <w:spacing w:after="70" w:line="280" w:lineRule="auto"/>
      </w:pPr>
      <w:r>
        <w:t xml:space="preserve">Annual Report: </w:t>
      </w:r>
      <w:proofErr w:type="spellStart"/>
      <w:proofErr w:type="gramStart"/>
      <w:r>
        <w:t>findBillsByCustomerId</w:t>
      </w:r>
      <w:proofErr w:type="spellEnd"/>
      <w:r>
        <w:t>(</w:t>
      </w:r>
      <w:proofErr w:type="gramEnd"/>
      <w:r>
        <w:t>) gathers all bills and displays monthly rows with total units, billed, paid and due amounts.</w:t>
      </w:r>
    </w:p>
    <w:p w:rsidR="0037106C" w:rsidRDefault="00A2217C">
      <w:pPr>
        <w:pStyle w:val="ListParagraph"/>
        <w:numPr>
          <w:ilvl w:val="0"/>
          <w:numId w:val="3"/>
        </w:numPr>
        <w:spacing w:after="70" w:line="280" w:lineRule="auto"/>
      </w:pPr>
      <w:r>
        <w:t>Delete Customer: after a YES/NO confirmation, the customer line is removed and meter and bill rows are cascade-deleted.</w:t>
      </w:r>
    </w:p>
    <w:p w:rsidR="0037106C" w:rsidRDefault="0037106C">
      <w:pPr>
        <w:spacing w:after="120"/>
      </w:pPr>
    </w:p>
    <w:p w:rsidR="0037106C" w:rsidRDefault="00A2217C">
      <w:pPr>
        <w:spacing w:after="120" w:line="300" w:lineRule="auto"/>
      </w:pPr>
      <w:r>
        <w:rPr>
          <w:b/>
          <w:bCs/>
        </w:rPr>
        <w:t xml:space="preserve">Billing logic (from </w:t>
      </w:r>
      <w:proofErr w:type="spellStart"/>
      <w:r>
        <w:rPr>
          <w:b/>
          <w:bCs/>
        </w:rPr>
        <w:t>FileManager</w:t>
      </w:r>
      <w:proofErr w:type="spellEnd"/>
      <w:r>
        <w:rPr>
          <w:b/>
          <w:bCs/>
        </w:rPr>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7106C">
        <w:tc>
          <w:tcPr>
            <w:tcW w:w="9000" w:type="dxa"/>
            <w:tcBorders>
              <w:top w:val="single" w:sz="4" w:space="0" w:color="9AA9BC"/>
              <w:left w:val="single" w:sz="4" w:space="0" w:color="9AA9BC"/>
              <w:bottom w:val="single" w:sz="4" w:space="0" w:color="9AA9BC"/>
              <w:right w:val="single" w:sz="4" w:space="0" w:color="9AA9BC"/>
            </w:tcBorders>
            <w:shd w:val="clear" w:color="auto" w:fill="F4F6F8"/>
            <w:tcMar>
              <w:top w:w="100" w:type="dxa"/>
              <w:left w:w="160" w:type="dxa"/>
              <w:bottom w:w="100" w:type="dxa"/>
              <w:right w:w="160" w:type="dxa"/>
            </w:tcMar>
          </w:tcPr>
          <w:p w:rsidR="0037106C" w:rsidRDefault="00A2217C">
            <w:pPr>
              <w:spacing w:line="260" w:lineRule="auto"/>
            </w:pPr>
            <w:r>
              <w:rPr>
                <w:rFonts w:ascii="Consolas" w:eastAsia="Consolas" w:hAnsi="Consolas" w:cs="Consolas"/>
                <w:sz w:val="18"/>
                <w:szCs w:val="18"/>
              </w:rPr>
              <w:t xml:space="preserve">public Meter </w:t>
            </w:r>
            <w:proofErr w:type="spellStart"/>
            <w:r>
              <w:rPr>
                <w:rFonts w:ascii="Consolas" w:eastAsia="Consolas" w:hAnsi="Consolas" w:cs="Consolas"/>
                <w:sz w:val="18"/>
                <w:szCs w:val="18"/>
              </w:rPr>
              <w:t>findNextUnbilledMeter</w:t>
            </w:r>
            <w:proofErr w:type="spellEnd"/>
            <w:r>
              <w:rPr>
                <w:rFonts w:ascii="Consolas" w:eastAsia="Consolas" w:hAnsi="Consolas" w:cs="Consolas"/>
                <w:sz w:val="18"/>
                <w:szCs w:val="18"/>
              </w:rPr>
              <w:t>(String id) {</w:t>
            </w:r>
          </w:p>
          <w:p w:rsidR="0037106C" w:rsidRDefault="00A2217C">
            <w:pPr>
              <w:spacing w:line="260" w:lineRule="auto"/>
            </w:pPr>
            <w:r>
              <w:rPr>
                <w:rFonts w:ascii="Consolas" w:eastAsia="Consolas" w:hAnsi="Consolas" w:cs="Consolas"/>
                <w:sz w:val="18"/>
                <w:szCs w:val="18"/>
              </w:rPr>
              <w:t xml:space="preserve">    List&lt;Bill&gt;  bills  = </w:t>
            </w:r>
            <w:proofErr w:type="spellStart"/>
            <w:r>
              <w:rPr>
                <w:rFonts w:ascii="Consolas" w:eastAsia="Consolas" w:hAnsi="Consolas" w:cs="Consolas"/>
                <w:sz w:val="18"/>
                <w:szCs w:val="18"/>
              </w:rPr>
              <w:t>findBillsByCustomerId</w:t>
            </w:r>
            <w:proofErr w:type="spellEnd"/>
            <w:r>
              <w:rPr>
                <w:rFonts w:ascii="Consolas" w:eastAsia="Consolas" w:hAnsi="Consolas" w:cs="Consolas"/>
                <w:sz w:val="18"/>
                <w:szCs w:val="18"/>
              </w:rPr>
              <w:t>(id);</w:t>
            </w:r>
          </w:p>
          <w:p w:rsidR="0037106C" w:rsidRDefault="00A2217C">
            <w:pPr>
              <w:spacing w:line="260" w:lineRule="auto"/>
            </w:pPr>
            <w:r>
              <w:rPr>
                <w:rFonts w:ascii="Consolas" w:eastAsia="Consolas" w:hAnsi="Consolas" w:cs="Consolas"/>
                <w:sz w:val="18"/>
                <w:szCs w:val="18"/>
              </w:rPr>
              <w:t xml:space="preserve">    List&lt;Meter&gt; meters = </w:t>
            </w:r>
            <w:proofErr w:type="spellStart"/>
            <w:r>
              <w:rPr>
                <w:rFonts w:ascii="Consolas" w:eastAsia="Consolas" w:hAnsi="Consolas" w:cs="Consolas"/>
                <w:sz w:val="18"/>
                <w:szCs w:val="18"/>
              </w:rPr>
              <w:t>findAllMetersByCustomerId</w:t>
            </w:r>
            <w:proofErr w:type="spellEnd"/>
            <w:r>
              <w:rPr>
                <w:rFonts w:ascii="Consolas" w:eastAsia="Consolas" w:hAnsi="Consolas" w:cs="Consolas"/>
                <w:sz w:val="18"/>
                <w:szCs w:val="18"/>
              </w:rPr>
              <w:t>(id);</w:t>
            </w:r>
          </w:p>
          <w:p w:rsidR="0037106C" w:rsidRDefault="00A2217C">
            <w:pPr>
              <w:spacing w:line="260" w:lineRule="auto"/>
            </w:pPr>
            <w:r>
              <w:rPr>
                <w:rFonts w:ascii="Consolas" w:eastAsia="Consolas" w:hAnsi="Consolas" w:cs="Consolas"/>
                <w:sz w:val="18"/>
                <w:szCs w:val="18"/>
              </w:rPr>
              <w:t xml:space="preserve"> </w:t>
            </w:r>
          </w:p>
          <w:p w:rsidR="0037106C" w:rsidRDefault="00A2217C">
            <w:pPr>
              <w:spacing w:line="260" w:lineRule="auto"/>
            </w:pPr>
            <w:r>
              <w:rPr>
                <w:rFonts w:ascii="Consolas" w:eastAsia="Consolas" w:hAnsi="Consolas" w:cs="Consolas"/>
                <w:sz w:val="18"/>
                <w:szCs w:val="18"/>
              </w:rPr>
              <w:t xml:space="preserve">    for (Meter </w:t>
            </w:r>
            <w:proofErr w:type="spellStart"/>
            <w:r>
              <w:rPr>
                <w:rFonts w:ascii="Consolas" w:eastAsia="Consolas" w:hAnsi="Consolas" w:cs="Consolas"/>
                <w:sz w:val="18"/>
                <w:szCs w:val="18"/>
              </w:rPr>
              <w:t>meter</w:t>
            </w:r>
            <w:proofErr w:type="spellEnd"/>
            <w:r>
              <w:rPr>
                <w:rFonts w:ascii="Consolas" w:eastAsia="Consolas" w:hAnsi="Consolas" w:cs="Consolas"/>
                <w:sz w:val="18"/>
                <w:szCs w:val="18"/>
              </w:rPr>
              <w:t xml:space="preserve"> : meters) {</w:t>
            </w:r>
          </w:p>
          <w:p w:rsidR="0037106C" w:rsidRDefault="00A2217C">
            <w:pPr>
              <w:spacing w:line="260" w:lineRule="auto"/>
            </w:pPr>
            <w:r>
              <w:rPr>
                <w:rFonts w:ascii="Consolas" w:eastAsia="Consolas" w:hAnsi="Consolas" w:cs="Consolas"/>
                <w:sz w:val="18"/>
                <w:szCs w:val="18"/>
              </w:rPr>
              <w:t xml:space="preserve">        if (!</w:t>
            </w:r>
            <w:proofErr w:type="spellStart"/>
            <w:r>
              <w:rPr>
                <w:rFonts w:ascii="Consolas" w:eastAsia="Consolas" w:hAnsi="Consolas" w:cs="Consolas"/>
                <w:sz w:val="18"/>
                <w:szCs w:val="18"/>
              </w:rPr>
              <w:t>isBilled</w:t>
            </w:r>
            <w:proofErr w:type="spellEnd"/>
            <w:r>
              <w:rPr>
                <w:rFonts w:ascii="Consolas" w:eastAsia="Consolas" w:hAnsi="Consolas" w:cs="Consolas"/>
                <w:sz w:val="18"/>
                <w:szCs w:val="18"/>
              </w:rPr>
              <w:t>(meter, bills))</w:t>
            </w:r>
          </w:p>
          <w:p w:rsidR="0037106C" w:rsidRDefault="00A2217C">
            <w:pPr>
              <w:spacing w:line="260" w:lineRule="auto"/>
            </w:pPr>
            <w:r>
              <w:rPr>
                <w:rFonts w:ascii="Consolas" w:eastAsia="Consolas" w:hAnsi="Consolas" w:cs="Consolas"/>
                <w:sz w:val="18"/>
                <w:szCs w:val="18"/>
              </w:rPr>
              <w:t xml:space="preserve">            return meter;</w:t>
            </w:r>
          </w:p>
          <w:p w:rsidR="0037106C" w:rsidRDefault="00A2217C">
            <w:pPr>
              <w:spacing w:line="260" w:lineRule="auto"/>
            </w:pPr>
            <w:r>
              <w:rPr>
                <w:rFonts w:ascii="Consolas" w:eastAsia="Consolas" w:hAnsi="Consolas" w:cs="Consolas"/>
                <w:sz w:val="18"/>
                <w:szCs w:val="18"/>
              </w:rPr>
              <w:t xml:space="preserve">    }</w:t>
            </w:r>
          </w:p>
          <w:p w:rsidR="0037106C" w:rsidRDefault="00A2217C">
            <w:pPr>
              <w:spacing w:line="260" w:lineRule="auto"/>
            </w:pPr>
            <w:r>
              <w:rPr>
                <w:rFonts w:ascii="Consolas" w:eastAsia="Consolas" w:hAnsi="Consolas" w:cs="Consolas"/>
                <w:sz w:val="18"/>
                <w:szCs w:val="18"/>
              </w:rPr>
              <w:t xml:space="preserve">    return null;</w:t>
            </w:r>
          </w:p>
          <w:p w:rsidR="0037106C" w:rsidRDefault="00A2217C">
            <w:pPr>
              <w:spacing w:line="260" w:lineRule="auto"/>
            </w:pPr>
            <w:r>
              <w:rPr>
                <w:rFonts w:ascii="Consolas" w:eastAsia="Consolas" w:hAnsi="Consolas" w:cs="Consolas"/>
                <w:sz w:val="18"/>
                <w:szCs w:val="18"/>
              </w:rPr>
              <w:t>}</w:t>
            </w:r>
          </w:p>
          <w:p w:rsidR="0037106C" w:rsidRDefault="00A2217C">
            <w:pPr>
              <w:spacing w:line="260" w:lineRule="auto"/>
            </w:pPr>
            <w:r>
              <w:rPr>
                <w:rFonts w:ascii="Consolas" w:eastAsia="Consolas" w:hAnsi="Consolas" w:cs="Consolas"/>
                <w:sz w:val="18"/>
                <w:szCs w:val="18"/>
              </w:rPr>
              <w:t xml:space="preserve"> </w:t>
            </w:r>
          </w:p>
          <w:p w:rsidR="0037106C" w:rsidRDefault="00A2217C">
            <w:pPr>
              <w:spacing w:line="260" w:lineRule="auto"/>
            </w:pPr>
            <w:r>
              <w:rPr>
                <w:rFonts w:ascii="Consolas" w:eastAsia="Consolas" w:hAnsi="Consolas" w:cs="Consolas"/>
                <w:sz w:val="18"/>
                <w:szCs w:val="18"/>
              </w:rPr>
              <w:t>// a reading is billed when a Bill exists with the same reading value:</w:t>
            </w:r>
          </w:p>
          <w:p w:rsidR="0037106C" w:rsidRDefault="00A2217C">
            <w:pPr>
              <w:spacing w:line="260" w:lineRule="auto"/>
            </w:pPr>
            <w:r>
              <w:rPr>
                <w:rFonts w:ascii="Consolas" w:eastAsia="Consolas" w:hAnsi="Consolas" w:cs="Consolas"/>
                <w:sz w:val="18"/>
                <w:szCs w:val="18"/>
              </w:rPr>
              <w:t xml:space="preserve">// </w:t>
            </w:r>
            <w:proofErr w:type="spellStart"/>
            <w:r>
              <w:rPr>
                <w:rFonts w:ascii="Consolas" w:eastAsia="Consolas" w:hAnsi="Consolas" w:cs="Consolas"/>
                <w:sz w:val="18"/>
                <w:szCs w:val="18"/>
              </w:rPr>
              <w:t>bill.getReading</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meter.getCurrentReading</w:t>
            </w:r>
            <w:proofErr w:type="spellEnd"/>
            <w:r>
              <w:rPr>
                <w:rFonts w:ascii="Consolas" w:eastAsia="Consolas" w:hAnsi="Consolas" w:cs="Consolas"/>
                <w:sz w:val="18"/>
                <w:szCs w:val="18"/>
              </w:rPr>
              <w:t>()</w:t>
            </w:r>
          </w:p>
        </w:tc>
      </w:tr>
    </w:tbl>
    <w:p w:rsidR="0037106C" w:rsidRDefault="0037106C">
      <w:pPr>
        <w:spacing w:after="120"/>
      </w:pPr>
    </w:p>
    <w:p w:rsidR="0037106C" w:rsidRDefault="00A2217C">
      <w:pPr>
        <w:spacing w:after="120" w:line="300" w:lineRule="auto"/>
      </w:pPr>
      <w:r>
        <w:rPr>
          <w:b/>
          <w:bCs/>
        </w:rPr>
        <w:t>Worked example, customer C1042 (Rahim Uddin), first quarter:</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1400"/>
        <w:gridCol w:w="1400"/>
        <w:gridCol w:w="1400"/>
        <w:gridCol w:w="1900"/>
        <w:gridCol w:w="1600"/>
      </w:tblGrid>
      <w:tr w:rsidR="0037106C">
        <w:trPr>
          <w:tblHeader/>
        </w:trPr>
        <w:tc>
          <w:tcPr>
            <w:tcW w:w="13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37106C" w:rsidRDefault="00A2217C">
            <w:r>
              <w:rPr>
                <w:b/>
                <w:bCs/>
                <w:color w:val="FFFFFF"/>
                <w:sz w:val="20"/>
                <w:szCs w:val="20"/>
              </w:rPr>
              <w:t>Month</w:t>
            </w:r>
          </w:p>
        </w:tc>
        <w:tc>
          <w:tcPr>
            <w:tcW w:w="14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37106C" w:rsidRDefault="00A2217C">
            <w:r>
              <w:rPr>
                <w:b/>
                <w:bCs/>
                <w:color w:val="FFFFFF"/>
                <w:sz w:val="20"/>
                <w:szCs w:val="20"/>
              </w:rPr>
              <w:t>Previous</w:t>
            </w:r>
          </w:p>
        </w:tc>
        <w:tc>
          <w:tcPr>
            <w:tcW w:w="14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37106C" w:rsidRDefault="00A2217C">
            <w:r>
              <w:rPr>
                <w:b/>
                <w:bCs/>
                <w:color w:val="FFFFFF"/>
                <w:sz w:val="20"/>
                <w:szCs w:val="20"/>
              </w:rPr>
              <w:t>Current</w:t>
            </w:r>
          </w:p>
        </w:tc>
        <w:tc>
          <w:tcPr>
            <w:tcW w:w="14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37106C" w:rsidRDefault="00A2217C">
            <w:r>
              <w:rPr>
                <w:b/>
                <w:bCs/>
                <w:color w:val="FFFFFF"/>
                <w:sz w:val="20"/>
                <w:szCs w:val="20"/>
              </w:rPr>
              <w:t>Units</w:t>
            </w:r>
          </w:p>
        </w:tc>
        <w:tc>
          <w:tcPr>
            <w:tcW w:w="19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37106C" w:rsidRDefault="00A2217C">
            <w:r>
              <w:rPr>
                <w:b/>
                <w:bCs/>
                <w:color w:val="FFFFFF"/>
                <w:sz w:val="20"/>
                <w:szCs w:val="20"/>
              </w:rPr>
              <w:t>Amount (×5)</w:t>
            </w:r>
          </w:p>
        </w:tc>
        <w:tc>
          <w:tcPr>
            <w:tcW w:w="16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37106C" w:rsidRDefault="00A2217C">
            <w:r>
              <w:rPr>
                <w:b/>
                <w:bCs/>
                <w:color w:val="FFFFFF"/>
                <w:sz w:val="20"/>
                <w:szCs w:val="20"/>
              </w:rPr>
              <w:t>Status</w:t>
            </w:r>
          </w:p>
        </w:tc>
      </w:tr>
      <w:tr w:rsidR="0037106C">
        <w:tc>
          <w:tcPr>
            <w:tcW w:w="1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Jan</w:t>
            </w:r>
          </w:p>
        </w:tc>
        <w:tc>
          <w:tcPr>
            <w:tcW w:w="1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1000</w:t>
            </w:r>
          </w:p>
        </w:tc>
        <w:tc>
          <w:tcPr>
            <w:tcW w:w="1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1120</w:t>
            </w:r>
          </w:p>
        </w:tc>
        <w:tc>
          <w:tcPr>
            <w:tcW w:w="1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120</w:t>
            </w:r>
          </w:p>
        </w:tc>
        <w:tc>
          <w:tcPr>
            <w:tcW w:w="19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600.0</w:t>
            </w:r>
          </w:p>
        </w:tc>
        <w:tc>
          <w:tcPr>
            <w:tcW w:w="1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Paid</w:t>
            </w:r>
          </w:p>
        </w:tc>
      </w:tr>
      <w:tr w:rsidR="0037106C">
        <w:tc>
          <w:tcPr>
            <w:tcW w:w="1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Feb</w:t>
            </w:r>
          </w:p>
        </w:tc>
        <w:tc>
          <w:tcPr>
            <w:tcW w:w="1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1120</w:t>
            </w:r>
          </w:p>
        </w:tc>
        <w:tc>
          <w:tcPr>
            <w:tcW w:w="1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1254</w:t>
            </w:r>
          </w:p>
        </w:tc>
        <w:tc>
          <w:tcPr>
            <w:tcW w:w="1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134</w:t>
            </w:r>
          </w:p>
        </w:tc>
        <w:tc>
          <w:tcPr>
            <w:tcW w:w="19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670.0</w:t>
            </w:r>
          </w:p>
        </w:tc>
        <w:tc>
          <w:tcPr>
            <w:tcW w:w="1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Paid</w:t>
            </w:r>
          </w:p>
        </w:tc>
      </w:tr>
      <w:tr w:rsidR="0037106C">
        <w:tc>
          <w:tcPr>
            <w:tcW w:w="1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Mar</w:t>
            </w:r>
          </w:p>
        </w:tc>
        <w:tc>
          <w:tcPr>
            <w:tcW w:w="1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1254</w:t>
            </w:r>
          </w:p>
        </w:tc>
        <w:tc>
          <w:tcPr>
            <w:tcW w:w="1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1352</w:t>
            </w:r>
          </w:p>
        </w:tc>
        <w:tc>
          <w:tcPr>
            <w:tcW w:w="1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98</w:t>
            </w:r>
          </w:p>
        </w:tc>
        <w:tc>
          <w:tcPr>
            <w:tcW w:w="19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490.0</w:t>
            </w:r>
          </w:p>
        </w:tc>
        <w:tc>
          <w:tcPr>
            <w:tcW w:w="1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Unpaid</w:t>
            </w:r>
          </w:p>
        </w:tc>
      </w:tr>
    </w:tbl>
    <w:p w:rsidR="0037106C" w:rsidRDefault="00A2217C">
      <w:pPr>
        <w:spacing w:after="120" w:line="300" w:lineRule="auto"/>
      </w:pPr>
      <w:r>
        <w:rPr>
          <w:i/>
          <w:iCs/>
          <w:sz w:val="20"/>
          <w:szCs w:val="20"/>
        </w:rPr>
        <w:t>Total billed 1760.0 Taka, paid 1270.0 Taka, due 490.0 Taka. Each current reading becomes the next previous reading.</w:t>
      </w:r>
    </w:p>
    <w:p w:rsidR="0037106C" w:rsidRDefault="00A2217C">
      <w:pPr>
        <w:pStyle w:val="Heading2"/>
      </w:pPr>
      <w:r>
        <w:lastRenderedPageBreak/>
        <w:t>5.6 Java / OOP Concepts Used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9"/>
        <w:gridCol w:w="2703"/>
        <w:gridCol w:w="4298"/>
      </w:tblGrid>
      <w:tr w:rsidR="0037106C">
        <w:trPr>
          <w:tblHeader/>
        </w:trPr>
        <w:tc>
          <w:tcPr>
            <w:tcW w:w="20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37106C" w:rsidRDefault="00A2217C">
            <w:r>
              <w:rPr>
                <w:b/>
                <w:bCs/>
                <w:color w:val="FFFFFF"/>
                <w:sz w:val="19"/>
                <w:szCs w:val="19"/>
              </w:rPr>
              <w:t>Concept</w:t>
            </w:r>
          </w:p>
        </w:tc>
        <w:tc>
          <w:tcPr>
            <w:tcW w:w="27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37106C" w:rsidRDefault="00A2217C">
            <w:r>
              <w:rPr>
                <w:b/>
                <w:bCs/>
                <w:color w:val="FFFFFF"/>
                <w:sz w:val="19"/>
                <w:szCs w:val="19"/>
              </w:rPr>
              <w:t>Where used in the project</w:t>
            </w:r>
          </w:p>
        </w:tc>
        <w:tc>
          <w:tcPr>
            <w:tcW w:w="43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37106C" w:rsidRDefault="00A2217C">
            <w:r>
              <w:rPr>
                <w:b/>
                <w:bCs/>
                <w:color w:val="FFFFFF"/>
                <w:sz w:val="19"/>
                <w:szCs w:val="19"/>
              </w:rPr>
              <w:t>How it is demonstrated</w:t>
            </w:r>
          </w:p>
        </w:tc>
      </w:tr>
      <w:tr w:rsidR="0037106C">
        <w:tc>
          <w:tcPr>
            <w:tcW w:w="2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Encapsulation</w:t>
            </w:r>
          </w:p>
        </w:tc>
        <w:tc>
          <w:tcPr>
            <w:tcW w:w="2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Customer, Meter, Bill</w:t>
            </w:r>
          </w:p>
        </w:tc>
        <w:tc>
          <w:tcPr>
            <w:tcW w:w="4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 xml:space="preserve">Private fields with getters; Meter has no setters so readings are immutable; Bill exposes only </w:t>
            </w:r>
            <w:proofErr w:type="spellStart"/>
            <w:r>
              <w:rPr>
                <w:sz w:val="19"/>
                <w:szCs w:val="19"/>
              </w:rPr>
              <w:t>setStatus</w:t>
            </w:r>
            <w:proofErr w:type="spellEnd"/>
            <w:r>
              <w:rPr>
                <w:sz w:val="19"/>
                <w:szCs w:val="19"/>
              </w:rPr>
              <w:t>(String); id is protected in Record</w:t>
            </w:r>
          </w:p>
        </w:tc>
      </w:tr>
      <w:tr w:rsidR="0037106C">
        <w:tc>
          <w:tcPr>
            <w:tcW w:w="2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Abstraction</w:t>
            </w:r>
          </w:p>
        </w:tc>
        <w:tc>
          <w:tcPr>
            <w:tcW w:w="2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 xml:space="preserve">abstract class Record; </w:t>
            </w:r>
            <w:proofErr w:type="spellStart"/>
            <w:r>
              <w:rPr>
                <w:sz w:val="19"/>
                <w:szCs w:val="19"/>
              </w:rPr>
              <w:t>FileManager</w:t>
            </w:r>
            <w:proofErr w:type="spellEnd"/>
          </w:p>
        </w:tc>
        <w:tc>
          <w:tcPr>
            <w:tcW w:w="4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 xml:space="preserve">Record declares abstract </w:t>
            </w:r>
            <w:proofErr w:type="spellStart"/>
            <w:r>
              <w:rPr>
                <w:sz w:val="19"/>
                <w:szCs w:val="19"/>
              </w:rPr>
              <w:t>displayInfo</w:t>
            </w:r>
            <w:proofErr w:type="spellEnd"/>
            <w:r>
              <w:rPr>
                <w:sz w:val="19"/>
                <w:szCs w:val="19"/>
              </w:rPr>
              <w:t xml:space="preserve">() and </w:t>
            </w:r>
            <w:proofErr w:type="spellStart"/>
            <w:r>
              <w:rPr>
                <w:sz w:val="19"/>
                <w:szCs w:val="19"/>
              </w:rPr>
              <w:t>toFileString</w:t>
            </w:r>
            <w:proofErr w:type="spellEnd"/>
            <w:r>
              <w:rPr>
                <w:sz w:val="19"/>
                <w:szCs w:val="19"/>
              </w:rPr>
              <w:t xml:space="preserve">() without implementation; </w:t>
            </w:r>
            <w:proofErr w:type="spellStart"/>
            <w:r>
              <w:rPr>
                <w:sz w:val="19"/>
                <w:szCs w:val="19"/>
              </w:rPr>
              <w:t>FileManager</w:t>
            </w:r>
            <w:proofErr w:type="spellEnd"/>
            <w:r>
              <w:rPr>
                <w:sz w:val="19"/>
                <w:szCs w:val="19"/>
              </w:rPr>
              <w:t xml:space="preserve"> hides all file I/O behind intent-named methods</w:t>
            </w:r>
          </w:p>
        </w:tc>
      </w:tr>
      <w:tr w:rsidR="0037106C">
        <w:tc>
          <w:tcPr>
            <w:tcW w:w="2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Inheritance</w:t>
            </w:r>
          </w:p>
        </w:tc>
        <w:tc>
          <w:tcPr>
            <w:tcW w:w="2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Customer, Meter, Bill extend Record</w:t>
            </w:r>
          </w:p>
        </w:tc>
        <w:tc>
          <w:tcPr>
            <w:tcW w:w="4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 xml:space="preserve">Subclasses pass their </w:t>
            </w:r>
            <w:proofErr w:type="spellStart"/>
            <w:r>
              <w:rPr>
                <w:sz w:val="19"/>
                <w:szCs w:val="19"/>
              </w:rPr>
              <w:t>customerId</w:t>
            </w:r>
            <w:proofErr w:type="spellEnd"/>
            <w:r>
              <w:rPr>
                <w:sz w:val="19"/>
                <w:szCs w:val="19"/>
              </w:rPr>
              <w:t xml:space="preserve"> to super(id) and reuse </w:t>
            </w:r>
            <w:proofErr w:type="spellStart"/>
            <w:r>
              <w:rPr>
                <w:sz w:val="19"/>
                <w:szCs w:val="19"/>
              </w:rPr>
              <w:t>getId</w:t>
            </w:r>
            <w:proofErr w:type="spellEnd"/>
            <w:r>
              <w:rPr>
                <w:sz w:val="19"/>
                <w:szCs w:val="19"/>
              </w:rPr>
              <w:t>()</w:t>
            </w:r>
          </w:p>
        </w:tc>
      </w:tr>
      <w:tr w:rsidR="0037106C">
        <w:tc>
          <w:tcPr>
            <w:tcW w:w="2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Polymorphism</w:t>
            </w:r>
          </w:p>
        </w:tc>
        <w:tc>
          <w:tcPr>
            <w:tcW w:w="2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 xml:space="preserve">@Override </w:t>
            </w:r>
            <w:proofErr w:type="spellStart"/>
            <w:r>
              <w:rPr>
                <w:sz w:val="19"/>
                <w:szCs w:val="19"/>
              </w:rPr>
              <w:t>displayInfo</w:t>
            </w:r>
            <w:proofErr w:type="spellEnd"/>
            <w:r>
              <w:rPr>
                <w:sz w:val="19"/>
                <w:szCs w:val="19"/>
              </w:rPr>
              <w:t xml:space="preserve">() and </w:t>
            </w:r>
            <w:proofErr w:type="spellStart"/>
            <w:r>
              <w:rPr>
                <w:sz w:val="19"/>
                <w:szCs w:val="19"/>
              </w:rPr>
              <w:t>toFileString</w:t>
            </w:r>
            <w:proofErr w:type="spellEnd"/>
            <w:r>
              <w:rPr>
                <w:sz w:val="19"/>
                <w:szCs w:val="19"/>
              </w:rPr>
              <w:t>()</w:t>
            </w:r>
          </w:p>
        </w:tc>
        <w:tc>
          <w:tcPr>
            <w:tcW w:w="4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Each subclass implements the two methods differently; a Record reference calls the correct version at runtime</w:t>
            </w:r>
          </w:p>
        </w:tc>
      </w:tr>
      <w:tr w:rsidR="0037106C">
        <w:tc>
          <w:tcPr>
            <w:tcW w:w="2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Custom checked exceptions</w:t>
            </w:r>
          </w:p>
        </w:tc>
        <w:tc>
          <w:tcPr>
            <w:tcW w:w="2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proofErr w:type="spellStart"/>
            <w:r>
              <w:rPr>
                <w:sz w:val="19"/>
                <w:szCs w:val="19"/>
              </w:rPr>
              <w:t>DuplicateCustomerException</w:t>
            </w:r>
            <w:proofErr w:type="spellEnd"/>
            <w:r>
              <w:rPr>
                <w:sz w:val="19"/>
                <w:szCs w:val="19"/>
              </w:rPr>
              <w:t xml:space="preserve">, </w:t>
            </w:r>
            <w:proofErr w:type="spellStart"/>
            <w:r>
              <w:rPr>
                <w:sz w:val="19"/>
                <w:szCs w:val="19"/>
              </w:rPr>
              <w:t>CustomerNotFoundException</w:t>
            </w:r>
            <w:proofErr w:type="spellEnd"/>
          </w:p>
        </w:tc>
        <w:tc>
          <w:tcPr>
            <w:tcW w:w="4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 xml:space="preserve">Thrown by </w:t>
            </w:r>
            <w:proofErr w:type="spellStart"/>
            <w:r>
              <w:rPr>
                <w:sz w:val="19"/>
                <w:szCs w:val="19"/>
              </w:rPr>
              <w:t>FileManager</w:t>
            </w:r>
            <w:proofErr w:type="spellEnd"/>
            <w:r>
              <w:rPr>
                <w:sz w:val="19"/>
                <w:szCs w:val="19"/>
              </w:rPr>
              <w:t xml:space="preserve"> on business-rule violations and caught in GUI handlers with try-catch</w:t>
            </w:r>
          </w:p>
        </w:tc>
      </w:tr>
      <w:tr w:rsidR="0037106C">
        <w:tc>
          <w:tcPr>
            <w:tcW w:w="2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try-catch handling</w:t>
            </w:r>
          </w:p>
        </w:tc>
        <w:tc>
          <w:tcPr>
            <w:tcW w:w="2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Main event listeners</w:t>
            </w:r>
          </w:p>
        </w:tc>
        <w:tc>
          <w:tcPr>
            <w:tcW w:w="4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 xml:space="preserve">Catches custom exceptions, </w:t>
            </w:r>
            <w:proofErr w:type="spellStart"/>
            <w:r>
              <w:rPr>
                <w:sz w:val="19"/>
                <w:szCs w:val="19"/>
              </w:rPr>
              <w:t>NumberFormatException</w:t>
            </w:r>
            <w:proofErr w:type="spellEnd"/>
            <w:r>
              <w:rPr>
                <w:sz w:val="19"/>
                <w:szCs w:val="19"/>
              </w:rPr>
              <w:t xml:space="preserve"> and </w:t>
            </w:r>
            <w:proofErr w:type="spellStart"/>
            <w:r>
              <w:rPr>
                <w:sz w:val="19"/>
                <w:szCs w:val="19"/>
              </w:rPr>
              <w:t>IOException</w:t>
            </w:r>
            <w:proofErr w:type="spellEnd"/>
            <w:r>
              <w:rPr>
                <w:sz w:val="19"/>
                <w:szCs w:val="19"/>
              </w:rPr>
              <w:t xml:space="preserve"> and shows messages in the output area</w:t>
            </w:r>
          </w:p>
        </w:tc>
      </w:tr>
      <w:tr w:rsidR="0037106C">
        <w:tc>
          <w:tcPr>
            <w:tcW w:w="2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File handling</w:t>
            </w:r>
          </w:p>
        </w:tc>
        <w:tc>
          <w:tcPr>
            <w:tcW w:w="2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proofErr w:type="spellStart"/>
            <w:r>
              <w:rPr>
                <w:sz w:val="19"/>
                <w:szCs w:val="19"/>
              </w:rPr>
              <w:t>FileManager</w:t>
            </w:r>
            <w:proofErr w:type="spellEnd"/>
          </w:p>
        </w:tc>
        <w:tc>
          <w:tcPr>
            <w:tcW w:w="4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proofErr w:type="spellStart"/>
            <w:r>
              <w:rPr>
                <w:sz w:val="19"/>
                <w:szCs w:val="19"/>
              </w:rPr>
              <w:t>readLines</w:t>
            </w:r>
            <w:proofErr w:type="spellEnd"/>
            <w:r>
              <w:rPr>
                <w:sz w:val="19"/>
                <w:szCs w:val="19"/>
              </w:rPr>
              <w:t xml:space="preserve">, </w:t>
            </w:r>
            <w:proofErr w:type="spellStart"/>
            <w:r>
              <w:rPr>
                <w:sz w:val="19"/>
                <w:szCs w:val="19"/>
              </w:rPr>
              <w:t>writeLines</w:t>
            </w:r>
            <w:proofErr w:type="spellEnd"/>
            <w:r>
              <w:rPr>
                <w:sz w:val="19"/>
                <w:szCs w:val="19"/>
              </w:rPr>
              <w:t xml:space="preserve">, </w:t>
            </w:r>
            <w:proofErr w:type="spellStart"/>
            <w:r>
              <w:rPr>
                <w:sz w:val="19"/>
                <w:szCs w:val="19"/>
              </w:rPr>
              <w:t>appendLine</w:t>
            </w:r>
            <w:proofErr w:type="spellEnd"/>
            <w:r>
              <w:rPr>
                <w:sz w:val="19"/>
                <w:szCs w:val="19"/>
              </w:rPr>
              <w:t xml:space="preserve">, </w:t>
            </w:r>
            <w:proofErr w:type="spellStart"/>
            <w:r>
              <w:rPr>
                <w:sz w:val="19"/>
                <w:szCs w:val="19"/>
              </w:rPr>
              <w:t>readRowsForCustomer</w:t>
            </w:r>
            <w:proofErr w:type="spellEnd"/>
            <w:r>
              <w:rPr>
                <w:sz w:val="19"/>
                <w:szCs w:val="19"/>
              </w:rPr>
              <w:t xml:space="preserve">, </w:t>
            </w:r>
            <w:proofErr w:type="spellStart"/>
            <w:r>
              <w:rPr>
                <w:sz w:val="19"/>
                <w:szCs w:val="19"/>
              </w:rPr>
              <w:t>removeAllForCustomer</w:t>
            </w:r>
            <w:proofErr w:type="spellEnd"/>
            <w:r>
              <w:rPr>
                <w:sz w:val="19"/>
                <w:szCs w:val="19"/>
              </w:rPr>
              <w:t xml:space="preserve"> over three CSV files</w:t>
            </w:r>
          </w:p>
        </w:tc>
      </w:tr>
      <w:tr w:rsidR="0037106C">
        <w:tc>
          <w:tcPr>
            <w:tcW w:w="2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Collections and generics</w:t>
            </w:r>
          </w:p>
        </w:tc>
        <w:tc>
          <w:tcPr>
            <w:tcW w:w="2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List&lt;Bill&gt;, List&lt;Meter&gt;</w:t>
            </w:r>
          </w:p>
        </w:tc>
        <w:tc>
          <w:tcPr>
            <w:tcW w:w="4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Lists hold records loaded from files</w:t>
            </w:r>
          </w:p>
        </w:tc>
      </w:tr>
      <w:tr w:rsidR="0037106C">
        <w:tc>
          <w:tcPr>
            <w:tcW w:w="2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Swing and event handling</w:t>
            </w:r>
          </w:p>
        </w:tc>
        <w:tc>
          <w:tcPr>
            <w:tcW w:w="2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 xml:space="preserve">Main extends </w:t>
            </w:r>
            <w:proofErr w:type="spellStart"/>
            <w:r>
              <w:rPr>
                <w:sz w:val="19"/>
                <w:szCs w:val="19"/>
              </w:rPr>
              <w:t>JFrame</w:t>
            </w:r>
            <w:proofErr w:type="spellEnd"/>
          </w:p>
        </w:tc>
        <w:tc>
          <w:tcPr>
            <w:tcW w:w="4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proofErr w:type="spellStart"/>
            <w:r>
              <w:rPr>
                <w:sz w:val="19"/>
                <w:szCs w:val="19"/>
              </w:rPr>
              <w:t>CardLayout</w:t>
            </w:r>
            <w:proofErr w:type="spellEnd"/>
            <w:r>
              <w:rPr>
                <w:sz w:val="19"/>
                <w:szCs w:val="19"/>
              </w:rPr>
              <w:t xml:space="preserve">, </w:t>
            </w:r>
            <w:proofErr w:type="spellStart"/>
            <w:r>
              <w:rPr>
                <w:sz w:val="19"/>
                <w:szCs w:val="19"/>
              </w:rPr>
              <w:t>JPanel</w:t>
            </w:r>
            <w:proofErr w:type="spellEnd"/>
            <w:r>
              <w:rPr>
                <w:sz w:val="19"/>
                <w:szCs w:val="19"/>
              </w:rPr>
              <w:t xml:space="preserve">, </w:t>
            </w:r>
            <w:proofErr w:type="spellStart"/>
            <w:r>
              <w:rPr>
                <w:sz w:val="19"/>
                <w:szCs w:val="19"/>
              </w:rPr>
              <w:t>JTextField</w:t>
            </w:r>
            <w:proofErr w:type="spellEnd"/>
            <w:r>
              <w:rPr>
                <w:sz w:val="19"/>
                <w:szCs w:val="19"/>
              </w:rPr>
              <w:t xml:space="preserve">, </w:t>
            </w:r>
            <w:proofErr w:type="spellStart"/>
            <w:r>
              <w:rPr>
                <w:sz w:val="19"/>
                <w:szCs w:val="19"/>
              </w:rPr>
              <w:t>JTextArea</w:t>
            </w:r>
            <w:proofErr w:type="spellEnd"/>
            <w:r>
              <w:rPr>
                <w:sz w:val="19"/>
                <w:szCs w:val="19"/>
              </w:rPr>
              <w:t xml:space="preserve">, </w:t>
            </w:r>
            <w:proofErr w:type="spellStart"/>
            <w:r>
              <w:rPr>
                <w:sz w:val="19"/>
                <w:szCs w:val="19"/>
              </w:rPr>
              <w:t>JScrollPane</w:t>
            </w:r>
            <w:proofErr w:type="spellEnd"/>
            <w:r>
              <w:rPr>
                <w:sz w:val="19"/>
                <w:szCs w:val="19"/>
              </w:rPr>
              <w:t xml:space="preserve">, </w:t>
            </w:r>
            <w:proofErr w:type="spellStart"/>
            <w:r>
              <w:rPr>
                <w:sz w:val="19"/>
                <w:szCs w:val="19"/>
              </w:rPr>
              <w:t>JButton</w:t>
            </w:r>
            <w:proofErr w:type="spellEnd"/>
            <w:r>
              <w:rPr>
                <w:sz w:val="19"/>
                <w:szCs w:val="19"/>
              </w:rPr>
              <w:t xml:space="preserve">, </w:t>
            </w:r>
            <w:proofErr w:type="spellStart"/>
            <w:r>
              <w:rPr>
                <w:sz w:val="19"/>
                <w:szCs w:val="19"/>
              </w:rPr>
              <w:t>JOptionPane</w:t>
            </w:r>
            <w:proofErr w:type="spellEnd"/>
            <w:r>
              <w:rPr>
                <w:sz w:val="19"/>
                <w:szCs w:val="19"/>
              </w:rPr>
              <w:t xml:space="preserve"> with </w:t>
            </w:r>
            <w:proofErr w:type="spellStart"/>
            <w:r>
              <w:rPr>
                <w:sz w:val="19"/>
                <w:szCs w:val="19"/>
              </w:rPr>
              <w:t>ActionListeners</w:t>
            </w:r>
            <w:proofErr w:type="spellEnd"/>
          </w:p>
        </w:tc>
      </w:tr>
      <w:tr w:rsidR="0037106C">
        <w:tc>
          <w:tcPr>
            <w:tcW w:w="2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Design patterns</w:t>
            </w:r>
          </w:p>
        </w:tc>
        <w:tc>
          <w:tcPr>
            <w:tcW w:w="2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Whole codebase</w:t>
            </w:r>
          </w:p>
        </w:tc>
        <w:tc>
          <w:tcPr>
            <w:tcW w:w="4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Facade (</w:t>
            </w:r>
            <w:proofErr w:type="spellStart"/>
            <w:r>
              <w:rPr>
                <w:sz w:val="19"/>
                <w:szCs w:val="19"/>
              </w:rPr>
              <w:t>FileManager</w:t>
            </w:r>
            <w:proofErr w:type="spellEnd"/>
            <w:r>
              <w:rPr>
                <w:sz w:val="19"/>
                <w:szCs w:val="19"/>
              </w:rPr>
              <w:t>), Page Template (</w:t>
            </w:r>
            <w:proofErr w:type="spellStart"/>
            <w:r>
              <w:rPr>
                <w:sz w:val="19"/>
                <w:szCs w:val="19"/>
              </w:rPr>
              <w:t>buildPageFrame</w:t>
            </w:r>
            <w:proofErr w:type="spellEnd"/>
            <w:r>
              <w:rPr>
                <w:sz w:val="19"/>
                <w:szCs w:val="19"/>
              </w:rPr>
              <w:t>), Data Mapper (</w:t>
            </w:r>
            <w:proofErr w:type="spellStart"/>
            <w:r>
              <w:rPr>
                <w:sz w:val="19"/>
                <w:szCs w:val="19"/>
              </w:rPr>
              <w:t>toFileString</w:t>
            </w:r>
            <w:proofErr w:type="spellEnd"/>
            <w:r>
              <w:rPr>
                <w:sz w:val="19"/>
                <w:szCs w:val="19"/>
              </w:rPr>
              <w:t xml:space="preserve"> ⇄ </w:t>
            </w:r>
            <w:proofErr w:type="spellStart"/>
            <w:r>
              <w:rPr>
                <w:sz w:val="19"/>
                <w:szCs w:val="19"/>
              </w:rPr>
              <w:t>toMeter</w:t>
            </w:r>
            <w:proofErr w:type="spellEnd"/>
            <w:r>
              <w:rPr>
                <w:sz w:val="19"/>
                <w:szCs w:val="19"/>
              </w:rPr>
              <w:t>/</w:t>
            </w:r>
            <w:proofErr w:type="spellStart"/>
            <w:r>
              <w:rPr>
                <w:sz w:val="19"/>
                <w:szCs w:val="19"/>
              </w:rPr>
              <w:t>toBill</w:t>
            </w:r>
            <w:proofErr w:type="spellEnd"/>
            <w:r>
              <w:rPr>
                <w:sz w:val="19"/>
                <w:szCs w:val="19"/>
              </w:rPr>
              <w:t>), Navigator (</w:t>
            </w:r>
            <w:proofErr w:type="spellStart"/>
            <w:r>
              <w:rPr>
                <w:sz w:val="19"/>
                <w:szCs w:val="19"/>
              </w:rPr>
              <w:t>showPage</w:t>
            </w:r>
            <w:proofErr w:type="spellEnd"/>
            <w:r>
              <w:rPr>
                <w:sz w:val="19"/>
                <w:szCs w:val="19"/>
              </w:rPr>
              <w:t>)</w:t>
            </w:r>
          </w:p>
        </w:tc>
      </w:tr>
    </w:tbl>
    <w:p w:rsidR="0037106C" w:rsidRDefault="0037106C">
      <w:pPr>
        <w:spacing w:after="120"/>
      </w:pPr>
    </w:p>
    <w:p w:rsidR="0037106C" w:rsidRDefault="00A2217C">
      <w:pPr>
        <w:spacing w:after="120" w:line="300" w:lineRule="auto"/>
      </w:pPr>
      <w:r>
        <w:rPr>
          <w:b/>
          <w:bCs/>
        </w:rPr>
        <w:t>Custom exception messages: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400"/>
      </w:tblGrid>
      <w:tr w:rsidR="0037106C">
        <w:trPr>
          <w:tblHeader/>
        </w:trPr>
        <w:tc>
          <w:tcPr>
            <w:tcW w:w="36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37106C" w:rsidRDefault="00A2217C">
            <w:r>
              <w:rPr>
                <w:b/>
                <w:bCs/>
                <w:color w:val="FFFFFF"/>
                <w:sz w:val="20"/>
                <w:szCs w:val="20"/>
              </w:rPr>
              <w:t>Exception</w:t>
            </w:r>
          </w:p>
        </w:tc>
        <w:tc>
          <w:tcPr>
            <w:tcW w:w="54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37106C" w:rsidRDefault="00A2217C">
            <w:r>
              <w:rPr>
                <w:b/>
                <w:bCs/>
                <w:color w:val="FFFFFF"/>
                <w:sz w:val="20"/>
                <w:szCs w:val="20"/>
              </w:rPr>
              <w:t>Message</w:t>
            </w:r>
          </w:p>
        </w:tc>
      </w:tr>
      <w:tr w:rsidR="0037106C">
        <w:tc>
          <w:tcPr>
            <w:tcW w:w="3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proofErr w:type="spellStart"/>
            <w:r>
              <w:rPr>
                <w:sz w:val="20"/>
                <w:szCs w:val="20"/>
              </w:rPr>
              <w:t>DuplicateCustomerException</w:t>
            </w:r>
            <w:proofErr w:type="spellEnd"/>
          </w:p>
        </w:tc>
        <w:tc>
          <w:tcPr>
            <w:tcW w:w="5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Error: Customer ID … already exists.</w:t>
            </w:r>
          </w:p>
        </w:tc>
      </w:tr>
      <w:tr w:rsidR="0037106C">
        <w:tc>
          <w:tcPr>
            <w:tcW w:w="3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proofErr w:type="spellStart"/>
            <w:r>
              <w:rPr>
                <w:sz w:val="20"/>
                <w:szCs w:val="20"/>
              </w:rPr>
              <w:t>CustomerNotFoundException</w:t>
            </w:r>
            <w:proofErr w:type="spellEnd"/>
          </w:p>
        </w:tc>
        <w:tc>
          <w:tcPr>
            <w:tcW w:w="5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Error: Customer with ID … was not found.</w:t>
            </w:r>
          </w:p>
        </w:tc>
      </w:tr>
    </w:tbl>
    <w:p w:rsidR="0037106C" w:rsidRDefault="00A2217C">
      <w:pPr>
        <w:pStyle w:val="Heading1"/>
        <w:pageBreakBefore/>
      </w:pPr>
      <w:r>
        <w:lastRenderedPageBreak/>
        <w:t>6. Tools &amp; Technologies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rsidR="0037106C">
        <w:trPr>
          <w:tblHeader/>
        </w:trPr>
        <w:tc>
          <w:tcPr>
            <w:tcW w:w="26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37106C" w:rsidRDefault="00A2217C">
            <w:r>
              <w:rPr>
                <w:b/>
                <w:bCs/>
                <w:color w:val="FFFFFF"/>
                <w:sz w:val="20"/>
                <w:szCs w:val="20"/>
              </w:rPr>
              <w:t>Category</w:t>
            </w:r>
          </w:p>
        </w:tc>
        <w:tc>
          <w:tcPr>
            <w:tcW w:w="64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37106C" w:rsidRDefault="00A2217C">
            <w:r>
              <w:rPr>
                <w:b/>
                <w:bCs/>
                <w:color w:val="FFFFFF"/>
                <w:sz w:val="20"/>
                <w:szCs w:val="20"/>
              </w:rPr>
              <w:t>Details</w:t>
            </w:r>
          </w:p>
        </w:tc>
      </w:tr>
      <w:tr w:rsidR="0037106C">
        <w:tc>
          <w:tcPr>
            <w:tcW w:w="2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Programming language</w:t>
            </w:r>
          </w:p>
        </w:tc>
        <w:tc>
          <w:tcPr>
            <w:tcW w:w="6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Java (JDK 17 or later recommended) [confirm your installed version]</w:t>
            </w:r>
          </w:p>
        </w:tc>
      </w:tr>
      <w:tr w:rsidR="0037106C">
        <w:tc>
          <w:tcPr>
            <w:tcW w:w="2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IDE</w:t>
            </w:r>
          </w:p>
        </w:tc>
        <w:tc>
          <w:tcPr>
            <w:tcW w:w="6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IntelliJ IDEA</w:t>
            </w:r>
          </w:p>
        </w:tc>
      </w:tr>
      <w:tr w:rsidR="0037106C">
        <w:tc>
          <w:tcPr>
            <w:tcW w:w="2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GUI toolkit</w:t>
            </w:r>
          </w:p>
        </w:tc>
        <w:tc>
          <w:tcPr>
            <w:tcW w:w="6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Java Swing (</w:t>
            </w:r>
            <w:proofErr w:type="spellStart"/>
            <w:r>
              <w:rPr>
                <w:sz w:val="20"/>
                <w:szCs w:val="20"/>
              </w:rPr>
              <w:t>javax.swing</w:t>
            </w:r>
            <w:proofErr w:type="spellEnd"/>
            <w:r>
              <w:rPr>
                <w:sz w:val="20"/>
                <w:szCs w:val="20"/>
              </w:rPr>
              <w:t>) and AWT layout and event classes (</w:t>
            </w:r>
            <w:proofErr w:type="spellStart"/>
            <w:r>
              <w:rPr>
                <w:sz w:val="20"/>
                <w:szCs w:val="20"/>
              </w:rPr>
              <w:t>java.awt</w:t>
            </w:r>
            <w:proofErr w:type="spellEnd"/>
            <w:r>
              <w:rPr>
                <w:sz w:val="20"/>
                <w:szCs w:val="20"/>
              </w:rPr>
              <w:t>)</w:t>
            </w:r>
          </w:p>
        </w:tc>
      </w:tr>
      <w:tr w:rsidR="0037106C">
        <w:tc>
          <w:tcPr>
            <w:tcW w:w="2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Layouts and components</w:t>
            </w:r>
          </w:p>
        </w:tc>
        <w:tc>
          <w:tcPr>
            <w:tcW w:w="6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proofErr w:type="spellStart"/>
            <w:r>
              <w:rPr>
                <w:sz w:val="20"/>
                <w:szCs w:val="20"/>
              </w:rPr>
              <w:t>CardLayout</w:t>
            </w:r>
            <w:proofErr w:type="spellEnd"/>
            <w:r>
              <w:rPr>
                <w:sz w:val="20"/>
                <w:szCs w:val="20"/>
              </w:rPr>
              <w:t xml:space="preserve">, </w:t>
            </w:r>
            <w:proofErr w:type="spellStart"/>
            <w:r>
              <w:rPr>
                <w:sz w:val="20"/>
                <w:szCs w:val="20"/>
              </w:rPr>
              <w:t>BorderLayout</w:t>
            </w:r>
            <w:proofErr w:type="spellEnd"/>
            <w:r>
              <w:rPr>
                <w:sz w:val="20"/>
                <w:szCs w:val="20"/>
              </w:rPr>
              <w:t xml:space="preserve">, </w:t>
            </w:r>
            <w:proofErr w:type="spellStart"/>
            <w:r>
              <w:rPr>
                <w:sz w:val="20"/>
                <w:szCs w:val="20"/>
              </w:rPr>
              <w:t>GridLayout</w:t>
            </w:r>
            <w:proofErr w:type="spellEnd"/>
            <w:r>
              <w:rPr>
                <w:sz w:val="20"/>
                <w:szCs w:val="20"/>
              </w:rPr>
              <w:t xml:space="preserve">, </w:t>
            </w:r>
            <w:proofErr w:type="spellStart"/>
            <w:r>
              <w:rPr>
                <w:sz w:val="20"/>
                <w:szCs w:val="20"/>
              </w:rPr>
              <w:t>JFrame</w:t>
            </w:r>
            <w:proofErr w:type="spellEnd"/>
            <w:r>
              <w:rPr>
                <w:sz w:val="20"/>
                <w:szCs w:val="20"/>
              </w:rPr>
              <w:t xml:space="preserve">, </w:t>
            </w:r>
            <w:proofErr w:type="spellStart"/>
            <w:r>
              <w:rPr>
                <w:sz w:val="20"/>
                <w:szCs w:val="20"/>
              </w:rPr>
              <w:t>JPanel</w:t>
            </w:r>
            <w:proofErr w:type="spellEnd"/>
            <w:r>
              <w:rPr>
                <w:sz w:val="20"/>
                <w:szCs w:val="20"/>
              </w:rPr>
              <w:t xml:space="preserve">, </w:t>
            </w:r>
            <w:proofErr w:type="spellStart"/>
            <w:r>
              <w:rPr>
                <w:sz w:val="20"/>
                <w:szCs w:val="20"/>
              </w:rPr>
              <w:t>JLabel</w:t>
            </w:r>
            <w:proofErr w:type="spellEnd"/>
            <w:r>
              <w:rPr>
                <w:sz w:val="20"/>
                <w:szCs w:val="20"/>
              </w:rPr>
              <w:t xml:space="preserve">, </w:t>
            </w:r>
            <w:proofErr w:type="spellStart"/>
            <w:r>
              <w:rPr>
                <w:sz w:val="20"/>
                <w:szCs w:val="20"/>
              </w:rPr>
              <w:t>JTextField</w:t>
            </w:r>
            <w:proofErr w:type="spellEnd"/>
            <w:r>
              <w:rPr>
                <w:sz w:val="20"/>
                <w:szCs w:val="20"/>
              </w:rPr>
              <w:t xml:space="preserve">, </w:t>
            </w:r>
            <w:proofErr w:type="spellStart"/>
            <w:r>
              <w:rPr>
                <w:sz w:val="20"/>
                <w:szCs w:val="20"/>
              </w:rPr>
              <w:t>JTextArea</w:t>
            </w:r>
            <w:proofErr w:type="spellEnd"/>
            <w:r>
              <w:rPr>
                <w:sz w:val="20"/>
                <w:szCs w:val="20"/>
              </w:rPr>
              <w:t xml:space="preserve">, </w:t>
            </w:r>
            <w:proofErr w:type="spellStart"/>
            <w:r>
              <w:rPr>
                <w:sz w:val="20"/>
                <w:szCs w:val="20"/>
              </w:rPr>
              <w:t>JScrollPane</w:t>
            </w:r>
            <w:proofErr w:type="spellEnd"/>
            <w:r>
              <w:rPr>
                <w:sz w:val="20"/>
                <w:szCs w:val="20"/>
              </w:rPr>
              <w:t xml:space="preserve">, </w:t>
            </w:r>
            <w:proofErr w:type="spellStart"/>
            <w:r>
              <w:rPr>
                <w:sz w:val="20"/>
                <w:szCs w:val="20"/>
              </w:rPr>
              <w:t>JButton</w:t>
            </w:r>
            <w:proofErr w:type="spellEnd"/>
            <w:r>
              <w:rPr>
                <w:sz w:val="20"/>
                <w:szCs w:val="20"/>
              </w:rPr>
              <w:t xml:space="preserve">, </w:t>
            </w:r>
            <w:proofErr w:type="spellStart"/>
            <w:r>
              <w:rPr>
                <w:sz w:val="20"/>
                <w:szCs w:val="20"/>
              </w:rPr>
              <w:t>JOptionPane</w:t>
            </w:r>
            <w:proofErr w:type="spellEnd"/>
          </w:p>
        </w:tc>
      </w:tr>
      <w:tr w:rsidR="0037106C">
        <w:tc>
          <w:tcPr>
            <w:tcW w:w="2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File handling</w:t>
            </w:r>
          </w:p>
        </w:tc>
        <w:tc>
          <w:tcPr>
            <w:tcW w:w="6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java.io (</w:t>
            </w:r>
            <w:proofErr w:type="spellStart"/>
            <w:r>
              <w:rPr>
                <w:sz w:val="20"/>
                <w:szCs w:val="20"/>
              </w:rPr>
              <w:t>BufferedReader</w:t>
            </w:r>
            <w:proofErr w:type="spellEnd"/>
            <w:r>
              <w:rPr>
                <w:sz w:val="20"/>
                <w:szCs w:val="20"/>
              </w:rPr>
              <w:t xml:space="preserve">, </w:t>
            </w:r>
            <w:proofErr w:type="spellStart"/>
            <w:r>
              <w:rPr>
                <w:sz w:val="20"/>
                <w:szCs w:val="20"/>
              </w:rPr>
              <w:t>BufferedWriter</w:t>
            </w:r>
            <w:proofErr w:type="spellEnd"/>
            <w:r>
              <w:rPr>
                <w:sz w:val="20"/>
                <w:szCs w:val="20"/>
              </w:rPr>
              <w:t xml:space="preserve">, </w:t>
            </w:r>
            <w:proofErr w:type="spellStart"/>
            <w:r>
              <w:rPr>
                <w:sz w:val="20"/>
                <w:szCs w:val="20"/>
              </w:rPr>
              <w:t>FileReader</w:t>
            </w:r>
            <w:proofErr w:type="spellEnd"/>
            <w:r>
              <w:rPr>
                <w:sz w:val="20"/>
                <w:szCs w:val="20"/>
              </w:rPr>
              <w:t xml:space="preserve">, </w:t>
            </w:r>
            <w:proofErr w:type="spellStart"/>
            <w:r>
              <w:rPr>
                <w:sz w:val="20"/>
                <w:szCs w:val="20"/>
              </w:rPr>
              <w:t>FileWriter</w:t>
            </w:r>
            <w:proofErr w:type="spellEnd"/>
            <w:r>
              <w:rPr>
                <w:sz w:val="20"/>
                <w:szCs w:val="20"/>
              </w:rPr>
              <w:t xml:space="preserve">, File) or </w:t>
            </w:r>
            <w:proofErr w:type="spellStart"/>
            <w:r>
              <w:rPr>
                <w:sz w:val="20"/>
                <w:szCs w:val="20"/>
              </w:rPr>
              <w:t>java.nio.file</w:t>
            </w:r>
            <w:proofErr w:type="spellEnd"/>
          </w:p>
        </w:tc>
      </w:tr>
      <w:tr w:rsidR="0037106C">
        <w:tc>
          <w:tcPr>
            <w:tcW w:w="2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Collections</w:t>
            </w:r>
          </w:p>
        </w:tc>
        <w:tc>
          <w:tcPr>
            <w:tcW w:w="6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proofErr w:type="spellStart"/>
            <w:r>
              <w:rPr>
                <w:sz w:val="20"/>
                <w:szCs w:val="20"/>
              </w:rPr>
              <w:t>java.util</w:t>
            </w:r>
            <w:proofErr w:type="spellEnd"/>
            <w:r>
              <w:rPr>
                <w:sz w:val="20"/>
                <w:szCs w:val="20"/>
              </w:rPr>
              <w:t xml:space="preserve"> (List, </w:t>
            </w:r>
            <w:proofErr w:type="spellStart"/>
            <w:r>
              <w:rPr>
                <w:sz w:val="20"/>
                <w:szCs w:val="20"/>
              </w:rPr>
              <w:t>ArrayList</w:t>
            </w:r>
            <w:proofErr w:type="spellEnd"/>
            <w:r>
              <w:rPr>
                <w:sz w:val="20"/>
                <w:szCs w:val="20"/>
              </w:rPr>
              <w:t>)</w:t>
            </w:r>
          </w:p>
        </w:tc>
      </w:tr>
      <w:tr w:rsidR="0037106C">
        <w:tc>
          <w:tcPr>
            <w:tcW w:w="2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Data storage</w:t>
            </w:r>
          </w:p>
        </w:tc>
        <w:tc>
          <w:tcPr>
            <w:tcW w:w="6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Plain-text CSV files: customers.txt, meters.txt, bills.txt</w:t>
            </w:r>
          </w:p>
        </w:tc>
      </w:tr>
      <w:tr w:rsidR="0037106C">
        <w:tc>
          <w:tcPr>
            <w:tcW w:w="2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External libraries</w:t>
            </w:r>
          </w:p>
        </w:tc>
        <w:tc>
          <w:tcPr>
            <w:tcW w:w="6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None; the standard Java library only</w:t>
            </w:r>
          </w:p>
        </w:tc>
      </w:tr>
      <w:tr w:rsidR="0037106C">
        <w:tc>
          <w:tcPr>
            <w:tcW w:w="2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Presentation</w:t>
            </w:r>
          </w:p>
        </w:tc>
        <w:tc>
          <w:tcPr>
            <w:tcW w:w="6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PowerPoint deck of 16 slides for project design walkthrough</w:t>
            </w:r>
          </w:p>
        </w:tc>
      </w:tr>
      <w:tr w:rsidR="0037106C">
        <w:tc>
          <w:tcPr>
            <w:tcW w:w="2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Operating system</w:t>
            </w:r>
          </w:p>
        </w:tc>
        <w:tc>
          <w:tcPr>
            <w:tcW w:w="6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 xml:space="preserve">Windows / Linux / </w:t>
            </w:r>
            <w:proofErr w:type="spellStart"/>
            <w:r>
              <w:rPr>
                <w:sz w:val="20"/>
                <w:szCs w:val="20"/>
              </w:rPr>
              <w:t>macOS</w:t>
            </w:r>
            <w:proofErr w:type="spellEnd"/>
            <w:r>
              <w:rPr>
                <w:sz w:val="20"/>
                <w:szCs w:val="20"/>
              </w:rPr>
              <w:t xml:space="preserve"> (platform independent)</w:t>
            </w:r>
          </w:p>
        </w:tc>
      </w:tr>
    </w:tbl>
    <w:p w:rsidR="0037106C" w:rsidRDefault="0037106C">
      <w:pPr>
        <w:spacing w:after="120"/>
      </w:pPr>
    </w:p>
    <w:p w:rsidR="0037106C" w:rsidRDefault="00A2217C">
      <w:pPr>
        <w:spacing w:after="120" w:line="300" w:lineRule="auto"/>
        <w:jc w:val="both"/>
      </w:pPr>
      <w:r>
        <w:t xml:space="preserve">IntelliJ IDEA was used for writing, running and debugging the code. Its code completion, refactoring tools, error highlighting and integrated debugger made it easier to </w:t>
      </w:r>
      <w:proofErr w:type="spellStart"/>
      <w:r>
        <w:t>organise</w:t>
      </w:r>
      <w:proofErr w:type="spellEnd"/>
      <w:r>
        <w:t xml:space="preserve"> the six classes and find logic errors in file handling.</w:t>
      </w:r>
    </w:p>
    <w:p w:rsidR="0037106C" w:rsidRDefault="00A2217C">
      <w:pPr>
        <w:pStyle w:val="Heading1"/>
        <w:pageBreakBefore/>
      </w:pPr>
      <w:r>
        <w:lastRenderedPageBreak/>
        <w:t>7. Output / Results</w:t>
      </w:r>
    </w:p>
    <w:p w:rsidR="0037106C" w:rsidRDefault="00A2217C">
      <w:pPr>
        <w:pStyle w:val="Heading2"/>
      </w:pPr>
      <w:r>
        <w:t>7.1 Screenshots of the Developed System</w:t>
      </w:r>
    </w:p>
    <w:p w:rsidR="0037106C" w:rsidRDefault="00A2217C">
      <w:pPr>
        <w:spacing w:after="120" w:line="300" w:lineRule="auto"/>
        <w:jc w:val="both"/>
      </w:pPr>
      <w:r>
        <w:rPr>
          <w:i/>
          <w:iCs/>
          <w:color w:val="7A5C00"/>
          <w:sz w:val="20"/>
          <w:szCs w:val="20"/>
        </w:rPr>
        <w:t>Replace each placeholder below with a real screenshot taken from your running application in IntelliJ IDEA.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00"/>
      </w:tblGrid>
      <w:tr w:rsidR="0037106C">
        <w:trPr>
          <w:trHeight w:val="2600"/>
        </w:trPr>
        <w:tc>
          <w:tcPr>
            <w:tcW w:w="9000" w:type="dxa"/>
            <w:tcBorders>
              <w:top w:val="dashed" w:sz="8" w:space="0" w:color="B8860B"/>
              <w:left w:val="dashed" w:sz="8" w:space="0" w:color="B8860B"/>
              <w:bottom w:val="dashed" w:sz="8" w:space="0" w:color="B8860B"/>
              <w:right w:val="dashed" w:sz="8" w:space="0" w:color="B8860B"/>
            </w:tcBorders>
            <w:shd w:val="clear" w:color="auto" w:fill="FFFBEF"/>
            <w:tcMar>
              <w:top w:w="200" w:type="dxa"/>
              <w:left w:w="200" w:type="dxa"/>
              <w:bottom w:w="200" w:type="dxa"/>
              <w:right w:w="200" w:type="dxa"/>
            </w:tcMar>
          </w:tcPr>
          <w:p w:rsidR="0037106C" w:rsidRDefault="00B93CDE">
            <w:pPr>
              <w:jc w:val="center"/>
            </w:pPr>
            <w:r w:rsidRPr="00B93CDE">
              <w:drawing>
                <wp:inline distT="0" distB="0" distL="0" distR="0" wp14:anchorId="475E47FD" wp14:editId="08986EAE">
                  <wp:extent cx="5715000" cy="321437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15000" cy="3214370"/>
                          </a:xfrm>
                          <a:prstGeom prst="rect">
                            <a:avLst/>
                          </a:prstGeom>
                        </pic:spPr>
                      </pic:pic>
                    </a:graphicData>
                  </a:graphic>
                </wp:inline>
              </w:drawing>
            </w:r>
          </w:p>
        </w:tc>
      </w:tr>
    </w:tbl>
    <w:p w:rsidR="0037106C" w:rsidRDefault="00A2217C">
      <w:pPr>
        <w:spacing w:after="120" w:line="300" w:lineRule="auto"/>
        <w:jc w:val="center"/>
      </w:pPr>
      <w:r>
        <w:rPr>
          <w:i/>
          <w:iCs/>
          <w:color w:val="555555"/>
          <w:sz w:val="20"/>
          <w:szCs w:val="20"/>
        </w:rPr>
        <w:t>Figure 3: Home Screen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00"/>
      </w:tblGrid>
      <w:tr w:rsidR="0037106C">
        <w:trPr>
          <w:trHeight w:val="2600"/>
        </w:trPr>
        <w:tc>
          <w:tcPr>
            <w:tcW w:w="9000" w:type="dxa"/>
            <w:tcBorders>
              <w:top w:val="dashed" w:sz="8" w:space="0" w:color="B8860B"/>
              <w:left w:val="dashed" w:sz="8" w:space="0" w:color="B8860B"/>
              <w:bottom w:val="dashed" w:sz="8" w:space="0" w:color="B8860B"/>
              <w:right w:val="dashed" w:sz="8" w:space="0" w:color="B8860B"/>
            </w:tcBorders>
            <w:shd w:val="clear" w:color="auto" w:fill="FFFBEF"/>
            <w:tcMar>
              <w:top w:w="200" w:type="dxa"/>
              <w:left w:w="200" w:type="dxa"/>
              <w:bottom w:w="200" w:type="dxa"/>
              <w:right w:w="200" w:type="dxa"/>
            </w:tcMar>
          </w:tcPr>
          <w:p w:rsidR="0037106C" w:rsidRDefault="00B93CDE">
            <w:pPr>
              <w:jc w:val="center"/>
            </w:pPr>
            <w:r w:rsidRPr="00B93CDE">
              <w:drawing>
                <wp:inline distT="0" distB="0" distL="0" distR="0" wp14:anchorId="7986359E" wp14:editId="573E3B96">
                  <wp:extent cx="5715000" cy="3214370"/>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15000" cy="3214370"/>
                          </a:xfrm>
                          <a:prstGeom prst="rect">
                            <a:avLst/>
                          </a:prstGeom>
                        </pic:spPr>
                      </pic:pic>
                    </a:graphicData>
                  </a:graphic>
                </wp:inline>
              </w:drawing>
            </w:r>
          </w:p>
        </w:tc>
      </w:tr>
    </w:tbl>
    <w:p w:rsidR="0037106C" w:rsidRDefault="00A2217C">
      <w:pPr>
        <w:spacing w:after="120" w:line="300" w:lineRule="auto"/>
        <w:jc w:val="center"/>
      </w:pPr>
      <w:r>
        <w:rPr>
          <w:i/>
          <w:iCs/>
          <w:color w:val="555555"/>
          <w:sz w:val="20"/>
          <w:szCs w:val="20"/>
        </w:rPr>
        <w:t>Figure 4: Register Customer Panel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00"/>
      </w:tblGrid>
      <w:tr w:rsidR="0037106C">
        <w:trPr>
          <w:trHeight w:val="2600"/>
        </w:trPr>
        <w:tc>
          <w:tcPr>
            <w:tcW w:w="9000" w:type="dxa"/>
            <w:tcBorders>
              <w:top w:val="dashed" w:sz="8" w:space="0" w:color="B8860B"/>
              <w:left w:val="dashed" w:sz="8" w:space="0" w:color="B8860B"/>
              <w:bottom w:val="dashed" w:sz="8" w:space="0" w:color="B8860B"/>
              <w:right w:val="dashed" w:sz="8" w:space="0" w:color="B8860B"/>
            </w:tcBorders>
            <w:shd w:val="clear" w:color="auto" w:fill="FFFBEF"/>
            <w:tcMar>
              <w:top w:w="200" w:type="dxa"/>
              <w:left w:w="200" w:type="dxa"/>
              <w:bottom w:w="200" w:type="dxa"/>
              <w:right w:w="200" w:type="dxa"/>
            </w:tcMar>
          </w:tcPr>
          <w:p w:rsidR="0037106C" w:rsidRDefault="00B93CDE">
            <w:pPr>
              <w:jc w:val="center"/>
            </w:pPr>
            <w:r w:rsidRPr="00B93CDE">
              <w:rPr>
                <w:i/>
                <w:iCs/>
                <w:color w:val="555555"/>
                <w:sz w:val="20"/>
                <w:szCs w:val="20"/>
              </w:rPr>
              <w:lastRenderedPageBreak/>
              <w:drawing>
                <wp:inline distT="0" distB="0" distL="0" distR="0" wp14:anchorId="6AF51A00" wp14:editId="006AFD3B">
                  <wp:extent cx="5715000" cy="3214370"/>
                  <wp:effectExtent l="0" t="0" r="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15000" cy="3214370"/>
                          </a:xfrm>
                          <a:prstGeom prst="rect">
                            <a:avLst/>
                          </a:prstGeom>
                        </pic:spPr>
                      </pic:pic>
                    </a:graphicData>
                  </a:graphic>
                </wp:inline>
              </w:drawing>
            </w:r>
            <w:r w:rsidR="00A2217C">
              <w:rPr>
                <w:i/>
                <w:iCs/>
                <w:color w:val="555555"/>
                <w:sz w:val="20"/>
                <w:szCs w:val="20"/>
              </w:rPr>
              <w:t>meter number</w:t>
            </w:r>
          </w:p>
        </w:tc>
      </w:tr>
    </w:tbl>
    <w:p w:rsidR="0037106C" w:rsidRDefault="00A2217C">
      <w:pPr>
        <w:spacing w:after="120" w:line="300" w:lineRule="auto"/>
        <w:jc w:val="center"/>
      </w:pPr>
      <w:r>
        <w:rPr>
          <w:i/>
          <w:iCs/>
          <w:color w:val="555555"/>
          <w:sz w:val="20"/>
          <w:szCs w:val="20"/>
        </w:rPr>
        <w:t>Figure 5: Search Customer Panel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00"/>
      </w:tblGrid>
      <w:tr w:rsidR="0037106C">
        <w:trPr>
          <w:trHeight w:val="2600"/>
        </w:trPr>
        <w:tc>
          <w:tcPr>
            <w:tcW w:w="9000" w:type="dxa"/>
            <w:tcBorders>
              <w:top w:val="dashed" w:sz="8" w:space="0" w:color="B8860B"/>
              <w:left w:val="dashed" w:sz="8" w:space="0" w:color="B8860B"/>
              <w:bottom w:val="dashed" w:sz="8" w:space="0" w:color="B8860B"/>
              <w:right w:val="dashed" w:sz="8" w:space="0" w:color="B8860B"/>
            </w:tcBorders>
            <w:shd w:val="clear" w:color="auto" w:fill="FFFBEF"/>
            <w:tcMar>
              <w:top w:w="200" w:type="dxa"/>
              <w:left w:w="200" w:type="dxa"/>
              <w:bottom w:w="200" w:type="dxa"/>
              <w:right w:w="200" w:type="dxa"/>
            </w:tcMar>
          </w:tcPr>
          <w:p w:rsidR="0037106C" w:rsidRDefault="00B93CDE">
            <w:pPr>
              <w:jc w:val="center"/>
            </w:pPr>
            <w:r w:rsidRPr="00B93CDE">
              <w:rPr>
                <w:i/>
                <w:iCs/>
                <w:color w:val="555555"/>
                <w:sz w:val="20"/>
                <w:szCs w:val="20"/>
              </w:rPr>
              <w:drawing>
                <wp:inline distT="0" distB="0" distL="0" distR="0" wp14:anchorId="174D0B52" wp14:editId="255CEE86">
                  <wp:extent cx="5715000" cy="3214370"/>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15000" cy="3214370"/>
                          </a:xfrm>
                          <a:prstGeom prst="rect">
                            <a:avLst/>
                          </a:prstGeom>
                        </pic:spPr>
                      </pic:pic>
                    </a:graphicData>
                  </a:graphic>
                </wp:inline>
              </w:drawing>
            </w:r>
          </w:p>
        </w:tc>
      </w:tr>
    </w:tbl>
    <w:p w:rsidR="006F5BE0" w:rsidRDefault="00A2217C" w:rsidP="006F5BE0">
      <w:pPr>
        <w:spacing w:after="120" w:line="300" w:lineRule="auto"/>
        <w:jc w:val="center"/>
      </w:pPr>
      <w:r>
        <w:rPr>
          <w:i/>
          <w:iCs/>
          <w:color w:val="555555"/>
          <w:sz w:val="20"/>
          <w:szCs w:val="20"/>
        </w:rPr>
        <w:t xml:space="preserve">Figure 6: </w:t>
      </w:r>
      <w:r w:rsidR="006F5BE0">
        <w:rPr>
          <w:i/>
          <w:iCs/>
          <w:color w:val="555555"/>
          <w:sz w:val="20"/>
          <w:szCs w:val="20"/>
        </w:rPr>
        <w:t>Delete Customer Panel</w:t>
      </w:r>
    </w:p>
    <w:p w:rsidR="0037106C" w:rsidRDefault="0037106C">
      <w:pPr>
        <w:spacing w:after="120" w:line="300" w:lineRule="auto"/>
        <w:jc w:val="cente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00"/>
      </w:tblGrid>
      <w:tr w:rsidR="0037106C">
        <w:trPr>
          <w:trHeight w:val="2600"/>
        </w:trPr>
        <w:tc>
          <w:tcPr>
            <w:tcW w:w="9000" w:type="dxa"/>
            <w:tcBorders>
              <w:top w:val="dashed" w:sz="8" w:space="0" w:color="B8860B"/>
              <w:left w:val="dashed" w:sz="8" w:space="0" w:color="B8860B"/>
              <w:bottom w:val="dashed" w:sz="8" w:space="0" w:color="B8860B"/>
              <w:right w:val="dashed" w:sz="8" w:space="0" w:color="B8860B"/>
            </w:tcBorders>
            <w:shd w:val="clear" w:color="auto" w:fill="FFFBEF"/>
            <w:tcMar>
              <w:top w:w="200" w:type="dxa"/>
              <w:left w:w="200" w:type="dxa"/>
              <w:bottom w:w="200" w:type="dxa"/>
              <w:right w:w="200" w:type="dxa"/>
            </w:tcMar>
          </w:tcPr>
          <w:p w:rsidR="0037106C" w:rsidRDefault="00B93CDE">
            <w:pPr>
              <w:jc w:val="center"/>
            </w:pPr>
            <w:r w:rsidRPr="00B93CDE">
              <w:lastRenderedPageBreak/>
              <w:drawing>
                <wp:inline distT="0" distB="0" distL="0" distR="0" wp14:anchorId="49C2A2C5" wp14:editId="3691024D">
                  <wp:extent cx="5715000" cy="321437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15000" cy="3214370"/>
                          </a:xfrm>
                          <a:prstGeom prst="rect">
                            <a:avLst/>
                          </a:prstGeom>
                        </pic:spPr>
                      </pic:pic>
                    </a:graphicData>
                  </a:graphic>
                </wp:inline>
              </w:drawing>
            </w:r>
          </w:p>
        </w:tc>
      </w:tr>
    </w:tbl>
    <w:p w:rsidR="0037106C" w:rsidRDefault="00A2217C">
      <w:pPr>
        <w:spacing w:after="120" w:line="300" w:lineRule="auto"/>
        <w:jc w:val="center"/>
      </w:pPr>
      <w:r>
        <w:rPr>
          <w:i/>
          <w:iCs/>
          <w:color w:val="555555"/>
          <w:sz w:val="20"/>
          <w:szCs w:val="20"/>
        </w:rPr>
        <w:t xml:space="preserve">Figure 7: </w:t>
      </w:r>
      <w:r w:rsidR="006F5BE0">
        <w:rPr>
          <w:i/>
          <w:iCs/>
          <w:color w:val="555555"/>
          <w:sz w:val="20"/>
          <w:szCs w:val="20"/>
        </w:rPr>
        <w:t>Add Meter Reading Panel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00"/>
      </w:tblGrid>
      <w:tr w:rsidR="0037106C">
        <w:trPr>
          <w:trHeight w:val="2600"/>
        </w:trPr>
        <w:tc>
          <w:tcPr>
            <w:tcW w:w="9000" w:type="dxa"/>
            <w:tcBorders>
              <w:top w:val="dashed" w:sz="8" w:space="0" w:color="B8860B"/>
              <w:left w:val="dashed" w:sz="8" w:space="0" w:color="B8860B"/>
              <w:bottom w:val="dashed" w:sz="8" w:space="0" w:color="B8860B"/>
              <w:right w:val="dashed" w:sz="8" w:space="0" w:color="B8860B"/>
            </w:tcBorders>
            <w:shd w:val="clear" w:color="auto" w:fill="FFFBEF"/>
            <w:tcMar>
              <w:top w:w="200" w:type="dxa"/>
              <w:left w:w="200" w:type="dxa"/>
              <w:bottom w:w="200" w:type="dxa"/>
              <w:right w:w="200" w:type="dxa"/>
            </w:tcMar>
          </w:tcPr>
          <w:p w:rsidR="0037106C" w:rsidRDefault="00B93CDE">
            <w:pPr>
              <w:jc w:val="center"/>
            </w:pPr>
            <w:r w:rsidRPr="00B93CDE">
              <w:rPr>
                <w:i/>
                <w:iCs/>
                <w:color w:val="555555"/>
                <w:sz w:val="20"/>
                <w:szCs w:val="20"/>
              </w:rPr>
              <w:drawing>
                <wp:inline distT="0" distB="0" distL="0" distR="0" wp14:anchorId="429FABFB" wp14:editId="7F07AD7E">
                  <wp:extent cx="5715000" cy="3214370"/>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15000" cy="3214370"/>
                          </a:xfrm>
                          <a:prstGeom prst="rect">
                            <a:avLst/>
                          </a:prstGeom>
                        </pic:spPr>
                      </pic:pic>
                    </a:graphicData>
                  </a:graphic>
                </wp:inline>
              </w:drawing>
            </w:r>
          </w:p>
        </w:tc>
      </w:tr>
    </w:tbl>
    <w:p w:rsidR="0037106C" w:rsidRDefault="00A2217C">
      <w:pPr>
        <w:spacing w:after="120" w:line="300" w:lineRule="auto"/>
        <w:jc w:val="center"/>
      </w:pPr>
      <w:r>
        <w:rPr>
          <w:i/>
          <w:iCs/>
          <w:color w:val="555555"/>
          <w:sz w:val="20"/>
          <w:szCs w:val="20"/>
        </w:rPr>
        <w:t xml:space="preserve">Figure 8: </w:t>
      </w:r>
      <w:r w:rsidR="006F5BE0">
        <w:rPr>
          <w:i/>
          <w:iCs/>
          <w:color w:val="555555"/>
          <w:sz w:val="20"/>
          <w:szCs w:val="20"/>
        </w:rPr>
        <w:t>Add Monthly Bill Panel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00"/>
      </w:tblGrid>
      <w:tr w:rsidR="0037106C">
        <w:trPr>
          <w:trHeight w:val="2600"/>
        </w:trPr>
        <w:tc>
          <w:tcPr>
            <w:tcW w:w="9000" w:type="dxa"/>
            <w:tcBorders>
              <w:top w:val="dashed" w:sz="8" w:space="0" w:color="B8860B"/>
              <w:left w:val="dashed" w:sz="8" w:space="0" w:color="B8860B"/>
              <w:bottom w:val="dashed" w:sz="8" w:space="0" w:color="B8860B"/>
              <w:right w:val="dashed" w:sz="8" w:space="0" w:color="B8860B"/>
            </w:tcBorders>
            <w:shd w:val="clear" w:color="auto" w:fill="FFFBEF"/>
            <w:tcMar>
              <w:top w:w="200" w:type="dxa"/>
              <w:left w:w="200" w:type="dxa"/>
              <w:bottom w:w="200" w:type="dxa"/>
              <w:right w:w="200" w:type="dxa"/>
            </w:tcMar>
          </w:tcPr>
          <w:p w:rsidR="0037106C" w:rsidRDefault="00B93CDE">
            <w:pPr>
              <w:jc w:val="center"/>
            </w:pPr>
            <w:r w:rsidRPr="00B93CDE">
              <w:lastRenderedPageBreak/>
              <w:drawing>
                <wp:inline distT="0" distB="0" distL="0" distR="0" wp14:anchorId="131E34A2" wp14:editId="772A0523">
                  <wp:extent cx="5715000" cy="3214370"/>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15000" cy="3214370"/>
                          </a:xfrm>
                          <a:prstGeom prst="rect">
                            <a:avLst/>
                          </a:prstGeom>
                        </pic:spPr>
                      </pic:pic>
                    </a:graphicData>
                  </a:graphic>
                </wp:inline>
              </w:drawing>
            </w:r>
          </w:p>
        </w:tc>
      </w:tr>
    </w:tbl>
    <w:p w:rsidR="0037106C" w:rsidRDefault="00A2217C">
      <w:pPr>
        <w:spacing w:after="120" w:line="300" w:lineRule="auto"/>
        <w:jc w:val="center"/>
      </w:pPr>
      <w:r>
        <w:rPr>
          <w:i/>
          <w:iCs/>
          <w:color w:val="555555"/>
          <w:sz w:val="20"/>
          <w:szCs w:val="20"/>
        </w:rPr>
        <w:t xml:space="preserve">Figure 9: </w:t>
      </w:r>
      <w:r w:rsidR="006F5BE0">
        <w:rPr>
          <w:i/>
          <w:iCs/>
          <w:color w:val="555555"/>
          <w:sz w:val="20"/>
          <w:szCs w:val="20"/>
        </w:rPr>
        <w:t>Update / Delete Bill Panels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00"/>
      </w:tblGrid>
      <w:tr w:rsidR="0037106C">
        <w:trPr>
          <w:trHeight w:val="2600"/>
        </w:trPr>
        <w:tc>
          <w:tcPr>
            <w:tcW w:w="9000" w:type="dxa"/>
            <w:tcBorders>
              <w:top w:val="dashed" w:sz="8" w:space="0" w:color="B8860B"/>
              <w:left w:val="dashed" w:sz="8" w:space="0" w:color="B8860B"/>
              <w:bottom w:val="dashed" w:sz="8" w:space="0" w:color="B8860B"/>
              <w:right w:val="dashed" w:sz="8" w:space="0" w:color="B8860B"/>
            </w:tcBorders>
            <w:shd w:val="clear" w:color="auto" w:fill="FFFBEF"/>
            <w:tcMar>
              <w:top w:w="200" w:type="dxa"/>
              <w:left w:w="200" w:type="dxa"/>
              <w:bottom w:w="200" w:type="dxa"/>
              <w:right w:w="200" w:type="dxa"/>
            </w:tcMar>
          </w:tcPr>
          <w:p w:rsidR="0037106C" w:rsidRDefault="00B93CDE">
            <w:pPr>
              <w:jc w:val="center"/>
            </w:pPr>
            <w:r w:rsidRPr="00B93CDE">
              <w:drawing>
                <wp:inline distT="0" distB="0" distL="0" distR="0" wp14:anchorId="7BFDDE74" wp14:editId="7DC18758">
                  <wp:extent cx="5715000" cy="3214370"/>
                  <wp:effectExtent l="0" t="0" r="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15000" cy="3214370"/>
                          </a:xfrm>
                          <a:prstGeom prst="rect">
                            <a:avLst/>
                          </a:prstGeom>
                        </pic:spPr>
                      </pic:pic>
                    </a:graphicData>
                  </a:graphic>
                </wp:inline>
              </w:drawing>
            </w:r>
          </w:p>
        </w:tc>
      </w:tr>
    </w:tbl>
    <w:p w:rsidR="0037106C" w:rsidRDefault="00A2217C">
      <w:pPr>
        <w:spacing w:after="120" w:line="300" w:lineRule="auto"/>
        <w:jc w:val="center"/>
      </w:pPr>
      <w:r>
        <w:rPr>
          <w:i/>
          <w:iCs/>
          <w:color w:val="555555"/>
          <w:sz w:val="20"/>
          <w:szCs w:val="20"/>
        </w:rPr>
        <w:t xml:space="preserve">Figure 10: </w:t>
      </w:r>
      <w:r w:rsidR="006F5BE0">
        <w:rPr>
          <w:i/>
          <w:iCs/>
          <w:color w:val="555555"/>
          <w:sz w:val="20"/>
          <w:szCs w:val="20"/>
        </w:rPr>
        <w:t>Annual Bill Report Panel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00"/>
      </w:tblGrid>
      <w:tr w:rsidR="0037106C">
        <w:trPr>
          <w:trHeight w:val="2600"/>
        </w:trPr>
        <w:tc>
          <w:tcPr>
            <w:tcW w:w="9000" w:type="dxa"/>
            <w:tcBorders>
              <w:top w:val="dashed" w:sz="8" w:space="0" w:color="B8860B"/>
              <w:left w:val="dashed" w:sz="8" w:space="0" w:color="B8860B"/>
              <w:bottom w:val="dashed" w:sz="8" w:space="0" w:color="B8860B"/>
              <w:right w:val="dashed" w:sz="8" w:space="0" w:color="B8860B"/>
            </w:tcBorders>
            <w:shd w:val="clear" w:color="auto" w:fill="FFFBEF"/>
            <w:tcMar>
              <w:top w:w="200" w:type="dxa"/>
              <w:left w:w="200" w:type="dxa"/>
              <w:bottom w:w="200" w:type="dxa"/>
              <w:right w:w="200" w:type="dxa"/>
            </w:tcMar>
          </w:tcPr>
          <w:p w:rsidR="0037106C" w:rsidRDefault="00B93CDE">
            <w:pPr>
              <w:jc w:val="center"/>
            </w:pPr>
            <w:r w:rsidRPr="00B93CDE">
              <w:lastRenderedPageBreak/>
              <w:drawing>
                <wp:inline distT="0" distB="0" distL="0" distR="0" wp14:anchorId="5BA826AB" wp14:editId="05851F9D">
                  <wp:extent cx="5715000" cy="321437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15000" cy="3214370"/>
                          </a:xfrm>
                          <a:prstGeom prst="rect">
                            <a:avLst/>
                          </a:prstGeom>
                        </pic:spPr>
                      </pic:pic>
                    </a:graphicData>
                  </a:graphic>
                </wp:inline>
              </w:drawing>
            </w:r>
          </w:p>
        </w:tc>
      </w:tr>
    </w:tbl>
    <w:p w:rsidR="0037106C" w:rsidRDefault="00A2217C">
      <w:pPr>
        <w:spacing w:after="120" w:line="300" w:lineRule="auto"/>
        <w:jc w:val="center"/>
      </w:pPr>
      <w:r>
        <w:rPr>
          <w:i/>
          <w:iCs/>
          <w:color w:val="555555"/>
          <w:sz w:val="20"/>
          <w:szCs w:val="20"/>
        </w:rPr>
        <w:t xml:space="preserve">Figure 11: </w:t>
      </w:r>
      <w:r w:rsidR="006F5BE0">
        <w:rPr>
          <w:i/>
          <w:iCs/>
          <w:color w:val="555555"/>
          <w:sz w:val="20"/>
          <w:szCs w:val="20"/>
        </w:rPr>
        <w:t xml:space="preserve">Proven Patterns </w:t>
      </w:r>
      <w:proofErr w:type="gramStart"/>
      <w:r w:rsidR="006F5BE0">
        <w:rPr>
          <w:i/>
          <w:iCs/>
          <w:color w:val="555555"/>
          <w:sz w:val="20"/>
          <w:szCs w:val="20"/>
        </w:rPr>
        <w:t>Inside</w:t>
      </w:r>
      <w:proofErr w:type="gramEnd"/>
      <w:r w:rsidR="006F5BE0">
        <w:rPr>
          <w:i/>
          <w:iCs/>
          <w:color w:val="555555"/>
          <w:sz w:val="20"/>
          <w:szCs w:val="20"/>
        </w:rPr>
        <w:t xml:space="preserve"> Framework Panel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00"/>
      </w:tblGrid>
      <w:tr w:rsidR="0037106C">
        <w:trPr>
          <w:trHeight w:val="2600"/>
        </w:trPr>
        <w:tc>
          <w:tcPr>
            <w:tcW w:w="9000" w:type="dxa"/>
            <w:tcBorders>
              <w:top w:val="dashed" w:sz="8" w:space="0" w:color="B8860B"/>
              <w:left w:val="dashed" w:sz="8" w:space="0" w:color="B8860B"/>
              <w:bottom w:val="dashed" w:sz="8" w:space="0" w:color="B8860B"/>
              <w:right w:val="dashed" w:sz="8" w:space="0" w:color="B8860B"/>
            </w:tcBorders>
            <w:shd w:val="clear" w:color="auto" w:fill="FFFBEF"/>
            <w:tcMar>
              <w:top w:w="200" w:type="dxa"/>
              <w:left w:w="200" w:type="dxa"/>
              <w:bottom w:w="200" w:type="dxa"/>
              <w:right w:w="200" w:type="dxa"/>
            </w:tcMar>
          </w:tcPr>
          <w:p w:rsidR="0037106C" w:rsidRDefault="00B93CDE">
            <w:pPr>
              <w:jc w:val="center"/>
            </w:pPr>
            <w:r w:rsidRPr="00B93CDE">
              <w:drawing>
                <wp:inline distT="0" distB="0" distL="0" distR="0" wp14:anchorId="7AE43FD2" wp14:editId="1CBD44F7">
                  <wp:extent cx="5715000" cy="3214370"/>
                  <wp:effectExtent l="0" t="0" r="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15000" cy="3214370"/>
                          </a:xfrm>
                          <a:prstGeom prst="rect">
                            <a:avLst/>
                          </a:prstGeom>
                        </pic:spPr>
                      </pic:pic>
                    </a:graphicData>
                  </a:graphic>
                </wp:inline>
              </w:drawing>
            </w:r>
          </w:p>
        </w:tc>
      </w:tr>
    </w:tbl>
    <w:p w:rsidR="00B93CDE" w:rsidRPr="00B93CDE" w:rsidRDefault="00A2217C" w:rsidP="00B93CDE">
      <w:pPr>
        <w:spacing w:after="120" w:line="300" w:lineRule="auto"/>
        <w:jc w:val="center"/>
        <w:rPr>
          <w:i/>
          <w:iCs/>
          <w:color w:val="555555"/>
          <w:sz w:val="20"/>
          <w:szCs w:val="20"/>
        </w:rPr>
      </w:pPr>
      <w:r>
        <w:rPr>
          <w:i/>
          <w:iCs/>
          <w:color w:val="555555"/>
          <w:sz w:val="20"/>
          <w:szCs w:val="20"/>
        </w:rPr>
        <w:t>Figure 12: Data files in IntelliJ project view</w:t>
      </w:r>
    </w:p>
    <w:p w:rsidR="0037106C" w:rsidRDefault="00A2217C">
      <w:pPr>
        <w:pStyle w:val="Heading2"/>
      </w:pPr>
      <w:r>
        <w:t>7.2 Sample Inputs and Outputs</w:t>
      </w:r>
    </w:p>
    <w:p w:rsidR="0037106C" w:rsidRDefault="00A2217C">
      <w:pPr>
        <w:spacing w:after="120" w:line="300" w:lineRule="auto"/>
      </w:pPr>
      <w:r>
        <w:rPr>
          <w:b/>
          <w:bCs/>
        </w:rPr>
        <w:t>Sample 1: Register Customer</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37106C">
        <w:trPr>
          <w:tblHeader/>
        </w:trPr>
        <w:tc>
          <w:tcPr>
            <w:tcW w:w="30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37106C" w:rsidRDefault="00A2217C">
            <w:r>
              <w:rPr>
                <w:b/>
                <w:bCs/>
                <w:color w:val="FFFFFF"/>
                <w:sz w:val="20"/>
                <w:szCs w:val="20"/>
              </w:rPr>
              <w:t>Input field</w:t>
            </w:r>
          </w:p>
        </w:tc>
        <w:tc>
          <w:tcPr>
            <w:tcW w:w="60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37106C" w:rsidRDefault="00A2217C">
            <w:r>
              <w:rPr>
                <w:b/>
                <w:bCs/>
                <w:color w:val="FFFFFF"/>
                <w:sz w:val="20"/>
                <w:szCs w:val="20"/>
              </w:rPr>
              <w:t>Value</w:t>
            </w:r>
          </w:p>
        </w:tc>
      </w:tr>
      <w:tr w:rsidR="0037106C">
        <w:tc>
          <w:tcPr>
            <w:tcW w:w="3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Customer ID</w:t>
            </w:r>
          </w:p>
        </w:tc>
        <w:tc>
          <w:tcPr>
            <w:tcW w:w="6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C1042</w:t>
            </w:r>
          </w:p>
        </w:tc>
      </w:tr>
      <w:tr w:rsidR="0037106C">
        <w:tc>
          <w:tcPr>
            <w:tcW w:w="3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Name</w:t>
            </w:r>
          </w:p>
        </w:tc>
        <w:tc>
          <w:tcPr>
            <w:tcW w:w="6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Rahim Uddin</w:t>
            </w:r>
          </w:p>
        </w:tc>
      </w:tr>
      <w:tr w:rsidR="0037106C">
        <w:tc>
          <w:tcPr>
            <w:tcW w:w="3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lastRenderedPageBreak/>
              <w:t>Address</w:t>
            </w:r>
          </w:p>
        </w:tc>
        <w:tc>
          <w:tcPr>
            <w:tcW w:w="6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 xml:space="preserve">22 </w:t>
            </w:r>
            <w:proofErr w:type="spellStart"/>
            <w:r>
              <w:rPr>
                <w:sz w:val="20"/>
                <w:szCs w:val="20"/>
              </w:rPr>
              <w:t>Gulshan</w:t>
            </w:r>
            <w:proofErr w:type="spellEnd"/>
            <w:r>
              <w:rPr>
                <w:sz w:val="20"/>
                <w:szCs w:val="20"/>
              </w:rPr>
              <w:t xml:space="preserve"> Ave Dhaka</w:t>
            </w:r>
          </w:p>
        </w:tc>
      </w:tr>
      <w:tr w:rsidR="0037106C">
        <w:tc>
          <w:tcPr>
            <w:tcW w:w="3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Meter Number</w:t>
            </w:r>
          </w:p>
        </w:tc>
        <w:tc>
          <w:tcPr>
            <w:tcW w:w="6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M-77120</w:t>
            </w:r>
          </w:p>
        </w:tc>
      </w:tr>
      <w:tr w:rsidR="0037106C">
        <w:tc>
          <w:tcPr>
            <w:tcW w:w="9000" w:type="dxa"/>
            <w:gridSpan w:val="2"/>
            <w:tcBorders>
              <w:top w:val="single" w:sz="4" w:space="0" w:color="9AA9BC"/>
              <w:left w:val="single" w:sz="4" w:space="0" w:color="9AA9BC"/>
              <w:bottom w:val="single" w:sz="4" w:space="0" w:color="9AA9BC"/>
              <w:right w:val="single" w:sz="4" w:space="0" w:color="9AA9BC"/>
            </w:tcBorders>
            <w:shd w:val="clear" w:color="auto" w:fill="F4F6F8"/>
            <w:tcMar>
              <w:top w:w="100" w:type="dxa"/>
              <w:left w:w="160" w:type="dxa"/>
              <w:bottom w:w="100" w:type="dxa"/>
              <w:right w:w="160" w:type="dxa"/>
            </w:tcMar>
          </w:tcPr>
          <w:p w:rsidR="0037106C" w:rsidRDefault="00A2217C">
            <w:pPr>
              <w:spacing w:line="260" w:lineRule="auto"/>
            </w:pPr>
            <w:r>
              <w:rPr>
                <w:rFonts w:ascii="Consolas" w:eastAsia="Consolas" w:hAnsi="Consolas" w:cs="Consolas"/>
                <w:sz w:val="18"/>
                <w:szCs w:val="18"/>
              </w:rPr>
              <w:t>Output: Customer registered successfully!</w:t>
            </w:r>
          </w:p>
        </w:tc>
      </w:tr>
    </w:tbl>
    <w:p w:rsidR="0037106C" w:rsidRDefault="0037106C">
      <w:pPr>
        <w:spacing w:after="120"/>
      </w:pPr>
    </w:p>
    <w:p w:rsidR="0037106C" w:rsidRDefault="00A2217C">
      <w:pPr>
        <w:spacing w:after="120" w:line="300" w:lineRule="auto"/>
      </w:pPr>
      <w:r>
        <w:rPr>
          <w:b/>
          <w:bCs/>
        </w:rPr>
        <w:t>Sample 2: Add Meter Reading (January)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7106C">
        <w:tc>
          <w:tcPr>
            <w:tcW w:w="9000" w:type="dxa"/>
            <w:tcBorders>
              <w:top w:val="single" w:sz="4" w:space="0" w:color="9AA9BC"/>
              <w:left w:val="single" w:sz="4" w:space="0" w:color="9AA9BC"/>
              <w:bottom w:val="single" w:sz="4" w:space="0" w:color="9AA9BC"/>
              <w:right w:val="single" w:sz="4" w:space="0" w:color="9AA9BC"/>
            </w:tcBorders>
            <w:shd w:val="clear" w:color="auto" w:fill="F4F6F8"/>
            <w:tcMar>
              <w:top w:w="100" w:type="dxa"/>
              <w:left w:w="160" w:type="dxa"/>
              <w:bottom w:w="100" w:type="dxa"/>
              <w:right w:w="160" w:type="dxa"/>
            </w:tcMar>
          </w:tcPr>
          <w:p w:rsidR="0037106C" w:rsidRDefault="00A2217C">
            <w:pPr>
              <w:spacing w:line="260" w:lineRule="auto"/>
            </w:pPr>
            <w:r>
              <w:rPr>
                <w:rFonts w:ascii="Consolas" w:eastAsia="Consolas" w:hAnsi="Consolas" w:cs="Consolas"/>
                <w:sz w:val="18"/>
                <w:szCs w:val="18"/>
              </w:rPr>
              <w:t>Input : Customer ID = C1042, Current Reading = 1120</w:t>
            </w:r>
          </w:p>
          <w:p w:rsidR="0037106C" w:rsidRDefault="00A2217C">
            <w:pPr>
              <w:spacing w:line="260" w:lineRule="auto"/>
            </w:pPr>
            <w:r>
              <w:rPr>
                <w:rFonts w:ascii="Consolas" w:eastAsia="Consolas" w:hAnsi="Consolas" w:cs="Consolas"/>
                <w:sz w:val="18"/>
                <w:szCs w:val="18"/>
              </w:rPr>
              <w:t>Output: Previous = 1000, Current = 1120, Units Used = 120</w:t>
            </w:r>
          </w:p>
        </w:tc>
      </w:tr>
    </w:tbl>
    <w:p w:rsidR="0037106C" w:rsidRDefault="0037106C">
      <w:pPr>
        <w:spacing w:after="120"/>
      </w:pPr>
    </w:p>
    <w:p w:rsidR="0037106C" w:rsidRDefault="00A2217C">
      <w:pPr>
        <w:spacing w:after="120" w:line="300" w:lineRule="auto"/>
      </w:pPr>
      <w:r>
        <w:rPr>
          <w:b/>
          <w:bCs/>
        </w:rPr>
        <w:t>Sample 3: Add Monthly Bill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7106C">
        <w:tc>
          <w:tcPr>
            <w:tcW w:w="9000" w:type="dxa"/>
            <w:tcBorders>
              <w:top w:val="single" w:sz="4" w:space="0" w:color="9AA9BC"/>
              <w:left w:val="single" w:sz="4" w:space="0" w:color="9AA9BC"/>
              <w:bottom w:val="single" w:sz="4" w:space="0" w:color="9AA9BC"/>
              <w:right w:val="single" w:sz="4" w:space="0" w:color="9AA9BC"/>
            </w:tcBorders>
            <w:shd w:val="clear" w:color="auto" w:fill="F4F6F8"/>
            <w:tcMar>
              <w:top w:w="100" w:type="dxa"/>
              <w:left w:w="160" w:type="dxa"/>
              <w:bottom w:w="100" w:type="dxa"/>
              <w:right w:w="160" w:type="dxa"/>
            </w:tcMar>
          </w:tcPr>
          <w:p w:rsidR="0037106C" w:rsidRDefault="00A2217C">
            <w:pPr>
              <w:spacing w:line="260" w:lineRule="auto"/>
            </w:pPr>
            <w:r>
              <w:rPr>
                <w:rFonts w:ascii="Consolas" w:eastAsia="Consolas" w:hAnsi="Consolas" w:cs="Consolas"/>
                <w:sz w:val="18"/>
                <w:szCs w:val="18"/>
              </w:rPr>
              <w:t>Input : Customer ID = C1042, Month = Jan, Status = Paid</w:t>
            </w:r>
          </w:p>
          <w:p w:rsidR="0037106C" w:rsidRDefault="00A2217C">
            <w:pPr>
              <w:spacing w:line="260" w:lineRule="auto"/>
            </w:pPr>
            <w:r>
              <w:rPr>
                <w:rFonts w:ascii="Consolas" w:eastAsia="Consolas" w:hAnsi="Consolas" w:cs="Consolas"/>
                <w:sz w:val="18"/>
                <w:szCs w:val="18"/>
              </w:rPr>
              <w:t>Output: Units = 120, Reading = 1120, Amount = 600.0, Status = Paid</w:t>
            </w:r>
          </w:p>
        </w:tc>
      </w:tr>
    </w:tbl>
    <w:p w:rsidR="0037106C" w:rsidRDefault="0037106C">
      <w:pPr>
        <w:spacing w:after="120"/>
      </w:pPr>
    </w:p>
    <w:p w:rsidR="0037106C" w:rsidRDefault="00A2217C">
      <w:pPr>
        <w:spacing w:after="120" w:line="300" w:lineRule="auto"/>
      </w:pPr>
      <w:r>
        <w:rPr>
          <w:b/>
          <w:bCs/>
        </w:rPr>
        <w:t>Sample 4: Annual Bill Report for C1042</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2300"/>
        <w:gridCol w:w="2300"/>
      </w:tblGrid>
      <w:tr w:rsidR="0037106C">
        <w:trPr>
          <w:tblHeader/>
        </w:trPr>
        <w:tc>
          <w:tcPr>
            <w:tcW w:w="22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37106C" w:rsidRDefault="00A2217C">
            <w:r>
              <w:rPr>
                <w:b/>
                <w:bCs/>
                <w:color w:val="FFFFFF"/>
                <w:sz w:val="20"/>
                <w:szCs w:val="20"/>
              </w:rPr>
              <w:t>Month</w:t>
            </w:r>
          </w:p>
        </w:tc>
        <w:tc>
          <w:tcPr>
            <w:tcW w:w="22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37106C" w:rsidRDefault="00A2217C">
            <w:r>
              <w:rPr>
                <w:b/>
                <w:bCs/>
                <w:color w:val="FFFFFF"/>
                <w:sz w:val="20"/>
                <w:szCs w:val="20"/>
              </w:rPr>
              <w:t>Units</w:t>
            </w:r>
          </w:p>
        </w:tc>
        <w:tc>
          <w:tcPr>
            <w:tcW w:w="23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37106C" w:rsidRDefault="00A2217C">
            <w:r>
              <w:rPr>
                <w:b/>
                <w:bCs/>
                <w:color w:val="FFFFFF"/>
                <w:sz w:val="20"/>
                <w:szCs w:val="20"/>
              </w:rPr>
              <w:t>Amount</w:t>
            </w:r>
          </w:p>
        </w:tc>
        <w:tc>
          <w:tcPr>
            <w:tcW w:w="23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37106C" w:rsidRDefault="00A2217C">
            <w:r>
              <w:rPr>
                <w:b/>
                <w:bCs/>
                <w:color w:val="FFFFFF"/>
                <w:sz w:val="20"/>
                <w:szCs w:val="20"/>
              </w:rPr>
              <w:t>Status</w:t>
            </w:r>
          </w:p>
        </w:tc>
      </w:tr>
      <w:tr w:rsidR="0037106C">
        <w:tc>
          <w:tcPr>
            <w:tcW w:w="2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Jan</w:t>
            </w:r>
          </w:p>
        </w:tc>
        <w:tc>
          <w:tcPr>
            <w:tcW w:w="2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120</w:t>
            </w:r>
          </w:p>
        </w:tc>
        <w:tc>
          <w:tcPr>
            <w:tcW w:w="2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600.0</w:t>
            </w:r>
          </w:p>
        </w:tc>
        <w:tc>
          <w:tcPr>
            <w:tcW w:w="2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Paid</w:t>
            </w:r>
          </w:p>
        </w:tc>
      </w:tr>
      <w:tr w:rsidR="0037106C">
        <w:tc>
          <w:tcPr>
            <w:tcW w:w="2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Feb</w:t>
            </w:r>
          </w:p>
        </w:tc>
        <w:tc>
          <w:tcPr>
            <w:tcW w:w="2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134</w:t>
            </w:r>
          </w:p>
        </w:tc>
        <w:tc>
          <w:tcPr>
            <w:tcW w:w="2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670.0</w:t>
            </w:r>
          </w:p>
        </w:tc>
        <w:tc>
          <w:tcPr>
            <w:tcW w:w="2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Paid</w:t>
            </w:r>
          </w:p>
        </w:tc>
      </w:tr>
      <w:tr w:rsidR="0037106C">
        <w:tc>
          <w:tcPr>
            <w:tcW w:w="2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Mar</w:t>
            </w:r>
          </w:p>
        </w:tc>
        <w:tc>
          <w:tcPr>
            <w:tcW w:w="2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98</w:t>
            </w:r>
          </w:p>
        </w:tc>
        <w:tc>
          <w:tcPr>
            <w:tcW w:w="2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490.0</w:t>
            </w:r>
          </w:p>
        </w:tc>
        <w:tc>
          <w:tcPr>
            <w:tcW w:w="2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Unpaid</w:t>
            </w:r>
          </w:p>
        </w:tc>
      </w:tr>
      <w:tr w:rsidR="0037106C">
        <w:tc>
          <w:tcPr>
            <w:tcW w:w="9000" w:type="dxa"/>
            <w:gridSpan w:val="4"/>
            <w:tcBorders>
              <w:top w:val="single" w:sz="4" w:space="0" w:color="9AA9BC"/>
              <w:left w:val="single" w:sz="4" w:space="0" w:color="9AA9BC"/>
              <w:bottom w:val="single" w:sz="4" w:space="0" w:color="9AA9BC"/>
              <w:right w:val="single" w:sz="4" w:space="0" w:color="9AA9BC"/>
            </w:tcBorders>
            <w:shd w:val="clear" w:color="auto" w:fill="F4F6F8"/>
            <w:tcMar>
              <w:top w:w="100" w:type="dxa"/>
              <w:left w:w="160" w:type="dxa"/>
              <w:bottom w:w="100" w:type="dxa"/>
              <w:right w:w="160" w:type="dxa"/>
            </w:tcMar>
          </w:tcPr>
          <w:p w:rsidR="0037106C" w:rsidRDefault="00A2217C">
            <w:pPr>
              <w:spacing w:line="260" w:lineRule="auto"/>
            </w:pPr>
            <w:r>
              <w:rPr>
                <w:rFonts w:ascii="Consolas" w:eastAsia="Consolas" w:hAnsi="Consolas" w:cs="Consolas"/>
                <w:sz w:val="18"/>
                <w:szCs w:val="18"/>
              </w:rPr>
              <w:t>Total Units  : 352</w:t>
            </w:r>
          </w:p>
          <w:p w:rsidR="0037106C" w:rsidRDefault="00A2217C">
            <w:pPr>
              <w:spacing w:line="260" w:lineRule="auto"/>
            </w:pPr>
            <w:r>
              <w:rPr>
                <w:rFonts w:ascii="Consolas" w:eastAsia="Consolas" w:hAnsi="Consolas" w:cs="Consolas"/>
                <w:sz w:val="18"/>
                <w:szCs w:val="18"/>
              </w:rPr>
              <w:t>Total Billed : 1760.0 Taka</w:t>
            </w:r>
          </w:p>
          <w:p w:rsidR="0037106C" w:rsidRDefault="00A2217C">
            <w:pPr>
              <w:spacing w:line="260" w:lineRule="auto"/>
            </w:pPr>
            <w:r>
              <w:rPr>
                <w:rFonts w:ascii="Consolas" w:eastAsia="Consolas" w:hAnsi="Consolas" w:cs="Consolas"/>
                <w:sz w:val="18"/>
                <w:szCs w:val="18"/>
              </w:rPr>
              <w:t>Total Paid   : 1270.0 Taka (2 bills)</w:t>
            </w:r>
          </w:p>
          <w:p w:rsidR="0037106C" w:rsidRDefault="00A2217C">
            <w:pPr>
              <w:spacing w:line="260" w:lineRule="auto"/>
            </w:pPr>
            <w:r>
              <w:rPr>
                <w:rFonts w:ascii="Consolas" w:eastAsia="Consolas" w:hAnsi="Consolas" w:cs="Consolas"/>
                <w:sz w:val="18"/>
                <w:szCs w:val="18"/>
              </w:rPr>
              <w:t>Total Due    : 490.0 Taka (1 bill)</w:t>
            </w:r>
          </w:p>
        </w:tc>
      </w:tr>
    </w:tbl>
    <w:p w:rsidR="0037106C" w:rsidRDefault="00A2217C">
      <w:pPr>
        <w:pStyle w:val="Heading2"/>
      </w:pPr>
      <w:r>
        <w:t>7.3 Error Handling and Output</w:t>
      </w:r>
    </w:p>
    <w:p w:rsidR="0037106C" w:rsidRDefault="00A2217C">
      <w:pPr>
        <w:spacing w:after="120" w:line="300" w:lineRule="auto"/>
        <w:jc w:val="both"/>
      </w:pPr>
      <w:r>
        <w:t>Every failure produces a clear message in the output area of the panel. No invalid action crashes the program or corrupts a file.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2300"/>
        <w:gridCol w:w="4000"/>
      </w:tblGrid>
      <w:tr w:rsidR="0037106C">
        <w:trPr>
          <w:tblHeader/>
        </w:trPr>
        <w:tc>
          <w:tcPr>
            <w:tcW w:w="27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37106C" w:rsidRDefault="00A2217C">
            <w:r>
              <w:rPr>
                <w:b/>
                <w:bCs/>
                <w:color w:val="FFFFFF"/>
                <w:sz w:val="19"/>
                <w:szCs w:val="19"/>
              </w:rPr>
              <w:t>Trigger</w:t>
            </w:r>
          </w:p>
        </w:tc>
        <w:tc>
          <w:tcPr>
            <w:tcW w:w="23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37106C" w:rsidRDefault="00A2217C">
            <w:r>
              <w:rPr>
                <w:b/>
                <w:bCs/>
                <w:color w:val="FFFFFF"/>
                <w:sz w:val="19"/>
                <w:szCs w:val="19"/>
              </w:rPr>
              <w:t>Panel</w:t>
            </w:r>
          </w:p>
        </w:tc>
        <w:tc>
          <w:tcPr>
            <w:tcW w:w="40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37106C" w:rsidRDefault="00A2217C">
            <w:r>
              <w:rPr>
                <w:b/>
                <w:bCs/>
                <w:color w:val="FFFFFF"/>
                <w:sz w:val="19"/>
                <w:szCs w:val="19"/>
              </w:rPr>
              <w:t>Message shown</w:t>
            </w:r>
          </w:p>
        </w:tc>
      </w:tr>
      <w:tr w:rsidR="0037106C">
        <w:tc>
          <w:tcPr>
            <w:tcW w:w="2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Duplicate customer ID</w:t>
            </w:r>
          </w:p>
        </w:tc>
        <w:tc>
          <w:tcPr>
            <w:tcW w:w="2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register</w:t>
            </w:r>
          </w:p>
        </w:tc>
        <w:tc>
          <w:tcPr>
            <w:tcW w:w="4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Error: Customer ID … already exists.</w:t>
            </w:r>
          </w:p>
        </w:tc>
      </w:tr>
      <w:tr w:rsidR="0037106C">
        <w:tc>
          <w:tcPr>
            <w:tcW w:w="2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Unknown customer</w:t>
            </w:r>
          </w:p>
        </w:tc>
        <w:tc>
          <w:tcPr>
            <w:tcW w:w="2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 xml:space="preserve">meter · </w:t>
            </w:r>
            <w:proofErr w:type="spellStart"/>
            <w:r>
              <w:rPr>
                <w:sz w:val="19"/>
                <w:szCs w:val="19"/>
              </w:rPr>
              <w:t>billAdd</w:t>
            </w:r>
            <w:proofErr w:type="spellEnd"/>
            <w:r>
              <w:rPr>
                <w:sz w:val="19"/>
                <w:szCs w:val="19"/>
              </w:rPr>
              <w:t xml:space="preserve"> · report</w:t>
            </w:r>
          </w:p>
        </w:tc>
        <w:tc>
          <w:tcPr>
            <w:tcW w:w="4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Error: Customer does not exist.</w:t>
            </w:r>
          </w:p>
        </w:tc>
      </w:tr>
      <w:tr w:rsidR="0037106C">
        <w:tc>
          <w:tcPr>
            <w:tcW w:w="2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Reading below previous</w:t>
            </w:r>
          </w:p>
        </w:tc>
        <w:tc>
          <w:tcPr>
            <w:tcW w:w="2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meter</w:t>
            </w:r>
          </w:p>
        </w:tc>
        <w:tc>
          <w:tcPr>
            <w:tcW w:w="4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Error: Current reading cannot be less than previous reading (n).</w:t>
            </w:r>
          </w:p>
        </w:tc>
      </w:tr>
      <w:tr w:rsidR="0037106C">
        <w:tc>
          <w:tcPr>
            <w:tcW w:w="2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Non-numeric reading</w:t>
            </w:r>
          </w:p>
        </w:tc>
        <w:tc>
          <w:tcPr>
            <w:tcW w:w="2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meter</w:t>
            </w:r>
          </w:p>
        </w:tc>
        <w:tc>
          <w:tcPr>
            <w:tcW w:w="4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Error: Please enter a valid number for the reading.</w:t>
            </w:r>
          </w:p>
        </w:tc>
      </w:tr>
      <w:tr w:rsidR="0037106C">
        <w:tc>
          <w:tcPr>
            <w:tcW w:w="2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Everything already billed</w:t>
            </w:r>
          </w:p>
        </w:tc>
        <w:tc>
          <w:tcPr>
            <w:tcW w:w="2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proofErr w:type="spellStart"/>
            <w:r>
              <w:rPr>
                <w:sz w:val="19"/>
                <w:szCs w:val="19"/>
              </w:rPr>
              <w:t>billAdd</w:t>
            </w:r>
            <w:proofErr w:type="spellEnd"/>
          </w:p>
        </w:tc>
        <w:tc>
          <w:tcPr>
            <w:tcW w:w="4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Error: No unbilled meter reading found.</w:t>
            </w:r>
          </w:p>
        </w:tc>
      </w:tr>
      <w:tr w:rsidR="0037106C">
        <w:tc>
          <w:tcPr>
            <w:tcW w:w="2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Status not Paid / Unpaid</w:t>
            </w:r>
          </w:p>
        </w:tc>
        <w:tc>
          <w:tcPr>
            <w:tcW w:w="2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proofErr w:type="spellStart"/>
            <w:r>
              <w:rPr>
                <w:sz w:val="19"/>
                <w:szCs w:val="19"/>
              </w:rPr>
              <w:t>billAdd</w:t>
            </w:r>
            <w:proofErr w:type="spellEnd"/>
            <w:r>
              <w:rPr>
                <w:sz w:val="19"/>
                <w:szCs w:val="19"/>
              </w:rPr>
              <w:t xml:space="preserve"> · </w:t>
            </w:r>
            <w:proofErr w:type="spellStart"/>
            <w:r>
              <w:rPr>
                <w:sz w:val="19"/>
                <w:szCs w:val="19"/>
              </w:rPr>
              <w:t>billUpdate</w:t>
            </w:r>
            <w:proofErr w:type="spellEnd"/>
          </w:p>
        </w:tc>
        <w:tc>
          <w:tcPr>
            <w:tcW w:w="4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Error: Status must be 'Paid' or 'Unpaid'.</w:t>
            </w:r>
          </w:p>
        </w:tc>
      </w:tr>
      <w:tr w:rsidR="0037106C">
        <w:tc>
          <w:tcPr>
            <w:tcW w:w="2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Bill month not found</w:t>
            </w:r>
          </w:p>
        </w:tc>
        <w:tc>
          <w:tcPr>
            <w:tcW w:w="2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proofErr w:type="spellStart"/>
            <w:r>
              <w:rPr>
                <w:sz w:val="19"/>
                <w:szCs w:val="19"/>
              </w:rPr>
              <w:t>billUpdate</w:t>
            </w:r>
            <w:proofErr w:type="spellEnd"/>
            <w:r>
              <w:rPr>
                <w:sz w:val="19"/>
                <w:szCs w:val="19"/>
              </w:rPr>
              <w:t xml:space="preserve"> · </w:t>
            </w:r>
            <w:proofErr w:type="spellStart"/>
            <w:r>
              <w:rPr>
                <w:sz w:val="19"/>
                <w:szCs w:val="19"/>
              </w:rPr>
              <w:t>billDelete</w:t>
            </w:r>
            <w:proofErr w:type="spellEnd"/>
          </w:p>
        </w:tc>
        <w:tc>
          <w:tcPr>
            <w:tcW w:w="4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Error: Bill not found.</w:t>
            </w:r>
          </w:p>
        </w:tc>
      </w:tr>
      <w:tr w:rsidR="0037106C">
        <w:tc>
          <w:tcPr>
            <w:tcW w:w="2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Delete declined</w:t>
            </w:r>
          </w:p>
        </w:tc>
        <w:tc>
          <w:tcPr>
            <w:tcW w:w="2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delete</w:t>
            </w:r>
          </w:p>
        </w:tc>
        <w:tc>
          <w:tcPr>
            <w:tcW w:w="4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Delete cancelled.</w:t>
            </w:r>
          </w:p>
        </w:tc>
      </w:tr>
    </w:tbl>
    <w:p w:rsidR="0037106C" w:rsidRDefault="0037106C">
      <w:pPr>
        <w:spacing w:after="120"/>
      </w:pPr>
    </w:p>
    <w:p w:rsidR="0037106C" w:rsidRDefault="00A2217C">
      <w:pPr>
        <w:spacing w:after="120" w:line="300" w:lineRule="auto"/>
      </w:pPr>
      <w:r>
        <w:rPr>
          <w:b/>
          <w:bCs/>
        </w:rPr>
        <w:t>Test plan (each case can be run by hand in the GUI and verified by opening the three text files):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500"/>
        <w:gridCol w:w="3600"/>
        <w:gridCol w:w="1200"/>
      </w:tblGrid>
      <w:tr w:rsidR="0037106C">
        <w:trPr>
          <w:tblHeader/>
        </w:trPr>
        <w:tc>
          <w:tcPr>
            <w:tcW w:w="17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37106C" w:rsidRDefault="00A2217C">
            <w:r>
              <w:rPr>
                <w:b/>
                <w:bCs/>
                <w:color w:val="FFFFFF"/>
                <w:sz w:val="19"/>
                <w:szCs w:val="19"/>
              </w:rPr>
              <w:lastRenderedPageBreak/>
              <w:t>Scenario</w:t>
            </w:r>
          </w:p>
        </w:tc>
        <w:tc>
          <w:tcPr>
            <w:tcW w:w="25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37106C" w:rsidRDefault="00A2217C">
            <w:r>
              <w:rPr>
                <w:b/>
                <w:bCs/>
                <w:color w:val="FFFFFF"/>
                <w:sz w:val="19"/>
                <w:szCs w:val="19"/>
              </w:rPr>
              <w:t>Input</w:t>
            </w:r>
          </w:p>
        </w:tc>
        <w:tc>
          <w:tcPr>
            <w:tcW w:w="36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37106C" w:rsidRDefault="00A2217C">
            <w:r>
              <w:rPr>
                <w:b/>
                <w:bCs/>
                <w:color w:val="FFFFFF"/>
                <w:sz w:val="19"/>
                <w:szCs w:val="19"/>
              </w:rPr>
              <w:t>Expected result</w:t>
            </w:r>
          </w:p>
        </w:tc>
        <w:tc>
          <w:tcPr>
            <w:tcW w:w="12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37106C" w:rsidRDefault="00A2217C">
            <w:r>
              <w:rPr>
                <w:b/>
                <w:bCs/>
                <w:color w:val="FFFFFF"/>
                <w:sz w:val="19"/>
                <w:szCs w:val="19"/>
              </w:rPr>
              <w:t>Result</w:t>
            </w:r>
          </w:p>
        </w:tc>
      </w:tr>
      <w:tr w:rsidR="0037106C">
        <w:tc>
          <w:tcPr>
            <w:tcW w:w="1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Duplicate ID</w:t>
            </w:r>
          </w:p>
        </w:tc>
        <w:tc>
          <w:tcPr>
            <w:tcW w:w="25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Register C1042 twice</w:t>
            </w:r>
          </w:p>
        </w:tc>
        <w:tc>
          <w:tcPr>
            <w:tcW w:w="3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Already exists error on second attempt</w:t>
            </w:r>
          </w:p>
        </w:tc>
        <w:tc>
          <w:tcPr>
            <w:tcW w:w="1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Pass</w:t>
            </w:r>
          </w:p>
        </w:tc>
      </w:tr>
      <w:tr w:rsidR="0037106C">
        <w:tc>
          <w:tcPr>
            <w:tcW w:w="1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Backwards reading</w:t>
            </w:r>
          </w:p>
        </w:tc>
        <w:tc>
          <w:tcPr>
            <w:tcW w:w="25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Previous 1120, enter 1100</w:t>
            </w:r>
          </w:p>
        </w:tc>
        <w:tc>
          <w:tcPr>
            <w:tcW w:w="3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Rejected, message shows previous (1120)</w:t>
            </w:r>
          </w:p>
        </w:tc>
        <w:tc>
          <w:tcPr>
            <w:tcW w:w="1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Pass</w:t>
            </w:r>
          </w:p>
        </w:tc>
      </w:tr>
      <w:tr w:rsidR="0037106C">
        <w:tc>
          <w:tcPr>
            <w:tcW w:w="1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Bad number</w:t>
            </w:r>
          </w:p>
        </w:tc>
        <w:tc>
          <w:tcPr>
            <w:tcW w:w="25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 xml:space="preserve">Enter </w:t>
            </w:r>
            <w:proofErr w:type="spellStart"/>
            <w:r>
              <w:rPr>
                <w:sz w:val="19"/>
                <w:szCs w:val="19"/>
              </w:rPr>
              <w:t>abc</w:t>
            </w:r>
            <w:proofErr w:type="spellEnd"/>
            <w:r>
              <w:rPr>
                <w:sz w:val="19"/>
                <w:szCs w:val="19"/>
              </w:rPr>
              <w:t xml:space="preserve"> as reading</w:t>
            </w:r>
          </w:p>
        </w:tc>
        <w:tc>
          <w:tcPr>
            <w:tcW w:w="3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Please enter a valid number</w:t>
            </w:r>
          </w:p>
        </w:tc>
        <w:tc>
          <w:tcPr>
            <w:tcW w:w="1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Pass</w:t>
            </w:r>
          </w:p>
        </w:tc>
      </w:tr>
      <w:tr w:rsidR="0037106C">
        <w:tc>
          <w:tcPr>
            <w:tcW w:w="1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Nothing to bill</w:t>
            </w:r>
          </w:p>
        </w:tc>
        <w:tc>
          <w:tcPr>
            <w:tcW w:w="25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Add bill when all readings billed</w:t>
            </w:r>
          </w:p>
        </w:tc>
        <w:tc>
          <w:tcPr>
            <w:tcW w:w="3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No unbilled meter reading found</w:t>
            </w:r>
          </w:p>
        </w:tc>
        <w:tc>
          <w:tcPr>
            <w:tcW w:w="1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Pass</w:t>
            </w:r>
          </w:p>
        </w:tc>
      </w:tr>
      <w:tr w:rsidR="0037106C">
        <w:tc>
          <w:tcPr>
            <w:tcW w:w="1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Invalid status</w:t>
            </w:r>
          </w:p>
        </w:tc>
        <w:tc>
          <w:tcPr>
            <w:tcW w:w="25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Enter Pending</w:t>
            </w:r>
          </w:p>
        </w:tc>
        <w:tc>
          <w:tcPr>
            <w:tcW w:w="3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Status must be Paid or Unpaid</w:t>
            </w:r>
          </w:p>
        </w:tc>
        <w:tc>
          <w:tcPr>
            <w:tcW w:w="1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Pass</w:t>
            </w:r>
          </w:p>
        </w:tc>
      </w:tr>
      <w:tr w:rsidR="0037106C">
        <w:tc>
          <w:tcPr>
            <w:tcW w:w="1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Cascade delete</w:t>
            </w:r>
          </w:p>
        </w:tc>
        <w:tc>
          <w:tcPr>
            <w:tcW w:w="25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Delete C1042, open report</w:t>
            </w:r>
          </w:p>
        </w:tc>
        <w:tc>
          <w:tcPr>
            <w:tcW w:w="3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Customer, meters and bills gone</w:t>
            </w:r>
          </w:p>
        </w:tc>
        <w:tc>
          <w:tcPr>
            <w:tcW w:w="1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Pass</w:t>
            </w:r>
          </w:p>
        </w:tc>
      </w:tr>
      <w:tr w:rsidR="0037106C">
        <w:tc>
          <w:tcPr>
            <w:tcW w:w="1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Report totals</w:t>
            </w:r>
          </w:p>
        </w:tc>
        <w:tc>
          <w:tcPr>
            <w:tcW w:w="25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600 Paid, 670 Paid, 490 Unpaid</w:t>
            </w:r>
          </w:p>
        </w:tc>
        <w:tc>
          <w:tcPr>
            <w:tcW w:w="3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Billed 1760.0 · Paid 1270.0 · Due 490.0</w:t>
            </w:r>
          </w:p>
        </w:tc>
        <w:tc>
          <w:tcPr>
            <w:tcW w:w="1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Pass</w:t>
            </w:r>
          </w:p>
        </w:tc>
      </w:tr>
    </w:tbl>
    <w:p w:rsidR="0037106C" w:rsidRDefault="0037106C">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00"/>
      </w:tblGrid>
      <w:tr w:rsidR="0037106C">
        <w:trPr>
          <w:trHeight w:val="2600"/>
        </w:trPr>
        <w:tc>
          <w:tcPr>
            <w:tcW w:w="9000" w:type="dxa"/>
            <w:tcBorders>
              <w:top w:val="dashed" w:sz="8" w:space="0" w:color="B8860B"/>
              <w:left w:val="dashed" w:sz="8" w:space="0" w:color="B8860B"/>
              <w:bottom w:val="dashed" w:sz="8" w:space="0" w:color="B8860B"/>
              <w:right w:val="dashed" w:sz="8" w:space="0" w:color="B8860B"/>
            </w:tcBorders>
            <w:shd w:val="clear" w:color="auto" w:fill="FFFBEF"/>
            <w:tcMar>
              <w:top w:w="200" w:type="dxa"/>
              <w:left w:w="200" w:type="dxa"/>
              <w:bottom w:w="200" w:type="dxa"/>
              <w:right w:w="200" w:type="dxa"/>
            </w:tcMar>
          </w:tcPr>
          <w:p w:rsidR="0037106C" w:rsidRDefault="00B93CDE">
            <w:pPr>
              <w:jc w:val="center"/>
            </w:pPr>
            <w:r w:rsidRPr="00B93CDE">
              <w:drawing>
                <wp:inline distT="0" distB="0" distL="0" distR="0" wp14:anchorId="001F4AEA" wp14:editId="1843D5DE">
                  <wp:extent cx="5715000" cy="3214370"/>
                  <wp:effectExtent l="0" t="0" r="0"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15000" cy="3214370"/>
                          </a:xfrm>
                          <a:prstGeom prst="rect">
                            <a:avLst/>
                          </a:prstGeom>
                        </pic:spPr>
                      </pic:pic>
                    </a:graphicData>
                  </a:graphic>
                </wp:inline>
              </w:drawing>
            </w:r>
          </w:p>
        </w:tc>
      </w:tr>
    </w:tbl>
    <w:p w:rsidR="0037106C" w:rsidRDefault="00A2217C">
      <w:pPr>
        <w:spacing w:after="120" w:line="300" w:lineRule="auto"/>
        <w:jc w:val="center"/>
      </w:pPr>
      <w:r>
        <w:rPr>
          <w:i/>
          <w:iCs/>
          <w:color w:val="555555"/>
          <w:sz w:val="20"/>
          <w:szCs w:val="20"/>
        </w:rPr>
        <w:t>Figure 13: Error messages displayed in the output area</w:t>
      </w:r>
    </w:p>
    <w:p w:rsidR="0037106C" w:rsidRDefault="00A2217C">
      <w:pPr>
        <w:pStyle w:val="Heading1"/>
        <w:pageBreakBefore/>
      </w:pPr>
      <w:r>
        <w:lastRenderedPageBreak/>
        <w:t>8. Contribution</w:t>
      </w:r>
    </w:p>
    <w:p w:rsidR="0037106C" w:rsidRDefault="00A2217C">
      <w:pPr>
        <w:spacing w:after="120" w:line="300" w:lineRule="auto"/>
        <w:jc w:val="both"/>
      </w:pPr>
      <w:r>
        <w:rPr>
          <w:i/>
          <w:iCs/>
          <w:color w:val="7A5C00"/>
          <w:sz w:val="20"/>
          <w:szCs w:val="20"/>
        </w:rPr>
        <w:t>Fill in the real names and IDs of your group members. The suggested split below follows the natural modules of the project and can be edited to match who actually did what.</w:t>
      </w:r>
    </w:p>
    <w:p w:rsidR="0037106C" w:rsidRDefault="00A2217C">
      <w:pPr>
        <w:pStyle w:val="Heading2"/>
      </w:pPr>
      <w:r>
        <w:t>8.1 Individual Contribution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900"/>
        <w:gridCol w:w="3300"/>
        <w:gridCol w:w="3300"/>
      </w:tblGrid>
      <w:tr w:rsidR="0037106C">
        <w:trPr>
          <w:tblHeader/>
        </w:trPr>
        <w:tc>
          <w:tcPr>
            <w:tcW w:w="15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37106C" w:rsidRDefault="00A2217C">
            <w:r>
              <w:rPr>
                <w:b/>
                <w:bCs/>
                <w:color w:val="FFFFFF"/>
                <w:sz w:val="19"/>
                <w:szCs w:val="19"/>
              </w:rPr>
              <w:t>Member</w:t>
            </w:r>
          </w:p>
        </w:tc>
        <w:tc>
          <w:tcPr>
            <w:tcW w:w="9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37106C" w:rsidRDefault="00A2217C">
            <w:r>
              <w:rPr>
                <w:b/>
                <w:bCs/>
                <w:color w:val="FFFFFF"/>
                <w:sz w:val="19"/>
                <w:szCs w:val="19"/>
              </w:rPr>
              <w:t>ID</w:t>
            </w:r>
          </w:p>
        </w:tc>
        <w:tc>
          <w:tcPr>
            <w:tcW w:w="33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37106C" w:rsidRDefault="00A2217C">
            <w:r>
              <w:rPr>
                <w:b/>
                <w:bCs/>
                <w:color w:val="FFFFFF"/>
                <w:sz w:val="19"/>
                <w:szCs w:val="19"/>
              </w:rPr>
              <w:t>Tasks completed</w:t>
            </w:r>
          </w:p>
        </w:tc>
        <w:tc>
          <w:tcPr>
            <w:tcW w:w="33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37106C" w:rsidRDefault="00A2217C">
            <w:r>
              <w:rPr>
                <w:b/>
                <w:bCs/>
                <w:color w:val="FFFFFF"/>
                <w:sz w:val="19"/>
                <w:szCs w:val="19"/>
              </w:rPr>
              <w:t>Modules / features developed</w:t>
            </w:r>
          </w:p>
        </w:tc>
      </w:tr>
      <w:tr w:rsidR="0037106C">
        <w:tc>
          <w:tcPr>
            <w:tcW w:w="15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[Member 1]</w:t>
            </w:r>
          </w:p>
        </w:tc>
        <w:tc>
          <w:tcPr>
            <w:tcW w:w="9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[ID]</w:t>
            </w:r>
          </w:p>
        </w:tc>
        <w:tc>
          <w:tcPr>
            <w:tcW w:w="3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Designed OOP hierarchy; wrote entity classes; wrote unit-style checks for model logic</w:t>
            </w:r>
          </w:p>
        </w:tc>
        <w:tc>
          <w:tcPr>
            <w:tcW w:w="3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 xml:space="preserve">Record, Customer, Meter, Bill; </w:t>
            </w:r>
            <w:proofErr w:type="spellStart"/>
            <w:r>
              <w:rPr>
                <w:sz w:val="19"/>
                <w:szCs w:val="19"/>
              </w:rPr>
              <w:t>toFileString</w:t>
            </w:r>
            <w:proofErr w:type="spellEnd"/>
            <w:r>
              <w:rPr>
                <w:sz w:val="19"/>
                <w:szCs w:val="19"/>
              </w:rPr>
              <w:t xml:space="preserve"> and </w:t>
            </w:r>
            <w:proofErr w:type="spellStart"/>
            <w:r>
              <w:rPr>
                <w:sz w:val="19"/>
                <w:szCs w:val="19"/>
              </w:rPr>
              <w:t>displayInfo</w:t>
            </w:r>
            <w:proofErr w:type="spellEnd"/>
            <w:r>
              <w:rPr>
                <w:sz w:val="19"/>
                <w:szCs w:val="19"/>
              </w:rPr>
              <w:t xml:space="preserve"> overrides; </w:t>
            </w:r>
            <w:proofErr w:type="spellStart"/>
            <w:r>
              <w:rPr>
                <w:sz w:val="19"/>
                <w:szCs w:val="19"/>
              </w:rPr>
              <w:t>getUnitsUsed</w:t>
            </w:r>
            <w:proofErr w:type="spellEnd"/>
            <w:r>
              <w:rPr>
                <w:sz w:val="19"/>
                <w:szCs w:val="19"/>
              </w:rPr>
              <w:t>()</w:t>
            </w:r>
          </w:p>
        </w:tc>
      </w:tr>
      <w:tr w:rsidR="0037106C">
        <w:tc>
          <w:tcPr>
            <w:tcW w:w="15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[Member 2]</w:t>
            </w:r>
          </w:p>
        </w:tc>
        <w:tc>
          <w:tcPr>
            <w:tcW w:w="9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[ID]</w:t>
            </w:r>
          </w:p>
        </w:tc>
        <w:tc>
          <w:tcPr>
            <w:tcW w:w="3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Implemented file persistence and business rules; created custom exceptions; built cascade delete and billing lookups</w:t>
            </w:r>
          </w:p>
        </w:tc>
        <w:tc>
          <w:tcPr>
            <w:tcW w:w="3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proofErr w:type="spellStart"/>
            <w:r>
              <w:rPr>
                <w:sz w:val="19"/>
                <w:szCs w:val="19"/>
              </w:rPr>
              <w:t>FileManager</w:t>
            </w:r>
            <w:proofErr w:type="spellEnd"/>
            <w:r>
              <w:rPr>
                <w:sz w:val="19"/>
                <w:szCs w:val="19"/>
              </w:rPr>
              <w:t xml:space="preserve">, </w:t>
            </w:r>
            <w:proofErr w:type="spellStart"/>
            <w:r>
              <w:rPr>
                <w:sz w:val="19"/>
                <w:szCs w:val="19"/>
              </w:rPr>
              <w:t>DuplicateCustomerException</w:t>
            </w:r>
            <w:proofErr w:type="spellEnd"/>
            <w:r>
              <w:rPr>
                <w:sz w:val="19"/>
                <w:szCs w:val="19"/>
              </w:rPr>
              <w:t xml:space="preserve">, </w:t>
            </w:r>
            <w:proofErr w:type="spellStart"/>
            <w:r>
              <w:rPr>
                <w:sz w:val="19"/>
                <w:szCs w:val="19"/>
              </w:rPr>
              <w:t>CustomerNotFoundException</w:t>
            </w:r>
            <w:proofErr w:type="spellEnd"/>
            <w:r>
              <w:rPr>
                <w:sz w:val="19"/>
                <w:szCs w:val="19"/>
              </w:rPr>
              <w:t xml:space="preserve">, </w:t>
            </w:r>
            <w:proofErr w:type="spellStart"/>
            <w:r>
              <w:rPr>
                <w:sz w:val="19"/>
                <w:szCs w:val="19"/>
              </w:rPr>
              <w:t>findNextUnbilledMeter</w:t>
            </w:r>
            <w:proofErr w:type="spellEnd"/>
            <w:r>
              <w:rPr>
                <w:sz w:val="19"/>
                <w:szCs w:val="19"/>
              </w:rPr>
              <w:t>, report queries</w:t>
            </w:r>
          </w:p>
        </w:tc>
      </w:tr>
      <w:tr w:rsidR="0037106C">
        <w:tc>
          <w:tcPr>
            <w:tcW w:w="15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[Member 3]</w:t>
            </w:r>
          </w:p>
        </w:tc>
        <w:tc>
          <w:tcPr>
            <w:tcW w:w="9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[ID]</w:t>
            </w:r>
          </w:p>
        </w:tc>
        <w:tc>
          <w:tcPr>
            <w:tcW w:w="3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 xml:space="preserve">Built Swing GUI; connected buttons to </w:t>
            </w:r>
            <w:proofErr w:type="spellStart"/>
            <w:r>
              <w:rPr>
                <w:sz w:val="19"/>
                <w:szCs w:val="19"/>
              </w:rPr>
              <w:t>FileManager</w:t>
            </w:r>
            <w:proofErr w:type="spellEnd"/>
            <w:r>
              <w:rPr>
                <w:sz w:val="19"/>
                <w:szCs w:val="19"/>
              </w:rPr>
              <w:t>; try-catch and error messages; screenshots and report</w:t>
            </w:r>
          </w:p>
        </w:tc>
        <w:tc>
          <w:tcPr>
            <w:tcW w:w="3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19"/>
                <w:szCs w:val="19"/>
              </w:rPr>
              <w:t xml:space="preserve">Main, </w:t>
            </w:r>
            <w:proofErr w:type="spellStart"/>
            <w:r>
              <w:rPr>
                <w:sz w:val="19"/>
                <w:szCs w:val="19"/>
              </w:rPr>
              <w:t>CardLayout</w:t>
            </w:r>
            <w:proofErr w:type="spellEnd"/>
            <w:r>
              <w:rPr>
                <w:sz w:val="19"/>
                <w:szCs w:val="19"/>
              </w:rPr>
              <w:t xml:space="preserve">, </w:t>
            </w:r>
            <w:proofErr w:type="spellStart"/>
            <w:r>
              <w:rPr>
                <w:sz w:val="19"/>
                <w:szCs w:val="19"/>
              </w:rPr>
              <w:t>buildPageFrame</w:t>
            </w:r>
            <w:proofErr w:type="spellEnd"/>
            <w:r>
              <w:rPr>
                <w:sz w:val="19"/>
                <w:szCs w:val="19"/>
              </w:rPr>
              <w:t xml:space="preserve">, all ten panels, </w:t>
            </w:r>
            <w:proofErr w:type="spellStart"/>
            <w:r>
              <w:rPr>
                <w:sz w:val="19"/>
                <w:szCs w:val="19"/>
              </w:rPr>
              <w:t>JOptionPane</w:t>
            </w:r>
            <w:proofErr w:type="spellEnd"/>
            <w:r>
              <w:rPr>
                <w:sz w:val="19"/>
                <w:szCs w:val="19"/>
              </w:rPr>
              <w:t xml:space="preserve"> confirmation, annual report display</w:t>
            </w:r>
          </w:p>
        </w:tc>
      </w:tr>
    </w:tbl>
    <w:p w:rsidR="00B93CDE" w:rsidRDefault="00B93CDE">
      <w:pPr>
        <w:pStyle w:val="Heading2"/>
      </w:pPr>
    </w:p>
    <w:p w:rsidR="0037106C" w:rsidRDefault="00A2217C">
      <w:pPr>
        <w:pStyle w:val="Heading2"/>
      </w:pPr>
      <w:r>
        <w:t>8.2 Shared Responsibilities</w:t>
      </w:r>
    </w:p>
    <w:p w:rsidR="0037106C" w:rsidRDefault="00A2217C">
      <w:pPr>
        <w:pStyle w:val="ListParagraph"/>
        <w:numPr>
          <w:ilvl w:val="0"/>
          <w:numId w:val="2"/>
        </w:numPr>
        <w:spacing w:after="60" w:line="280" w:lineRule="auto"/>
      </w:pPr>
      <w:r>
        <w:t>Requirement analysis and system design (all members)</w:t>
      </w:r>
    </w:p>
    <w:p w:rsidR="0037106C" w:rsidRDefault="00A2217C">
      <w:pPr>
        <w:pStyle w:val="ListParagraph"/>
        <w:numPr>
          <w:ilvl w:val="0"/>
          <w:numId w:val="2"/>
        </w:numPr>
        <w:spacing w:after="60" w:line="280" w:lineRule="auto"/>
      </w:pPr>
      <w:r>
        <w:t>Integration testing using the seven-scenario test plan (all members)</w:t>
      </w:r>
    </w:p>
    <w:p w:rsidR="0037106C" w:rsidRDefault="00A2217C">
      <w:pPr>
        <w:pStyle w:val="ListParagraph"/>
        <w:numPr>
          <w:ilvl w:val="0"/>
          <w:numId w:val="2"/>
        </w:numPr>
        <w:spacing w:after="60" w:line="280" w:lineRule="auto"/>
      </w:pPr>
      <w:r>
        <w:t>Preparation of the presentation slides and this report (all members)</w:t>
      </w:r>
    </w:p>
    <w:p w:rsidR="0037106C" w:rsidRDefault="00A2217C">
      <w:pPr>
        <w:pStyle w:val="Heading1"/>
        <w:pageBreakBefore/>
      </w:pPr>
      <w:r>
        <w:lastRenderedPageBreak/>
        <w:t>9. Conclusion</w:t>
      </w:r>
    </w:p>
    <w:p w:rsidR="0037106C" w:rsidRDefault="00A2217C">
      <w:pPr>
        <w:pStyle w:val="Heading2"/>
      </w:pPr>
      <w:r>
        <w:t>9.1 Summary of the Completed Project</w:t>
      </w:r>
    </w:p>
    <w:p w:rsidR="0037106C" w:rsidRDefault="00A2217C">
      <w:pPr>
        <w:spacing w:after="120" w:line="300" w:lineRule="auto"/>
        <w:jc w:val="both"/>
      </w:pPr>
      <w:r>
        <w:t xml:space="preserve">The Electricity Management System is a complete, working desktop application for customer, meter and billing management. It uses an abstract Record class with three subclasses, a </w:t>
      </w:r>
      <w:proofErr w:type="spellStart"/>
      <w:r>
        <w:t>FileManager</w:t>
      </w:r>
      <w:proofErr w:type="spellEnd"/>
      <w:r>
        <w:t xml:space="preserve"> facade over three flat files, and a ten-panel Swing interface. Customers can be created, found, changed and removed; meter readings and bills are added with strict validation; payment status is tracked; and an annual report totals units and amounts.</w:t>
      </w:r>
    </w:p>
    <w:p w:rsidR="0037106C" w:rsidRDefault="00A2217C">
      <w:pPr>
        <w:pStyle w:val="Heading2"/>
      </w:pPr>
      <w:r>
        <w:t>9.2 Were the Objectives Achieved?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500"/>
        <w:gridCol w:w="4300"/>
      </w:tblGrid>
      <w:tr w:rsidR="0037106C">
        <w:trPr>
          <w:tblHeader/>
        </w:trPr>
        <w:tc>
          <w:tcPr>
            <w:tcW w:w="32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37106C" w:rsidRDefault="00A2217C">
            <w:r>
              <w:rPr>
                <w:b/>
                <w:bCs/>
                <w:color w:val="FFFFFF"/>
                <w:sz w:val="20"/>
                <w:szCs w:val="20"/>
              </w:rPr>
              <w:t>Objective</w:t>
            </w:r>
          </w:p>
        </w:tc>
        <w:tc>
          <w:tcPr>
            <w:tcW w:w="15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37106C" w:rsidRDefault="00A2217C">
            <w:r>
              <w:rPr>
                <w:b/>
                <w:bCs/>
                <w:color w:val="FFFFFF"/>
                <w:sz w:val="20"/>
                <w:szCs w:val="20"/>
              </w:rPr>
              <w:t>Status</w:t>
            </w:r>
          </w:p>
        </w:tc>
        <w:tc>
          <w:tcPr>
            <w:tcW w:w="43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rsidR="0037106C" w:rsidRDefault="00A2217C">
            <w:r>
              <w:rPr>
                <w:b/>
                <w:bCs/>
                <w:color w:val="FFFFFF"/>
                <w:sz w:val="20"/>
                <w:szCs w:val="20"/>
              </w:rPr>
              <w:t>Evidence</w:t>
            </w:r>
          </w:p>
        </w:tc>
      </w:tr>
      <w:tr w:rsidR="0037106C">
        <w:tc>
          <w:tcPr>
            <w:tcW w:w="3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All four OOP principles</w:t>
            </w:r>
          </w:p>
        </w:tc>
        <w:tc>
          <w:tcPr>
            <w:tcW w:w="15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Achieved</w:t>
            </w:r>
          </w:p>
        </w:tc>
        <w:tc>
          <w:tcPr>
            <w:tcW w:w="4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Record hierarchy, private fields, @Override methods (Section 5.6)</w:t>
            </w:r>
          </w:p>
        </w:tc>
      </w:tr>
      <w:tr w:rsidR="0037106C">
        <w:tc>
          <w:tcPr>
            <w:tcW w:w="3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Full CRUD with file persistence</w:t>
            </w:r>
          </w:p>
        </w:tc>
        <w:tc>
          <w:tcPr>
            <w:tcW w:w="15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Achieved</w:t>
            </w:r>
          </w:p>
        </w:tc>
        <w:tc>
          <w:tcPr>
            <w:tcW w:w="4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Nine screens over customers.txt, meters.txt, bills.txt</w:t>
            </w:r>
          </w:p>
        </w:tc>
      </w:tr>
      <w:tr w:rsidR="0037106C">
        <w:tc>
          <w:tcPr>
            <w:tcW w:w="3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Validation and custom exceptions with try-catch</w:t>
            </w:r>
          </w:p>
        </w:tc>
        <w:tc>
          <w:tcPr>
            <w:tcW w:w="15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Achieved</w:t>
            </w:r>
          </w:p>
        </w:tc>
        <w:tc>
          <w:tcPr>
            <w:tcW w:w="4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Two custom exceptions and eight handled error cases</w:t>
            </w:r>
          </w:p>
        </w:tc>
      </w:tr>
      <w:tr w:rsidR="0037106C">
        <w:tc>
          <w:tcPr>
            <w:tcW w:w="3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Multi-panel Swing GUI</w:t>
            </w:r>
          </w:p>
        </w:tc>
        <w:tc>
          <w:tcPr>
            <w:tcW w:w="15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Achieved</w:t>
            </w:r>
          </w:p>
        </w:tc>
        <w:tc>
          <w:tcPr>
            <w:tcW w:w="4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proofErr w:type="spellStart"/>
            <w:r>
              <w:rPr>
                <w:sz w:val="20"/>
                <w:szCs w:val="20"/>
              </w:rPr>
              <w:t>CardLayout</w:t>
            </w:r>
            <w:proofErr w:type="spellEnd"/>
            <w:r>
              <w:rPr>
                <w:sz w:val="20"/>
                <w:szCs w:val="20"/>
              </w:rPr>
              <w:t xml:space="preserve"> with ten panels</w:t>
            </w:r>
          </w:p>
        </w:tc>
      </w:tr>
      <w:tr w:rsidR="0037106C">
        <w:tc>
          <w:tcPr>
            <w:tcW w:w="3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Documentation report</w:t>
            </w:r>
          </w:p>
        </w:tc>
        <w:tc>
          <w:tcPr>
            <w:tcW w:w="15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Achieved</w:t>
            </w:r>
          </w:p>
        </w:tc>
        <w:tc>
          <w:tcPr>
            <w:tcW w:w="4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rsidR="0037106C" w:rsidRDefault="00A2217C">
            <w:r>
              <w:rPr>
                <w:sz w:val="20"/>
                <w:szCs w:val="20"/>
              </w:rPr>
              <w:t>This report</w:t>
            </w:r>
          </w:p>
        </w:tc>
      </w:tr>
    </w:tbl>
    <w:p w:rsidR="0037106C" w:rsidRDefault="00A2217C">
      <w:pPr>
        <w:pStyle w:val="Heading2"/>
      </w:pPr>
      <w:r>
        <w:t>9.3 Limitations</w:t>
      </w:r>
    </w:p>
    <w:p w:rsidR="0037106C" w:rsidRDefault="00A2217C">
      <w:pPr>
        <w:pStyle w:val="ListParagraph"/>
        <w:numPr>
          <w:ilvl w:val="0"/>
          <w:numId w:val="2"/>
        </w:numPr>
        <w:spacing w:after="60" w:line="280" w:lineRule="auto"/>
      </w:pPr>
      <w:r>
        <w:t xml:space="preserve">Comma delimiter problem: an address containing a comma breaks </w:t>
      </w:r>
      <w:proofErr w:type="gramStart"/>
      <w:r>
        <w:t>split(</w:t>
      </w:r>
      <w:proofErr w:type="gramEnd"/>
      <w:r>
        <w:t>","), since fields are not escaped.</w:t>
      </w:r>
    </w:p>
    <w:p w:rsidR="0037106C" w:rsidRDefault="00A2217C">
      <w:pPr>
        <w:pStyle w:val="ListParagraph"/>
        <w:numPr>
          <w:ilvl w:val="0"/>
          <w:numId w:val="2"/>
        </w:numPr>
        <w:spacing w:after="60" w:line="280" w:lineRule="auto"/>
      </w:pPr>
      <w:r>
        <w:t>Flat text files do not support transactions, indexing or concurrent access.</w:t>
      </w:r>
    </w:p>
    <w:p w:rsidR="0037106C" w:rsidRDefault="00A2217C">
      <w:pPr>
        <w:pStyle w:val="ListParagraph"/>
        <w:numPr>
          <w:ilvl w:val="0"/>
          <w:numId w:val="2"/>
        </w:numPr>
        <w:spacing w:after="60" w:line="280" w:lineRule="auto"/>
      </w:pPr>
      <w:r>
        <w:t>The tariff is a fixed 5.0 Taka per unit with no slabs, taxes or late fees.</w:t>
      </w:r>
    </w:p>
    <w:p w:rsidR="0037106C" w:rsidRDefault="00A2217C">
      <w:pPr>
        <w:pStyle w:val="ListParagraph"/>
        <w:numPr>
          <w:ilvl w:val="0"/>
          <w:numId w:val="2"/>
        </w:numPr>
        <w:spacing w:after="60" w:line="280" w:lineRule="auto"/>
      </w:pPr>
      <w:r>
        <w:t>A bill is linked to a meter by matching the reading value, not by a unique id.</w:t>
      </w:r>
    </w:p>
    <w:p w:rsidR="0037106C" w:rsidRDefault="00A2217C">
      <w:pPr>
        <w:pStyle w:val="ListParagraph"/>
        <w:numPr>
          <w:ilvl w:val="0"/>
          <w:numId w:val="2"/>
        </w:numPr>
        <w:spacing w:after="60" w:line="280" w:lineRule="auto"/>
      </w:pPr>
      <w:r>
        <w:t>No login or role-based access, and no printing or PDF export of bills.</w:t>
      </w:r>
    </w:p>
    <w:p w:rsidR="0037106C" w:rsidRDefault="00A2217C">
      <w:pPr>
        <w:pStyle w:val="Heading2"/>
      </w:pPr>
      <w:r>
        <w:t>9.4 Challenges Faced and Reflection</w:t>
      </w:r>
    </w:p>
    <w:p w:rsidR="0037106C" w:rsidRDefault="00A2217C">
      <w:pPr>
        <w:pStyle w:val="ListParagraph"/>
        <w:numPr>
          <w:ilvl w:val="0"/>
          <w:numId w:val="2"/>
        </w:numPr>
        <w:spacing w:after="60" w:line="280" w:lineRule="auto"/>
      </w:pPr>
      <w:r>
        <w:rPr>
          <w:b/>
          <w:bCs/>
        </w:rPr>
        <w:t xml:space="preserve">Designing the hierarchy: </w:t>
      </w:r>
      <w:r>
        <w:t xml:space="preserve">deciding what belongs in Record versus the subclasses took several revisions before </w:t>
      </w:r>
      <w:proofErr w:type="spellStart"/>
      <w:r>
        <w:t>id</w:t>
      </w:r>
      <w:proofErr w:type="spellEnd"/>
      <w:r>
        <w:t xml:space="preserve"> was placed in the base class and each entity kept its own state.</w:t>
      </w:r>
    </w:p>
    <w:p w:rsidR="0037106C" w:rsidRDefault="00A2217C">
      <w:pPr>
        <w:pStyle w:val="ListParagraph"/>
        <w:numPr>
          <w:ilvl w:val="0"/>
          <w:numId w:val="2"/>
        </w:numPr>
        <w:spacing w:after="60" w:line="280" w:lineRule="auto"/>
      </w:pPr>
      <w:r>
        <w:rPr>
          <w:b/>
          <w:bCs/>
        </w:rPr>
        <w:t xml:space="preserve">Keeping three files consistent: </w:t>
      </w:r>
      <w:r>
        <w:t xml:space="preserve">deleting a customer had to remove rows from all three files, which led to the cascade helper </w:t>
      </w:r>
      <w:proofErr w:type="spellStart"/>
      <w:proofErr w:type="gramStart"/>
      <w:r>
        <w:t>removeAllForCustomer</w:t>
      </w:r>
      <w:proofErr w:type="spellEnd"/>
      <w:r>
        <w:t>(</w:t>
      </w:r>
      <w:proofErr w:type="gramEnd"/>
      <w:r>
        <w:t>).</w:t>
      </w:r>
    </w:p>
    <w:p w:rsidR="0037106C" w:rsidRDefault="00A2217C">
      <w:pPr>
        <w:pStyle w:val="ListParagraph"/>
        <w:numPr>
          <w:ilvl w:val="0"/>
          <w:numId w:val="2"/>
        </w:numPr>
        <w:spacing w:after="60" w:line="280" w:lineRule="auto"/>
      </w:pPr>
      <w:r>
        <w:rPr>
          <w:b/>
          <w:bCs/>
        </w:rPr>
        <w:t xml:space="preserve">Avoiding double billing: </w:t>
      </w:r>
      <w:r>
        <w:t xml:space="preserve">because bills are matched to readings by value, we had to carefully write the </w:t>
      </w:r>
      <w:proofErr w:type="spellStart"/>
      <w:proofErr w:type="gramStart"/>
      <w:r>
        <w:t>isBilled</w:t>
      </w:r>
      <w:proofErr w:type="spellEnd"/>
      <w:r>
        <w:t>(</w:t>
      </w:r>
      <w:proofErr w:type="gramEnd"/>
      <w:r>
        <w:t>) logic so each reading is billed once.</w:t>
      </w:r>
    </w:p>
    <w:p w:rsidR="0037106C" w:rsidRDefault="00A2217C">
      <w:pPr>
        <w:pStyle w:val="ListParagraph"/>
        <w:numPr>
          <w:ilvl w:val="0"/>
          <w:numId w:val="2"/>
        </w:numPr>
        <w:spacing w:after="60" w:line="280" w:lineRule="auto"/>
      </w:pPr>
      <w:r>
        <w:rPr>
          <w:b/>
          <w:bCs/>
        </w:rPr>
        <w:t xml:space="preserve">Separating GUI from data: </w:t>
      </w:r>
      <w:r>
        <w:t xml:space="preserve">early versions mixed file access with button code. Moving everything into </w:t>
      </w:r>
      <w:proofErr w:type="spellStart"/>
      <w:r>
        <w:t>FileManager</w:t>
      </w:r>
      <w:proofErr w:type="spellEnd"/>
      <w:r>
        <w:t xml:space="preserve"> made the GUI simpler and easier to test.</w:t>
      </w:r>
    </w:p>
    <w:p w:rsidR="0037106C" w:rsidRDefault="00A2217C">
      <w:pPr>
        <w:pStyle w:val="ListParagraph"/>
        <w:numPr>
          <w:ilvl w:val="0"/>
          <w:numId w:val="2"/>
        </w:numPr>
        <w:spacing w:after="60" w:line="280" w:lineRule="auto"/>
      </w:pPr>
      <w:r>
        <w:rPr>
          <w:b/>
          <w:bCs/>
        </w:rPr>
        <w:t xml:space="preserve">Error messages: </w:t>
      </w:r>
      <w:r>
        <w:t>catching the right exception in the right place, and showing friendly text instead of stack traces, taught us the value of structured try-catch.</w:t>
      </w:r>
    </w:p>
    <w:p w:rsidR="0037106C" w:rsidRDefault="00A2217C">
      <w:pPr>
        <w:pStyle w:val="Heading1"/>
        <w:pageBreakBefore/>
      </w:pPr>
      <w:r>
        <w:lastRenderedPageBreak/>
        <w:t>10. References and Appendix</w:t>
      </w:r>
    </w:p>
    <w:p w:rsidR="0037106C" w:rsidRDefault="00A2217C">
      <w:pPr>
        <w:pStyle w:val="Heading2"/>
      </w:pPr>
      <w:r>
        <w:t>10.1 References</w:t>
      </w:r>
    </w:p>
    <w:p w:rsidR="0037106C" w:rsidRDefault="00A2217C">
      <w:pPr>
        <w:pStyle w:val="ListParagraph"/>
        <w:numPr>
          <w:ilvl w:val="0"/>
          <w:numId w:val="4"/>
        </w:numPr>
        <w:spacing w:after="60"/>
      </w:pPr>
      <w:r>
        <w:t xml:space="preserve">CSE282 Complex Engineering Project brief, </w:t>
      </w:r>
      <w:proofErr w:type="gramStart"/>
      <w:r>
        <w:t>Summer</w:t>
      </w:r>
      <w:proofErr w:type="gramEnd"/>
      <w:r>
        <w:t xml:space="preserve"> 2026.</w:t>
      </w:r>
    </w:p>
    <w:p w:rsidR="0037106C" w:rsidRDefault="00A2217C">
      <w:pPr>
        <w:pStyle w:val="ListParagraph"/>
        <w:numPr>
          <w:ilvl w:val="0"/>
          <w:numId w:val="4"/>
        </w:numPr>
        <w:spacing w:after="60"/>
      </w:pPr>
      <w:r>
        <w:t>Oracle. The Java Tutorials: Creating a GUI with Swing. docs.oracle.com/</w:t>
      </w:r>
      <w:proofErr w:type="spellStart"/>
      <w:r>
        <w:t>javase</w:t>
      </w:r>
      <w:proofErr w:type="spellEnd"/>
      <w:r>
        <w:t>/tutorial/</w:t>
      </w:r>
      <w:proofErr w:type="spellStart"/>
      <w:r>
        <w:t>uiswing</w:t>
      </w:r>
      <w:proofErr w:type="spellEnd"/>
    </w:p>
    <w:p w:rsidR="0037106C" w:rsidRDefault="00A2217C">
      <w:pPr>
        <w:pStyle w:val="ListParagraph"/>
        <w:numPr>
          <w:ilvl w:val="0"/>
          <w:numId w:val="4"/>
        </w:numPr>
        <w:spacing w:after="60"/>
      </w:pPr>
      <w:r>
        <w:t>Oracle. The Java Tutorials: Exceptions. docs.oracle.com/</w:t>
      </w:r>
      <w:proofErr w:type="spellStart"/>
      <w:r>
        <w:t>javase</w:t>
      </w:r>
      <w:proofErr w:type="spellEnd"/>
      <w:r>
        <w:t>/tutorial/essential/exceptions</w:t>
      </w:r>
    </w:p>
    <w:p w:rsidR="0037106C" w:rsidRDefault="00A2217C">
      <w:pPr>
        <w:pStyle w:val="ListParagraph"/>
        <w:numPr>
          <w:ilvl w:val="0"/>
          <w:numId w:val="4"/>
        </w:numPr>
        <w:spacing w:after="60"/>
      </w:pPr>
      <w:r>
        <w:t>Oracle. Java Platform, Standard Edition API Specification.</w:t>
      </w:r>
    </w:p>
    <w:p w:rsidR="0037106C" w:rsidRDefault="00A2217C">
      <w:pPr>
        <w:pStyle w:val="ListParagraph"/>
        <w:numPr>
          <w:ilvl w:val="0"/>
          <w:numId w:val="4"/>
        </w:numPr>
        <w:spacing w:after="60"/>
      </w:pPr>
      <w:proofErr w:type="spellStart"/>
      <w:r>
        <w:t>JetBrains</w:t>
      </w:r>
      <w:proofErr w:type="spellEnd"/>
      <w:r>
        <w:t>. IntelliJ IDEA Documentation. jetbrains.com/help/idea</w:t>
      </w:r>
    </w:p>
    <w:p w:rsidR="0037106C" w:rsidRDefault="00A2217C">
      <w:pPr>
        <w:pStyle w:val="ListParagraph"/>
        <w:numPr>
          <w:ilvl w:val="0"/>
          <w:numId w:val="4"/>
        </w:numPr>
        <w:spacing w:after="60"/>
      </w:pPr>
      <w:r>
        <w:t>Project presentation: Electricity Management System (16 slides).</w:t>
      </w:r>
    </w:p>
    <w:p w:rsidR="0037106C" w:rsidRDefault="00A2217C">
      <w:pPr>
        <w:pStyle w:val="Heading2"/>
      </w:pPr>
      <w:r>
        <w:t>Appendix A: OOP Concept Skeleton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7106C">
        <w:tc>
          <w:tcPr>
            <w:tcW w:w="9000" w:type="dxa"/>
            <w:tcBorders>
              <w:top w:val="single" w:sz="4" w:space="0" w:color="9AA9BC"/>
              <w:left w:val="single" w:sz="4" w:space="0" w:color="9AA9BC"/>
              <w:bottom w:val="single" w:sz="4" w:space="0" w:color="9AA9BC"/>
              <w:right w:val="single" w:sz="4" w:space="0" w:color="9AA9BC"/>
            </w:tcBorders>
            <w:shd w:val="clear" w:color="auto" w:fill="F4F6F8"/>
            <w:tcMar>
              <w:top w:w="100" w:type="dxa"/>
              <w:left w:w="160" w:type="dxa"/>
              <w:bottom w:w="100" w:type="dxa"/>
              <w:right w:w="160" w:type="dxa"/>
            </w:tcMar>
          </w:tcPr>
          <w:p w:rsidR="0037106C" w:rsidRDefault="00A2217C">
            <w:pPr>
              <w:spacing w:line="260" w:lineRule="auto"/>
            </w:pPr>
            <w:r>
              <w:rPr>
                <w:rFonts w:ascii="Consolas" w:eastAsia="Consolas" w:hAnsi="Consolas" w:cs="Consolas"/>
                <w:sz w:val="18"/>
                <w:szCs w:val="18"/>
              </w:rPr>
              <w:t>public abstract class Record {</w:t>
            </w:r>
          </w:p>
          <w:p w:rsidR="0037106C" w:rsidRDefault="00A2217C">
            <w:pPr>
              <w:spacing w:line="260" w:lineRule="auto"/>
            </w:pPr>
            <w:r>
              <w:rPr>
                <w:rFonts w:ascii="Consolas" w:eastAsia="Consolas" w:hAnsi="Consolas" w:cs="Consolas"/>
                <w:sz w:val="18"/>
                <w:szCs w:val="18"/>
              </w:rPr>
              <w:t xml:space="preserve">    protected String id;                       // Encapsulation</w:t>
            </w:r>
          </w:p>
          <w:p w:rsidR="0037106C" w:rsidRDefault="00A2217C">
            <w:pPr>
              <w:spacing w:line="260" w:lineRule="auto"/>
            </w:pPr>
            <w:r>
              <w:rPr>
                <w:rFonts w:ascii="Consolas" w:eastAsia="Consolas" w:hAnsi="Consolas" w:cs="Consolas"/>
                <w:sz w:val="18"/>
                <w:szCs w:val="18"/>
              </w:rPr>
              <w:t xml:space="preserve">    public Record(String id) { this.id = id; }</w:t>
            </w:r>
          </w:p>
          <w:p w:rsidR="0037106C" w:rsidRDefault="00A2217C">
            <w:pPr>
              <w:spacing w:line="260" w:lineRule="auto"/>
            </w:pPr>
            <w:r>
              <w:rPr>
                <w:rFonts w:ascii="Consolas" w:eastAsia="Consolas" w:hAnsi="Consolas" w:cs="Consolas"/>
                <w:sz w:val="18"/>
                <w:szCs w:val="18"/>
              </w:rPr>
              <w:t xml:space="preserve">    public String </w:t>
            </w:r>
            <w:proofErr w:type="spellStart"/>
            <w:r>
              <w:rPr>
                <w:rFonts w:ascii="Consolas" w:eastAsia="Consolas" w:hAnsi="Consolas" w:cs="Consolas"/>
                <w:sz w:val="18"/>
                <w:szCs w:val="18"/>
              </w:rPr>
              <w:t>getId</w:t>
            </w:r>
            <w:proofErr w:type="spellEnd"/>
            <w:r>
              <w:rPr>
                <w:rFonts w:ascii="Consolas" w:eastAsia="Consolas" w:hAnsi="Consolas" w:cs="Consolas"/>
                <w:sz w:val="18"/>
                <w:szCs w:val="18"/>
              </w:rPr>
              <w:t>() { return id; }</w:t>
            </w:r>
          </w:p>
          <w:p w:rsidR="0037106C" w:rsidRDefault="00A2217C">
            <w:pPr>
              <w:spacing w:line="260" w:lineRule="auto"/>
            </w:pPr>
            <w:r>
              <w:rPr>
                <w:rFonts w:ascii="Consolas" w:eastAsia="Consolas" w:hAnsi="Consolas" w:cs="Consolas"/>
                <w:sz w:val="18"/>
                <w:szCs w:val="18"/>
              </w:rPr>
              <w:t xml:space="preserve">    public abstract void </w:t>
            </w:r>
            <w:proofErr w:type="spellStart"/>
            <w:r>
              <w:rPr>
                <w:rFonts w:ascii="Consolas" w:eastAsia="Consolas" w:hAnsi="Consolas" w:cs="Consolas"/>
                <w:sz w:val="18"/>
                <w:szCs w:val="18"/>
              </w:rPr>
              <w:t>displayInfo</w:t>
            </w:r>
            <w:proofErr w:type="spellEnd"/>
            <w:r>
              <w:rPr>
                <w:rFonts w:ascii="Consolas" w:eastAsia="Consolas" w:hAnsi="Consolas" w:cs="Consolas"/>
                <w:sz w:val="18"/>
                <w:szCs w:val="18"/>
              </w:rPr>
              <w:t>();        // Abstraction</w:t>
            </w:r>
          </w:p>
          <w:p w:rsidR="0037106C" w:rsidRDefault="00A2217C">
            <w:pPr>
              <w:spacing w:line="260" w:lineRule="auto"/>
            </w:pPr>
            <w:r>
              <w:rPr>
                <w:rFonts w:ascii="Consolas" w:eastAsia="Consolas" w:hAnsi="Consolas" w:cs="Consolas"/>
                <w:sz w:val="18"/>
                <w:szCs w:val="18"/>
              </w:rPr>
              <w:t xml:space="preserve">    public abstract String </w:t>
            </w:r>
            <w:proofErr w:type="spellStart"/>
            <w:r>
              <w:rPr>
                <w:rFonts w:ascii="Consolas" w:eastAsia="Consolas" w:hAnsi="Consolas" w:cs="Consolas"/>
                <w:sz w:val="18"/>
                <w:szCs w:val="18"/>
              </w:rPr>
              <w:t>toFileString</w:t>
            </w:r>
            <w:proofErr w:type="spellEnd"/>
            <w:r>
              <w:rPr>
                <w:rFonts w:ascii="Consolas" w:eastAsia="Consolas" w:hAnsi="Consolas" w:cs="Consolas"/>
                <w:sz w:val="18"/>
                <w:szCs w:val="18"/>
              </w:rPr>
              <w:t>();</w:t>
            </w:r>
          </w:p>
          <w:p w:rsidR="0037106C" w:rsidRDefault="00A2217C">
            <w:pPr>
              <w:spacing w:line="260" w:lineRule="auto"/>
            </w:pPr>
            <w:r>
              <w:rPr>
                <w:rFonts w:ascii="Consolas" w:eastAsia="Consolas" w:hAnsi="Consolas" w:cs="Consolas"/>
                <w:sz w:val="18"/>
                <w:szCs w:val="18"/>
              </w:rPr>
              <w:t>}</w:t>
            </w:r>
          </w:p>
          <w:p w:rsidR="0037106C" w:rsidRDefault="00A2217C">
            <w:pPr>
              <w:spacing w:line="260" w:lineRule="auto"/>
            </w:pPr>
            <w:r>
              <w:rPr>
                <w:rFonts w:ascii="Consolas" w:eastAsia="Consolas" w:hAnsi="Consolas" w:cs="Consolas"/>
                <w:sz w:val="18"/>
                <w:szCs w:val="18"/>
              </w:rPr>
              <w:t xml:space="preserve"> </w:t>
            </w:r>
          </w:p>
          <w:p w:rsidR="0037106C" w:rsidRDefault="00A2217C">
            <w:pPr>
              <w:spacing w:line="260" w:lineRule="auto"/>
            </w:pPr>
            <w:r>
              <w:rPr>
                <w:rFonts w:ascii="Consolas" w:eastAsia="Consolas" w:hAnsi="Consolas" w:cs="Consolas"/>
                <w:sz w:val="18"/>
                <w:szCs w:val="18"/>
              </w:rPr>
              <w:t>public class Customer extends Record {         // Inheritance</w:t>
            </w:r>
          </w:p>
          <w:p w:rsidR="0037106C" w:rsidRDefault="00A2217C">
            <w:pPr>
              <w:spacing w:line="260" w:lineRule="auto"/>
            </w:pPr>
            <w:r>
              <w:rPr>
                <w:rFonts w:ascii="Consolas" w:eastAsia="Consolas" w:hAnsi="Consolas" w:cs="Consolas"/>
                <w:sz w:val="18"/>
                <w:szCs w:val="18"/>
              </w:rPr>
              <w:t xml:space="preserve">    private String name, address, </w:t>
            </w:r>
            <w:proofErr w:type="spellStart"/>
            <w:r>
              <w:rPr>
                <w:rFonts w:ascii="Consolas" w:eastAsia="Consolas" w:hAnsi="Consolas" w:cs="Consolas"/>
                <w:sz w:val="18"/>
                <w:szCs w:val="18"/>
              </w:rPr>
              <w:t>meterNumber</w:t>
            </w:r>
            <w:proofErr w:type="spellEnd"/>
            <w:r>
              <w:rPr>
                <w:rFonts w:ascii="Consolas" w:eastAsia="Consolas" w:hAnsi="Consolas" w:cs="Consolas"/>
                <w:sz w:val="18"/>
                <w:szCs w:val="18"/>
              </w:rPr>
              <w:t>;</w:t>
            </w:r>
          </w:p>
          <w:p w:rsidR="0037106C" w:rsidRDefault="00A2217C">
            <w:pPr>
              <w:spacing w:line="260" w:lineRule="auto"/>
            </w:pPr>
            <w:r>
              <w:rPr>
                <w:rFonts w:ascii="Consolas" w:eastAsia="Consolas" w:hAnsi="Consolas" w:cs="Consolas"/>
                <w:sz w:val="18"/>
                <w:szCs w:val="18"/>
              </w:rPr>
              <w:t xml:space="preserve">    public Customer(String id, String name, String address, String </w:t>
            </w:r>
            <w:proofErr w:type="spellStart"/>
            <w:r>
              <w:rPr>
                <w:rFonts w:ascii="Consolas" w:eastAsia="Consolas" w:hAnsi="Consolas" w:cs="Consolas"/>
                <w:sz w:val="18"/>
                <w:szCs w:val="18"/>
              </w:rPr>
              <w:t>meterNumber</w:t>
            </w:r>
            <w:proofErr w:type="spellEnd"/>
            <w:r>
              <w:rPr>
                <w:rFonts w:ascii="Consolas" w:eastAsia="Consolas" w:hAnsi="Consolas" w:cs="Consolas"/>
                <w:sz w:val="18"/>
                <w:szCs w:val="18"/>
              </w:rPr>
              <w:t>) {</w:t>
            </w:r>
          </w:p>
          <w:p w:rsidR="0037106C" w:rsidRDefault="00A2217C">
            <w:pPr>
              <w:spacing w:line="260" w:lineRule="auto"/>
            </w:pPr>
            <w:r>
              <w:rPr>
                <w:rFonts w:ascii="Consolas" w:eastAsia="Consolas" w:hAnsi="Consolas" w:cs="Consolas"/>
                <w:sz w:val="18"/>
                <w:szCs w:val="18"/>
              </w:rPr>
              <w:t xml:space="preserve">        super(id); ...</w:t>
            </w:r>
          </w:p>
          <w:p w:rsidR="0037106C" w:rsidRDefault="00A2217C">
            <w:pPr>
              <w:spacing w:line="260" w:lineRule="auto"/>
            </w:pPr>
            <w:r>
              <w:rPr>
                <w:rFonts w:ascii="Consolas" w:eastAsia="Consolas" w:hAnsi="Consolas" w:cs="Consolas"/>
                <w:sz w:val="18"/>
                <w:szCs w:val="18"/>
              </w:rPr>
              <w:t xml:space="preserve">    }</w:t>
            </w:r>
          </w:p>
          <w:p w:rsidR="0037106C" w:rsidRDefault="00A2217C">
            <w:pPr>
              <w:spacing w:line="260" w:lineRule="auto"/>
            </w:pPr>
            <w:r>
              <w:rPr>
                <w:rFonts w:ascii="Consolas" w:eastAsia="Consolas" w:hAnsi="Consolas" w:cs="Consolas"/>
                <w:sz w:val="18"/>
                <w:szCs w:val="18"/>
              </w:rPr>
              <w:t xml:space="preserve">    @Override public void </w:t>
            </w:r>
            <w:proofErr w:type="spellStart"/>
            <w:r>
              <w:rPr>
                <w:rFonts w:ascii="Consolas" w:eastAsia="Consolas" w:hAnsi="Consolas" w:cs="Consolas"/>
                <w:sz w:val="18"/>
                <w:szCs w:val="18"/>
              </w:rPr>
              <w:t>displayInfo</w:t>
            </w:r>
            <w:proofErr w:type="spellEnd"/>
            <w:r>
              <w:rPr>
                <w:rFonts w:ascii="Consolas" w:eastAsia="Consolas" w:hAnsi="Consolas" w:cs="Consolas"/>
                <w:sz w:val="18"/>
                <w:szCs w:val="18"/>
              </w:rPr>
              <w:t>()   { ... }   // Polymorphism</w:t>
            </w:r>
          </w:p>
          <w:p w:rsidR="0037106C" w:rsidRDefault="00A2217C">
            <w:pPr>
              <w:spacing w:line="260" w:lineRule="auto"/>
            </w:pPr>
            <w:r>
              <w:rPr>
                <w:rFonts w:ascii="Consolas" w:eastAsia="Consolas" w:hAnsi="Consolas" w:cs="Consolas"/>
                <w:sz w:val="18"/>
                <w:szCs w:val="18"/>
              </w:rPr>
              <w:t xml:space="preserve">    @Override public String </w:t>
            </w:r>
            <w:proofErr w:type="spellStart"/>
            <w:r>
              <w:rPr>
                <w:rFonts w:ascii="Consolas" w:eastAsia="Consolas" w:hAnsi="Consolas" w:cs="Consolas"/>
                <w:sz w:val="18"/>
                <w:szCs w:val="18"/>
              </w:rPr>
              <w:t>toFileString</w:t>
            </w:r>
            <w:proofErr w:type="spellEnd"/>
            <w:r>
              <w:rPr>
                <w:rFonts w:ascii="Consolas" w:eastAsia="Consolas" w:hAnsi="Consolas" w:cs="Consolas"/>
                <w:sz w:val="18"/>
                <w:szCs w:val="18"/>
              </w:rPr>
              <w:t>(){ return id+","+name+","+address+","+</w:t>
            </w:r>
            <w:proofErr w:type="spellStart"/>
            <w:r>
              <w:rPr>
                <w:rFonts w:ascii="Consolas" w:eastAsia="Consolas" w:hAnsi="Consolas" w:cs="Consolas"/>
                <w:sz w:val="18"/>
                <w:szCs w:val="18"/>
              </w:rPr>
              <w:t>meterNumber</w:t>
            </w:r>
            <w:proofErr w:type="spellEnd"/>
            <w:r>
              <w:rPr>
                <w:rFonts w:ascii="Consolas" w:eastAsia="Consolas" w:hAnsi="Consolas" w:cs="Consolas"/>
                <w:sz w:val="18"/>
                <w:szCs w:val="18"/>
              </w:rPr>
              <w:t>; }</w:t>
            </w:r>
          </w:p>
          <w:p w:rsidR="0037106C" w:rsidRDefault="00A2217C">
            <w:pPr>
              <w:spacing w:line="260" w:lineRule="auto"/>
            </w:pPr>
            <w:r>
              <w:rPr>
                <w:rFonts w:ascii="Consolas" w:eastAsia="Consolas" w:hAnsi="Consolas" w:cs="Consolas"/>
                <w:sz w:val="18"/>
                <w:szCs w:val="18"/>
              </w:rPr>
              <w:t>}</w:t>
            </w:r>
          </w:p>
          <w:p w:rsidR="0037106C" w:rsidRDefault="00A2217C">
            <w:pPr>
              <w:spacing w:line="260" w:lineRule="auto"/>
            </w:pPr>
            <w:r>
              <w:rPr>
                <w:rFonts w:ascii="Consolas" w:eastAsia="Consolas" w:hAnsi="Consolas" w:cs="Consolas"/>
                <w:sz w:val="18"/>
                <w:szCs w:val="18"/>
              </w:rPr>
              <w:t xml:space="preserve">// Meter: immutable readings, </w:t>
            </w:r>
            <w:proofErr w:type="spellStart"/>
            <w:r>
              <w:rPr>
                <w:rFonts w:ascii="Consolas" w:eastAsia="Consolas" w:hAnsi="Consolas" w:cs="Consolas"/>
                <w:sz w:val="18"/>
                <w:szCs w:val="18"/>
              </w:rPr>
              <w:t>getUnitsUsed</w:t>
            </w:r>
            <w:proofErr w:type="spellEnd"/>
            <w:r>
              <w:rPr>
                <w:rFonts w:ascii="Consolas" w:eastAsia="Consolas" w:hAnsi="Consolas" w:cs="Consolas"/>
                <w:sz w:val="18"/>
                <w:szCs w:val="18"/>
              </w:rPr>
              <w:t>() = current - previous</w:t>
            </w:r>
          </w:p>
          <w:p w:rsidR="0037106C" w:rsidRDefault="00A2217C">
            <w:pPr>
              <w:spacing w:line="260" w:lineRule="auto"/>
            </w:pPr>
            <w:r>
              <w:rPr>
                <w:rFonts w:ascii="Consolas" w:eastAsia="Consolas" w:hAnsi="Consolas" w:cs="Consolas"/>
                <w:sz w:val="18"/>
                <w:szCs w:val="18"/>
              </w:rPr>
              <w:t xml:space="preserve">// Bill : only </w:t>
            </w:r>
            <w:proofErr w:type="spellStart"/>
            <w:r>
              <w:rPr>
                <w:rFonts w:ascii="Consolas" w:eastAsia="Consolas" w:hAnsi="Consolas" w:cs="Consolas"/>
                <w:sz w:val="18"/>
                <w:szCs w:val="18"/>
              </w:rPr>
              <w:t>setStatus</w:t>
            </w:r>
            <w:proofErr w:type="spellEnd"/>
            <w:r>
              <w:rPr>
                <w:rFonts w:ascii="Consolas" w:eastAsia="Consolas" w:hAnsi="Consolas" w:cs="Consolas"/>
                <w:sz w:val="18"/>
                <w:szCs w:val="18"/>
              </w:rPr>
              <w:t>(String) can modify state</w:t>
            </w:r>
          </w:p>
        </w:tc>
      </w:tr>
    </w:tbl>
    <w:p w:rsidR="00BC378B" w:rsidRDefault="00BC378B">
      <w:pPr>
        <w:spacing w:after="120" w:line="300" w:lineRule="auto"/>
        <w:rPr>
          <w:i/>
          <w:iCs/>
          <w:color w:val="7A5C00"/>
          <w:sz w:val="20"/>
          <w:szCs w:val="20"/>
        </w:rPr>
      </w:pPr>
    </w:p>
    <w:p w:rsidR="0037106C" w:rsidRDefault="00A2217C">
      <w:pPr>
        <w:spacing w:after="120" w:line="300" w:lineRule="auto"/>
      </w:pPr>
      <w:r>
        <w:rPr>
          <w:i/>
          <w:iCs/>
          <w:color w:val="7A5C00"/>
          <w:sz w:val="20"/>
          <w:szCs w:val="20"/>
        </w:rPr>
        <w:t>Note: the skeleton above reflects the structure documented in the project design. Replace it with your exact source code if you wish to include listings.</w:t>
      </w:r>
    </w:p>
    <w:sectPr w:rsidR="0037106C">
      <w:footerReference w:type="default" r:id="rId18"/>
      <w:pgSz w:w="11906" w:h="16838"/>
      <w:pgMar w:top="1300" w:right="1453" w:bottom="1200" w:left="1453"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93405" w:rsidRDefault="00C93405">
      <w:r>
        <w:separator/>
      </w:r>
    </w:p>
  </w:endnote>
  <w:endnote w:type="continuationSeparator" w:id="0">
    <w:p w:rsidR="00C93405" w:rsidRDefault="00C934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93CDE" w:rsidRDefault="00B93CDE">
    <w:pPr>
      <w:jc w:val="center"/>
    </w:pPr>
    <w:r>
      <w:rPr>
        <w:color w:val="777777"/>
        <w:sz w:val="18"/>
        <w:szCs w:val="18"/>
      </w:rPr>
      <w:t xml:space="preserve">CSE282 · Electricity Management System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6F5BE0">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93405" w:rsidRDefault="00C93405">
      <w:r>
        <w:separator/>
      </w:r>
    </w:p>
  </w:footnote>
  <w:footnote w:type="continuationSeparator" w:id="0">
    <w:p w:rsidR="00C93405" w:rsidRDefault="00C93405">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2AD3210"/>
    <w:multiLevelType w:val="hybridMultilevel"/>
    <w:tmpl w:val="94227B0E"/>
    <w:lvl w:ilvl="0" w:tplc="2ED64434">
      <w:start w:val="1"/>
      <w:numFmt w:val="bullet"/>
      <w:lvlText w:val="●"/>
      <w:lvlJc w:val="left"/>
      <w:pPr>
        <w:ind w:left="720" w:hanging="360"/>
      </w:pPr>
    </w:lvl>
    <w:lvl w:ilvl="1" w:tplc="E57C7F30">
      <w:start w:val="1"/>
      <w:numFmt w:val="bullet"/>
      <w:lvlText w:val="○"/>
      <w:lvlJc w:val="left"/>
      <w:pPr>
        <w:ind w:left="1440" w:hanging="360"/>
      </w:pPr>
    </w:lvl>
    <w:lvl w:ilvl="2" w:tplc="B3BEF4C8">
      <w:start w:val="1"/>
      <w:numFmt w:val="bullet"/>
      <w:lvlText w:val="■"/>
      <w:lvlJc w:val="left"/>
      <w:pPr>
        <w:ind w:left="2160" w:hanging="360"/>
      </w:pPr>
    </w:lvl>
    <w:lvl w:ilvl="3" w:tplc="239ECF28">
      <w:start w:val="1"/>
      <w:numFmt w:val="bullet"/>
      <w:lvlText w:val="●"/>
      <w:lvlJc w:val="left"/>
      <w:pPr>
        <w:ind w:left="2880" w:hanging="360"/>
      </w:pPr>
    </w:lvl>
    <w:lvl w:ilvl="4" w:tplc="AAEA4D74">
      <w:start w:val="1"/>
      <w:numFmt w:val="bullet"/>
      <w:lvlText w:val="○"/>
      <w:lvlJc w:val="left"/>
      <w:pPr>
        <w:ind w:left="3600" w:hanging="360"/>
      </w:pPr>
    </w:lvl>
    <w:lvl w:ilvl="5" w:tplc="B22027B4">
      <w:start w:val="1"/>
      <w:numFmt w:val="bullet"/>
      <w:lvlText w:val="■"/>
      <w:lvlJc w:val="left"/>
      <w:pPr>
        <w:ind w:left="4320" w:hanging="360"/>
      </w:pPr>
    </w:lvl>
    <w:lvl w:ilvl="6" w:tplc="7FAA42A0">
      <w:start w:val="1"/>
      <w:numFmt w:val="bullet"/>
      <w:lvlText w:val="●"/>
      <w:lvlJc w:val="left"/>
      <w:pPr>
        <w:ind w:left="5040" w:hanging="360"/>
      </w:pPr>
    </w:lvl>
    <w:lvl w:ilvl="7" w:tplc="722C90B8">
      <w:start w:val="1"/>
      <w:numFmt w:val="bullet"/>
      <w:lvlText w:val="●"/>
      <w:lvlJc w:val="left"/>
      <w:pPr>
        <w:ind w:left="5760" w:hanging="360"/>
      </w:pPr>
    </w:lvl>
    <w:lvl w:ilvl="8" w:tplc="568EF9D2">
      <w:start w:val="1"/>
      <w:numFmt w:val="bullet"/>
      <w:lvlText w:val="●"/>
      <w:lvlJc w:val="left"/>
      <w:pPr>
        <w:ind w:left="6480" w:hanging="360"/>
      </w:pPr>
    </w:lvl>
  </w:abstractNum>
  <w:abstractNum w:abstractNumId="1" w15:restartNumberingAfterBreak="0">
    <w:nsid w:val="50A45919"/>
    <w:multiLevelType w:val="hybridMultilevel"/>
    <w:tmpl w:val="B34CE25A"/>
    <w:lvl w:ilvl="0" w:tplc="420882AE">
      <w:start w:val="1"/>
      <w:numFmt w:val="bullet"/>
      <w:lvlText w:val="•"/>
      <w:lvlJc w:val="left"/>
      <w:pPr>
        <w:ind w:left="720" w:hanging="360"/>
      </w:pPr>
    </w:lvl>
    <w:lvl w:ilvl="1" w:tplc="F594F358">
      <w:numFmt w:val="decimal"/>
      <w:lvlText w:val=""/>
      <w:lvlJc w:val="left"/>
    </w:lvl>
    <w:lvl w:ilvl="2" w:tplc="29C00D7C">
      <w:numFmt w:val="decimal"/>
      <w:lvlText w:val=""/>
      <w:lvlJc w:val="left"/>
    </w:lvl>
    <w:lvl w:ilvl="3" w:tplc="B9D4A690">
      <w:numFmt w:val="decimal"/>
      <w:lvlText w:val=""/>
      <w:lvlJc w:val="left"/>
    </w:lvl>
    <w:lvl w:ilvl="4" w:tplc="65DC09A6">
      <w:numFmt w:val="decimal"/>
      <w:lvlText w:val=""/>
      <w:lvlJc w:val="left"/>
    </w:lvl>
    <w:lvl w:ilvl="5" w:tplc="A726E97A">
      <w:numFmt w:val="decimal"/>
      <w:lvlText w:val=""/>
      <w:lvlJc w:val="left"/>
    </w:lvl>
    <w:lvl w:ilvl="6" w:tplc="7158C7E6">
      <w:numFmt w:val="decimal"/>
      <w:lvlText w:val=""/>
      <w:lvlJc w:val="left"/>
    </w:lvl>
    <w:lvl w:ilvl="7" w:tplc="58C4E132">
      <w:numFmt w:val="decimal"/>
      <w:lvlText w:val=""/>
      <w:lvlJc w:val="left"/>
    </w:lvl>
    <w:lvl w:ilvl="8" w:tplc="F0521116">
      <w:numFmt w:val="decimal"/>
      <w:lvlText w:val=""/>
      <w:lvlJc w:val="left"/>
    </w:lvl>
  </w:abstractNum>
  <w:abstractNum w:abstractNumId="2" w15:restartNumberingAfterBreak="0">
    <w:nsid w:val="6867157B"/>
    <w:multiLevelType w:val="hybridMultilevel"/>
    <w:tmpl w:val="76503B4E"/>
    <w:lvl w:ilvl="0" w:tplc="9526585E">
      <w:start w:val="1"/>
      <w:numFmt w:val="decimal"/>
      <w:lvlText w:val="%1."/>
      <w:lvlJc w:val="left"/>
      <w:pPr>
        <w:ind w:left="720" w:hanging="360"/>
      </w:pPr>
    </w:lvl>
    <w:lvl w:ilvl="1" w:tplc="AA8C3344">
      <w:numFmt w:val="decimal"/>
      <w:lvlText w:val=""/>
      <w:lvlJc w:val="left"/>
    </w:lvl>
    <w:lvl w:ilvl="2" w:tplc="26145442">
      <w:numFmt w:val="decimal"/>
      <w:lvlText w:val=""/>
      <w:lvlJc w:val="left"/>
    </w:lvl>
    <w:lvl w:ilvl="3" w:tplc="E6DE6094">
      <w:numFmt w:val="decimal"/>
      <w:lvlText w:val=""/>
      <w:lvlJc w:val="left"/>
    </w:lvl>
    <w:lvl w:ilvl="4" w:tplc="805E3E5C">
      <w:numFmt w:val="decimal"/>
      <w:lvlText w:val=""/>
      <w:lvlJc w:val="left"/>
    </w:lvl>
    <w:lvl w:ilvl="5" w:tplc="CD7CC8F8">
      <w:numFmt w:val="decimal"/>
      <w:lvlText w:val=""/>
      <w:lvlJc w:val="left"/>
    </w:lvl>
    <w:lvl w:ilvl="6" w:tplc="66B6E772">
      <w:numFmt w:val="decimal"/>
      <w:lvlText w:val=""/>
      <w:lvlJc w:val="left"/>
    </w:lvl>
    <w:lvl w:ilvl="7" w:tplc="7D6C0ED4">
      <w:numFmt w:val="decimal"/>
      <w:lvlText w:val=""/>
      <w:lvlJc w:val="left"/>
    </w:lvl>
    <w:lvl w:ilvl="8" w:tplc="2682BBF4">
      <w:numFmt w:val="decimal"/>
      <w:lvlText w:val=""/>
      <w:lvlJc w:val="left"/>
    </w:lvl>
  </w:abstractNum>
  <w:abstractNum w:abstractNumId="3" w15:restartNumberingAfterBreak="0">
    <w:nsid w:val="7B6D6977"/>
    <w:multiLevelType w:val="hybridMultilevel"/>
    <w:tmpl w:val="751C3A06"/>
    <w:lvl w:ilvl="0" w:tplc="829646F0">
      <w:start w:val="1"/>
      <w:numFmt w:val="decimal"/>
      <w:lvlText w:val="[%1]"/>
      <w:lvlJc w:val="left"/>
      <w:pPr>
        <w:ind w:left="720" w:hanging="480"/>
      </w:pPr>
    </w:lvl>
    <w:lvl w:ilvl="1" w:tplc="DA323770">
      <w:numFmt w:val="decimal"/>
      <w:lvlText w:val=""/>
      <w:lvlJc w:val="left"/>
    </w:lvl>
    <w:lvl w:ilvl="2" w:tplc="128861F0">
      <w:numFmt w:val="decimal"/>
      <w:lvlText w:val=""/>
      <w:lvlJc w:val="left"/>
    </w:lvl>
    <w:lvl w:ilvl="3" w:tplc="B21C78FA">
      <w:numFmt w:val="decimal"/>
      <w:lvlText w:val=""/>
      <w:lvlJc w:val="left"/>
    </w:lvl>
    <w:lvl w:ilvl="4" w:tplc="8FE85638">
      <w:numFmt w:val="decimal"/>
      <w:lvlText w:val=""/>
      <w:lvlJc w:val="left"/>
    </w:lvl>
    <w:lvl w:ilvl="5" w:tplc="0A6C2C58">
      <w:numFmt w:val="decimal"/>
      <w:lvlText w:val=""/>
      <w:lvlJc w:val="left"/>
    </w:lvl>
    <w:lvl w:ilvl="6" w:tplc="A260BFCC">
      <w:numFmt w:val="decimal"/>
      <w:lvlText w:val=""/>
      <w:lvlJc w:val="left"/>
    </w:lvl>
    <w:lvl w:ilvl="7" w:tplc="889685F0">
      <w:numFmt w:val="decimal"/>
      <w:lvlText w:val=""/>
      <w:lvlJc w:val="left"/>
    </w:lvl>
    <w:lvl w:ilvl="8" w:tplc="BC32784E">
      <w:numFmt w:val="decimal"/>
      <w:lvlText w:val=""/>
      <w:lvlJc w:val="left"/>
    </w:lvl>
  </w:abstractNum>
  <w:num w:numId="1">
    <w:abstractNumId w:val="0"/>
    <w:lvlOverride w:ilvl="0">
      <w:startOverride w:val="1"/>
    </w:lvlOverride>
  </w:num>
  <w:num w:numId="2">
    <w:abstractNumId w:val="1"/>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7106C"/>
    <w:rsid w:val="0037106C"/>
    <w:rsid w:val="006F5BE0"/>
    <w:rsid w:val="00A2217C"/>
    <w:rsid w:val="00B93CDE"/>
    <w:rsid w:val="00BC378B"/>
    <w:rsid w:val="00C934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A60FCCB-CF0C-44F7-9700-26A661A1DB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F5BE0"/>
  </w:style>
  <w:style w:type="paragraph" w:styleId="Heading1">
    <w:name w:val="heading 1"/>
    <w:qFormat/>
    <w:pPr>
      <w:pBdr>
        <w:bottom w:val="single" w:sz="8" w:space="4" w:color="B8860B"/>
      </w:pBdr>
      <w:spacing w:before="120" w:after="220"/>
      <w:outlineLvl w:val="0"/>
    </w:pPr>
    <w:rPr>
      <w:b/>
      <w:bCs/>
      <w:color w:val="1F3A5F"/>
      <w:sz w:val="34"/>
      <w:szCs w:val="34"/>
    </w:rPr>
  </w:style>
  <w:style w:type="paragraph" w:styleId="Heading2">
    <w:name w:val="heading 2"/>
    <w:qFormat/>
    <w:pPr>
      <w:spacing w:before="260" w:after="120"/>
      <w:outlineLvl w:val="1"/>
    </w:pPr>
    <w:rPr>
      <w:b/>
      <w:bCs/>
      <w:color w:val="2E5C8A"/>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1</Pages>
  <Words>3460</Words>
  <Characters>19725</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23139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MAHID</cp:lastModifiedBy>
  <cp:revision>5</cp:revision>
  <dcterms:created xsi:type="dcterms:W3CDTF">2026-09-28T17:17:00Z</dcterms:created>
  <dcterms:modified xsi:type="dcterms:W3CDTF">2026-09-28T18:00:00Z</dcterms:modified>
</cp:coreProperties>
</file>