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Terms of Service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HeyConcierge AS</w:t>
      </w:r>
    </w:p>
    <w:p>
      <w:pPr>
        <w:spacing w:after="100"/>
      </w:pPr>
      <w:r>
        <w:rPr>
          <w:sz w:val="22"/>
          <w:szCs w:val="22"/>
        </w:rPr>
        <w:t xml:space="preserve">Org. nr.: [TBD]</w:t>
      </w:r>
    </w:p>
    <w:p>
      <w:pPr>
        <w:spacing w:after="100"/>
      </w:pPr>
      <w:r>
        <w:rPr>
          <w:sz w:val="22"/>
          <w:szCs w:val="22"/>
        </w:rPr>
        <w:t xml:space="preserve">Last updated: 16 February 2026</w:t>
      </w:r>
    </w:p>
    <w:p>
      <w:pPr>
        <w:spacing w:after="50"/>
      </w:pPr>
    </w:p>
    <w:p>
      <w:pPr>
        <w:spacing w:after="200"/>
      </w:pPr>
      <w:r>
        <w:rPr>
          <w:color w:val="999999"/>
          <w:sz w:val="22"/>
          <w:szCs w:val="22"/>
        </w:rPr>
        <w:t xml:space="preserve">————————————————————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 Introduction &amp; Acceptance of Terms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Welcome to HeyConcierge ("Service", "Platform", "we", "us"). These Terms of Service ("Terms") govern your use of the HeyConcierge platform operated by HeyConcierge AS, a Norwegian company.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By creating an account or using the Service, you agree to be bound by these Terms. If you do not agree, do not use the Service.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These Terms apply to all users of the Platform, including property hosts, property managers, and anyone accessing the Service on their behalf.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 Service Description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HeyConcierge provides an AI-powered concierge service for short-term rental hosts. The Service operates via WhatsApp and allows hosts to automate guest communication by: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Providing AI-generated responses to guest inquiries based on property information supplied by the host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Handling common questions about check-in, amenities, local recommendations, and house rules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Sending automated messages at configurable times (e.g., pre-arrival, checkout reminders)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The Service acts as a tool for the host. The host remains responsible for the accuracy of information provided to the platform and for the overall guest experience.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 Account Registration &amp; Eligibility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To use HeyConcierge, you must: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Be at least 18 years old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Provide accurate and complete registration information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Be authorized to act on behalf of the property or business you register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Keep your account credentials secure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You are responsible for all activity under your account. Notify us immediately at hello@heyconcierge.io if you suspect unauthorized access.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 Subscription Plans &amp; Payment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HeyConcierge offers subscription plans billed on a monthly basis. Payments are processed securely through Stripe.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Billing cycle:</w:t>
      </w:r>
      <w:r>
        <w:rPr>
          <w:sz w:val="22"/>
          <w:szCs w:val="22"/>
        </w:rPr>
        <w:t xml:space="preserve"> Monthly, starting from the date of subscription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Payment method:</w:t>
      </w:r>
      <w:r>
        <w:rPr>
          <w:sz w:val="22"/>
          <w:szCs w:val="22"/>
        </w:rPr>
        <w:t xml:space="preserve"> Credit/debit card via Stripe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Price changes:</w:t>
      </w:r>
      <w:r>
        <w:rPr>
          <w:sz w:val="22"/>
          <w:szCs w:val="22"/>
        </w:rPr>
        <w:t xml:space="preserve"> We will notify you at least 30 days before any price increase. Continued use after the change constitutes acceptance.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Failed payments:</w:t>
      </w:r>
      <w:r>
        <w:rPr>
          <w:sz w:val="22"/>
          <w:szCs w:val="22"/>
        </w:rPr>
        <w:t xml:space="preserve"> If a payment fails, we may suspend access until the balance is resolved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Taxes:</w:t>
      </w:r>
      <w:r>
        <w:rPr>
          <w:sz w:val="22"/>
          <w:szCs w:val="22"/>
        </w:rPr>
        <w:t xml:space="preserve"> Prices are exclusive of VAT/taxes unless stated otherwise. You are responsible for applicable taxes in your jurisdiction.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Current plans and pricing are available at [heyconcierge.io/pricing](https://heyconcierge.io/pricing).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5. Free Trial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may offer a free trial period for new users. During the trial: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You get access to the Service with the features described at sign-up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No payment is required during the trial period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At the end of the trial, your account will convert to a paid subscription unless you cancel before the trial ends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We will notify you before the trial expires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We reserve the right to modify or discontinue free trials at any time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6. User Responsibilities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As a user of HeyConcierge, you agree to: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Provide accurate property information.</w:t>
      </w:r>
      <w:r>
        <w:rPr>
          <w:sz w:val="22"/>
          <w:szCs w:val="22"/>
        </w:rPr>
        <w:t xml:space="preserve"> The AI generates responses based on what you tell it. Inaccurate info leads to bad guest experiences — and that's on you.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Keep your property details up to date.</w:t>
      </w:r>
      <w:r>
        <w:rPr>
          <w:sz w:val="22"/>
          <w:szCs w:val="22"/>
        </w:rPr>
        <w:t xml:space="preserve"> Changed the Wi-Fi password? Update it in HeyConcierge.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Not use the Service for illegal purposes</w:t>
      </w:r>
      <w:r>
        <w:rPr>
          <w:sz w:val="22"/>
          <w:szCs w:val="22"/>
        </w:rPr>
        <w:t xml:space="preserve">, including but not limited to fraud, harassment, discrimination, or any activity that violates applicable laws.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Not attempt to reverse-engineer, copy, or misuse</w:t>
      </w:r>
      <w:r>
        <w:rPr>
          <w:sz w:val="22"/>
          <w:szCs w:val="22"/>
        </w:rPr>
        <w:t xml:space="preserve"> the platform or its underlying technology.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Comply with WhatsApp's terms of service</w:t>
      </w:r>
      <w:r>
        <w:rPr>
          <w:sz w:val="22"/>
          <w:szCs w:val="22"/>
        </w:rPr>
        <w:t xml:space="preserve"> and messaging policies.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Respect guest privacy</w:t>
      </w:r>
      <w:r>
        <w:rPr>
          <w:sz w:val="22"/>
          <w:szCs w:val="22"/>
        </w:rPr>
        <w:t xml:space="preserve"> and handle guest data in accordance with applicable data protection laws (see Section 9).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7. AI Disclaimer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HeyConcierge uses artificial intelligence to generate responses to guest inquiries. While we strive for accuracy, </w:t>
      </w:r>
      <w:r>
        <w:rPr>
          <w:b/>
          <w:bCs/>
          <w:sz w:val="22"/>
          <w:szCs w:val="22"/>
        </w:rPr>
        <w:t xml:space="preserve">AI is not perfect</w:t>
      </w:r>
      <w:r>
        <w:rPr>
          <w:sz w:val="22"/>
          <w:szCs w:val="22"/>
        </w:rPr>
        <w:t xml:space="preserve">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AI-generated responses may contain errors</w:t>
      </w:r>
      <w:r>
        <w:rPr>
          <w:sz w:val="22"/>
          <w:szCs w:val="22"/>
        </w:rPr>
        <w:t xml:space="preserve">, inaccuracies, or outdated information.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We do not guarantee</w:t>
      </w:r>
      <w:r>
        <w:rPr>
          <w:sz w:val="22"/>
          <w:szCs w:val="22"/>
        </w:rPr>
        <w:t xml:space="preserve"> the correctness, completeness, or reliability of any AI-generated content.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You are responsible</w:t>
      </w:r>
      <w:r>
        <w:rPr>
          <w:sz w:val="22"/>
          <w:szCs w:val="22"/>
        </w:rPr>
        <w:t xml:space="preserve"> for reviewing the information your AI concierge provides and ensuring it is accurate.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HeyConcierge is not liable</w:t>
      </w:r>
      <w:r>
        <w:rPr>
          <w:sz w:val="22"/>
          <w:szCs w:val="22"/>
        </w:rPr>
        <w:t xml:space="preserve"> for any damages, losses, or inconveniences resulting from incorrect or misleading information provided by the AI to your guests.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The AI does not replace human judgment. For critical matters (emergencies, legal questions, safety issues), guests should contact the host directly.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continuously improve our AI, but it operates as a tool — not a replacement for the host's own responsibility.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8. Data &amp; Privacy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take data protection seriously. HeyConcierge is committed to GDPR compliance.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collect and process personal data as necessary to provide the Service. This includes host account information, property details, and guest communication data processed through the platform.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For full details on what data we collect, how we use it, and your rights, please see our [Privacy Policy](/legal/privacy-policy.md).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By using the Service, you acknowledge that you have read and understood our Privacy Policy.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9. Guest Data Handling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When using HeyConcierge, guest data (such as WhatsApp messages and phone numbers) is processed through our platform.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Roles and responsibilities: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The host is the data controller.</w:t>
      </w:r>
      <w:r>
        <w:rPr>
          <w:sz w:val="22"/>
          <w:szCs w:val="22"/>
        </w:rPr>
        <w:t xml:space="preserve"> You determine why and how guest data is processed. You are responsible for having a lawful basis to process your guests' personal data (e.g., performance of a rental contract, legitimate interest).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HeyConcierge is the data processor.</w:t>
      </w:r>
      <w:r>
        <w:rPr>
          <w:sz w:val="22"/>
          <w:szCs w:val="22"/>
        </w:rPr>
        <w:t xml:space="preserve"> We process guest data solely on your behalf and according to your instructions, as described in our Data Processing Agreement (DPA).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 DPA is available upon request</w:t>
      </w:r>
      <w:r>
        <w:rPr>
          <w:sz w:val="22"/>
          <w:szCs w:val="22"/>
        </w:rPr>
        <w:t xml:space="preserve"> at hello@heyconcierge.io. For enterprise customers, we can execute a custom DPA.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As a host, you are responsible for: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Informing guests that an AI concierge may handle their inquiries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Ensuring you have a lawful basis to share guest contact information with the Service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Responding to data subject requests from your guests (we will assist where required)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10. Intellectual Property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We own the platform.</w:t>
      </w:r>
      <w:r>
        <w:rPr>
          <w:sz w:val="22"/>
          <w:szCs w:val="22"/>
        </w:rPr>
        <w:t xml:space="preserve"> HeyConcierge, its software, design, branding, AI models (as integrated), and documentation are the intellectual property of HeyConcierge AS or its licensors.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You own your content.</w:t>
      </w:r>
      <w:r>
        <w:rPr>
          <w:sz w:val="22"/>
          <w:szCs w:val="22"/>
        </w:rPr>
        <w:t xml:space="preserve"> Property descriptions, photos, house rules, and other content you upload remain yours.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License to us.</w:t>
      </w:r>
      <w:r>
        <w:rPr>
          <w:sz w:val="22"/>
          <w:szCs w:val="22"/>
        </w:rPr>
        <w:t xml:space="preserve"> By uploading content, you grant HeyConcierge a limited, non-exclusive license to use that content solely for the purpose of providing the Service (e.g., generating AI responses based on your property info).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 scraping.</w:t>
      </w:r>
      <w:r>
        <w:rPr>
          <w:sz w:val="22"/>
          <w:szCs w:val="22"/>
        </w:rPr>
        <w:t xml:space="preserve"> You may not scrape, copy, or reproduce any part of the platform without written permission.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11. Service Availability &amp; Uptime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aim to keep HeyConcierge available 24/7, but we cannot guarantee uninterrupted service.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 SLA guarantee</w:t>
      </w:r>
      <w:r>
        <w:rPr>
          <w:sz w:val="22"/>
          <w:szCs w:val="22"/>
        </w:rPr>
        <w:t xml:space="preserve"> is provided for free or starter-tier plans.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We may experience downtime due to maintenance, updates, or circumstances beyond our control (including third-party service outages from WhatsApp, hosting providers, or AI providers).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We will make reasonable efforts to notify users of planned maintenance in advance.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For enterprise plans, custom SLA agreements may be available — contact us at hello@heyconcierge.io.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HeyConcierge is not liable for any losses arising from service downtime or interruptions.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12. Limitation of Liability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To the maximum extent permitted by applicable law: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HeyConcierge's total liability</w:t>
      </w:r>
      <w:r>
        <w:rPr>
          <w:sz w:val="22"/>
          <w:szCs w:val="22"/>
        </w:rPr>
        <w:t xml:space="preserve"> for any claims arising from your use of the Service shall not exceed the amount you paid to HeyConcierge in the </w:t>
      </w:r>
      <w:r>
        <w:rPr>
          <w:b/>
          <w:bCs/>
          <w:sz w:val="22"/>
          <w:szCs w:val="22"/>
        </w:rPr>
        <w:t xml:space="preserve">12 months preceding the claim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We are not liable</w:t>
      </w:r>
      <w:r>
        <w:rPr>
          <w:sz w:val="22"/>
          <w:szCs w:val="22"/>
        </w:rPr>
        <w:t xml:space="preserve"> for indirect, incidental, special, consequential, or punitive damages, including but not limited to loss of revenue, lost bookings, reputational harm, or guest dissatisfaction.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We are not liable</w:t>
      </w:r>
      <w:r>
        <w:rPr>
          <w:sz w:val="22"/>
          <w:szCs w:val="22"/>
        </w:rPr>
        <w:t xml:space="preserve"> for damages arising from AI-generated content, third-party service failures (WhatsApp, Stripe, etc.), or your failure to keep property information accurate and up to date.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This limitation applies regardless of the legal theory (contract, tort, or otherwise).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Nothing in these Terms excludes liability that cannot be excluded under Norwegian law, including liability for gross negligence or willful misconduct.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13. Termination &amp; Cancellation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You can cancel anytime.</w:t>
      </w:r>
      <w:r>
        <w:rPr>
          <w:sz w:val="22"/>
          <w:szCs w:val="22"/>
        </w:rPr>
        <w:t xml:space="preserve"> No lock-in, no questions asked.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Cancel your subscription through your account dashboard or by contacting hello@heyconcierge.io.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Cancellation takes effect at the end of your current billing period. You retain access until then.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No refunds</w:t>
      </w:r>
      <w:r>
        <w:rPr>
          <w:sz w:val="22"/>
          <w:szCs w:val="22"/>
        </w:rPr>
        <w:t xml:space="preserve"> for partial billing periods, unless required by applicable law.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Data after cancellation: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You may request an export of your data before or within 30 days of cancellation.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After 30 days, your account data (property info, settings, conversation history) will be permanently deleted.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Guest message data is handled according to our data retention policy (see Privacy Policy).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We may terminate your account</w:t>
      </w:r>
      <w:r>
        <w:rPr>
          <w:sz w:val="22"/>
          <w:szCs w:val="22"/>
        </w:rPr>
        <w:t xml:space="preserve"> if you: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Violate these Terms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Use the Service for illegal or harmful purposes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Fail to pay outstanding invoices after reasonable notice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will provide notice before termination where practicable, except in cases of serious misconduct.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14. Modifications to Terms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may update these Terms from time to time. When we do: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We will provide at least </w:t>
      </w:r>
      <w:r>
        <w:rPr>
          <w:b/>
          <w:bCs/>
          <w:sz w:val="22"/>
          <w:szCs w:val="22"/>
        </w:rPr>
        <w:t xml:space="preserve">30 days' notice</w:t>
      </w:r>
      <w:r>
        <w:rPr>
          <w:sz w:val="22"/>
          <w:szCs w:val="22"/>
        </w:rPr>
        <w:t xml:space="preserve"> before material changes take effect.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Notice will be sent via email to your registered address and/or displayed in the platform.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Continued use of the Service after the effective date constitutes acceptance of the updated Terms.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If you disagree with the changes, you may cancel your subscription before the changes take effect.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15. Governing Law &amp; Disputes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These Terms are governed by the laws of </w:t>
      </w:r>
      <w:r>
        <w:rPr>
          <w:b/>
          <w:bCs/>
          <w:sz w:val="22"/>
          <w:szCs w:val="22"/>
        </w:rPr>
        <w:t xml:space="preserve">Norway</w:t>
      </w:r>
      <w:r>
        <w:rPr>
          <w:sz w:val="22"/>
          <w:szCs w:val="22"/>
        </w:rPr>
        <w:t xml:space="preserve">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Any disputes arising from or in connection with these Terms shall be subject to the exclusive jurisdiction of </w:t>
      </w:r>
      <w:r>
        <w:rPr>
          <w:b/>
          <w:bCs/>
          <w:sz w:val="22"/>
          <w:szCs w:val="22"/>
        </w:rPr>
        <w:t xml:space="preserve">Tromsø tingrett</w:t>
      </w:r>
      <w:r>
        <w:rPr>
          <w:sz w:val="22"/>
          <w:szCs w:val="22"/>
        </w:rPr>
        <w:t xml:space="preserve"> (Tromsø District Court), Norway.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Before initiating legal proceedings, both parties agree to attempt to resolve disputes amicably through good-faith negotiation.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16. Contact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If you have questions about these Terms, the Service, or anything else: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HeyConcierge AS</w:t>
      </w:r>
    </w:p>
    <w:p>
      <w:pPr>
        <w:spacing w:after="100"/>
      </w:pPr>
      <w:r>
        <w:rPr>
          <w:sz w:val="22"/>
          <w:szCs w:val="22"/>
        </w:rPr>
        <w:t xml:space="preserve">Email: [hello@heyconcierge.io](mailto:hello@heyconcierge.io)</w:t>
      </w:r>
    </w:p>
    <w:p>
      <w:pPr>
        <w:spacing w:after="100"/>
      </w:pPr>
      <w:r>
        <w:rPr>
          <w:sz w:val="22"/>
          <w:szCs w:val="22"/>
        </w:rPr>
        <w:t xml:space="preserve">Website: [heyconcierge.io](https://heyconcierge.io)</w:t>
      </w:r>
    </w:p>
    <w:p>
      <w:pPr>
        <w:spacing w:after="50"/>
      </w:pPr>
    </w:p>
    <w:p>
      <w:pPr>
        <w:spacing w:after="200"/>
      </w:pPr>
      <w:r>
        <w:rPr>
          <w:color w:val="999999"/>
          <w:sz w:val="22"/>
          <w:szCs w:val="22"/>
        </w:rPr>
        <w:t xml:space="preserve">————————————————————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*These Terms of Service are effective as of 16 February 2026.*</w:t>
      </w:r>
    </w:p>
    <w:p>
      <w:pPr>
        <w:spacing w:after="50"/>
      </w:pPr>
    </w:p>
    <w:p>
      <w:pPr>
        <w:spacing w:after="50"/>
      </w:pPr>
    </w:p>
    <w:p>
      <w:pPr>
        <w:spacing w:after="200"/>
      </w:pPr>
      <w:r>
        <w:rPr>
          <w:color w:val="999999"/>
          <w:sz w:val="22"/>
          <w:szCs w:val="22"/>
        </w:rPr>
        <w:t xml:space="preserve">————————————————————</w:t>
      </w:r>
    </w:p>
    <w:p>
      <w:pPr>
        <w:spacing w:after="50"/>
      </w:pP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Privacy Policy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HeyConcierge AS</w:t>
      </w:r>
    </w:p>
    <w:p>
      <w:pPr>
        <w:spacing w:after="100"/>
      </w:pPr>
      <w:r>
        <w:rPr>
          <w:sz w:val="22"/>
          <w:szCs w:val="22"/>
        </w:rPr>
        <w:t xml:space="preserve">Org. nr.: [TBD]</w:t>
      </w:r>
    </w:p>
    <w:p>
      <w:pPr>
        <w:spacing w:after="100"/>
      </w:pPr>
      <w:r>
        <w:rPr>
          <w:sz w:val="22"/>
          <w:szCs w:val="22"/>
        </w:rPr>
        <w:t xml:space="preserve">Last updated: 16 February 2026</w:t>
      </w:r>
    </w:p>
    <w:p>
      <w:pPr>
        <w:spacing w:after="50"/>
      </w:pPr>
    </w:p>
    <w:p>
      <w:pPr>
        <w:spacing w:after="200"/>
      </w:pPr>
      <w:r>
        <w:rPr>
          <w:color w:val="999999"/>
          <w:sz w:val="22"/>
          <w:szCs w:val="22"/>
        </w:rPr>
        <w:t xml:space="preserve">————————————————————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 Who We Are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HeyConcierge AS ("HeyConcierge", "we", "us") operates an AI-powered WhatsApp concierge platform for short-term rental hosts. This Privacy Policy explains how we collect, use, and protect personal data when you use our Service.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Data Controller (for host account data):</w:t>
      </w:r>
      <w:r>
        <w:rPr>
          <w:sz w:val="22"/>
          <w:szCs w:val="22"/>
        </w:rPr>
        <w:t xml:space="preserve"> HeyConcierge 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Contact:</w:t>
      </w:r>
      <w:r>
        <w:rPr>
          <w:sz w:val="22"/>
          <w:szCs w:val="22"/>
        </w:rPr>
        <w:t xml:space="preserve"> [hello@heyconcierge.io](mailto:hello@heyconcierge.io)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 What Data We Collect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Host / Account Data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Data  |  Purpose</w:t>
      </w:r>
    </w:p>
    <w:p>
      <w:pPr>
        <w:spacing w:after="100"/>
      </w:pPr>
      <w:r>
        <w:rPr>
          <w:sz w:val="22"/>
          <w:szCs w:val="22"/>
        </w:rPr>
        <w:t xml:space="preserve">|------|---------|</w:t>
      </w:r>
    </w:p>
    <w:p>
      <w:pPr>
        <w:spacing w:after="50"/>
      </w:pPr>
      <w:r>
        <w:rPr>
          <w:sz w:val="20"/>
          <w:szCs w:val="20"/>
        </w:rPr>
        <w:t xml:space="preserve">Name, email address  |  Account creation and communication</w:t>
      </w:r>
    </w:p>
    <w:p>
      <w:pPr>
        <w:spacing w:after="50"/>
      </w:pPr>
      <w:r>
        <w:rPr>
          <w:sz w:val="20"/>
          <w:szCs w:val="20"/>
        </w:rPr>
        <w:t xml:space="preserve">Company name, org. number  |  Billing and invoicing</w:t>
      </w:r>
    </w:p>
    <w:p>
      <w:pPr>
        <w:spacing w:after="50"/>
      </w:pPr>
      <w:r>
        <w:rPr>
          <w:sz w:val="20"/>
          <w:szCs w:val="20"/>
        </w:rPr>
        <w:t xml:space="preserve">Payment information  |  Subscription billing (processed by Stripe — we do not store card details)</w:t>
      </w:r>
    </w:p>
    <w:p>
      <w:pPr>
        <w:spacing w:after="50"/>
      </w:pPr>
      <w:r>
        <w:rPr>
          <w:sz w:val="20"/>
          <w:szCs w:val="20"/>
        </w:rPr>
        <w:t xml:space="preserve">Property details (address, amenities, house rules, check-in instructions)  |  Powering the AI concierge</w:t>
      </w:r>
    </w:p>
    <w:p>
      <w:pPr>
        <w:spacing w:after="50"/>
      </w:pPr>
      <w:r>
        <w:rPr>
          <w:sz w:val="20"/>
          <w:szCs w:val="20"/>
        </w:rPr>
        <w:t xml:space="preserve">Account activity and usage logs  |  Service improvement and support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Guest Data (processed on behalf of the host)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Data  |  Purpose</w:t>
      </w:r>
    </w:p>
    <w:p>
      <w:pPr>
        <w:spacing w:after="100"/>
      </w:pPr>
      <w:r>
        <w:rPr>
          <w:sz w:val="22"/>
          <w:szCs w:val="22"/>
        </w:rPr>
        <w:t xml:space="preserve">|------|---------|</w:t>
      </w:r>
    </w:p>
    <w:p>
      <w:pPr>
        <w:spacing w:after="50"/>
      </w:pPr>
      <w:r>
        <w:rPr>
          <w:sz w:val="20"/>
          <w:szCs w:val="20"/>
        </w:rPr>
        <w:t xml:space="preserve">WhatsApp phone number  |  Receiving and sending messages via the concierge</w:t>
      </w:r>
    </w:p>
    <w:p>
      <w:pPr>
        <w:spacing w:after="50"/>
      </w:pPr>
      <w:r>
        <w:rPr>
          <w:sz w:val="20"/>
          <w:szCs w:val="20"/>
        </w:rPr>
        <w:t xml:space="preserve">Message content (text messages sent by guests)  |  Generating AI responses to guest inquiries</w:t>
      </w:r>
    </w:p>
    <w:p>
      <w:pPr>
        <w:spacing w:after="50"/>
      </w:pPr>
      <w:r>
        <w:rPr>
          <w:sz w:val="20"/>
          <w:szCs w:val="20"/>
        </w:rPr>
        <w:t xml:space="preserve">Metadata (timestamps, message status)  |  Delivering messages and maintaining conversation context</w:t>
      </w:r>
    </w:p>
    <w:p>
      <w:pPr>
        <w:spacing w:after="50"/>
      </w:pP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Technical Data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Data  |  Purpose</w:t>
      </w:r>
    </w:p>
    <w:p>
      <w:pPr>
        <w:spacing w:after="100"/>
      </w:pPr>
      <w:r>
        <w:rPr>
          <w:sz w:val="22"/>
          <w:szCs w:val="22"/>
        </w:rPr>
        <w:t xml:space="preserve">|------|---------|</w:t>
      </w:r>
    </w:p>
    <w:p>
      <w:pPr>
        <w:spacing w:after="50"/>
      </w:pPr>
      <w:r>
        <w:rPr>
          <w:sz w:val="20"/>
          <w:szCs w:val="20"/>
        </w:rPr>
        <w:t xml:space="preserve">IP address, browser type, device info  |  Security, fraud prevention, and analytics</w:t>
      </w:r>
    </w:p>
    <w:p>
      <w:pPr>
        <w:spacing w:after="50"/>
      </w:pPr>
      <w:r>
        <w:rPr>
          <w:sz w:val="20"/>
          <w:szCs w:val="20"/>
        </w:rPr>
        <w:t xml:space="preserve">Cookies and similar technologies  |  Session management and platform functionality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 Why We Process Data (Legal Basis)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Under GDPR, we process personal data based on the following legal grounds: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Contract performance (Art. 6(1)(b)):</w:t>
      </w:r>
      <w:r>
        <w:rPr>
          <w:sz w:val="22"/>
          <w:szCs w:val="22"/>
        </w:rPr>
        <w:t xml:space="preserve"> Processing host account data is necessary to provide the Service you signed up for.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Legitimate interest (Art. 6(1)(f)):</w:t>
      </w:r>
      <w:r>
        <w:rPr>
          <w:sz w:val="22"/>
          <w:szCs w:val="22"/>
        </w:rPr>
        <w:t xml:space="preserve"> Analytics, security, fraud prevention, and service improvement. We balance our interests against your rights and only process what's necessary.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Legal obligation (Art. 6(1)(c)):</w:t>
      </w:r>
      <w:r>
        <w:rPr>
          <w:sz w:val="22"/>
          <w:szCs w:val="22"/>
        </w:rPr>
        <w:t xml:space="preserve"> Retaining invoicing and financial records as required by Norwegian accounting law.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Consent (Art. 6(1)(a)):</w:t>
      </w:r>
      <w:r>
        <w:rPr>
          <w:sz w:val="22"/>
          <w:szCs w:val="22"/>
        </w:rPr>
        <w:t xml:space="preserve"> Where applicable (e.g., marketing emails). You can withdraw consent at any time.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 Our Role: Data Processor for Guest Data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When a host uses HeyConcierge to communicate with guests: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The host is the data controller</w:t>
      </w:r>
      <w:r>
        <w:rPr>
          <w:sz w:val="22"/>
          <w:szCs w:val="22"/>
        </w:rPr>
        <w:t xml:space="preserve"> for guest personal data. The host decides to use HeyConcierge and is responsible for their lawful basis to process guest data.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HeyConcierge is the data processor.</w:t>
      </w:r>
      <w:r>
        <w:rPr>
          <w:sz w:val="22"/>
          <w:szCs w:val="22"/>
        </w:rPr>
        <w:t xml:space="preserve"> We process guest data solely on behalf of the host, according to their instructions, and only for the purpose of providing the AI concierge service.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offer a </w:t>
      </w:r>
      <w:r>
        <w:rPr>
          <w:b/>
          <w:bCs/>
          <w:sz w:val="22"/>
          <w:szCs w:val="22"/>
        </w:rPr>
        <w:t xml:space="preserve">Data Processing Agreement (DPA)</w:t>
      </w:r>
      <w:r>
        <w:rPr>
          <w:sz w:val="22"/>
          <w:szCs w:val="22"/>
        </w:rPr>
        <w:t xml:space="preserve"> to all hosts. Contact hello@heyconcierge.io to request one.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do not use guest data for our own marketing or sell it to third parties. Guest data is used exclusively to provide the Service.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5. Sub-processors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use the following third-party sub-processors to deliver the Service: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Sub-processor  |  Purpose  |  Location</w:t>
      </w:r>
    </w:p>
    <w:p>
      <w:pPr>
        <w:spacing w:after="100"/>
      </w:pPr>
      <w:r>
        <w:rPr>
          <w:sz w:val="22"/>
          <w:szCs w:val="22"/>
        </w:rPr>
        <w:t xml:space="preserve">|---------------|---------|----------|</w:t>
      </w:r>
    </w:p>
    <w:p>
      <w:pPr>
        <w:spacing w:after="50"/>
      </w:pPr>
      <w:r>
        <w:rPr>
          <w:sz w:val="20"/>
          <w:szCs w:val="20"/>
        </w:rPr>
        <w:t xml:space="preserve">**OpenAI**  |  AI language model for generating guest responses  |  United States</w:t>
      </w:r>
    </w:p>
    <w:p>
      <w:pPr>
        <w:spacing w:after="50"/>
      </w:pPr>
      <w:r>
        <w:rPr>
          <w:sz w:val="20"/>
          <w:szCs w:val="20"/>
        </w:rPr>
        <w:t xml:space="preserve">**Anthropic**  |  AI language model (alternative/supplementary)  |  United States</w:t>
      </w:r>
    </w:p>
    <w:p>
      <w:pPr>
        <w:spacing w:after="50"/>
      </w:pPr>
      <w:r>
        <w:rPr>
          <w:sz w:val="20"/>
          <w:szCs w:val="20"/>
        </w:rPr>
        <w:t xml:space="preserve">**Twilio**  |  WhatsApp Business API for message delivery  |  United States</w:t>
      </w:r>
    </w:p>
    <w:p>
      <w:pPr>
        <w:spacing w:after="50"/>
      </w:pPr>
      <w:r>
        <w:rPr>
          <w:sz w:val="20"/>
          <w:szCs w:val="20"/>
        </w:rPr>
        <w:t xml:space="preserve">**Stripe**  |  Payment processing and subscription billing  |  United States</w:t>
      </w:r>
    </w:p>
    <w:p>
      <w:pPr>
        <w:spacing w:after="50"/>
      </w:pPr>
      <w:r>
        <w:rPr>
          <w:sz w:val="20"/>
          <w:szCs w:val="20"/>
        </w:rPr>
        <w:t xml:space="preserve">**Vercel**  |  Application hosting and edge functions  |  United States / Global</w:t>
      </w:r>
    </w:p>
    <w:p>
      <w:pPr>
        <w:spacing w:after="50"/>
      </w:pPr>
      <w:r>
        <w:rPr>
          <w:sz w:val="20"/>
          <w:szCs w:val="20"/>
        </w:rPr>
        <w:t xml:space="preserve">**Render**  |  Backend hosting and infrastructure  |  United States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All sub-processors are bound by data processing agreements and maintain appropriate security measures. See Section 8 for international transfer safeguards.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maintain an up-to-date list of sub-processors and will notify hosts of any material changes.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6. Data Retention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retain data only as long as necessary:</w:t>
      </w:r>
    </w:p>
    <w:p>
      <w:pPr>
        <w:spacing w:after="50"/>
      </w:pPr>
    </w:p>
    <w:p>
      <w:pPr>
        <w:spacing w:after="50"/>
      </w:pPr>
      <w:r>
        <w:rPr>
          <w:sz w:val="20"/>
          <w:szCs w:val="20"/>
        </w:rPr>
        <w:t xml:space="preserve">Data type  |  Retention period</w:t>
      </w:r>
    </w:p>
    <w:p>
      <w:pPr>
        <w:spacing w:after="100"/>
      </w:pPr>
      <w:r>
        <w:rPr>
          <w:sz w:val="22"/>
          <w:szCs w:val="22"/>
        </w:rPr>
        <w:t xml:space="preserve">|-----------|-----------------|</w:t>
      </w:r>
    </w:p>
    <w:p>
      <w:pPr>
        <w:spacing w:after="50"/>
      </w:pPr>
      <w:r>
        <w:rPr>
          <w:sz w:val="20"/>
          <w:szCs w:val="20"/>
        </w:rPr>
        <w:t xml:space="preserve">Host account data  |  Duration of the account + 30 days after deletion</w:t>
      </w:r>
    </w:p>
    <w:p>
      <w:pPr>
        <w:spacing w:after="50"/>
      </w:pPr>
      <w:r>
        <w:rPr>
          <w:sz w:val="20"/>
          <w:szCs w:val="20"/>
        </w:rPr>
        <w:t xml:space="preserve">Billing and invoice records  |  5 years (Norwegian accounting law)</w:t>
      </w:r>
    </w:p>
    <w:p>
      <w:pPr>
        <w:spacing w:after="50"/>
      </w:pPr>
      <w:r>
        <w:rPr>
          <w:sz w:val="20"/>
          <w:szCs w:val="20"/>
        </w:rPr>
        <w:t xml:space="preserve">Guest WhatsApp messages  |  **90 days after guest checkout date**, then permanently deleted</w:t>
      </w:r>
    </w:p>
    <w:p>
      <w:pPr>
        <w:spacing w:after="50"/>
      </w:pPr>
      <w:r>
        <w:rPr>
          <w:sz w:val="20"/>
          <w:szCs w:val="20"/>
        </w:rPr>
        <w:t xml:space="preserve">Guest phone numbers  |  Deleted with associated conversation data</w:t>
      </w:r>
    </w:p>
    <w:p>
      <w:pPr>
        <w:spacing w:after="50"/>
      </w:pPr>
      <w:r>
        <w:rPr>
          <w:sz w:val="20"/>
          <w:szCs w:val="20"/>
        </w:rPr>
        <w:t xml:space="preserve">Technical/server logs  |  90 days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Hosts can request earlier deletion of guest data at any time. After account cancellation, all data is deleted within 30 days (except where legal retention requirements apply).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7. Your Rights (Data Subject Rights)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Under GDPR, you have the right to: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Access</w:t>
      </w:r>
      <w:r>
        <w:rPr>
          <w:sz w:val="22"/>
          <w:szCs w:val="22"/>
        </w:rPr>
        <w:t xml:space="preserve"> — Request a copy of the personal data we hold about you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Rectification</w:t>
      </w:r>
      <w:r>
        <w:rPr>
          <w:sz w:val="22"/>
          <w:szCs w:val="22"/>
        </w:rPr>
        <w:t xml:space="preserve"> — Correct inaccurate or incomplete data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Erasure ("right to be forgotten")</w:t>
      </w:r>
      <w:r>
        <w:rPr>
          <w:sz w:val="22"/>
          <w:szCs w:val="22"/>
        </w:rPr>
        <w:t xml:space="preserve"> — Request deletion of your personal data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Restriction</w:t>
      </w:r>
      <w:r>
        <w:rPr>
          <w:sz w:val="22"/>
          <w:szCs w:val="22"/>
        </w:rPr>
        <w:t xml:space="preserve"> — Request that we limit how we process your data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Data portability</w:t>
      </w:r>
      <w:r>
        <w:rPr>
          <w:sz w:val="22"/>
          <w:szCs w:val="22"/>
        </w:rPr>
        <w:t xml:space="preserve"> — Receive your data in a structured, machine-readable format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Object</w:t>
      </w:r>
      <w:r>
        <w:rPr>
          <w:sz w:val="22"/>
          <w:szCs w:val="22"/>
        </w:rPr>
        <w:t xml:space="preserve"> — Object to processing based on legitimate interest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Withdraw consent</w:t>
      </w:r>
      <w:r>
        <w:rPr>
          <w:sz w:val="22"/>
          <w:szCs w:val="22"/>
        </w:rPr>
        <w:t xml:space="preserve"> — Where processing is based on consent, withdraw it at any time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To exercise your rights:</w:t>
      </w:r>
      <w:r>
        <w:rPr>
          <w:sz w:val="22"/>
          <w:szCs w:val="22"/>
        </w:rPr>
        <w:t xml:space="preserve"> Email us at [hello@heyconcierge.io](mailto:hello@heyconcierge.io). We will respond within 30 days.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For guests:</w:t>
      </w:r>
      <w:r>
        <w:rPr>
          <w:sz w:val="22"/>
          <w:szCs w:val="22"/>
        </w:rPr>
        <w:t xml:space="preserve"> If you are a guest whose data has been processed through HeyConcierge, please contact the property host (data controller) directly. We will assist the host in fulfilling your request.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You also have the right to lodge a complaint with the Norwegian Data Protection Authority (Datatilsynet) at [datatilsynet.no](https://datatilsynet.no).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8. International Data Transfers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Some of our sub-processors are located in the United States. When personal data is transferred outside the EEA, we ensure appropriate safeguards are in place: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Standard Contractual Clauses (SCCs):</w:t>
      </w:r>
      <w:r>
        <w:rPr>
          <w:sz w:val="22"/>
          <w:szCs w:val="22"/>
        </w:rPr>
        <w:t xml:space="preserve"> We use EU-approved SCCs with all US-based sub-processors.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Additional safeguards:</w:t>
      </w:r>
      <w:r>
        <w:rPr>
          <w:sz w:val="22"/>
          <w:szCs w:val="22"/>
        </w:rPr>
        <w:t xml:space="preserve"> We assess the data protection laws of recipient countries and implement supplementary measures where necessary (e.g., encryption in transit and at rest).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only transfer the minimum data necessary for each sub-processor to perform its function.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9. Security Measures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implement appropriate technical and organizational measures to protect personal data, including: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Encryption:</w:t>
      </w:r>
      <w:r>
        <w:rPr>
          <w:sz w:val="22"/>
          <w:szCs w:val="22"/>
        </w:rPr>
        <w:t xml:space="preserve"> Data encrypted in transit (TLS) and at rest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Access control:</w:t>
      </w:r>
      <w:r>
        <w:rPr>
          <w:sz w:val="22"/>
          <w:szCs w:val="22"/>
        </w:rPr>
        <w:t xml:space="preserve"> Role-based access; principle of least privilege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Authentication:</w:t>
      </w:r>
      <w:r>
        <w:rPr>
          <w:sz w:val="22"/>
          <w:szCs w:val="22"/>
        </w:rPr>
        <w:t xml:space="preserve"> Secure authentication for all accounts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Infrastructure:</w:t>
      </w:r>
      <w:r>
        <w:rPr>
          <w:sz w:val="22"/>
          <w:szCs w:val="22"/>
        </w:rPr>
        <w:t xml:space="preserve"> Hosted on reputable cloud providers with SOC 2 compliance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Monitoring:</w:t>
      </w:r>
      <w:r>
        <w:rPr>
          <w:sz w:val="22"/>
          <w:szCs w:val="22"/>
        </w:rPr>
        <w:t xml:space="preserve"> Logging and monitoring for unauthorized access attempts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Incident response:</w:t>
      </w:r>
      <w:r>
        <w:rPr>
          <w:sz w:val="22"/>
          <w:szCs w:val="22"/>
        </w:rPr>
        <w:t xml:space="preserve"> Procedures for detecting, reporting, and responding to data breaches. We will notify affected hosts and supervisory authorities within 72 hours of becoming aware of a breach, as required by GDPR.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regularly review and update our security practices.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10. Cookies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use minimal cookies necessary for the platform to function: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Session cookies</w:t>
      </w:r>
      <w:r>
        <w:rPr>
          <w:sz w:val="22"/>
          <w:szCs w:val="22"/>
        </w:rPr>
        <w:t xml:space="preserve"> — Keep you logged in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Preference cookies</w:t>
      </w:r>
      <w:r>
        <w:rPr>
          <w:sz w:val="22"/>
          <w:szCs w:val="22"/>
        </w:rPr>
        <w:t xml:space="preserve"> — Remember your settings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22"/>
          <w:szCs w:val="22"/>
        </w:rPr>
        <w:t xml:space="preserve">Analytics cookies</w:t>
      </w:r>
      <w:r>
        <w:rPr>
          <w:sz w:val="22"/>
          <w:szCs w:val="22"/>
        </w:rPr>
        <w:t xml:space="preserve"> — Understand how the platform is used (anonymized where possible)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do not use cookies for advertising or tracking across other websites.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11. Children's Data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HeyConcierge is not intended for use by individuals under 18. We do not knowingly collect personal data from children.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12. Changes to This Policy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We may update this Privacy Policy from time to time. When we make material changes: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We will notify you via email and/or in-platform notification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The updated policy will be posted with a new "Last updated" date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Continued use of the Service after changes take effect constitutes acceptance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13. Contact Us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For any questions about this Privacy Policy or how we handle your data:</w:t>
      </w:r>
    </w:p>
    <w:p>
      <w:pPr>
        <w:spacing w:after="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HeyConcierge AS</w:t>
      </w:r>
    </w:p>
    <w:p>
      <w:pPr>
        <w:spacing w:after="100"/>
      </w:pPr>
      <w:r>
        <w:rPr>
          <w:sz w:val="22"/>
          <w:szCs w:val="22"/>
        </w:rPr>
        <w:t xml:space="preserve">Email: [hello@heyconcierge.io](mailto:hello@heyconcierge.io)</w:t>
      </w:r>
    </w:p>
    <w:p>
      <w:pPr>
        <w:spacing w:after="100"/>
      </w:pPr>
      <w:r>
        <w:rPr>
          <w:sz w:val="22"/>
          <w:szCs w:val="22"/>
        </w:rPr>
        <w:t xml:space="preserve">Website: [heyconcierge.io](https://heyconcierge.io)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Norwegian Data Protection Authority (Datatilsynet): [datatilsynet.no](https://datatilsynet.no)</w:t>
      </w:r>
    </w:p>
    <w:p>
      <w:pPr>
        <w:spacing w:after="50"/>
      </w:pPr>
    </w:p>
    <w:p>
      <w:pPr>
        <w:spacing w:after="200"/>
      </w:pPr>
      <w:r>
        <w:rPr>
          <w:color w:val="999999"/>
          <w:sz w:val="22"/>
          <w:szCs w:val="22"/>
        </w:rPr>
        <w:t xml:space="preserve">————————————————————</w:t>
      </w:r>
    </w:p>
    <w:p>
      <w:pPr>
        <w:spacing w:after="50"/>
      </w:pPr>
    </w:p>
    <w:p>
      <w:pPr>
        <w:spacing w:after="100"/>
      </w:pPr>
      <w:r>
        <w:rPr>
          <w:sz w:val="22"/>
          <w:szCs w:val="22"/>
        </w:rPr>
        <w:t xml:space="preserve">*This Privacy Policy is effective as of 16 February 2026.*</w:t>
      </w:r>
    </w:p>
    <w:p>
      <w:pPr>
        <w:spacing w:after="5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2026-02-17T13:31:00.998Z</dcterms:created>
  <dcterms:modified xsi:type="dcterms:W3CDTF">2026-02-17T13:31:00.999Z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