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215F4" w14:textId="0E3CB703" w:rsidR="006D4D23" w:rsidRPr="00396984" w:rsidRDefault="00551724" w:rsidP="7091D458">
      <w:pPr>
        <w:pStyle w:val="paragraph"/>
        <w:shd w:val="clear" w:color="auto" w:fill="FFFFFF" w:themeFill="background1"/>
        <w:spacing w:before="0" w:after="0"/>
        <w:jc w:val="center"/>
        <w:rPr>
          <w:rFonts w:cs="Times New Roman"/>
          <w:b/>
          <w:bCs/>
          <w:sz w:val="32"/>
          <w:szCs w:val="32"/>
          <w:highlight w:val="yellow"/>
        </w:rPr>
      </w:pPr>
      <w:r w:rsidRPr="7091D458">
        <w:rPr>
          <w:rFonts w:cs="Times New Roman"/>
          <w:b/>
          <w:bCs/>
          <w:sz w:val="32"/>
          <w:szCs w:val="32"/>
        </w:rPr>
        <w:t>CONTRATO DE PRESTAÇÃO DE SERVI</w:t>
      </w:r>
      <w:r w:rsidR="003A2417" w:rsidRPr="7091D458">
        <w:rPr>
          <w:rFonts w:cs="Times New Roman"/>
          <w:b/>
          <w:bCs/>
          <w:sz w:val="32"/>
          <w:szCs w:val="32"/>
        </w:rPr>
        <w:t>Ç</w:t>
      </w:r>
      <w:r w:rsidRPr="7091D458">
        <w:rPr>
          <w:rFonts w:cs="Times New Roman"/>
          <w:b/>
          <w:bCs/>
          <w:sz w:val="32"/>
          <w:szCs w:val="32"/>
        </w:rPr>
        <w:t>OS A </w:t>
      </w:r>
      <w:r w:rsidR="00396984" w:rsidRPr="7091D458">
        <w:rPr>
          <w:rFonts w:cs="Times New Roman"/>
          <w:b/>
          <w:bCs/>
          <w:sz w:val="32"/>
          <w:szCs w:val="32"/>
        </w:rPr>
        <w:t xml:space="preserve">                </w:t>
      </w:r>
      <w:r w:rsidRPr="7091D458">
        <w:rPr>
          <w:rFonts w:cs="Times New Roman"/>
          <w:b/>
          <w:bCs/>
          <w:sz w:val="32"/>
          <w:szCs w:val="32"/>
        </w:rPr>
        <w:t>PACIENTES EM DOMICÍLIO</w:t>
      </w:r>
      <w:r w:rsidR="00472ABC" w:rsidRPr="7091D458">
        <w:rPr>
          <w:rFonts w:cs="Times New Roman"/>
          <w:b/>
          <w:bCs/>
          <w:sz w:val="32"/>
          <w:szCs w:val="32"/>
        </w:rPr>
        <w:t xml:space="preserve"> </w:t>
      </w:r>
      <w:r w:rsidR="4108B13F" w:rsidRPr="7091D458">
        <w:rPr>
          <w:rFonts w:cs="Times New Roman"/>
          <w:b/>
          <w:bCs/>
          <w:sz w:val="32"/>
          <w:szCs w:val="32"/>
        </w:rPr>
        <w:t xml:space="preserve"> contrato número: </w:t>
      </w:r>
      <w:r w:rsidR="00472ABC" w:rsidRPr="7091D458">
        <w:rPr>
          <w:rFonts w:cs="Times New Roman"/>
          <w:b/>
          <w:bCs/>
          <w:sz w:val="32"/>
          <w:szCs w:val="32"/>
        </w:rPr>
        <w:t xml:space="preserve"> </w:t>
      </w:r>
      <w:r w:rsidR="486BB5B6" w:rsidRPr="7091D458">
        <w:rPr>
          <w:rFonts w:cs="Times New Roman"/>
          <w:b/>
          <w:bCs/>
          <w:sz w:val="32"/>
          <w:szCs w:val="32"/>
          <w:highlight w:val="yellow"/>
        </w:rPr>
        <w:t>ano vigente;mês/00dia</w:t>
      </w:r>
      <w:r w:rsidR="486BB5B6" w:rsidRPr="7091D458">
        <w:rPr>
          <w:rFonts w:cs="Times New Roman"/>
          <w:b/>
          <w:bCs/>
          <w:sz w:val="32"/>
          <w:szCs w:val="32"/>
        </w:rPr>
        <w:t xml:space="preserve"> </w:t>
      </w:r>
    </w:p>
    <w:p w14:paraId="5EE10EA0" w14:textId="77777777" w:rsidR="00732946" w:rsidRPr="00396984" w:rsidRDefault="00732946" w:rsidP="7091D458">
      <w:pPr>
        <w:pStyle w:val="paragraph"/>
        <w:shd w:val="clear" w:color="auto" w:fill="FFFFFF" w:themeFill="background1"/>
        <w:spacing w:before="0" w:after="0"/>
        <w:jc w:val="center"/>
        <w:rPr>
          <w:rFonts w:cs="Times New Roman"/>
          <w:highlight w:val="yellow"/>
        </w:rPr>
      </w:pPr>
    </w:p>
    <w:p w14:paraId="7AFAF9EC" w14:textId="77777777" w:rsidR="00732946" w:rsidRPr="00396984" w:rsidRDefault="00732946" w:rsidP="00396984">
      <w:pPr>
        <w:pStyle w:val="paragraph"/>
        <w:shd w:val="clear" w:color="auto" w:fill="FFFFFF"/>
        <w:spacing w:before="0" w:after="0"/>
        <w:jc w:val="center"/>
        <w:rPr>
          <w:rFonts w:eastAsia="Segoe UI" w:cs="Times New Roman"/>
        </w:rPr>
      </w:pPr>
    </w:p>
    <w:p w14:paraId="5A34CCD7" w14:textId="57ECBC3A" w:rsidR="007D37D9" w:rsidRDefault="007D37D9" w:rsidP="0B1D1EF3">
      <w:pPr>
        <w:pStyle w:val="paragraph"/>
        <w:shd w:val="clear" w:color="auto" w:fill="FFFFFF" w:themeFill="background1"/>
        <w:rPr>
          <w:rFonts w:eastAsia="Segoe UI" w:cs="Times New Roman"/>
        </w:rPr>
      </w:pPr>
      <w:r w:rsidRPr="7091D458">
        <w:rPr>
          <w:rFonts w:eastAsia="Segoe UI" w:cs="Times New Roman"/>
        </w:rPr>
        <w:t>Pelo pres</w:t>
      </w:r>
      <w:r w:rsidR="000F5D2B" w:rsidRPr="7091D458">
        <w:rPr>
          <w:rFonts w:eastAsia="Segoe UI" w:cs="Times New Roman"/>
        </w:rPr>
        <w:t>ente instrumento particular</w:t>
      </w:r>
      <w:r w:rsidR="7A3110EF" w:rsidRPr="7091D458">
        <w:rPr>
          <w:rFonts w:eastAsia="Segoe UI" w:cs="Times New Roman"/>
        </w:rPr>
        <w:t xml:space="preserve"> </w:t>
      </w:r>
      <w:r w:rsidR="3E1F26DA" w:rsidRPr="7091D458">
        <w:rPr>
          <w:rFonts w:eastAsia="Segoe UI" w:cs="Times New Roman"/>
          <w:highlight w:val="yellow"/>
        </w:rPr>
        <w:t>xxxxxxxxxxxx</w:t>
      </w:r>
      <w:r w:rsidR="000F5D2B" w:rsidRPr="7091D458">
        <w:rPr>
          <w:rFonts w:eastAsia="Segoe UI" w:cs="Times New Roman"/>
          <w:highlight w:val="yellow"/>
        </w:rPr>
        <w:t>, portador</w:t>
      </w:r>
      <w:r w:rsidRPr="7091D458">
        <w:rPr>
          <w:rFonts w:eastAsia="Segoe UI" w:cs="Times New Roman"/>
          <w:highlight w:val="yellow"/>
        </w:rPr>
        <w:t xml:space="preserve"> do C</w:t>
      </w:r>
      <w:r w:rsidR="56EA67DC" w:rsidRPr="7091D458">
        <w:rPr>
          <w:rFonts w:eastAsia="Segoe UI" w:cs="Times New Roman"/>
          <w:highlight w:val="yellow"/>
        </w:rPr>
        <w:t>PF</w:t>
      </w:r>
      <w:r w:rsidR="1B78A4A9" w:rsidRPr="7091D458">
        <w:rPr>
          <w:rFonts w:eastAsia="Segoe UI" w:cs="Times New Roman"/>
          <w:highlight w:val="yellow"/>
        </w:rPr>
        <w:t xml:space="preserve">: </w:t>
      </w:r>
      <w:r w:rsidR="616693E9" w:rsidRPr="7091D458">
        <w:rPr>
          <w:rFonts w:eastAsia="Segoe UI" w:cs="Times New Roman"/>
          <w:highlight w:val="yellow"/>
        </w:rPr>
        <w:t>xxxxxxx</w:t>
      </w:r>
      <w:r w:rsidR="1B78A4A9" w:rsidRPr="7091D458">
        <w:rPr>
          <w:rFonts w:eastAsia="Segoe UI" w:cs="Times New Roman"/>
          <w:highlight w:val="yellow"/>
        </w:rPr>
        <w:t xml:space="preserve"> </w:t>
      </w:r>
      <w:r w:rsidRPr="7091D458">
        <w:rPr>
          <w:rFonts w:eastAsia="Segoe UI" w:cs="Times New Roman"/>
          <w:highlight w:val="yellow"/>
        </w:rPr>
        <w:t xml:space="preserve">, residente  </w:t>
      </w:r>
      <w:r w:rsidR="46D5FEC3" w:rsidRPr="7091D458">
        <w:rPr>
          <w:rFonts w:eastAsia="Segoe UI" w:cs="Times New Roman"/>
          <w:highlight w:val="yellow"/>
        </w:rPr>
        <w:t>xxxxxxxx</w:t>
      </w:r>
      <w:r w:rsidR="7649E698" w:rsidRPr="7091D458">
        <w:rPr>
          <w:rFonts w:eastAsia="Segoe UI" w:cs="Times New Roman"/>
          <w:highlight w:val="yellow"/>
        </w:rPr>
        <w:t>1</w:t>
      </w:r>
      <w:r w:rsidR="3396332D" w:rsidRPr="7091D458">
        <w:rPr>
          <w:rFonts w:ascii="Arial" w:eastAsia="Arial" w:hAnsi="Arial" w:cs="Arial"/>
          <w:color w:val="4D5156"/>
          <w:sz w:val="21"/>
          <w:szCs w:val="21"/>
          <w:highlight w:val="yellow"/>
        </w:rPr>
        <w:t xml:space="preserve"> - </w:t>
      </w:r>
      <w:r w:rsidR="3396332D" w:rsidRPr="7091D458">
        <w:rPr>
          <w:rFonts w:ascii="Arial" w:eastAsia="Arial" w:hAnsi="Arial" w:cs="Arial"/>
          <w:color w:val="auto"/>
          <w:sz w:val="21"/>
          <w:szCs w:val="21"/>
          <w:highlight w:val="yellow"/>
        </w:rPr>
        <w:t xml:space="preserve">CEP </w:t>
      </w:r>
      <w:r w:rsidR="2668D074" w:rsidRPr="7091D458">
        <w:rPr>
          <w:rFonts w:ascii="Arial" w:eastAsia="Arial" w:hAnsi="Arial" w:cs="Arial"/>
          <w:color w:val="auto"/>
          <w:sz w:val="21"/>
          <w:szCs w:val="21"/>
          <w:highlight w:val="yellow"/>
        </w:rPr>
        <w:t>xxxxxx</w:t>
      </w:r>
      <w:r w:rsidRPr="7091D458">
        <w:rPr>
          <w:rFonts w:eastAsia="Segoe UI" w:cs="Times New Roman"/>
          <w:highlight w:val="yellow"/>
        </w:rPr>
        <w:t xml:space="preserve">, telefone </w:t>
      </w:r>
      <w:r w:rsidR="350F58F5" w:rsidRPr="7091D458">
        <w:rPr>
          <w:rFonts w:eastAsia="Segoe UI" w:cs="Times New Roman"/>
          <w:highlight w:val="yellow"/>
        </w:rPr>
        <w:t>xxxxxxx</w:t>
      </w:r>
      <w:r w:rsidRPr="7091D458">
        <w:rPr>
          <w:rFonts w:eastAsia="Segoe UI" w:cs="Times New Roman"/>
        </w:rPr>
        <w:t xml:space="preserve"> doravante denominado CONTRATANTE, e de outro lado, CIA CUIDADORES EIRELLI ME, CNPJ nº 14.983.244/0001-46, com sede na Rua Constantino Paleta, nº 229, Centro, Juiz de Fora-MG, doravante denominado CONTRATADO, celebram o presente Contrato de Prestação de Serviços a Pacientes em domicílio e regido pelas cláusulas abaixo transcritas: </w:t>
      </w:r>
    </w:p>
    <w:p w14:paraId="7E04AE7F" w14:textId="77777777" w:rsidR="007D37D9" w:rsidRPr="007D37D9" w:rsidRDefault="007D37D9" w:rsidP="007D37D9">
      <w:pPr>
        <w:pStyle w:val="paragraph"/>
        <w:shd w:val="clear" w:color="auto" w:fill="FFFFFF"/>
        <w:rPr>
          <w:rFonts w:eastAsia="Segoe UI" w:cs="Times New Roman"/>
        </w:rPr>
      </w:pPr>
    </w:p>
    <w:p w14:paraId="2BBD312D" w14:textId="6B70251D" w:rsidR="007D37D9" w:rsidRDefault="007D37D9" w:rsidP="0B1D1EF3">
      <w:pPr>
        <w:pStyle w:val="paragraph"/>
        <w:shd w:val="clear" w:color="auto" w:fill="FFFFFF" w:themeFill="background1"/>
        <w:rPr>
          <w:rFonts w:eastAsia="Segoe UI" w:cs="Times New Roman"/>
        </w:rPr>
      </w:pPr>
      <w:r w:rsidRPr="0B1D1EF3">
        <w:rPr>
          <w:rFonts w:eastAsia="Segoe UI" w:cs="Times New Roman"/>
        </w:rPr>
        <w:t xml:space="preserve">1ª – O presente Contrato tem como objeto a prestação de serviços de </w:t>
      </w:r>
      <w:r w:rsidR="0A58738C" w:rsidRPr="0B1D1EF3">
        <w:rPr>
          <w:rFonts w:eastAsia="Segoe UI" w:cs="Times New Roman"/>
        </w:rPr>
        <w:t>supervisão de cuidadores terceirizados</w:t>
      </w:r>
      <w:r w:rsidRPr="0B1D1EF3">
        <w:rPr>
          <w:rFonts w:eastAsia="Segoe UI" w:cs="Times New Roman"/>
        </w:rPr>
        <w:t xml:space="preserve"> </w:t>
      </w:r>
      <w:r w:rsidR="3A0C6194" w:rsidRPr="0B1D1EF3">
        <w:rPr>
          <w:rFonts w:eastAsia="Segoe UI" w:cs="Times New Roman"/>
        </w:rPr>
        <w:t xml:space="preserve">pela CONTRATANTE, sendo as responsabilidades do CONTRATADO, supervisionar o trabalho dos cuidadores domésticos </w:t>
      </w:r>
      <w:r w:rsidR="78B146C5" w:rsidRPr="0B1D1EF3">
        <w:rPr>
          <w:rFonts w:eastAsia="Segoe UI" w:cs="Times New Roman"/>
        </w:rPr>
        <w:t>assegurando as boas práticas executadas</w:t>
      </w:r>
      <w:r w:rsidR="07253C2B" w:rsidRPr="0B1D1EF3">
        <w:rPr>
          <w:rFonts w:eastAsia="Segoe UI" w:cs="Times New Roman"/>
        </w:rPr>
        <w:t xml:space="preserve"> conforme manual de boas práticas anexo a este contrato.</w:t>
      </w:r>
    </w:p>
    <w:p w14:paraId="0544E775" w14:textId="33BBAD7F" w:rsidR="78B146C5" w:rsidRDefault="78B146C5" w:rsidP="0B1D1EF3">
      <w:pPr>
        <w:pStyle w:val="paragraph"/>
        <w:shd w:val="clear" w:color="auto" w:fill="FFFFFF" w:themeFill="background1"/>
        <w:rPr>
          <w:rFonts w:eastAsia="Segoe UI" w:cs="Times New Roman"/>
        </w:rPr>
      </w:pPr>
      <w:r w:rsidRPr="0B1D1EF3">
        <w:rPr>
          <w:rFonts w:eastAsia="Segoe UI" w:cs="Times New Roman"/>
        </w:rPr>
        <w:t xml:space="preserve"> </w:t>
      </w:r>
    </w:p>
    <w:p w14:paraId="07622938" w14:textId="6B5F3D50" w:rsidR="000F5D2B" w:rsidRDefault="007D37D9" w:rsidP="7091D458">
      <w:pPr>
        <w:pStyle w:val="paragraph"/>
        <w:shd w:val="clear" w:color="auto" w:fill="FFFFFF" w:themeFill="background1"/>
        <w:spacing w:before="0" w:after="0"/>
        <w:rPr>
          <w:rFonts w:eastAsia="Segoe UI" w:cs="Times New Roman"/>
          <w:b/>
          <w:bCs/>
          <w:highlight w:val="yellow"/>
        </w:rPr>
      </w:pPr>
      <w:r w:rsidRPr="7091D458">
        <w:rPr>
          <w:rFonts w:eastAsia="Segoe UI" w:cs="Times New Roman"/>
          <w:b/>
          <w:bCs/>
          <w:highlight w:val="yellow"/>
        </w:rPr>
        <w:t xml:space="preserve">ASSISTIDO:  </w:t>
      </w:r>
      <w:r w:rsidR="55C6F5EC" w:rsidRPr="7091D458">
        <w:rPr>
          <w:rFonts w:eastAsia="Segoe UI" w:cs="Times New Roman"/>
          <w:b/>
          <w:bCs/>
          <w:highlight w:val="yellow"/>
        </w:rPr>
        <w:t>xxxx</w:t>
      </w:r>
    </w:p>
    <w:p w14:paraId="543934DA" w14:textId="2C2382F7" w:rsidR="000F5D2B" w:rsidRDefault="000F5D2B" w:rsidP="7091D458">
      <w:pPr>
        <w:pStyle w:val="paragraph"/>
        <w:shd w:val="clear" w:color="auto" w:fill="FFFFFF" w:themeFill="background1"/>
        <w:spacing w:before="0" w:after="0"/>
        <w:rPr>
          <w:rFonts w:eastAsia="Segoe UI" w:cs="Times New Roman"/>
          <w:b/>
          <w:bCs/>
          <w:highlight w:val="yellow"/>
        </w:rPr>
      </w:pPr>
      <w:r w:rsidRPr="7091D458">
        <w:rPr>
          <w:rFonts w:eastAsia="Segoe UI" w:cs="Times New Roman"/>
          <w:b/>
          <w:bCs/>
          <w:highlight w:val="yellow"/>
        </w:rPr>
        <w:t xml:space="preserve">DATA NASC: </w:t>
      </w:r>
      <w:r w:rsidR="3041847B" w:rsidRPr="7091D458">
        <w:rPr>
          <w:rFonts w:eastAsia="Segoe UI" w:cs="Times New Roman"/>
          <w:b/>
          <w:bCs/>
          <w:highlight w:val="yellow"/>
        </w:rPr>
        <w:t>xxxx</w:t>
      </w:r>
    </w:p>
    <w:p w14:paraId="62DFE0BD" w14:textId="7FA84727" w:rsidR="008955FD" w:rsidRDefault="007D37D9" w:rsidP="7091D458">
      <w:pPr>
        <w:pStyle w:val="paragraph"/>
        <w:shd w:val="clear" w:color="auto" w:fill="FFFFFF" w:themeFill="background1"/>
        <w:spacing w:before="0" w:after="0"/>
        <w:rPr>
          <w:rFonts w:eastAsia="Segoe UI" w:cs="Times New Roman"/>
        </w:rPr>
      </w:pPr>
      <w:r w:rsidRPr="7091D458">
        <w:rPr>
          <w:rFonts w:eastAsia="Segoe UI" w:cs="Times New Roman"/>
        </w:rPr>
        <w:t xml:space="preserve">                                                                                                                  </w:t>
      </w:r>
    </w:p>
    <w:p w14:paraId="13F02517" w14:textId="08CE0699" w:rsidR="006D4D23" w:rsidRPr="00396984" w:rsidRDefault="00551724" w:rsidP="008955FD">
      <w:pPr>
        <w:pStyle w:val="paragraph"/>
        <w:shd w:val="clear" w:color="auto" w:fill="FFFFFF"/>
        <w:spacing w:before="0" w:after="0"/>
        <w:rPr>
          <w:rFonts w:eastAsia="Segoe UI" w:cs="Times New Roman"/>
          <w:b/>
          <w:bCs/>
        </w:rPr>
      </w:pPr>
      <w:r w:rsidRPr="00396984">
        <w:rPr>
          <w:rFonts w:eastAsia="Segoe UI" w:cs="Times New Roman"/>
          <w:b/>
          <w:bCs/>
        </w:rPr>
        <w:t xml:space="preserve">2ª </w:t>
      </w:r>
      <w:r w:rsidR="00BF219C" w:rsidRPr="00396984">
        <w:rPr>
          <w:rFonts w:eastAsia="Segoe UI" w:cs="Times New Roman"/>
          <w:b/>
          <w:bCs/>
          <w:lang w:val="es-ES_tradnl"/>
        </w:rPr>
        <w:t>Escopo do serviço contratado</w:t>
      </w:r>
    </w:p>
    <w:p w14:paraId="7ECB940E" w14:textId="19023EDC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>Cuidar de pessoas zelando pelo bem-estar, saúde, alimentação, higiene pessoal, educação</w:t>
      </w:r>
      <w:r w:rsidRPr="00396984">
        <w:rPr>
          <w:rFonts w:ascii="Times New Roman" w:eastAsia="Segoe UI" w:hAnsi="Times New Roman" w:cs="Times New Roman"/>
          <w:kern w:val="2"/>
          <w:lang w:val="es-ES"/>
        </w:rPr>
        <w:t>o, cultura, recrea</w:t>
      </w:r>
      <w:r w:rsidRPr="00396984">
        <w:rPr>
          <w:rFonts w:ascii="Times New Roman" w:eastAsia="Segoe UI" w:hAnsi="Times New Roman" w:cs="Times New Roman"/>
          <w:kern w:val="2"/>
        </w:rPr>
        <w:t>ção e lazer da pessoa assistida, alé</w:t>
      </w:r>
      <w:r w:rsidRPr="00396984">
        <w:rPr>
          <w:rFonts w:ascii="Times New Roman" w:eastAsia="Segoe UI" w:hAnsi="Times New Roman" w:cs="Times New Roman"/>
          <w:kern w:val="2"/>
          <w:lang w:val="es-ES"/>
        </w:rPr>
        <w:t xml:space="preserve">m da </w:t>
      </w:r>
      <w:r w:rsidRPr="00396984">
        <w:rPr>
          <w:rFonts w:ascii="Times New Roman" w:eastAsia="Segoe UI" w:hAnsi="Times New Roman" w:cs="Times New Roman"/>
          <w:kern w:val="2"/>
        </w:rPr>
        <w:t xml:space="preserve">administração de medicamentos, </w:t>
      </w:r>
      <w:r w:rsidRPr="00396984">
        <w:rPr>
          <w:rFonts w:ascii="Times New Roman" w:eastAsia="Segoe UI" w:hAnsi="Times New Roman" w:cs="Times New Roman"/>
          <w:kern w:val="2"/>
          <w:u w:val="single"/>
        </w:rPr>
        <w:t>via oral</w:t>
      </w:r>
      <w:r w:rsidRPr="00396984">
        <w:rPr>
          <w:rFonts w:ascii="Times New Roman" w:eastAsia="Segoe UI" w:hAnsi="Times New Roman" w:cs="Times New Roman"/>
          <w:b/>
          <w:bCs/>
          <w:kern w:val="2"/>
          <w:u w:val="single"/>
        </w:rPr>
        <w:t xml:space="preserve"> </w:t>
      </w:r>
      <w:r w:rsidRPr="00396984">
        <w:rPr>
          <w:rFonts w:ascii="Times New Roman" w:eastAsia="Segoe UI" w:hAnsi="Times New Roman" w:cs="Times New Roman"/>
          <w:kern w:val="2"/>
        </w:rPr>
        <w:t>e de acordo com a prescrição</w:t>
      </w:r>
      <w:r w:rsidRPr="00396984">
        <w:rPr>
          <w:rFonts w:ascii="Times New Roman" w:eastAsia="Segoe UI" w:hAnsi="Times New Roman" w:cs="Times New Roman"/>
          <w:kern w:val="2"/>
          <w:lang w:val="es-ES"/>
        </w:rPr>
        <w:t>o m</w:t>
      </w:r>
      <w:r w:rsidRPr="00396984">
        <w:rPr>
          <w:rFonts w:ascii="Times New Roman" w:eastAsia="Segoe UI" w:hAnsi="Times New Roman" w:cs="Times New Roman"/>
          <w:kern w:val="2"/>
        </w:rPr>
        <w:t xml:space="preserve">édica e o controle de sinais vitais. </w:t>
      </w:r>
    </w:p>
    <w:p w14:paraId="0D2B1C76" w14:textId="36633DBB" w:rsidR="00BF219C" w:rsidRPr="00396984" w:rsidRDefault="00BF219C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b/>
          <w:bCs/>
          <w:i/>
          <w:iCs/>
          <w:kern w:val="2"/>
        </w:rPr>
      </w:pPr>
      <w:r w:rsidRPr="00396984">
        <w:rPr>
          <w:rFonts w:ascii="Times New Roman" w:eastAsia="Segoe UI" w:hAnsi="Times New Roman" w:cs="Times New Roman"/>
          <w:b/>
          <w:bCs/>
          <w:i/>
          <w:iCs/>
          <w:kern w:val="2"/>
        </w:rPr>
        <w:t>É IMPORTANTE RESSALTAR QUE NÃO SE TRATA DE UM SERVIÇO DE SAÚDE/MÉDICO/HOME CARE.</w:t>
      </w:r>
    </w:p>
    <w:p w14:paraId="62FBDFD6" w14:textId="44473710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b/>
          <w:bCs/>
          <w:kern w:val="2"/>
        </w:rPr>
      </w:pPr>
      <w:r w:rsidRPr="00396984">
        <w:rPr>
          <w:rFonts w:ascii="Times New Roman" w:eastAsia="Segoe UI" w:hAnsi="Times New Roman" w:cs="Times New Roman"/>
          <w:b/>
          <w:bCs/>
          <w:kern w:val="2"/>
        </w:rPr>
        <w:t>Principais responsabilidades</w:t>
      </w:r>
      <w:r w:rsidR="003A2417" w:rsidRPr="00396984">
        <w:rPr>
          <w:rFonts w:ascii="Times New Roman" w:eastAsia="Segoe UI" w:hAnsi="Times New Roman" w:cs="Times New Roman"/>
          <w:b/>
          <w:bCs/>
          <w:kern w:val="2"/>
        </w:rPr>
        <w:t xml:space="preserve"> da contratada</w:t>
      </w:r>
      <w:r w:rsidRPr="00396984">
        <w:rPr>
          <w:rFonts w:ascii="Times New Roman" w:eastAsia="Segoe UI" w:hAnsi="Times New Roman" w:cs="Times New Roman"/>
          <w:b/>
          <w:bCs/>
          <w:kern w:val="2"/>
        </w:rPr>
        <w:t>:</w:t>
      </w:r>
    </w:p>
    <w:p w14:paraId="48D735DE" w14:textId="7E94C48E" w:rsidR="003A2417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 xml:space="preserve">Cuidar da pessoa idosa em suas atividades da vida diária, estimulando o seu grau de autonomia e independência, sempre que possível. Ajudar, quando necessário, na organização da sua rotina, na higiene corporal e bucal, na sua imagem pessoal, enfim, tudo aquilo que a pessoa assistida não conseguir executar sozinha e/ou seus próprios cuidados. Cuidar da aparência da pessoa idosa – unhas, cabelos e vestuário, a fim de aumentar a sua autoestima. Preparar e/ou servir a alimentação (exclusivamente da pessoa assistida, em local e quantidades adequada, observando a qualidade e a validade dos alimentos). Monitorar o estado de saúde da pessoa idosa de acordo com orientações da equipe multiprofissional e premissas do cuidado humanizado. Estimular a realização de trabalhos manuais, passeios e caminhadas. Incentivar a prática de exercícios físicos, sempre que autorizados pelos profissionais de </w:t>
      </w:r>
      <w:r w:rsidR="00BF219C" w:rsidRPr="00396984">
        <w:rPr>
          <w:rFonts w:ascii="Times New Roman" w:eastAsia="Segoe UI" w:hAnsi="Times New Roman" w:cs="Times New Roman"/>
          <w:kern w:val="2"/>
        </w:rPr>
        <w:t>saúde. (Não substituímos o trabalho do profissional fisioterapeuta). Promover</w:t>
      </w:r>
      <w:r w:rsidRPr="00396984">
        <w:rPr>
          <w:rFonts w:ascii="Times New Roman" w:eastAsia="Segoe UI" w:hAnsi="Times New Roman" w:cs="Times New Roman"/>
          <w:kern w:val="2"/>
        </w:rPr>
        <w:t xml:space="preserve"> o bem-estar da pessoa idosa, facilitando e estimulando sua comunicação com familiares e amigos, quando possível. Manter o ambiente onde o idoso </w:t>
      </w:r>
      <w:r w:rsidR="003A2417" w:rsidRPr="00396984">
        <w:rPr>
          <w:rFonts w:ascii="Times New Roman" w:eastAsia="Segoe UI" w:hAnsi="Times New Roman" w:cs="Times New Roman"/>
          <w:kern w:val="2"/>
        </w:rPr>
        <w:t>vive (</w:t>
      </w:r>
      <w:r w:rsidRPr="00396984">
        <w:rPr>
          <w:rFonts w:ascii="Times New Roman" w:eastAsia="Segoe UI" w:hAnsi="Times New Roman" w:cs="Times New Roman"/>
          <w:kern w:val="2"/>
        </w:rPr>
        <w:t>incluindo o quarto do idoso e banheiro</w:t>
      </w:r>
      <w:r w:rsidR="003A2417" w:rsidRPr="00396984">
        <w:rPr>
          <w:rFonts w:ascii="Times New Roman" w:eastAsia="Segoe UI" w:hAnsi="Times New Roman" w:cs="Times New Roman"/>
          <w:kern w:val="2"/>
        </w:rPr>
        <w:t>),</w:t>
      </w:r>
      <w:r w:rsidRPr="00396984">
        <w:rPr>
          <w:rFonts w:ascii="Times New Roman" w:eastAsia="Segoe UI" w:hAnsi="Times New Roman" w:cs="Times New Roman"/>
          <w:kern w:val="2"/>
        </w:rPr>
        <w:t xml:space="preserve"> limpo e organizando, mantendo os objetos de </w:t>
      </w:r>
      <w:r w:rsidR="00BF219C" w:rsidRPr="00396984">
        <w:rPr>
          <w:rFonts w:ascii="Times New Roman" w:eastAsia="Segoe UI" w:hAnsi="Times New Roman" w:cs="Times New Roman"/>
          <w:kern w:val="2"/>
        </w:rPr>
        <w:t>uso, exclusivo</w:t>
      </w:r>
      <w:r w:rsidR="00DD22A4" w:rsidRPr="00396984">
        <w:rPr>
          <w:rFonts w:ascii="Times New Roman" w:eastAsia="Segoe UI" w:hAnsi="Times New Roman" w:cs="Times New Roman"/>
          <w:kern w:val="2"/>
        </w:rPr>
        <w:t xml:space="preserve"> do assistido</w:t>
      </w:r>
      <w:r w:rsidR="00BF219C" w:rsidRPr="00396984">
        <w:rPr>
          <w:rFonts w:ascii="Times New Roman" w:eastAsia="Segoe UI" w:hAnsi="Times New Roman" w:cs="Times New Roman"/>
          <w:kern w:val="2"/>
        </w:rPr>
        <w:t>,</w:t>
      </w:r>
      <w:r w:rsidRPr="00396984">
        <w:rPr>
          <w:rFonts w:ascii="Times New Roman" w:eastAsia="Segoe UI" w:hAnsi="Times New Roman" w:cs="Times New Roman"/>
          <w:kern w:val="2"/>
        </w:rPr>
        <w:t xml:space="preserve"> arrumados nos locais habituais.</w:t>
      </w:r>
      <w:r w:rsidR="003A2417" w:rsidRPr="00396984">
        <w:rPr>
          <w:rFonts w:ascii="Times New Roman" w:eastAsia="Segoe UI" w:hAnsi="Times New Roman" w:cs="Times New Roman"/>
          <w:kern w:val="2"/>
        </w:rPr>
        <w:t xml:space="preserve"> </w:t>
      </w:r>
    </w:p>
    <w:p w14:paraId="32E09592" w14:textId="3537E1BD" w:rsidR="003A2417" w:rsidRPr="00396984" w:rsidRDefault="003A2417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b/>
          <w:bCs/>
          <w:kern w:val="2"/>
        </w:rPr>
        <w:t xml:space="preserve">Importante: </w:t>
      </w:r>
      <w:r w:rsidR="00BF219C" w:rsidRPr="00396984">
        <w:rPr>
          <w:rFonts w:ascii="Times New Roman" w:eastAsia="Segoe UI" w:hAnsi="Times New Roman" w:cs="Times New Roman"/>
          <w:b/>
          <w:bCs/>
          <w:kern w:val="2"/>
        </w:rPr>
        <w:t xml:space="preserve">O que não </w:t>
      </w:r>
      <w:r w:rsidR="00860A89" w:rsidRPr="00396984">
        <w:rPr>
          <w:rFonts w:ascii="Times New Roman" w:eastAsia="Segoe UI" w:hAnsi="Times New Roman" w:cs="Times New Roman"/>
          <w:b/>
          <w:bCs/>
          <w:kern w:val="2"/>
        </w:rPr>
        <w:t>contempla em</w:t>
      </w:r>
      <w:r w:rsidR="00BF219C" w:rsidRPr="00396984">
        <w:rPr>
          <w:rFonts w:ascii="Times New Roman" w:eastAsia="Segoe UI" w:hAnsi="Times New Roman" w:cs="Times New Roman"/>
          <w:b/>
          <w:bCs/>
          <w:kern w:val="2"/>
        </w:rPr>
        <w:t xml:space="preserve"> nos nossos serviços:</w:t>
      </w:r>
      <w:r w:rsidR="00BF219C" w:rsidRPr="00396984">
        <w:rPr>
          <w:rFonts w:ascii="Times New Roman" w:eastAsia="Segoe UI" w:hAnsi="Times New Roman" w:cs="Times New Roman"/>
          <w:kern w:val="2"/>
        </w:rPr>
        <w:t xml:space="preserve"> </w:t>
      </w:r>
      <w:r w:rsidRPr="00396984">
        <w:rPr>
          <w:rFonts w:ascii="Times New Roman" w:eastAsia="Segoe UI" w:hAnsi="Times New Roman" w:cs="Times New Roman"/>
          <w:kern w:val="2"/>
        </w:rPr>
        <w:t>Não realizamos faxinas na casa, limpeza de vidros, armários</w:t>
      </w:r>
      <w:r w:rsidR="00BF219C" w:rsidRPr="00396984">
        <w:rPr>
          <w:rFonts w:ascii="Times New Roman" w:eastAsia="Segoe UI" w:hAnsi="Times New Roman" w:cs="Times New Roman"/>
          <w:kern w:val="2"/>
        </w:rPr>
        <w:t xml:space="preserve">, </w:t>
      </w:r>
      <w:r w:rsidRPr="00396984">
        <w:rPr>
          <w:rFonts w:ascii="Times New Roman" w:eastAsia="Segoe UI" w:hAnsi="Times New Roman" w:cs="Times New Roman"/>
          <w:kern w:val="2"/>
        </w:rPr>
        <w:t>geladeiras</w:t>
      </w:r>
      <w:r w:rsidR="00BF219C" w:rsidRPr="00396984">
        <w:rPr>
          <w:rFonts w:ascii="Times New Roman" w:eastAsia="Segoe UI" w:hAnsi="Times New Roman" w:cs="Times New Roman"/>
          <w:kern w:val="2"/>
        </w:rPr>
        <w:t xml:space="preserve"> e </w:t>
      </w:r>
      <w:r w:rsidRPr="00396984">
        <w:rPr>
          <w:rFonts w:ascii="Times New Roman" w:eastAsia="Segoe UI" w:hAnsi="Times New Roman" w:cs="Times New Roman"/>
          <w:kern w:val="2"/>
        </w:rPr>
        <w:t>pisos da casa (exceto o quarto e o banheiro do assistido), la</w:t>
      </w:r>
      <w:r w:rsidR="00DD22A4" w:rsidRPr="00396984">
        <w:rPr>
          <w:rFonts w:ascii="Times New Roman" w:eastAsia="Segoe UI" w:hAnsi="Times New Roman" w:cs="Times New Roman"/>
          <w:kern w:val="2"/>
        </w:rPr>
        <w:t>vagem de roupas de cama, louças que não seja</w:t>
      </w:r>
      <w:r w:rsidR="00BF219C" w:rsidRPr="00396984">
        <w:rPr>
          <w:rFonts w:ascii="Times New Roman" w:eastAsia="Segoe UI" w:hAnsi="Times New Roman" w:cs="Times New Roman"/>
          <w:kern w:val="2"/>
        </w:rPr>
        <w:t>m</w:t>
      </w:r>
      <w:r w:rsidR="00DD22A4" w:rsidRPr="00396984">
        <w:rPr>
          <w:rFonts w:ascii="Times New Roman" w:eastAsia="Segoe UI" w:hAnsi="Times New Roman" w:cs="Times New Roman"/>
          <w:kern w:val="2"/>
        </w:rPr>
        <w:t xml:space="preserve"> exclusivamente do idoso,</w:t>
      </w:r>
      <w:r w:rsidR="00BF219C" w:rsidRPr="00396984">
        <w:rPr>
          <w:rFonts w:ascii="Times New Roman" w:eastAsia="Segoe UI" w:hAnsi="Times New Roman" w:cs="Times New Roman"/>
          <w:kern w:val="2"/>
        </w:rPr>
        <w:t xml:space="preserve"> limpeza dos locais em que vivem os animais de estimação do assistid</w:t>
      </w:r>
      <w:r w:rsidR="00860A89" w:rsidRPr="00396984">
        <w:rPr>
          <w:rFonts w:ascii="Times New Roman" w:eastAsia="Segoe UI" w:hAnsi="Times New Roman" w:cs="Times New Roman"/>
          <w:kern w:val="2"/>
        </w:rPr>
        <w:t xml:space="preserve">o e demais locais da </w:t>
      </w:r>
      <w:r w:rsidR="00860A89" w:rsidRPr="00396984">
        <w:rPr>
          <w:rFonts w:ascii="Times New Roman" w:eastAsia="Segoe UI" w:hAnsi="Times New Roman" w:cs="Times New Roman"/>
          <w:kern w:val="2"/>
        </w:rPr>
        <w:lastRenderedPageBreak/>
        <w:t>residência. As compras da casa (insulmos para alimentação, medicamentos e insulmos para o cuidado deverá ser comprado e provisionado por um familiar e/ou responsável do assistido, não cabendo essa responsabilidade aos cuidadores e/ou time de supervisão).</w:t>
      </w:r>
    </w:p>
    <w:p w14:paraId="3187DE21" w14:textId="4D619010" w:rsidR="006D4D23" w:rsidRPr="00396984" w:rsidRDefault="003A2417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b/>
          <w:bCs/>
          <w:kern w:val="2"/>
        </w:rPr>
      </w:pPr>
      <w:r w:rsidRPr="00396984">
        <w:rPr>
          <w:rFonts w:ascii="Times New Roman" w:eastAsia="Segoe UI" w:hAnsi="Times New Roman" w:cs="Times New Roman"/>
          <w:b/>
          <w:bCs/>
          <w:kern w:val="2"/>
        </w:rPr>
        <w:t>Supervisão de cuidadores</w:t>
      </w:r>
    </w:p>
    <w:p w14:paraId="4247890D" w14:textId="6147CFC1" w:rsidR="003A2417" w:rsidRPr="00396984" w:rsidRDefault="003A2417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 xml:space="preserve">O objetivo do time de supervisão de cuidadores é garantir a qualidade da assistência prestada, dentro do escopo do nosso serviço aqui discriminado, </w:t>
      </w:r>
      <w:r w:rsidR="00860A89" w:rsidRPr="00396984">
        <w:rPr>
          <w:rFonts w:ascii="Times New Roman" w:eastAsia="Segoe UI" w:hAnsi="Times New Roman" w:cs="Times New Roman"/>
          <w:kern w:val="2"/>
        </w:rPr>
        <w:t xml:space="preserve">assim como </w:t>
      </w:r>
      <w:r w:rsidRPr="00396984">
        <w:rPr>
          <w:rFonts w:ascii="Times New Roman" w:eastAsia="Segoe UI" w:hAnsi="Times New Roman" w:cs="Times New Roman"/>
          <w:kern w:val="2"/>
        </w:rPr>
        <w:t xml:space="preserve">a satisfação do assistido, família e cuidador. Realizando, assim visitas </w:t>
      </w:r>
      <w:r w:rsidR="00DD22A4" w:rsidRPr="00396984">
        <w:rPr>
          <w:rFonts w:ascii="Times New Roman" w:eastAsia="Segoe UI" w:hAnsi="Times New Roman" w:cs="Times New Roman"/>
          <w:kern w:val="2"/>
        </w:rPr>
        <w:t>semana</w:t>
      </w:r>
      <w:r w:rsidR="00BF219C" w:rsidRPr="00396984">
        <w:rPr>
          <w:rFonts w:ascii="Times New Roman" w:eastAsia="Segoe UI" w:hAnsi="Times New Roman" w:cs="Times New Roman"/>
          <w:kern w:val="2"/>
        </w:rPr>
        <w:t>is</w:t>
      </w:r>
      <w:r w:rsidR="00DD22A4" w:rsidRPr="00396984">
        <w:rPr>
          <w:rFonts w:ascii="Times New Roman" w:eastAsia="Segoe UI" w:hAnsi="Times New Roman" w:cs="Times New Roman"/>
          <w:kern w:val="2"/>
        </w:rPr>
        <w:t>,</w:t>
      </w:r>
      <w:r w:rsidRPr="00396984">
        <w:rPr>
          <w:rFonts w:ascii="Times New Roman" w:eastAsia="Segoe UI" w:hAnsi="Times New Roman" w:cs="Times New Roman"/>
          <w:kern w:val="2"/>
        </w:rPr>
        <w:t xml:space="preserve"> uma ou </w:t>
      </w:r>
      <w:r w:rsidR="00DD22A4" w:rsidRPr="00396984">
        <w:rPr>
          <w:rFonts w:ascii="Times New Roman" w:eastAsia="Segoe UI" w:hAnsi="Times New Roman" w:cs="Times New Roman"/>
          <w:kern w:val="2"/>
        </w:rPr>
        <w:t>duas,</w:t>
      </w:r>
      <w:r w:rsidRPr="00396984">
        <w:rPr>
          <w:rFonts w:ascii="Times New Roman" w:eastAsia="Segoe UI" w:hAnsi="Times New Roman" w:cs="Times New Roman"/>
          <w:kern w:val="2"/>
        </w:rPr>
        <w:t xml:space="preserve"> dependendo </w:t>
      </w:r>
      <w:r w:rsidR="00BF219C" w:rsidRPr="00396984">
        <w:rPr>
          <w:rFonts w:ascii="Times New Roman" w:eastAsia="Segoe UI" w:hAnsi="Times New Roman" w:cs="Times New Roman"/>
          <w:kern w:val="2"/>
        </w:rPr>
        <w:t xml:space="preserve">das necessidades do </w:t>
      </w:r>
      <w:r w:rsidR="00860A89" w:rsidRPr="00396984">
        <w:rPr>
          <w:rFonts w:ascii="Times New Roman" w:eastAsia="Segoe UI" w:hAnsi="Times New Roman" w:cs="Times New Roman"/>
          <w:kern w:val="2"/>
        </w:rPr>
        <w:t>assistido</w:t>
      </w:r>
      <w:r w:rsidR="00BF219C" w:rsidRPr="00396984">
        <w:rPr>
          <w:rFonts w:ascii="Times New Roman" w:eastAsia="Segoe UI" w:hAnsi="Times New Roman" w:cs="Times New Roman"/>
          <w:kern w:val="2"/>
        </w:rPr>
        <w:t>,</w:t>
      </w:r>
      <w:r w:rsidRPr="00396984">
        <w:rPr>
          <w:rFonts w:ascii="Times New Roman" w:eastAsia="Segoe UI" w:hAnsi="Times New Roman" w:cs="Times New Roman"/>
          <w:kern w:val="2"/>
        </w:rPr>
        <w:t xml:space="preserve"> em dias e horários comerciais e não agendados previamente.</w:t>
      </w:r>
      <w:r w:rsidR="00BF219C" w:rsidRPr="00396984">
        <w:rPr>
          <w:rFonts w:ascii="Times New Roman" w:eastAsia="Segoe UI" w:hAnsi="Times New Roman" w:cs="Times New Roman"/>
          <w:kern w:val="2"/>
        </w:rPr>
        <w:t xml:space="preserve"> </w:t>
      </w:r>
    </w:p>
    <w:p w14:paraId="6989A7AA" w14:textId="4D583AF2" w:rsidR="001D0FEF" w:rsidRPr="00396984" w:rsidRDefault="00BF219C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>No momento da visita o profissional supervisor(a)</w:t>
      </w:r>
      <w:r w:rsidR="00860A89" w:rsidRPr="00396984">
        <w:rPr>
          <w:rFonts w:ascii="Times New Roman" w:eastAsia="Segoe UI" w:hAnsi="Times New Roman" w:cs="Times New Roman"/>
          <w:kern w:val="2"/>
        </w:rPr>
        <w:t xml:space="preserve"> deverá observar a postura do cuidador, vestimenta, uniforme e habilidade técnica em manipular o assistido, assim como seus dispositivos de uso (oxigênios, sondas, dentre outros). Cabe ainda ao supervisor, aferir os sinais vitais, proceder orientações e dicas que facilitem o cuidado e garantam a qualidade do nosso atendimento.</w:t>
      </w:r>
      <w:r w:rsidR="001D0FEF" w:rsidRPr="00396984">
        <w:rPr>
          <w:rFonts w:ascii="Times New Roman" w:eastAsia="Segoe UI" w:hAnsi="Times New Roman" w:cs="Times New Roman"/>
          <w:kern w:val="2"/>
        </w:rPr>
        <w:t xml:space="preserve"> Esse é o momento, também em que podemos solucionar possíveis conflitos de equipe ou entre as partes envolvidas, ouvimos (assistido, familiar e cuidador) e fazemos os ajustes necessários, a fim de melhorarmos a qualidade da assistência. </w:t>
      </w:r>
    </w:p>
    <w:p w14:paraId="68E5A8DC" w14:textId="096B0B04" w:rsidR="0047321D" w:rsidRPr="00396984" w:rsidRDefault="001D0FEF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>Por não se tratar de um serviço de saúde propriamente dito, esse profissional não estará   a disposição do contratante em horários que não seja o comercial, e não está autorizado pela Cia Cuidadores a prestar nenhum tipo de procedimento invasivo (injeção, passagem de sondas, soroterapia, dentre outros).</w:t>
      </w:r>
    </w:p>
    <w:p w14:paraId="4D8BE4B3" w14:textId="1966BDF5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b/>
          <w:bCs/>
          <w:kern w:val="2"/>
        </w:rPr>
      </w:pPr>
      <w:r w:rsidRPr="00396984">
        <w:rPr>
          <w:rFonts w:ascii="Times New Roman" w:eastAsia="Segoe UI" w:hAnsi="Times New Roman" w:cs="Times New Roman"/>
          <w:b/>
          <w:bCs/>
          <w:kern w:val="2"/>
        </w:rPr>
        <w:t>Habilidades Técnicas</w:t>
      </w:r>
      <w:r w:rsidR="001D0FEF" w:rsidRPr="00396984">
        <w:rPr>
          <w:rFonts w:ascii="Times New Roman" w:eastAsia="Segoe UI" w:hAnsi="Times New Roman" w:cs="Times New Roman"/>
          <w:b/>
          <w:bCs/>
          <w:kern w:val="2"/>
        </w:rPr>
        <w:t xml:space="preserve"> desenvolvidas na execução do serviço</w:t>
      </w:r>
      <w:r w:rsidRPr="00396984">
        <w:rPr>
          <w:rFonts w:ascii="Times New Roman" w:eastAsia="Segoe UI" w:hAnsi="Times New Roman" w:cs="Times New Roman"/>
          <w:b/>
          <w:bCs/>
          <w:kern w:val="2"/>
        </w:rPr>
        <w:t>:</w:t>
      </w:r>
    </w:p>
    <w:p w14:paraId="0AD18CA2" w14:textId="77777777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>• Verificar sinais vitais;</w:t>
      </w:r>
    </w:p>
    <w:p w14:paraId="240CE205" w14:textId="77777777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 xml:space="preserve">• </w:t>
      </w:r>
      <w:r w:rsidRPr="00396984">
        <w:rPr>
          <w:rFonts w:ascii="Times New Roman" w:eastAsia="Segoe UI" w:hAnsi="Times New Roman" w:cs="Times New Roman"/>
          <w:kern w:val="2"/>
          <w:lang w:val="es-ES_tradnl"/>
        </w:rPr>
        <w:t>Troca de Fraldas;</w:t>
      </w:r>
    </w:p>
    <w:p w14:paraId="1D479204" w14:textId="77777777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>• Dar banho de aspersã</w:t>
      </w:r>
      <w:r w:rsidRPr="00396984">
        <w:rPr>
          <w:rFonts w:ascii="Times New Roman" w:eastAsia="Segoe UI" w:hAnsi="Times New Roman" w:cs="Times New Roman"/>
          <w:kern w:val="2"/>
          <w:lang w:val="es-ES_tradnl"/>
        </w:rPr>
        <w:t>o</w:t>
      </w:r>
      <w:r w:rsidRPr="00396984">
        <w:rPr>
          <w:rFonts w:ascii="Times New Roman" w:eastAsia="Segoe UI" w:hAnsi="Times New Roman" w:cs="Times New Roman"/>
          <w:color w:val="FF2600"/>
          <w:kern w:val="2"/>
          <w:u w:color="FF2600"/>
          <w:lang w:val="es-ES_tradnl"/>
        </w:rPr>
        <w:t xml:space="preserve"> </w:t>
      </w:r>
      <w:r w:rsidRPr="00396984">
        <w:rPr>
          <w:rFonts w:ascii="Times New Roman" w:eastAsia="Segoe UI" w:hAnsi="Times New Roman" w:cs="Times New Roman"/>
          <w:kern w:val="2"/>
          <w:lang w:val="es-ES_tradnl"/>
        </w:rPr>
        <w:t>e</w:t>
      </w:r>
      <w:r w:rsidRPr="00396984">
        <w:rPr>
          <w:rFonts w:ascii="Times New Roman" w:eastAsia="Segoe UI" w:hAnsi="Times New Roman" w:cs="Times New Roman"/>
          <w:kern w:val="2"/>
        </w:rPr>
        <w:t>/ou banho de leito;</w:t>
      </w:r>
    </w:p>
    <w:p w14:paraId="5DB95FC5" w14:textId="77777777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>• Administrar medicamentos via oral/sondas, de acordo com a prescrição</w:t>
      </w:r>
      <w:r w:rsidRPr="00396984">
        <w:rPr>
          <w:rFonts w:ascii="Times New Roman" w:eastAsia="Segoe UI" w:hAnsi="Times New Roman" w:cs="Times New Roman"/>
          <w:kern w:val="2"/>
          <w:lang w:val="es-ES"/>
        </w:rPr>
        <w:t>o m</w:t>
      </w:r>
      <w:r w:rsidRPr="00396984">
        <w:rPr>
          <w:rFonts w:ascii="Times New Roman" w:eastAsia="Segoe UI" w:hAnsi="Times New Roman" w:cs="Times New Roman"/>
          <w:kern w:val="2"/>
        </w:rPr>
        <w:t>é</w:t>
      </w:r>
      <w:r w:rsidRPr="00396984">
        <w:rPr>
          <w:rFonts w:ascii="Times New Roman" w:eastAsia="Segoe UI" w:hAnsi="Times New Roman" w:cs="Times New Roman"/>
          <w:kern w:val="2"/>
          <w:lang w:val="pt-BR"/>
        </w:rPr>
        <w:t>dica;</w:t>
      </w:r>
    </w:p>
    <w:p w14:paraId="2B9BEAE0" w14:textId="77777777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>• Administrar insulina (via subcutâ</w:t>
      </w:r>
      <w:r w:rsidRPr="00396984">
        <w:rPr>
          <w:rFonts w:ascii="Times New Roman" w:eastAsia="Segoe UI" w:hAnsi="Times New Roman" w:cs="Times New Roman"/>
          <w:kern w:val="2"/>
          <w:lang w:val="it-IT"/>
        </w:rPr>
        <w:t>nea);</w:t>
      </w:r>
    </w:p>
    <w:p w14:paraId="178E52D8" w14:textId="77777777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 xml:space="preserve">• </w:t>
      </w:r>
      <w:r w:rsidRPr="00396984">
        <w:rPr>
          <w:rFonts w:ascii="Times New Roman" w:eastAsia="Segoe UI" w:hAnsi="Times New Roman" w:cs="Times New Roman"/>
          <w:kern w:val="2"/>
          <w:lang w:val="it-IT"/>
        </w:rPr>
        <w:t>Medir glicemia;</w:t>
      </w:r>
    </w:p>
    <w:p w14:paraId="4A0CD62D" w14:textId="77777777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</w:rPr>
        <w:t>• Realizar higiene oral na pessoa assistida  e</w:t>
      </w:r>
    </w:p>
    <w:p w14:paraId="69814E8B" w14:textId="77777777" w:rsidR="006D4D23" w:rsidRPr="00396984" w:rsidRDefault="00551724" w:rsidP="00396984">
      <w:pPr>
        <w:pStyle w:val="PadroA"/>
        <w:numPr>
          <w:ilvl w:val="0"/>
          <w:numId w:val="2"/>
        </w:numPr>
        <w:spacing w:before="100" w:after="100" w:line="240" w:lineRule="auto"/>
        <w:jc w:val="both"/>
        <w:rPr>
          <w:rFonts w:ascii="Times New Roman" w:eastAsia="Segoe UI" w:hAnsi="Times New Roman" w:cs="Times New Roman"/>
        </w:rPr>
      </w:pPr>
      <w:r w:rsidRPr="00396984">
        <w:rPr>
          <w:rFonts w:ascii="Times New Roman" w:eastAsia="Segoe UI" w:hAnsi="Times New Roman" w:cs="Times New Roman"/>
          <w:kern w:val="2"/>
        </w:rPr>
        <w:t>Providenciar cuidados com a traqueostomia e gastrostomia, sempre que necessário</w:t>
      </w:r>
      <w:r w:rsidRPr="00396984">
        <w:rPr>
          <w:rFonts w:ascii="Times New Roman" w:eastAsia="Segoe UI" w:hAnsi="Times New Roman" w:cs="Times New Roman"/>
          <w:kern w:val="2"/>
          <w:lang w:val="es-ES_tradnl"/>
        </w:rPr>
        <w:t>.</w:t>
      </w:r>
    </w:p>
    <w:p w14:paraId="20AF0E4E" w14:textId="77777777" w:rsidR="006D4D23" w:rsidRPr="00396984" w:rsidRDefault="00551724" w:rsidP="00396984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after="100" w:line="240" w:lineRule="auto"/>
        <w:jc w:val="both"/>
        <w:rPr>
          <w:rFonts w:ascii="Times New Roman" w:eastAsia="Segoe UI" w:hAnsi="Times New Roman" w:cs="Times New Roman"/>
          <w:kern w:val="2"/>
        </w:rPr>
      </w:pPr>
      <w:r w:rsidRPr="00396984">
        <w:rPr>
          <w:rFonts w:ascii="Times New Roman" w:eastAsia="Segoe UI" w:hAnsi="Times New Roman" w:cs="Times New Roman"/>
          <w:kern w:val="2"/>
          <w:lang w:val="es-ES_tradnl"/>
        </w:rPr>
        <w:t>É</w:t>
      </w:r>
      <w:r w:rsidRPr="00396984">
        <w:rPr>
          <w:rFonts w:ascii="Times New Roman" w:eastAsia="Segoe UI" w:hAnsi="Times New Roman" w:cs="Times New Roman"/>
          <w:kern w:val="2"/>
        </w:rPr>
        <w:t xml:space="preserve"> </w:t>
      </w:r>
      <w:r w:rsidRPr="00396984">
        <w:rPr>
          <w:rFonts w:ascii="Times New Roman" w:eastAsia="Segoe UI" w:hAnsi="Times New Roman" w:cs="Times New Roman"/>
          <w:kern w:val="2"/>
          <w:lang w:val="es-ES_tradnl"/>
        </w:rPr>
        <w:t>absolutamente vedado a realiza</w:t>
      </w:r>
      <w:r w:rsidRPr="00396984">
        <w:rPr>
          <w:rFonts w:ascii="Times New Roman" w:eastAsia="Segoe UI" w:hAnsi="Times New Roman" w:cs="Times New Roman"/>
          <w:kern w:val="2"/>
        </w:rPr>
        <w:t>ção de procedimentos fora do escopo ora definido e típicos da função de cuidador de pessoas, ainda que por ventura o profissional tenha habilitaçã</w:t>
      </w:r>
      <w:r w:rsidRPr="00396984">
        <w:rPr>
          <w:rFonts w:ascii="Times New Roman" w:eastAsia="Segoe UI" w:hAnsi="Times New Roman" w:cs="Times New Roman"/>
          <w:kern w:val="2"/>
          <w:lang w:val="es-ES_tradnl"/>
        </w:rPr>
        <w:t>o t</w:t>
      </w:r>
      <w:r w:rsidRPr="00396984">
        <w:rPr>
          <w:rFonts w:ascii="Times New Roman" w:eastAsia="Segoe UI" w:hAnsi="Times New Roman" w:cs="Times New Roman"/>
          <w:kern w:val="2"/>
        </w:rPr>
        <w:t>écnica para tanto.</w:t>
      </w:r>
    </w:p>
    <w:p w14:paraId="76C477B6" w14:textId="77777777" w:rsidR="006D4D23" w:rsidRPr="00396984" w:rsidRDefault="006D4D23" w:rsidP="00396984">
      <w:pPr>
        <w:pStyle w:val="paragraph"/>
        <w:shd w:val="clear" w:color="auto" w:fill="FFFFFF"/>
        <w:spacing w:before="0" w:after="0"/>
        <w:rPr>
          <w:rFonts w:eastAsia="Segoe UI" w:cs="Times New Roman"/>
          <w:b/>
          <w:bCs/>
        </w:rPr>
      </w:pPr>
    </w:p>
    <w:p w14:paraId="517EC9AB" w14:textId="32ABD607" w:rsidR="006D4D23" w:rsidRPr="00396984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  <w:b/>
          <w:bCs/>
        </w:rPr>
      </w:pPr>
      <w:r w:rsidRPr="00396984">
        <w:rPr>
          <w:rFonts w:eastAsia="Segoe UI" w:cs="Times New Roman"/>
          <w:b/>
          <w:bCs/>
        </w:rPr>
        <w:t>4ª –</w:t>
      </w:r>
      <w:r w:rsidR="001D0FEF" w:rsidRPr="00396984">
        <w:rPr>
          <w:rFonts w:eastAsia="Segoe UI" w:cs="Times New Roman"/>
          <w:b/>
          <w:bCs/>
        </w:rPr>
        <w:t xml:space="preserve">Substituição dos funcionários </w:t>
      </w:r>
    </w:p>
    <w:p w14:paraId="080B77D8" w14:textId="4D503515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 </w:t>
      </w:r>
      <w:r w:rsidR="001D0FEF" w:rsidRPr="00396984">
        <w:rPr>
          <w:rFonts w:eastAsia="Segoe UI" w:cs="Times New Roman"/>
        </w:rPr>
        <w:t>A s</w:t>
      </w:r>
      <w:r w:rsidRPr="00396984">
        <w:rPr>
          <w:rFonts w:eastAsia="Segoe UI" w:cs="Times New Roman"/>
        </w:rPr>
        <w:t xml:space="preserve">ubstituição de funcionários </w:t>
      </w:r>
      <w:r w:rsidR="001D0FEF" w:rsidRPr="00396984">
        <w:rPr>
          <w:rFonts w:eastAsia="Segoe UI" w:cs="Times New Roman"/>
        </w:rPr>
        <w:t xml:space="preserve">ocorrerá </w:t>
      </w:r>
      <w:r w:rsidRPr="00396984">
        <w:rPr>
          <w:rFonts w:eastAsia="Segoe UI" w:cs="Times New Roman"/>
        </w:rPr>
        <w:t>em até 02(dois dias úteis), no caso de incompatibilidade entre funcionário e paciente assistido, problemas operacionais ou insatisfação do CONTRATANTE com os serviços realizados pelos funcionários. </w:t>
      </w:r>
    </w:p>
    <w:p w14:paraId="58DC271B" w14:textId="51D401A6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Toda substituição deverá ser avisada por email, presencial ou telefone. </w:t>
      </w:r>
    </w:p>
    <w:p w14:paraId="6512FFCE" w14:textId="1706D65C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Não nos responsabilizamos por substituições imediatas, caso o contratante peça ao cuidador para se retirar no horário de trabalho ou impeça o mesmo de entrar na sua residência para executar as suas atividades, por qualquer motivo que não seja esclarecido antes com a contratada.</w:t>
      </w:r>
    </w:p>
    <w:p w14:paraId="215A9613" w14:textId="39005EB7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Para substituição em caso de faltas ou atrasos, </w:t>
      </w:r>
      <w:r w:rsidRPr="00396984">
        <w:rPr>
          <w:rFonts w:eastAsia="Segoe UI" w:cs="Times New Roman"/>
          <w:b/>
          <w:bCs/>
        </w:rPr>
        <w:t>é dever do contratante</w:t>
      </w:r>
      <w:r w:rsidRPr="00396984">
        <w:rPr>
          <w:rFonts w:eastAsia="Segoe UI" w:cs="Times New Roman"/>
        </w:rPr>
        <w:t xml:space="preserve"> nos comunicar, </w:t>
      </w:r>
      <w:r w:rsidRPr="00396984">
        <w:rPr>
          <w:rFonts w:eastAsia="Segoe UI" w:cs="Times New Roman"/>
          <w:b/>
          <w:bCs/>
        </w:rPr>
        <w:t>caso ultrapasse 15 minutos do horário de entrada do mesmo</w:t>
      </w:r>
      <w:r w:rsidRPr="00396984">
        <w:rPr>
          <w:rFonts w:eastAsia="Segoe UI" w:cs="Times New Roman"/>
        </w:rPr>
        <w:t xml:space="preserve"> e esse não chegue para </w:t>
      </w:r>
      <w:r w:rsidRPr="00396984">
        <w:rPr>
          <w:rFonts w:eastAsia="Segoe UI" w:cs="Times New Roman"/>
        </w:rPr>
        <w:lastRenderedPageBreak/>
        <w:t>assumir o seu trabalho, pois assim alocaremos imediatamente um outro profissional que tenha habilidades compatíveis para assumir o plantão.</w:t>
      </w:r>
    </w:p>
    <w:p w14:paraId="3B016153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cs="Times New Roman"/>
        </w:rPr>
      </w:pPr>
      <w:r w:rsidRPr="00396984">
        <w:rPr>
          <w:rFonts w:eastAsia="Segoe UI" w:cs="Times New Roman"/>
        </w:rPr>
        <w:t> </w:t>
      </w:r>
    </w:p>
    <w:p w14:paraId="56969244" w14:textId="547FC6A4" w:rsidR="00202113" w:rsidRDefault="00551724" w:rsidP="7091D458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  <w:b/>
          <w:bCs/>
          <w:highlight w:val="yellow"/>
        </w:rPr>
      </w:pPr>
      <w:r w:rsidRPr="7091D458">
        <w:rPr>
          <w:rFonts w:eastAsia="Segoe UI" w:cs="Times New Roman"/>
          <w:b/>
          <w:bCs/>
        </w:rPr>
        <w:t>5ª – O CONTRATANT</w:t>
      </w:r>
      <w:r w:rsidRPr="7091D458">
        <w:rPr>
          <w:rFonts w:eastAsia="Segoe UI" w:cs="Times New Roman"/>
          <w:b/>
          <w:bCs/>
          <w:highlight w:val="yellow"/>
        </w:rPr>
        <w:t>E pagará no ato da assinatura deste instrumento contratual ao CONTRATADO, a importância</w:t>
      </w:r>
      <w:r w:rsidR="1DEEB48F" w:rsidRPr="7091D458">
        <w:rPr>
          <w:rFonts w:eastAsia="Segoe UI" w:cs="Times New Roman"/>
          <w:b/>
          <w:bCs/>
          <w:highlight w:val="yellow"/>
        </w:rPr>
        <w:t xml:space="preserve"> mensal</w:t>
      </w:r>
      <w:r w:rsidR="1D1522A4" w:rsidRPr="7091D458">
        <w:rPr>
          <w:rFonts w:eastAsia="Segoe UI" w:cs="Times New Roman"/>
          <w:b/>
          <w:bCs/>
          <w:highlight w:val="yellow"/>
        </w:rPr>
        <w:t xml:space="preserve"> </w:t>
      </w:r>
      <w:r w:rsidRPr="7091D458">
        <w:rPr>
          <w:rFonts w:eastAsia="Segoe UI" w:cs="Times New Roman"/>
          <w:b/>
          <w:bCs/>
          <w:highlight w:val="yellow"/>
        </w:rPr>
        <w:t>de R$:</w:t>
      </w:r>
      <w:r w:rsidR="11D5F63B" w:rsidRPr="7091D458">
        <w:rPr>
          <w:rFonts w:eastAsia="Segoe UI" w:cs="Times New Roman"/>
          <w:b/>
          <w:bCs/>
          <w:highlight w:val="yellow"/>
        </w:rPr>
        <w:t>xxxxx</w:t>
      </w:r>
      <w:r w:rsidR="04E2A189" w:rsidRPr="7091D458">
        <w:rPr>
          <w:rFonts w:eastAsia="Segoe UI" w:cs="Times New Roman"/>
          <w:b/>
          <w:bCs/>
          <w:highlight w:val="yellow"/>
        </w:rPr>
        <w:t>_</w:t>
      </w:r>
      <w:r w:rsidR="000F5D2B" w:rsidRPr="7091D458">
        <w:rPr>
          <w:rFonts w:eastAsia="Segoe UI" w:cs="Times New Roman"/>
          <w:b/>
          <w:bCs/>
          <w:highlight w:val="yellow"/>
        </w:rPr>
        <w:t xml:space="preserve"> </w:t>
      </w:r>
      <w:r w:rsidR="006B569F" w:rsidRPr="7091D458">
        <w:rPr>
          <w:rFonts w:eastAsia="Segoe UI" w:cs="Times New Roman"/>
          <w:b/>
          <w:bCs/>
          <w:highlight w:val="yellow"/>
        </w:rPr>
        <w:t>pela prestação de</w:t>
      </w:r>
      <w:r w:rsidR="00BE6D0E" w:rsidRPr="7091D458">
        <w:rPr>
          <w:rFonts w:eastAsia="Segoe UI" w:cs="Times New Roman"/>
          <w:b/>
          <w:bCs/>
          <w:highlight w:val="yellow"/>
        </w:rPr>
        <w:t xml:space="preserve"> serviços de cuidador de idosos </w:t>
      </w:r>
      <w:r w:rsidR="00202113" w:rsidRPr="7091D458">
        <w:rPr>
          <w:rFonts w:eastAsia="Segoe UI" w:cs="Times New Roman"/>
          <w:b/>
          <w:bCs/>
          <w:highlight w:val="yellow"/>
        </w:rPr>
        <w:t xml:space="preserve">por </w:t>
      </w:r>
      <w:r w:rsidR="11C3DE9B" w:rsidRPr="7091D458">
        <w:rPr>
          <w:rFonts w:eastAsia="Segoe UI" w:cs="Times New Roman"/>
          <w:b/>
          <w:bCs/>
          <w:highlight w:val="yellow"/>
        </w:rPr>
        <w:t xml:space="preserve">xxx horas no período </w:t>
      </w:r>
      <w:r w:rsidR="000F5D2B" w:rsidRPr="7091D458">
        <w:rPr>
          <w:rFonts w:eastAsia="Segoe UI" w:cs="Times New Roman"/>
          <w:b/>
          <w:bCs/>
          <w:highlight w:val="yellow"/>
        </w:rPr>
        <w:t>.</w:t>
      </w:r>
    </w:p>
    <w:p w14:paraId="18D7AD63" w14:textId="25236E48" w:rsidR="00BE6D0E" w:rsidRDefault="00BE6D0E" w:rsidP="7091D458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  <w:b/>
          <w:bCs/>
          <w:highlight w:val="yellow"/>
        </w:rPr>
      </w:pPr>
    </w:p>
    <w:p w14:paraId="5C750935" w14:textId="77777777" w:rsidR="00267393" w:rsidRPr="00396984" w:rsidRDefault="00267393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</w:p>
    <w:p w14:paraId="20E0A06C" w14:textId="241E47B1" w:rsidR="006F6F0B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6ª- </w:t>
      </w:r>
      <w:r w:rsidR="00037FE7" w:rsidRPr="00396984">
        <w:rPr>
          <w:rFonts w:eastAsia="Segoe UI" w:cs="Times New Roman"/>
          <w:b/>
          <w:bCs/>
        </w:rPr>
        <w:t>Responsabilidades do contratante</w:t>
      </w:r>
    </w:p>
    <w:p w14:paraId="487B0F64" w14:textId="4CE2C294" w:rsidR="001D0FEF" w:rsidRPr="00396984" w:rsidRDefault="00037FE7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  <w:b/>
          <w:bCs/>
        </w:rPr>
      </w:pPr>
      <w:r w:rsidRPr="00396984">
        <w:rPr>
          <w:rFonts w:eastAsia="Segoe UI" w:cs="Times New Roman"/>
        </w:rPr>
        <w:t xml:space="preserve">a) </w:t>
      </w:r>
      <w:r w:rsidR="00551724" w:rsidRPr="00396984">
        <w:rPr>
          <w:rFonts w:eastAsia="Segoe UI" w:cs="Times New Roman"/>
        </w:rPr>
        <w:t xml:space="preserve">No valor total do contrato contemplam-se todas as provisões advindas da </w:t>
      </w:r>
      <w:r w:rsidRPr="00396984">
        <w:rPr>
          <w:rFonts w:eastAsia="Segoe UI" w:cs="Times New Roman"/>
        </w:rPr>
        <w:t xml:space="preserve">contratação, exceto </w:t>
      </w:r>
      <w:r w:rsidRPr="00396984">
        <w:rPr>
          <w:rFonts w:eastAsia="Segoe UI" w:cs="Times New Roman"/>
          <w:b/>
          <w:bCs/>
        </w:rPr>
        <w:t>a alimentação do cuidador (café da manhã, almoço, café da tarde e jantar ou lanche da noite), de acordo com cada regime de contrato, que deverá ser básica, mas oferecida pelo contratante.</w:t>
      </w:r>
    </w:p>
    <w:p w14:paraId="6A4728F9" w14:textId="26676FEE" w:rsidR="00037FE7" w:rsidRPr="00396984" w:rsidRDefault="00037FE7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b) Tratar o cuidador e equipe de supervisão com respeito, dignidade e fornecer todas as informações de saúde e rotinas necessárias para a excelência do cuidado com o assistido.</w:t>
      </w:r>
    </w:p>
    <w:p w14:paraId="7B6E130D" w14:textId="4586D615" w:rsidR="00037FE7" w:rsidRPr="00396984" w:rsidRDefault="00037FE7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c) Realizar a compra de materiais e medicamentos necessário para o assistido</w:t>
      </w:r>
    </w:p>
    <w:p w14:paraId="63C0FE44" w14:textId="1CA1C423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60CFC75B" w14:textId="2664254A" w:rsidR="00037FE7" w:rsidRPr="00396984" w:rsidRDefault="00037FE7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d)Cuidar da limpeza da casa e cardápio da pessoa assistida.</w:t>
      </w:r>
    </w:p>
    <w:p w14:paraId="36DE54C2" w14:textId="5F9E83E4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37354B08" w14:textId="62A8F35F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e) Comunicar ao cuidador e equipe de supervisão toda troca de medicamentos e/ou diagnóstico e terapias que ocorra com a pessoa assistida.</w:t>
      </w:r>
    </w:p>
    <w:p w14:paraId="07C4CA34" w14:textId="5A45CAC5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74F46982" w14:textId="4A6DC91D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f)Fornecer os equipamentos necessários para o bom atendimento ao assistido, ressaltando compra de fraldas suficientes e luvas, a fim de garantirmos a qualidade da assistência.</w:t>
      </w:r>
    </w:p>
    <w:p w14:paraId="0E05A34D" w14:textId="7218ADC9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0F6FBF3E" w14:textId="1EC406B9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g)</w:t>
      </w:r>
      <w:r w:rsidR="006F6F0B" w:rsidRPr="00396984">
        <w:rPr>
          <w:rFonts w:eastAsia="Segoe UI" w:cs="Times New Roman"/>
        </w:rPr>
        <w:t xml:space="preserve"> dispositivos para o cuidado com o assistido: aparelhos de pressão, termômetro, oxímetro e/ou glicosímetro, devem ser providenciados pela família</w:t>
      </w:r>
      <w:r w:rsidR="006F6F0B" w:rsidRPr="00396984">
        <w:rPr>
          <w:rFonts w:eastAsia="Segoe UI" w:cs="Times New Roman"/>
          <w:b/>
          <w:bCs/>
        </w:rPr>
        <w:t>. </w:t>
      </w:r>
    </w:p>
    <w:p w14:paraId="207421C4" w14:textId="3CFBEECB" w:rsidR="006D4D23" w:rsidRPr="00396984" w:rsidRDefault="006F6F0B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  <w:b/>
          <w:bCs/>
        </w:rPr>
        <w:t> </w:t>
      </w:r>
      <w:r w:rsidRPr="00396984">
        <w:rPr>
          <w:rFonts w:eastAsia="Segoe UI" w:cs="Times New Roman"/>
        </w:rPr>
        <w:t> </w:t>
      </w:r>
    </w:p>
    <w:p w14:paraId="53659255" w14:textId="7AABA31D" w:rsidR="006F6F0B" w:rsidRPr="00396984" w:rsidRDefault="006F6F0B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  <w:b/>
          <w:bCs/>
        </w:rPr>
        <w:t>EPI não é opcional</w:t>
      </w:r>
      <w:r w:rsidRPr="00396984">
        <w:rPr>
          <w:rFonts w:eastAsia="Segoe UI" w:cs="Times New Roman"/>
        </w:rPr>
        <w:t>, é obrigatório esse fornecimento pela família para garantia da segurança do cuidador e assistido.</w:t>
      </w:r>
    </w:p>
    <w:p w14:paraId="63050A36" w14:textId="77777777" w:rsidR="006F6F0B" w:rsidRPr="00396984" w:rsidRDefault="006F6F0B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</w:p>
    <w:p w14:paraId="22402EA0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7ª- Os valores contratados serão reajustados nos seguintes casos: </w:t>
      </w:r>
    </w:p>
    <w:p w14:paraId="13498279" w14:textId="77777777" w:rsidR="006D4D23" w:rsidRPr="00396984" w:rsidRDefault="006D4D23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</w:p>
    <w:p w14:paraId="061F2757" w14:textId="77777777" w:rsidR="006D4D23" w:rsidRPr="00396984" w:rsidRDefault="00551724" w:rsidP="00396984">
      <w:pPr>
        <w:pStyle w:val="paragraph"/>
        <w:numPr>
          <w:ilvl w:val="0"/>
          <w:numId w:val="4"/>
        </w:numPr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Quando existir ônus trabalhistas, previdenciários e tributários ao CONTRATADO, decorrentes de alterações legais por atos do Governo; </w:t>
      </w:r>
    </w:p>
    <w:p w14:paraId="7434DDBD" w14:textId="77777777" w:rsidR="006D4D23" w:rsidRPr="00396984" w:rsidRDefault="00551724" w:rsidP="00396984">
      <w:pPr>
        <w:pStyle w:val="paragraph"/>
        <w:numPr>
          <w:ilvl w:val="0"/>
          <w:numId w:val="7"/>
        </w:numPr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Quando ocorrer alterações na política salarial ou previdenciárias vigentes; </w:t>
      </w:r>
    </w:p>
    <w:p w14:paraId="2B2B9126" w14:textId="77777777" w:rsidR="006D4D23" w:rsidRPr="00396984" w:rsidRDefault="00551724" w:rsidP="00396984">
      <w:pPr>
        <w:pStyle w:val="paragraph"/>
        <w:numPr>
          <w:ilvl w:val="0"/>
          <w:numId w:val="10"/>
        </w:numPr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Aumentos salariais determinados por dissídios coletivos que ocorreram na data base, acordos coletivos de classe ou salário mínimo; </w:t>
      </w:r>
    </w:p>
    <w:p w14:paraId="416C3173" w14:textId="77777777" w:rsidR="006D4D23" w:rsidRPr="00396984" w:rsidRDefault="00551724" w:rsidP="00396984">
      <w:pPr>
        <w:pStyle w:val="paragraph"/>
        <w:numPr>
          <w:ilvl w:val="0"/>
          <w:numId w:val="13"/>
        </w:numPr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Criação de novos tributos ou modificação de alíquotas durante a vigência deste contrato. </w:t>
      </w:r>
    </w:p>
    <w:p w14:paraId="6EB1F007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ind w:left="72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Parágrafo Único. Salvo as disposições acima, o reajuste salarial do CUIDADOR ocorrerá no mês de MAIO, em conformidade com o dissídio da classe. </w:t>
      </w:r>
    </w:p>
    <w:p w14:paraId="7D18C924" w14:textId="77777777" w:rsidR="00037FE7" w:rsidRPr="00396984" w:rsidRDefault="00037FE7" w:rsidP="00396984">
      <w:pPr>
        <w:pStyle w:val="paragraph"/>
        <w:shd w:val="clear" w:color="auto" w:fill="FFFFFF"/>
        <w:spacing w:before="0" w:after="0"/>
        <w:ind w:left="720"/>
        <w:jc w:val="both"/>
        <w:rPr>
          <w:rFonts w:eastAsia="Segoe UI" w:cs="Times New Roman"/>
        </w:rPr>
      </w:pPr>
    </w:p>
    <w:p w14:paraId="58EC2B6E" w14:textId="101C0B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  <w:b/>
          <w:bCs/>
          <w:shd w:val="clear" w:color="auto" w:fill="FFFFFF"/>
        </w:rPr>
      </w:pPr>
      <w:r w:rsidRPr="00396984">
        <w:rPr>
          <w:rFonts w:eastAsia="Segoe UI" w:cs="Times New Roman"/>
          <w:b/>
          <w:bCs/>
          <w:shd w:val="clear" w:color="auto" w:fill="FFFFFF"/>
        </w:rPr>
        <w:t xml:space="preserve">8ª – </w:t>
      </w:r>
      <w:r w:rsidR="001D0FEF" w:rsidRPr="00396984">
        <w:rPr>
          <w:rFonts w:eastAsia="Segoe UI" w:cs="Times New Roman"/>
          <w:b/>
          <w:bCs/>
          <w:shd w:val="clear" w:color="auto" w:fill="FFFFFF"/>
        </w:rPr>
        <w:t>V</w:t>
      </w:r>
      <w:r w:rsidR="006F6F0B" w:rsidRPr="00396984">
        <w:rPr>
          <w:rFonts w:eastAsia="Segoe UI" w:cs="Times New Roman"/>
          <w:b/>
          <w:bCs/>
          <w:shd w:val="clear" w:color="auto" w:fill="FFFFFF"/>
        </w:rPr>
        <w:t>iagens e/ou deslocamento do assistido</w:t>
      </w:r>
    </w:p>
    <w:p w14:paraId="774B0CD9" w14:textId="77777777" w:rsidR="006D4D23" w:rsidRPr="00396984" w:rsidRDefault="006D4D23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  <w:shd w:val="clear" w:color="auto" w:fill="FFFFFF"/>
        </w:rPr>
      </w:pPr>
    </w:p>
    <w:p w14:paraId="1538E4A2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  <w:shd w:val="clear" w:color="auto" w:fill="FFFFFF"/>
        </w:rPr>
        <w:t xml:space="preserve">As despesas extraordinárias decorrentes da prestação de serviços, bem como aquelas não previstas neste contrato, </w:t>
      </w:r>
      <w:r w:rsidRPr="00396984">
        <w:rPr>
          <w:rFonts w:eastAsia="Segoe UI" w:cs="Times New Roman"/>
          <w:u w:val="single"/>
          <w:shd w:val="clear" w:color="auto" w:fill="FFFFFF"/>
        </w:rPr>
        <w:t>inclusive viagens do assistido na companhia do funcionário</w:t>
      </w:r>
      <w:r w:rsidRPr="00396984">
        <w:rPr>
          <w:rFonts w:eastAsia="Segoe UI" w:cs="Times New Roman"/>
          <w:shd w:val="clear" w:color="auto" w:fill="FFFFFF"/>
        </w:rPr>
        <w:t xml:space="preserve">, correrão por conta exclusivamente do CONTRATANTE, que deverá por ele ser previamente </w:t>
      </w:r>
      <w:r w:rsidRPr="00396984">
        <w:rPr>
          <w:rFonts w:eastAsia="Segoe UI" w:cs="Times New Roman"/>
          <w:shd w:val="clear" w:color="auto" w:fill="FFFFFF"/>
        </w:rPr>
        <w:lastRenderedPageBreak/>
        <w:t>comunicado e autorizado, após negociação entre as partes, devendo por este motivo referido valor de permanência fora do local de assistência, ser este diferenciado, conforme hora trabalhada e cumprimento da legislação trabalhista.</w:t>
      </w:r>
      <w:r w:rsidRPr="00396984">
        <w:rPr>
          <w:rFonts w:eastAsia="Segoe UI" w:cs="Times New Roman"/>
        </w:rPr>
        <w:t> </w:t>
      </w:r>
    </w:p>
    <w:p w14:paraId="42A7E1CF" w14:textId="16782A15" w:rsidR="006D4D23" w:rsidRPr="00396984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8.1)</w:t>
      </w:r>
      <w:r w:rsidR="006F6F0B" w:rsidRPr="00396984">
        <w:rPr>
          <w:rFonts w:eastAsia="Segoe UI" w:cs="Times New Roman"/>
        </w:rPr>
        <w:t xml:space="preserve"> </w:t>
      </w:r>
      <w:r w:rsidRPr="00396984">
        <w:rPr>
          <w:rFonts w:eastAsia="Segoe UI" w:cs="Times New Roman"/>
        </w:rPr>
        <w:t>Caso o contratante opte por não levar o cuidador para viagem,</w:t>
      </w:r>
      <w:r w:rsidRPr="00396984">
        <w:rPr>
          <w:rFonts w:eastAsia="Segoe UI" w:cs="Times New Roman"/>
          <w:b/>
          <w:bCs/>
        </w:rPr>
        <w:t xml:space="preserve"> </w:t>
      </w:r>
      <w:r w:rsidRPr="00396984">
        <w:rPr>
          <w:rFonts w:eastAsia="Segoe UI" w:cs="Times New Roman"/>
          <w:b/>
          <w:bCs/>
          <w:u w:val="single"/>
        </w:rPr>
        <w:t>o mesmo permanecerá a disposição da empresa (única detentora da responsabilidade legal trabalhista desse colaborador)</w:t>
      </w:r>
      <w:r w:rsidRPr="00396984">
        <w:rPr>
          <w:rFonts w:eastAsia="Segoe UI" w:cs="Times New Roman"/>
        </w:rPr>
        <w:t xml:space="preserve"> e no aguardo do retorno do assistido, sem desconto nos valores desse contrato.</w:t>
      </w:r>
    </w:p>
    <w:p w14:paraId="3D8E9C90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8.2)É vedado ao contratante o deslocamento do cuidador que presta serviço a este domicilio sem a autorização prévia da empresa, uma vez que o cuidador é de responsabilidade trabalhista da empresa.</w:t>
      </w:r>
    </w:p>
    <w:p w14:paraId="23191C67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 </w:t>
      </w:r>
    </w:p>
    <w:p w14:paraId="156357F7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  <w:shd w:val="clear" w:color="auto" w:fill="FFFFFF"/>
        </w:rPr>
        <w:t>9ª – Os vencimentos serão sempre na data do inicio do contrato, pois se trata de uma prestação de serviços e poderão ser pagos via boleto ou transferência bancaria. O valor recebido será referente à data do inicio do atendimento até a mesma data do mês subsequente. O reajuste ocorrerá todo dia 1 de maio, em que ocorre o aumento de acordo com o dissídio da categoria. </w:t>
      </w:r>
      <w:r w:rsidRPr="00396984">
        <w:rPr>
          <w:rFonts w:eastAsia="Segoe UI" w:cs="Times New Roman"/>
        </w:rPr>
        <w:t> </w:t>
      </w:r>
    </w:p>
    <w:p w14:paraId="1F324938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 </w:t>
      </w:r>
    </w:p>
    <w:p w14:paraId="2DD4EB31" w14:textId="751A9DEB" w:rsidR="001D0FEF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  <w:b/>
          <w:bCs/>
        </w:rPr>
      </w:pPr>
      <w:r w:rsidRPr="00396984">
        <w:rPr>
          <w:rFonts w:eastAsia="Segoe UI" w:cs="Times New Roman"/>
          <w:b/>
          <w:bCs/>
        </w:rPr>
        <w:t xml:space="preserve"> 10ª </w:t>
      </w:r>
      <w:r w:rsidR="001D0FEF" w:rsidRPr="00396984">
        <w:rPr>
          <w:rFonts w:eastAsia="Segoe UI" w:cs="Times New Roman"/>
          <w:b/>
          <w:bCs/>
        </w:rPr>
        <w:t>–PRAZO DO CONTRATO</w:t>
      </w:r>
      <w:r w:rsidRPr="00396984">
        <w:rPr>
          <w:rFonts w:eastAsia="Segoe UI" w:cs="Times New Roman"/>
          <w:b/>
          <w:bCs/>
        </w:rPr>
        <w:t xml:space="preserve"> </w:t>
      </w:r>
    </w:p>
    <w:p w14:paraId="19293A5B" w14:textId="77777777" w:rsidR="009F6269" w:rsidRPr="00396984" w:rsidRDefault="009F6269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  <w:b/>
          <w:bCs/>
        </w:rPr>
      </w:pPr>
    </w:p>
    <w:p w14:paraId="672F9C71" w14:textId="5F40C268" w:rsidR="006D4D23" w:rsidRPr="00396984" w:rsidRDefault="00551724" w:rsidP="237E2E70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77EE946C">
        <w:rPr>
          <w:rFonts w:eastAsia="Segoe UI" w:cs="Times New Roman"/>
        </w:rPr>
        <w:t xml:space="preserve">O prazo deste contrato é de </w:t>
      </w:r>
      <w:r w:rsidR="00202113">
        <w:rPr>
          <w:rFonts w:eastAsia="Segoe UI" w:cs="Times New Roman"/>
        </w:rPr>
        <w:t>12 meses</w:t>
      </w:r>
      <w:r w:rsidRPr="77EE946C">
        <w:rPr>
          <w:rFonts w:eastAsia="Segoe UI" w:cs="Times New Roman"/>
        </w:rPr>
        <w:t xml:space="preserve"> e será prorrogado por tempo indeterminado e sem a necessidade de termo aditivo, caso nenhuma parte se manifeste ao contrário, por escrito</w:t>
      </w:r>
      <w:r w:rsidR="00876B5F" w:rsidRPr="77EE946C">
        <w:rPr>
          <w:rFonts w:eastAsia="Segoe UI" w:cs="Times New Roman"/>
        </w:rPr>
        <w:t>.</w:t>
      </w:r>
    </w:p>
    <w:p w14:paraId="2891969C" w14:textId="77777777" w:rsidR="006D4D23" w:rsidRPr="00396984" w:rsidRDefault="006D4D23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</w:p>
    <w:p w14:paraId="744BA64D" w14:textId="2AC47977" w:rsidR="006D4D23" w:rsidRPr="00396984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10.1- O presente contrato poderá ser rescindido a qualquer tempo, </w:t>
      </w:r>
      <w:r w:rsidR="001D0FEF" w:rsidRPr="00396984">
        <w:rPr>
          <w:rFonts w:eastAsia="Segoe UI" w:cs="Times New Roman"/>
        </w:rPr>
        <w:t xml:space="preserve">pela empresa ou pelo </w:t>
      </w:r>
      <w:r w:rsidR="006F6F0B" w:rsidRPr="00396984">
        <w:rPr>
          <w:rFonts w:eastAsia="Segoe UI" w:cs="Times New Roman"/>
        </w:rPr>
        <w:t>contratante, devendo</w:t>
      </w:r>
      <w:r w:rsidRPr="00396984">
        <w:rPr>
          <w:rFonts w:eastAsia="Segoe UI" w:cs="Times New Roman"/>
        </w:rPr>
        <w:t xml:space="preserve"> a parte interessada avisar a outra com antecedência de 30(trinta) dias, por escrito. (e-mail ou diretamente na sede da empresa ou da residência da pessoa assistida) </w:t>
      </w:r>
    </w:p>
    <w:p w14:paraId="1537CAB1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 </w:t>
      </w:r>
    </w:p>
    <w:p w14:paraId="18679F60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11ª- Aquele que infringir qualquer das cláusulas do presente contrato, será aplicado uma multa de 20% (vinte por cento) do valor do Contrato. </w:t>
      </w:r>
    </w:p>
    <w:p w14:paraId="5A59ECC2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 </w:t>
      </w:r>
    </w:p>
    <w:p w14:paraId="46DCA1DF" w14:textId="4A1FA3C6" w:rsidR="006D4D23" w:rsidRPr="00396984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12ª- No caso de atraso de pagamento (por sete dias ou mais) o serviço será imediatamente suspenso, fica ainda ajustado a multa de 2% (dois por cento) mais os juros moratórios de 1% (um por cento) a.d., além dos honorários advocatícios de 20%(vinte por cento), e suspensão dos serviços contratados, até que se regularize a inadiplência. </w:t>
      </w:r>
    </w:p>
    <w:p w14:paraId="7F1FEEDF" w14:textId="50F537A5" w:rsidR="006D4D23" w:rsidRPr="00396984" w:rsidRDefault="006D4D23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</w:p>
    <w:p w14:paraId="6A98C921" w14:textId="00AF611B" w:rsidR="006F6F0B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  <w:b/>
          <w:bCs/>
        </w:rPr>
      </w:pPr>
      <w:r w:rsidRPr="00396984">
        <w:rPr>
          <w:rFonts w:eastAsia="Segoe UI" w:cs="Times New Roman"/>
          <w:b/>
          <w:bCs/>
        </w:rPr>
        <w:t xml:space="preserve">13ª- </w:t>
      </w:r>
      <w:r w:rsidR="006F6F0B" w:rsidRPr="00396984">
        <w:rPr>
          <w:rFonts w:eastAsia="Segoe UI" w:cs="Times New Roman"/>
          <w:b/>
          <w:bCs/>
        </w:rPr>
        <w:t>Falecimento e/ou internação em UTI</w:t>
      </w:r>
    </w:p>
    <w:p w14:paraId="23E4826F" w14:textId="3279210E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  <w:b/>
          <w:bCs/>
        </w:rPr>
      </w:pPr>
    </w:p>
    <w:p w14:paraId="071BDBC0" w14:textId="7E106A46" w:rsidR="006D4D23" w:rsidRPr="00396984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Por se tratar de uma prestação de serviços que envolvem gastos com o cumprimento da legislação trabalhista vigente dos </w:t>
      </w:r>
      <w:r w:rsidR="006F6F0B" w:rsidRPr="00396984">
        <w:rPr>
          <w:rFonts w:eastAsia="Segoe UI" w:cs="Times New Roman"/>
        </w:rPr>
        <w:t>cuidadores, tais como ( aviso prévio, rescisão, multa de FGTS) no</w:t>
      </w:r>
      <w:r w:rsidRPr="00396984">
        <w:rPr>
          <w:rFonts w:eastAsia="Segoe UI" w:cs="Times New Roman"/>
        </w:rPr>
        <w:t xml:space="preserve"> caso de falecimento, internação em UTI ou desistência dos serviços por qualquer motivo, sem o aviso prévio de 30 dias,</w:t>
      </w:r>
      <w:r w:rsidRPr="00396984">
        <w:rPr>
          <w:rFonts w:eastAsia="Segoe UI" w:cs="Times New Roman"/>
          <w:b/>
          <w:bCs/>
        </w:rPr>
        <w:t xml:space="preserve"> </w:t>
      </w:r>
      <w:r w:rsidRPr="00396984">
        <w:rPr>
          <w:rFonts w:eastAsia="Arial" w:cs="Times New Roman"/>
          <w:b/>
          <w:bCs/>
        </w:rPr>
        <w:t>n</w:t>
      </w:r>
      <w:r w:rsidRPr="00396984">
        <w:rPr>
          <w:rFonts w:eastAsia="Arial" w:cs="Times New Roman"/>
          <w:b/>
          <w:bCs/>
          <w:u w:val="single"/>
        </w:rPr>
        <w:t>ão serão devolvidos quaisquer valores já pagos.</w:t>
      </w:r>
      <w:r w:rsidRPr="00396984">
        <w:rPr>
          <w:rFonts w:eastAsia="Arial" w:cs="Times New Roman"/>
          <w:b/>
          <w:bCs/>
        </w:rPr>
        <w:t> </w:t>
      </w:r>
    </w:p>
    <w:p w14:paraId="52C9F63E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 </w:t>
      </w:r>
    </w:p>
    <w:p w14:paraId="4D450BCF" w14:textId="0E1D2D03" w:rsidR="006F6F0B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14ª-</w:t>
      </w:r>
      <w:r w:rsidR="006F6F0B" w:rsidRPr="00396984">
        <w:rPr>
          <w:rFonts w:eastAsia="Segoe UI" w:cs="Times New Roman"/>
          <w:b/>
          <w:bCs/>
        </w:rPr>
        <w:t>Contratação particular de cuidadores do nosso quadro</w:t>
      </w:r>
      <w:r w:rsidRPr="00396984">
        <w:rPr>
          <w:rFonts w:eastAsia="Segoe UI" w:cs="Times New Roman"/>
        </w:rPr>
        <w:t xml:space="preserve"> </w:t>
      </w:r>
    </w:p>
    <w:p w14:paraId="79139C77" w14:textId="7619DBFC" w:rsidR="5867985E" w:rsidRPr="00396984" w:rsidRDefault="5867985E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28F889C8" w14:textId="68EB7F5F" w:rsidR="006D4D23" w:rsidRPr="00396984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Durante a vigência do presente contrato e até 180 (cento e oitenta) dias após o seu término ou rescisão, </w:t>
      </w:r>
      <w:r w:rsidRPr="00396984">
        <w:rPr>
          <w:rFonts w:eastAsia="Segoe UI" w:cs="Times New Roman"/>
          <w:b/>
          <w:bCs/>
        </w:rPr>
        <w:t xml:space="preserve">fica vedado à contratação/admissão de funcionários e ex-funcionários da CONTRATADA que já prestaram assistência para clientes da Cia </w:t>
      </w:r>
      <w:r w:rsidR="006F6F0B" w:rsidRPr="00396984">
        <w:rPr>
          <w:rFonts w:eastAsia="Segoe UI" w:cs="Times New Roman"/>
          <w:b/>
          <w:bCs/>
        </w:rPr>
        <w:t>Cuidadores,</w:t>
      </w:r>
      <w:r w:rsidRPr="00396984">
        <w:rPr>
          <w:rFonts w:eastAsia="Segoe UI" w:cs="Times New Roman"/>
          <w:b/>
          <w:bCs/>
        </w:rPr>
        <w:t xml:space="preserve"> sob pena de multa de 10(dez) vezes o valor do contrato. </w:t>
      </w:r>
    </w:p>
    <w:p w14:paraId="140F100D" w14:textId="0B7F181A" w:rsidR="00037FE7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 </w:t>
      </w:r>
    </w:p>
    <w:p w14:paraId="25CC48C1" w14:textId="290FED81" w:rsidR="00396984" w:rsidRDefault="0039698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63173C16" w14:textId="0D690A1D" w:rsidR="00396984" w:rsidRDefault="0039698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11B5A027" w14:textId="7FCDB2AF" w:rsidR="00396984" w:rsidRDefault="0039698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114CDE76" w14:textId="77777777" w:rsidR="00396984" w:rsidRPr="00396984" w:rsidRDefault="0039698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</w:p>
    <w:p w14:paraId="32CF8412" w14:textId="5170758D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  <w:b/>
          <w:bCs/>
        </w:rPr>
      </w:pPr>
      <w:r w:rsidRPr="00396984">
        <w:rPr>
          <w:rFonts w:eastAsia="Segoe UI" w:cs="Times New Roman"/>
          <w:b/>
          <w:bCs/>
        </w:rPr>
        <w:t>15ª- E</w:t>
      </w:r>
      <w:r w:rsidR="006F6F0B" w:rsidRPr="00396984">
        <w:rPr>
          <w:rFonts w:eastAsia="Segoe UI" w:cs="Times New Roman"/>
          <w:b/>
          <w:bCs/>
        </w:rPr>
        <w:t>mergência do assistido</w:t>
      </w:r>
    </w:p>
    <w:p w14:paraId="5E0A737D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Em caso de emergência: O nosso protocolo padrão é acionar ao serviço de emergencia do plano de saude do assistido ou 192 (SAMU), caso o contratante não possua plano de saúde. </w:t>
      </w:r>
    </w:p>
    <w:p w14:paraId="51FD7127" w14:textId="37E561EA" w:rsidR="006D4D23" w:rsidRPr="00396984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Por não se tratar de um serviço de saúde propriamente dito, nós não nos responsabilizamos por socorro médico imediato. O cuidador está apto por detectar a emergência e solicitar o socorro médico e após contactar a família.  </w:t>
      </w:r>
    </w:p>
    <w:p w14:paraId="02EAD0D8" w14:textId="3B1C73F0" w:rsidR="006D4D23" w:rsidRPr="00396984" w:rsidRDefault="00551724" w:rsidP="00396984">
      <w:pPr>
        <w:pStyle w:val="paragraph"/>
        <w:shd w:val="clear" w:color="auto" w:fill="FFFFFF" w:themeFill="background1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 xml:space="preserve">15.1- </w:t>
      </w:r>
      <w:r w:rsidRPr="00396984">
        <w:rPr>
          <w:rFonts w:eastAsia="Segoe UI" w:cs="Times New Roman"/>
          <w:b/>
          <w:bCs/>
        </w:rPr>
        <w:t>NÃO disponibilizamos nenhum tipo de serviços de saúde e nem de assistência 24 horas, tais como ambulância, plantão médico ou de equipe multiprofissional de saúde</w:t>
      </w:r>
      <w:r w:rsidRPr="00396984">
        <w:rPr>
          <w:rFonts w:eastAsia="Segoe UI" w:cs="Times New Roman"/>
        </w:rPr>
        <w:t>. Nossa responsabilidade é exclusivamente com a garantia da prestação de serviços e equipe de cuidadores.</w:t>
      </w:r>
    </w:p>
    <w:p w14:paraId="055AA29F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 </w:t>
      </w:r>
    </w:p>
    <w:p w14:paraId="011D716E" w14:textId="4CFF0425" w:rsidR="006D4D23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eastAsia="Segoe UI" w:cs="Times New Roman"/>
        </w:rPr>
        <w:t>Tendo assim justo e contratado, assinam as partes o presente instrumento em duas vias, elegendo o Foro da Comarca de Juiz de Fora-MG, para dirimir qualquer questão. </w:t>
      </w:r>
    </w:p>
    <w:p w14:paraId="6E4EF0E1" w14:textId="77777777" w:rsidR="00396984" w:rsidRPr="00396984" w:rsidRDefault="0039698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</w:p>
    <w:p w14:paraId="61952DE4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 w:rsidRPr="00396984">
        <w:rPr>
          <w:rFonts w:cs="Times New Roman"/>
        </w:rPr>
        <w:t> </w:t>
      </w:r>
    </w:p>
    <w:p w14:paraId="4A0AB042" w14:textId="7D0D7DB0" w:rsidR="006D4D23" w:rsidRPr="00396984" w:rsidRDefault="0020629D" w:rsidP="237E2E70">
      <w:pPr>
        <w:pStyle w:val="paragraph"/>
        <w:shd w:val="clear" w:color="auto" w:fill="FFFFFF" w:themeFill="background1"/>
        <w:spacing w:before="0" w:after="0"/>
        <w:jc w:val="both"/>
        <w:rPr>
          <w:rFonts w:cs="Times New Roman"/>
          <w:sz w:val="28"/>
          <w:szCs w:val="28"/>
        </w:rPr>
      </w:pPr>
      <w:r w:rsidRPr="7091D458">
        <w:rPr>
          <w:rFonts w:cs="Times New Roman"/>
          <w:sz w:val="28"/>
          <w:szCs w:val="28"/>
        </w:rPr>
        <w:t xml:space="preserve">                    </w:t>
      </w:r>
      <w:r w:rsidR="00551724" w:rsidRPr="7091D458">
        <w:rPr>
          <w:rFonts w:eastAsia="Segoe UI" w:cs="Times New Roman"/>
          <w:sz w:val="28"/>
          <w:szCs w:val="28"/>
        </w:rPr>
        <w:t xml:space="preserve">      </w:t>
      </w:r>
      <w:r w:rsidR="00396984" w:rsidRPr="7091D458">
        <w:rPr>
          <w:rFonts w:eastAsia="Segoe UI" w:cs="Times New Roman"/>
          <w:sz w:val="28"/>
          <w:szCs w:val="28"/>
        </w:rPr>
        <w:t xml:space="preserve">          </w:t>
      </w:r>
      <w:r w:rsidR="00551724" w:rsidRPr="7091D458">
        <w:rPr>
          <w:rFonts w:cs="Times New Roman"/>
          <w:sz w:val="28"/>
          <w:szCs w:val="28"/>
        </w:rPr>
        <w:t>Juiz de For</w:t>
      </w:r>
      <w:r w:rsidR="00551724" w:rsidRPr="7091D458">
        <w:rPr>
          <w:rFonts w:cs="Times New Roman"/>
          <w:sz w:val="28"/>
          <w:szCs w:val="28"/>
          <w:highlight w:val="yellow"/>
        </w:rPr>
        <w:t>a </w:t>
      </w:r>
      <w:r w:rsidR="01042A14" w:rsidRPr="7091D458">
        <w:rPr>
          <w:rFonts w:cs="Times New Roman"/>
          <w:sz w:val="28"/>
          <w:szCs w:val="28"/>
          <w:highlight w:val="yellow"/>
        </w:rPr>
        <w:t>xxxxxx</w:t>
      </w:r>
      <w:r w:rsidR="00A3791B" w:rsidRPr="7091D458">
        <w:rPr>
          <w:rFonts w:cs="Times New Roman"/>
          <w:sz w:val="28"/>
          <w:szCs w:val="28"/>
          <w:highlight w:val="yellow"/>
        </w:rPr>
        <w:t>de 2023</w:t>
      </w:r>
    </w:p>
    <w:p w14:paraId="5D839A0A" w14:textId="1CB949C0" w:rsidR="00396984" w:rsidRDefault="00396984" w:rsidP="00396984">
      <w:pPr>
        <w:pStyle w:val="paragraph"/>
        <w:shd w:val="clear" w:color="auto" w:fill="FFFFFF"/>
        <w:spacing w:before="0" w:after="0"/>
        <w:jc w:val="both"/>
        <w:rPr>
          <w:rFonts w:cs="Times New Roman"/>
        </w:rPr>
      </w:pPr>
    </w:p>
    <w:p w14:paraId="4BDCEE81" w14:textId="1A2E8E9B" w:rsidR="00EF2CB2" w:rsidRDefault="00EF2CB2" w:rsidP="77EE946C">
      <w:pPr>
        <w:pStyle w:val="paragraph"/>
        <w:shd w:val="clear" w:color="auto" w:fill="FFFFFF" w:themeFill="background1"/>
        <w:spacing w:before="0" w:after="0"/>
        <w:jc w:val="both"/>
        <w:rPr>
          <w:rFonts w:cs="Times New Roman"/>
        </w:rPr>
      </w:pPr>
    </w:p>
    <w:p w14:paraId="1718C0A0" w14:textId="77777777" w:rsidR="006D4D23" w:rsidRPr="00396984" w:rsidRDefault="006D4D23" w:rsidP="00396984">
      <w:pPr>
        <w:pStyle w:val="paragraph"/>
        <w:shd w:val="clear" w:color="auto" w:fill="FFFFFF"/>
        <w:spacing w:before="0" w:after="0"/>
        <w:ind w:firstLine="2115"/>
        <w:jc w:val="both"/>
        <w:rPr>
          <w:rFonts w:cs="Times New Roman"/>
        </w:rPr>
      </w:pPr>
    </w:p>
    <w:p w14:paraId="13812588" w14:textId="63799E32" w:rsidR="006D4D23" w:rsidRPr="00396984" w:rsidRDefault="00396984" w:rsidP="00396984">
      <w:pPr>
        <w:pStyle w:val="paragraph"/>
        <w:shd w:val="clear" w:color="auto" w:fill="FFFFFF"/>
        <w:spacing w:before="0" w:after="0"/>
        <w:jc w:val="both"/>
        <w:rPr>
          <w:rFonts w:eastAsia="Segoe UI" w:cs="Times New Roman"/>
        </w:rPr>
      </w:pPr>
      <w:r>
        <w:rPr>
          <w:rFonts w:cs="Times New Roman"/>
        </w:rPr>
        <w:t xml:space="preserve">                </w:t>
      </w:r>
      <w:r w:rsidR="00551724" w:rsidRPr="00396984">
        <w:rPr>
          <w:rFonts w:cs="Times New Roman"/>
        </w:rPr>
        <w:t xml:space="preserve"> </w:t>
      </w:r>
      <w:r w:rsidR="00876B5F">
        <w:rPr>
          <w:rFonts w:cs="Times New Roman"/>
        </w:rPr>
        <w:t xml:space="preserve">   </w:t>
      </w:r>
      <w:r w:rsidR="00551724" w:rsidRPr="00396984">
        <w:rPr>
          <w:rFonts w:cs="Times New Roman"/>
        </w:rPr>
        <w:t xml:space="preserve"> _________________________________________________</w:t>
      </w:r>
    </w:p>
    <w:p w14:paraId="5C898B93" w14:textId="77777777" w:rsidR="006D4D23" w:rsidRPr="00396984" w:rsidRDefault="006D4D23" w:rsidP="00396984">
      <w:pPr>
        <w:pStyle w:val="paragraph"/>
        <w:shd w:val="clear" w:color="auto" w:fill="FFFFFF"/>
        <w:spacing w:before="0" w:after="0"/>
        <w:jc w:val="center"/>
        <w:rPr>
          <w:rFonts w:eastAsia="Segoe UI" w:cs="Times New Roman"/>
        </w:rPr>
      </w:pPr>
    </w:p>
    <w:p w14:paraId="23BC76F2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center"/>
        <w:rPr>
          <w:rFonts w:eastAsia="Segoe UI" w:cs="Times New Roman"/>
        </w:rPr>
      </w:pPr>
      <w:r w:rsidRPr="7091D458">
        <w:rPr>
          <w:rFonts w:cs="Times New Roman"/>
        </w:rPr>
        <w:t>CONTRATANTE  </w:t>
      </w:r>
    </w:p>
    <w:p w14:paraId="4B05F625" w14:textId="3265ECC6" w:rsidR="007D37D9" w:rsidRDefault="3B9C567C" w:rsidP="7091D458">
      <w:pPr>
        <w:pStyle w:val="paragraph"/>
        <w:shd w:val="clear" w:color="auto" w:fill="FFFFFF" w:themeFill="background1"/>
        <w:spacing w:before="0" w:after="0"/>
        <w:jc w:val="center"/>
        <w:rPr>
          <w:rFonts w:eastAsia="Segoe UI" w:cs="Times New Roman"/>
          <w:b/>
          <w:bCs/>
          <w:highlight w:val="yellow"/>
        </w:rPr>
      </w:pPr>
      <w:r w:rsidRPr="7091D458">
        <w:rPr>
          <w:rFonts w:eastAsia="Segoe UI" w:cs="Times New Roman"/>
          <w:b/>
          <w:bCs/>
          <w:highlight w:val="yellow"/>
        </w:rPr>
        <w:t>Nome completo</w:t>
      </w:r>
    </w:p>
    <w:p w14:paraId="24D9522F" w14:textId="7A491F53" w:rsidR="3B9C567C" w:rsidRDefault="3B9C567C" w:rsidP="7091D458">
      <w:pPr>
        <w:pStyle w:val="paragraph"/>
        <w:shd w:val="clear" w:color="auto" w:fill="FFFFFF" w:themeFill="background1"/>
        <w:spacing w:before="0" w:after="0"/>
        <w:jc w:val="center"/>
        <w:rPr>
          <w:rFonts w:eastAsia="Segoe UI" w:cs="Times New Roman"/>
          <w:b/>
          <w:bCs/>
          <w:highlight w:val="yellow"/>
        </w:rPr>
      </w:pPr>
      <w:r w:rsidRPr="7091D458">
        <w:rPr>
          <w:rFonts w:eastAsia="Segoe UI" w:cs="Times New Roman"/>
          <w:b/>
          <w:bCs/>
          <w:highlight w:val="yellow"/>
        </w:rPr>
        <w:t>cpf</w:t>
      </w:r>
    </w:p>
    <w:p w14:paraId="03611AB9" w14:textId="77777777" w:rsidR="007D37D9" w:rsidRDefault="007D37D9" w:rsidP="00396984">
      <w:pPr>
        <w:pStyle w:val="paragraph"/>
        <w:shd w:val="clear" w:color="auto" w:fill="FFFFFF"/>
        <w:spacing w:before="0" w:after="0"/>
        <w:jc w:val="center"/>
        <w:rPr>
          <w:rFonts w:cs="Times New Roman"/>
          <w:b/>
          <w:bCs/>
        </w:rPr>
      </w:pPr>
    </w:p>
    <w:p w14:paraId="4EE80950" w14:textId="5893754D" w:rsidR="006D4D23" w:rsidRPr="00396984" w:rsidRDefault="00551724" w:rsidP="00396984">
      <w:pPr>
        <w:pStyle w:val="paragraph"/>
        <w:shd w:val="clear" w:color="auto" w:fill="FFFFFF"/>
        <w:spacing w:before="0" w:after="0"/>
        <w:jc w:val="center"/>
        <w:rPr>
          <w:rFonts w:cs="Times New Roman"/>
          <w:b/>
          <w:bCs/>
        </w:rPr>
      </w:pPr>
      <w:r w:rsidRPr="00396984">
        <w:rPr>
          <w:rFonts w:cs="Times New Roman"/>
          <w:b/>
          <w:bCs/>
        </w:rPr>
        <w:t>____________________</w:t>
      </w:r>
      <w:r w:rsidR="00396984">
        <w:rPr>
          <w:rFonts w:cs="Times New Roman"/>
          <w:b/>
          <w:bCs/>
        </w:rPr>
        <w:t>__________________________</w:t>
      </w:r>
    </w:p>
    <w:p w14:paraId="36BA2977" w14:textId="4BD1D42E" w:rsidR="006D4D23" w:rsidRPr="00396984" w:rsidRDefault="00037FE7" w:rsidP="00396984">
      <w:pPr>
        <w:pStyle w:val="paragraph"/>
        <w:shd w:val="clear" w:color="auto" w:fill="FFFFFF"/>
        <w:spacing w:before="0" w:after="0"/>
        <w:rPr>
          <w:rFonts w:cs="Times New Roman"/>
        </w:rPr>
      </w:pPr>
      <w:r w:rsidRPr="00396984">
        <w:rPr>
          <w:rFonts w:cs="Times New Roman"/>
        </w:rPr>
        <w:t xml:space="preserve">                                                         </w:t>
      </w:r>
      <w:r w:rsidR="00346768" w:rsidRPr="00396984">
        <w:rPr>
          <w:rFonts w:cs="Times New Roman"/>
        </w:rPr>
        <w:t>CONTRATAD</w:t>
      </w:r>
      <w:r w:rsidRPr="00396984">
        <w:rPr>
          <w:rFonts w:cs="Times New Roman"/>
        </w:rPr>
        <w:t>A</w:t>
      </w:r>
    </w:p>
    <w:p w14:paraId="1ED5872F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center"/>
        <w:rPr>
          <w:rFonts w:eastAsia="Segoe UI" w:cs="Times New Roman"/>
        </w:rPr>
      </w:pPr>
      <w:r w:rsidRPr="00396984">
        <w:rPr>
          <w:rFonts w:cs="Times New Roman"/>
          <w:b/>
          <w:bCs/>
        </w:rPr>
        <w:t>CIA CUIDADORES EIRELLI ME </w:t>
      </w:r>
      <w:r w:rsidRPr="00396984">
        <w:rPr>
          <w:rFonts w:cs="Times New Roman"/>
        </w:rPr>
        <w:t> </w:t>
      </w:r>
    </w:p>
    <w:p w14:paraId="00AFDE76" w14:textId="77777777" w:rsidR="006D4D23" w:rsidRPr="00396984" w:rsidRDefault="00551724" w:rsidP="00396984">
      <w:pPr>
        <w:pStyle w:val="paragraph"/>
        <w:shd w:val="clear" w:color="auto" w:fill="FFFFFF"/>
        <w:spacing w:before="0" w:after="0"/>
        <w:jc w:val="center"/>
        <w:rPr>
          <w:rFonts w:cs="Times New Roman"/>
        </w:rPr>
      </w:pPr>
      <w:r w:rsidRPr="00396984">
        <w:rPr>
          <w:rFonts w:cs="Times New Roman"/>
          <w:b/>
          <w:bCs/>
        </w:rPr>
        <w:t>CNPJ nº 14.983.244/0001-46</w:t>
      </w:r>
      <w:r w:rsidRPr="00396984">
        <w:rPr>
          <w:rFonts w:cs="Times New Roman"/>
        </w:rPr>
        <w:t> </w:t>
      </w:r>
    </w:p>
    <w:sectPr w:rsidR="006D4D23" w:rsidRPr="00396984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48A08" w14:textId="77777777" w:rsidR="00EC0C04" w:rsidRDefault="00EC0C04">
      <w:r>
        <w:separator/>
      </w:r>
    </w:p>
  </w:endnote>
  <w:endnote w:type="continuationSeparator" w:id="0">
    <w:p w14:paraId="30F00E2C" w14:textId="77777777" w:rsidR="00EC0C04" w:rsidRDefault="00EC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72176" w14:textId="77777777" w:rsidR="006D4D23" w:rsidRDefault="006D4D23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3F700" w14:textId="77777777" w:rsidR="00EC0C04" w:rsidRDefault="00EC0C04">
      <w:r>
        <w:separator/>
      </w:r>
    </w:p>
  </w:footnote>
  <w:footnote w:type="continuationSeparator" w:id="0">
    <w:p w14:paraId="7BE8D928" w14:textId="77777777" w:rsidR="00EC0C04" w:rsidRDefault="00EC0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581A" w14:textId="77777777" w:rsidR="006D4D23" w:rsidRDefault="006D4D23">
    <w:pPr>
      <w:pStyle w:val="CabealhoeRodap"/>
    </w:pPr>
  </w:p>
</w:hdr>
</file>

<file path=word/intelligence2.xml><?xml version="1.0" encoding="utf-8"?>
<int2:intelligence xmlns:int2="http://schemas.microsoft.com/office/intelligence/2020/intelligence">
  <int2:observations>
    <int2:textHash int2:hashCode="Nf3xomR9+/LKL0" int2:id="j2xJqv9W">
      <int2:state int2:type="LegacyProofing" int2:value="Rejected"/>
    </int2:textHash>
    <int2:textHash int2:hashCode="QoJLI9P4lVG1Gl" int2:id="ec6lZgB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C67"/>
    <w:multiLevelType w:val="hybridMultilevel"/>
    <w:tmpl w:val="C396E4FC"/>
    <w:styleLink w:val="EstiloImportado4"/>
    <w:lvl w:ilvl="0" w:tplc="4D10F0DA">
      <w:start w:val="1"/>
      <w:numFmt w:val="lowerLetter"/>
      <w:lvlText w:val="%1."/>
      <w:lvlJc w:val="left"/>
      <w:pPr>
        <w:tabs>
          <w:tab w:val="left" w:pos="720"/>
          <w:tab w:val="num" w:pos="1416"/>
        </w:tabs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04C73C">
      <w:start w:val="1"/>
      <w:numFmt w:val="lowerLetter"/>
      <w:lvlText w:val="%2."/>
      <w:lvlJc w:val="left"/>
      <w:pPr>
        <w:tabs>
          <w:tab w:val="left" w:pos="720"/>
          <w:tab w:val="left" w:pos="1416"/>
          <w:tab w:val="num" w:pos="2136"/>
        </w:tabs>
        <w:ind w:left="1800" w:firstLine="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EE6510">
      <w:start w:val="1"/>
      <w:numFmt w:val="lowerLetter"/>
      <w:lvlText w:val="%3."/>
      <w:lvlJc w:val="left"/>
      <w:pPr>
        <w:tabs>
          <w:tab w:val="left" w:pos="720"/>
          <w:tab w:val="left" w:pos="1416"/>
          <w:tab w:val="num" w:pos="2856"/>
        </w:tabs>
        <w:ind w:left="2520" w:firstLine="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D0DEDA">
      <w:start w:val="1"/>
      <w:numFmt w:val="lowerLetter"/>
      <w:lvlText w:val="%4."/>
      <w:lvlJc w:val="left"/>
      <w:pPr>
        <w:tabs>
          <w:tab w:val="left" w:pos="720"/>
          <w:tab w:val="left" w:pos="1416"/>
          <w:tab w:val="num" w:pos="3576"/>
        </w:tabs>
        <w:ind w:left="3240" w:firstLine="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606E0C">
      <w:start w:val="1"/>
      <w:numFmt w:val="lowerLetter"/>
      <w:lvlText w:val="%5."/>
      <w:lvlJc w:val="left"/>
      <w:pPr>
        <w:tabs>
          <w:tab w:val="left" w:pos="720"/>
          <w:tab w:val="left" w:pos="1416"/>
          <w:tab w:val="num" w:pos="4296"/>
        </w:tabs>
        <w:ind w:left="3960" w:firstLine="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9285BA">
      <w:start w:val="1"/>
      <w:numFmt w:val="lowerLetter"/>
      <w:lvlText w:val="%6."/>
      <w:lvlJc w:val="left"/>
      <w:pPr>
        <w:tabs>
          <w:tab w:val="left" w:pos="720"/>
          <w:tab w:val="left" w:pos="1416"/>
          <w:tab w:val="num" w:pos="5016"/>
        </w:tabs>
        <w:ind w:left="4680" w:firstLine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E43AFA">
      <w:start w:val="1"/>
      <w:numFmt w:val="lowerLetter"/>
      <w:lvlText w:val="%7."/>
      <w:lvlJc w:val="left"/>
      <w:pPr>
        <w:tabs>
          <w:tab w:val="left" w:pos="720"/>
          <w:tab w:val="left" w:pos="1416"/>
          <w:tab w:val="num" w:pos="5736"/>
        </w:tabs>
        <w:ind w:left="5400" w:firstLine="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9A365E">
      <w:start w:val="1"/>
      <w:numFmt w:val="lowerLetter"/>
      <w:lvlText w:val="%8."/>
      <w:lvlJc w:val="left"/>
      <w:pPr>
        <w:tabs>
          <w:tab w:val="left" w:pos="720"/>
          <w:tab w:val="left" w:pos="1416"/>
          <w:tab w:val="num" w:pos="6456"/>
        </w:tabs>
        <w:ind w:left="612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C4A41C">
      <w:start w:val="1"/>
      <w:numFmt w:val="lowerLetter"/>
      <w:lvlText w:val="%9."/>
      <w:lvlJc w:val="left"/>
      <w:pPr>
        <w:tabs>
          <w:tab w:val="left" w:pos="720"/>
          <w:tab w:val="left" w:pos="1416"/>
          <w:tab w:val="num" w:pos="7176"/>
        </w:tabs>
        <w:ind w:left="6840" w:firstLine="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667056"/>
    <w:multiLevelType w:val="hybridMultilevel"/>
    <w:tmpl w:val="A4B416D6"/>
    <w:numStyleLink w:val="EstiloImportado2"/>
  </w:abstractNum>
  <w:abstractNum w:abstractNumId="2" w15:restartNumberingAfterBreak="0">
    <w:nsid w:val="295A19CB"/>
    <w:multiLevelType w:val="hybridMultilevel"/>
    <w:tmpl w:val="63D6947C"/>
    <w:styleLink w:val="EstiloImportado3"/>
    <w:lvl w:ilvl="0" w:tplc="DBD88586">
      <w:start w:val="1"/>
      <w:numFmt w:val="lowerLetter"/>
      <w:lvlText w:val="%1."/>
      <w:lvlJc w:val="left"/>
      <w:pPr>
        <w:tabs>
          <w:tab w:val="left" w:pos="720"/>
          <w:tab w:val="num" w:pos="1416"/>
        </w:tabs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945EF8">
      <w:start w:val="1"/>
      <w:numFmt w:val="lowerLetter"/>
      <w:lvlText w:val="%2."/>
      <w:lvlJc w:val="left"/>
      <w:pPr>
        <w:tabs>
          <w:tab w:val="left" w:pos="720"/>
          <w:tab w:val="left" w:pos="1416"/>
          <w:tab w:val="num" w:pos="2136"/>
        </w:tabs>
        <w:ind w:left="1800" w:firstLine="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524326">
      <w:start w:val="1"/>
      <w:numFmt w:val="lowerLetter"/>
      <w:lvlText w:val="%3."/>
      <w:lvlJc w:val="left"/>
      <w:pPr>
        <w:tabs>
          <w:tab w:val="left" w:pos="720"/>
          <w:tab w:val="left" w:pos="1416"/>
          <w:tab w:val="num" w:pos="2856"/>
        </w:tabs>
        <w:ind w:left="2520" w:firstLine="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568464">
      <w:start w:val="1"/>
      <w:numFmt w:val="lowerLetter"/>
      <w:lvlText w:val="%4."/>
      <w:lvlJc w:val="left"/>
      <w:pPr>
        <w:tabs>
          <w:tab w:val="left" w:pos="720"/>
          <w:tab w:val="left" w:pos="1416"/>
          <w:tab w:val="num" w:pos="3576"/>
        </w:tabs>
        <w:ind w:left="3240" w:firstLine="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F079AA">
      <w:start w:val="1"/>
      <w:numFmt w:val="lowerLetter"/>
      <w:lvlText w:val="%5."/>
      <w:lvlJc w:val="left"/>
      <w:pPr>
        <w:tabs>
          <w:tab w:val="left" w:pos="720"/>
          <w:tab w:val="left" w:pos="1416"/>
          <w:tab w:val="num" w:pos="4296"/>
        </w:tabs>
        <w:ind w:left="3960" w:firstLine="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760FFA">
      <w:start w:val="1"/>
      <w:numFmt w:val="lowerLetter"/>
      <w:lvlText w:val="%6."/>
      <w:lvlJc w:val="left"/>
      <w:pPr>
        <w:tabs>
          <w:tab w:val="left" w:pos="720"/>
          <w:tab w:val="left" w:pos="1416"/>
          <w:tab w:val="num" w:pos="5016"/>
        </w:tabs>
        <w:ind w:left="4680" w:firstLine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283C64">
      <w:start w:val="1"/>
      <w:numFmt w:val="lowerLetter"/>
      <w:lvlText w:val="%7."/>
      <w:lvlJc w:val="left"/>
      <w:pPr>
        <w:tabs>
          <w:tab w:val="left" w:pos="720"/>
          <w:tab w:val="left" w:pos="1416"/>
          <w:tab w:val="num" w:pos="5736"/>
        </w:tabs>
        <w:ind w:left="5400" w:firstLine="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92A068">
      <w:start w:val="1"/>
      <w:numFmt w:val="lowerLetter"/>
      <w:lvlText w:val="%8."/>
      <w:lvlJc w:val="left"/>
      <w:pPr>
        <w:tabs>
          <w:tab w:val="left" w:pos="720"/>
          <w:tab w:val="left" w:pos="1416"/>
          <w:tab w:val="num" w:pos="6456"/>
        </w:tabs>
        <w:ind w:left="612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C44F9E">
      <w:start w:val="1"/>
      <w:numFmt w:val="lowerLetter"/>
      <w:lvlText w:val="%9."/>
      <w:lvlJc w:val="left"/>
      <w:pPr>
        <w:tabs>
          <w:tab w:val="left" w:pos="720"/>
          <w:tab w:val="left" w:pos="1416"/>
          <w:tab w:val="num" w:pos="7176"/>
        </w:tabs>
        <w:ind w:left="6840" w:firstLine="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1D7F4C"/>
    <w:multiLevelType w:val="hybridMultilevel"/>
    <w:tmpl w:val="A4B416D6"/>
    <w:styleLink w:val="EstiloImportado2"/>
    <w:lvl w:ilvl="0" w:tplc="55B20412">
      <w:start w:val="1"/>
      <w:numFmt w:val="lowerLetter"/>
      <w:lvlText w:val="%1."/>
      <w:lvlJc w:val="left"/>
      <w:pPr>
        <w:tabs>
          <w:tab w:val="left" w:pos="720"/>
          <w:tab w:val="num" w:pos="1416"/>
        </w:tabs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92A52C">
      <w:start w:val="1"/>
      <w:numFmt w:val="lowerLetter"/>
      <w:lvlText w:val="%2."/>
      <w:lvlJc w:val="left"/>
      <w:pPr>
        <w:tabs>
          <w:tab w:val="left" w:pos="720"/>
          <w:tab w:val="left" w:pos="1416"/>
          <w:tab w:val="num" w:pos="2136"/>
        </w:tabs>
        <w:ind w:left="1800" w:firstLine="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6CA3F8">
      <w:start w:val="1"/>
      <w:numFmt w:val="lowerLetter"/>
      <w:lvlText w:val="%3."/>
      <w:lvlJc w:val="left"/>
      <w:pPr>
        <w:tabs>
          <w:tab w:val="left" w:pos="720"/>
          <w:tab w:val="left" w:pos="1416"/>
          <w:tab w:val="num" w:pos="2856"/>
        </w:tabs>
        <w:ind w:left="2520" w:firstLine="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5CD3EA">
      <w:start w:val="1"/>
      <w:numFmt w:val="lowerLetter"/>
      <w:lvlText w:val="%4."/>
      <w:lvlJc w:val="left"/>
      <w:pPr>
        <w:tabs>
          <w:tab w:val="left" w:pos="720"/>
          <w:tab w:val="left" w:pos="1416"/>
          <w:tab w:val="num" w:pos="3576"/>
        </w:tabs>
        <w:ind w:left="3240" w:firstLine="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8008E6">
      <w:start w:val="1"/>
      <w:numFmt w:val="lowerLetter"/>
      <w:lvlText w:val="%5."/>
      <w:lvlJc w:val="left"/>
      <w:pPr>
        <w:tabs>
          <w:tab w:val="left" w:pos="720"/>
          <w:tab w:val="left" w:pos="1416"/>
          <w:tab w:val="num" w:pos="4296"/>
        </w:tabs>
        <w:ind w:left="3960" w:firstLine="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80DD9A">
      <w:start w:val="1"/>
      <w:numFmt w:val="lowerLetter"/>
      <w:lvlText w:val="%6."/>
      <w:lvlJc w:val="left"/>
      <w:pPr>
        <w:tabs>
          <w:tab w:val="left" w:pos="720"/>
          <w:tab w:val="left" w:pos="1416"/>
          <w:tab w:val="num" w:pos="5016"/>
        </w:tabs>
        <w:ind w:left="4680" w:firstLine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E02AA2">
      <w:start w:val="1"/>
      <w:numFmt w:val="lowerLetter"/>
      <w:lvlText w:val="%7."/>
      <w:lvlJc w:val="left"/>
      <w:pPr>
        <w:tabs>
          <w:tab w:val="left" w:pos="720"/>
          <w:tab w:val="left" w:pos="1416"/>
          <w:tab w:val="num" w:pos="5736"/>
        </w:tabs>
        <w:ind w:left="5400" w:firstLine="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1086B2">
      <w:start w:val="1"/>
      <w:numFmt w:val="lowerLetter"/>
      <w:lvlText w:val="%8."/>
      <w:lvlJc w:val="left"/>
      <w:pPr>
        <w:tabs>
          <w:tab w:val="left" w:pos="720"/>
          <w:tab w:val="left" w:pos="1416"/>
          <w:tab w:val="num" w:pos="6456"/>
        </w:tabs>
        <w:ind w:left="612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E7FF0">
      <w:start w:val="1"/>
      <w:numFmt w:val="lowerLetter"/>
      <w:lvlText w:val="%9."/>
      <w:lvlJc w:val="left"/>
      <w:pPr>
        <w:tabs>
          <w:tab w:val="left" w:pos="720"/>
          <w:tab w:val="left" w:pos="1416"/>
          <w:tab w:val="num" w:pos="7176"/>
        </w:tabs>
        <w:ind w:left="6840" w:firstLine="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AF1132"/>
    <w:multiLevelType w:val="hybridMultilevel"/>
    <w:tmpl w:val="D5362F46"/>
    <w:styleLink w:val="Marcadores"/>
    <w:lvl w:ilvl="0" w:tplc="1138E86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AED9A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AEED9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DEA1B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2E21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5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908C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1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B0783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7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1A252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9829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9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D39616C"/>
    <w:multiLevelType w:val="hybridMultilevel"/>
    <w:tmpl w:val="9E885852"/>
    <w:numStyleLink w:val="EstiloImportado1"/>
  </w:abstractNum>
  <w:abstractNum w:abstractNumId="6" w15:restartNumberingAfterBreak="0">
    <w:nsid w:val="408F6360"/>
    <w:multiLevelType w:val="hybridMultilevel"/>
    <w:tmpl w:val="63D6947C"/>
    <w:numStyleLink w:val="EstiloImportado3"/>
  </w:abstractNum>
  <w:abstractNum w:abstractNumId="7" w15:restartNumberingAfterBreak="0">
    <w:nsid w:val="432B7FDE"/>
    <w:multiLevelType w:val="hybridMultilevel"/>
    <w:tmpl w:val="9E885852"/>
    <w:styleLink w:val="EstiloImportado1"/>
    <w:lvl w:ilvl="0" w:tplc="D4C41084">
      <w:start w:val="1"/>
      <w:numFmt w:val="lowerLetter"/>
      <w:lvlText w:val="%1."/>
      <w:lvlJc w:val="left"/>
      <w:pPr>
        <w:tabs>
          <w:tab w:val="left" w:pos="720"/>
          <w:tab w:val="num" w:pos="1416"/>
        </w:tabs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EC15AE">
      <w:start w:val="1"/>
      <w:numFmt w:val="lowerLetter"/>
      <w:lvlText w:val="%2."/>
      <w:lvlJc w:val="left"/>
      <w:pPr>
        <w:tabs>
          <w:tab w:val="left" w:pos="720"/>
          <w:tab w:val="left" w:pos="1416"/>
          <w:tab w:val="num" w:pos="2136"/>
        </w:tabs>
        <w:ind w:left="1800" w:firstLine="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746FE8">
      <w:start w:val="1"/>
      <w:numFmt w:val="lowerLetter"/>
      <w:lvlText w:val="%3."/>
      <w:lvlJc w:val="left"/>
      <w:pPr>
        <w:tabs>
          <w:tab w:val="left" w:pos="720"/>
          <w:tab w:val="left" w:pos="1416"/>
          <w:tab w:val="num" w:pos="2856"/>
        </w:tabs>
        <w:ind w:left="2520" w:firstLine="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A02A4A">
      <w:start w:val="1"/>
      <w:numFmt w:val="lowerLetter"/>
      <w:lvlText w:val="%4."/>
      <w:lvlJc w:val="left"/>
      <w:pPr>
        <w:tabs>
          <w:tab w:val="left" w:pos="720"/>
          <w:tab w:val="left" w:pos="1416"/>
          <w:tab w:val="num" w:pos="3576"/>
        </w:tabs>
        <w:ind w:left="3240" w:firstLine="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D05E3E">
      <w:start w:val="1"/>
      <w:numFmt w:val="lowerLetter"/>
      <w:lvlText w:val="%5."/>
      <w:lvlJc w:val="left"/>
      <w:pPr>
        <w:tabs>
          <w:tab w:val="left" w:pos="720"/>
          <w:tab w:val="left" w:pos="1416"/>
          <w:tab w:val="num" w:pos="4296"/>
        </w:tabs>
        <w:ind w:left="3960" w:firstLine="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1CC7A0">
      <w:start w:val="1"/>
      <w:numFmt w:val="lowerLetter"/>
      <w:lvlText w:val="%6."/>
      <w:lvlJc w:val="left"/>
      <w:pPr>
        <w:tabs>
          <w:tab w:val="left" w:pos="720"/>
          <w:tab w:val="left" w:pos="1416"/>
          <w:tab w:val="num" w:pos="5016"/>
        </w:tabs>
        <w:ind w:left="4680" w:firstLine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BCEC6A">
      <w:start w:val="1"/>
      <w:numFmt w:val="lowerLetter"/>
      <w:lvlText w:val="%7."/>
      <w:lvlJc w:val="left"/>
      <w:pPr>
        <w:tabs>
          <w:tab w:val="left" w:pos="720"/>
          <w:tab w:val="left" w:pos="1416"/>
          <w:tab w:val="num" w:pos="5736"/>
        </w:tabs>
        <w:ind w:left="5400" w:firstLine="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E5256">
      <w:start w:val="1"/>
      <w:numFmt w:val="lowerLetter"/>
      <w:lvlText w:val="%8."/>
      <w:lvlJc w:val="left"/>
      <w:pPr>
        <w:tabs>
          <w:tab w:val="left" w:pos="720"/>
          <w:tab w:val="left" w:pos="1416"/>
          <w:tab w:val="num" w:pos="6456"/>
        </w:tabs>
        <w:ind w:left="612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E4421A">
      <w:start w:val="1"/>
      <w:numFmt w:val="lowerLetter"/>
      <w:lvlText w:val="%9."/>
      <w:lvlJc w:val="left"/>
      <w:pPr>
        <w:tabs>
          <w:tab w:val="left" w:pos="720"/>
          <w:tab w:val="left" w:pos="1416"/>
          <w:tab w:val="num" w:pos="7176"/>
        </w:tabs>
        <w:ind w:left="6840" w:firstLine="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8BD1A1E"/>
    <w:multiLevelType w:val="hybridMultilevel"/>
    <w:tmpl w:val="C396E4FC"/>
    <w:numStyleLink w:val="EstiloImportado4"/>
  </w:abstractNum>
  <w:abstractNum w:abstractNumId="9" w15:restartNumberingAfterBreak="0">
    <w:nsid w:val="79127D2D"/>
    <w:multiLevelType w:val="hybridMultilevel"/>
    <w:tmpl w:val="D5362F46"/>
    <w:numStyleLink w:val="Marcadores"/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1"/>
    <w:lvlOverride w:ilvl="0">
      <w:startOverride w:val="2"/>
    </w:lvlOverride>
  </w:num>
  <w:num w:numId="8">
    <w:abstractNumId w:val="2"/>
  </w:num>
  <w:num w:numId="9">
    <w:abstractNumId w:val="6"/>
  </w:num>
  <w:num w:numId="10">
    <w:abstractNumId w:val="6"/>
    <w:lvlOverride w:ilvl="0">
      <w:startOverride w:val="3"/>
    </w:lvlOverride>
  </w:num>
  <w:num w:numId="11">
    <w:abstractNumId w:val="0"/>
  </w:num>
  <w:num w:numId="12">
    <w:abstractNumId w:val="8"/>
  </w:num>
  <w:num w:numId="13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D23"/>
    <w:rsid w:val="000105B0"/>
    <w:rsid w:val="00037FE7"/>
    <w:rsid w:val="0007459C"/>
    <w:rsid w:val="000A799E"/>
    <w:rsid w:val="000F5072"/>
    <w:rsid w:val="000F5D2B"/>
    <w:rsid w:val="001273B0"/>
    <w:rsid w:val="00154EA3"/>
    <w:rsid w:val="00171232"/>
    <w:rsid w:val="00195CF2"/>
    <w:rsid w:val="001A19D0"/>
    <w:rsid w:val="001A4E78"/>
    <w:rsid w:val="001D0FEF"/>
    <w:rsid w:val="001E128A"/>
    <w:rsid w:val="001F1FFA"/>
    <w:rsid w:val="00202113"/>
    <w:rsid w:val="0020629D"/>
    <w:rsid w:val="00224173"/>
    <w:rsid w:val="002353EC"/>
    <w:rsid w:val="00264647"/>
    <w:rsid w:val="00267393"/>
    <w:rsid w:val="00271035"/>
    <w:rsid w:val="00290F6E"/>
    <w:rsid w:val="002D3CC5"/>
    <w:rsid w:val="00302FC9"/>
    <w:rsid w:val="00325AB8"/>
    <w:rsid w:val="00346768"/>
    <w:rsid w:val="003722ED"/>
    <w:rsid w:val="00374E25"/>
    <w:rsid w:val="00375FCF"/>
    <w:rsid w:val="00385520"/>
    <w:rsid w:val="00396984"/>
    <w:rsid w:val="003A2417"/>
    <w:rsid w:val="003B153F"/>
    <w:rsid w:val="00421320"/>
    <w:rsid w:val="00421605"/>
    <w:rsid w:val="00444DDF"/>
    <w:rsid w:val="00472ABC"/>
    <w:rsid w:val="0047321D"/>
    <w:rsid w:val="004B36F4"/>
    <w:rsid w:val="004D1B16"/>
    <w:rsid w:val="0052371A"/>
    <w:rsid w:val="00543231"/>
    <w:rsid w:val="00547F7A"/>
    <w:rsid w:val="00551724"/>
    <w:rsid w:val="00563DFF"/>
    <w:rsid w:val="00564868"/>
    <w:rsid w:val="00571FFD"/>
    <w:rsid w:val="00573543"/>
    <w:rsid w:val="005A31E1"/>
    <w:rsid w:val="005C1823"/>
    <w:rsid w:val="005E492A"/>
    <w:rsid w:val="006B569F"/>
    <w:rsid w:val="006D4D23"/>
    <w:rsid w:val="006E3004"/>
    <w:rsid w:val="006F6F0B"/>
    <w:rsid w:val="00732946"/>
    <w:rsid w:val="007444EA"/>
    <w:rsid w:val="00797434"/>
    <w:rsid w:val="007B1451"/>
    <w:rsid w:val="007B590C"/>
    <w:rsid w:val="007D37D9"/>
    <w:rsid w:val="00800744"/>
    <w:rsid w:val="00860A89"/>
    <w:rsid w:val="00876B5F"/>
    <w:rsid w:val="008953D3"/>
    <w:rsid w:val="008955FD"/>
    <w:rsid w:val="008D7828"/>
    <w:rsid w:val="009039BF"/>
    <w:rsid w:val="009F6269"/>
    <w:rsid w:val="00A264DF"/>
    <w:rsid w:val="00A3791B"/>
    <w:rsid w:val="00A82C75"/>
    <w:rsid w:val="00AB7EA1"/>
    <w:rsid w:val="00B12F89"/>
    <w:rsid w:val="00BE6D0E"/>
    <w:rsid w:val="00BF219C"/>
    <w:rsid w:val="00C74102"/>
    <w:rsid w:val="00CC58D3"/>
    <w:rsid w:val="00D14029"/>
    <w:rsid w:val="00D4707F"/>
    <w:rsid w:val="00DD22A4"/>
    <w:rsid w:val="00DF1084"/>
    <w:rsid w:val="00E25A2C"/>
    <w:rsid w:val="00E43D18"/>
    <w:rsid w:val="00E53BBF"/>
    <w:rsid w:val="00E94D97"/>
    <w:rsid w:val="00EA6A36"/>
    <w:rsid w:val="00EB3FE7"/>
    <w:rsid w:val="00EB73F8"/>
    <w:rsid w:val="00EC0C04"/>
    <w:rsid w:val="00EF2CB2"/>
    <w:rsid w:val="00F64AD8"/>
    <w:rsid w:val="00F75155"/>
    <w:rsid w:val="00F76260"/>
    <w:rsid w:val="00FB00B7"/>
    <w:rsid w:val="01042A14"/>
    <w:rsid w:val="0170168A"/>
    <w:rsid w:val="01AEEC6F"/>
    <w:rsid w:val="01C2CDD8"/>
    <w:rsid w:val="01F27F2B"/>
    <w:rsid w:val="0476C362"/>
    <w:rsid w:val="04E2A189"/>
    <w:rsid w:val="0592ADF6"/>
    <w:rsid w:val="05F7EA2D"/>
    <w:rsid w:val="064D4B08"/>
    <w:rsid w:val="07253C2B"/>
    <w:rsid w:val="096578C0"/>
    <w:rsid w:val="098146BE"/>
    <w:rsid w:val="0A58738C"/>
    <w:rsid w:val="0AEA23E1"/>
    <w:rsid w:val="0AFDD073"/>
    <w:rsid w:val="0B1D1EF3"/>
    <w:rsid w:val="0CF9EB89"/>
    <w:rsid w:val="0DFEC064"/>
    <w:rsid w:val="0EA34789"/>
    <w:rsid w:val="10A96A71"/>
    <w:rsid w:val="1103C4F8"/>
    <w:rsid w:val="11C3DE9B"/>
    <w:rsid w:val="11D5F63B"/>
    <w:rsid w:val="128C7976"/>
    <w:rsid w:val="12E008D9"/>
    <w:rsid w:val="14725EE2"/>
    <w:rsid w:val="147BD93A"/>
    <w:rsid w:val="1554485C"/>
    <w:rsid w:val="15CCABD4"/>
    <w:rsid w:val="16844B19"/>
    <w:rsid w:val="16F4703B"/>
    <w:rsid w:val="16FF8398"/>
    <w:rsid w:val="17616C22"/>
    <w:rsid w:val="1776A308"/>
    <w:rsid w:val="199CC5EE"/>
    <w:rsid w:val="1B2FA3E2"/>
    <w:rsid w:val="1B36AC9E"/>
    <w:rsid w:val="1B78A4A9"/>
    <w:rsid w:val="1B7C2C78"/>
    <w:rsid w:val="1C07B730"/>
    <w:rsid w:val="1C30D7C8"/>
    <w:rsid w:val="1D1522A4"/>
    <w:rsid w:val="1DEEB48F"/>
    <w:rsid w:val="1EC24D75"/>
    <w:rsid w:val="1FDDA92A"/>
    <w:rsid w:val="2040811B"/>
    <w:rsid w:val="20B0563A"/>
    <w:rsid w:val="2179798B"/>
    <w:rsid w:val="21D847B4"/>
    <w:rsid w:val="22548A32"/>
    <w:rsid w:val="237E2E70"/>
    <w:rsid w:val="2411EA52"/>
    <w:rsid w:val="25F71258"/>
    <w:rsid w:val="2663A9F4"/>
    <w:rsid w:val="2668D074"/>
    <w:rsid w:val="271D94E8"/>
    <w:rsid w:val="2792E2B9"/>
    <w:rsid w:val="28519F93"/>
    <w:rsid w:val="28B96549"/>
    <w:rsid w:val="2A5FB8EE"/>
    <w:rsid w:val="2A820A99"/>
    <w:rsid w:val="2B3E5F9B"/>
    <w:rsid w:val="2B7927E5"/>
    <w:rsid w:val="2B894055"/>
    <w:rsid w:val="2C080A2A"/>
    <w:rsid w:val="2C61A2F9"/>
    <w:rsid w:val="2CE4C8FE"/>
    <w:rsid w:val="2D9169F3"/>
    <w:rsid w:val="2E3EA165"/>
    <w:rsid w:val="2F28A6CD"/>
    <w:rsid w:val="2FA4DA2D"/>
    <w:rsid w:val="30147C3A"/>
    <w:rsid w:val="3041847B"/>
    <w:rsid w:val="31069DA3"/>
    <w:rsid w:val="310CAC6C"/>
    <w:rsid w:val="31CFD8E0"/>
    <w:rsid w:val="31ED39E0"/>
    <w:rsid w:val="3266FA60"/>
    <w:rsid w:val="32B6CAD0"/>
    <w:rsid w:val="33121288"/>
    <w:rsid w:val="3394DD29"/>
    <w:rsid w:val="3396332D"/>
    <w:rsid w:val="350F58F5"/>
    <w:rsid w:val="3545E470"/>
    <w:rsid w:val="3564A4C6"/>
    <w:rsid w:val="3677CECB"/>
    <w:rsid w:val="36C10C97"/>
    <w:rsid w:val="36F6549B"/>
    <w:rsid w:val="37AF9D7F"/>
    <w:rsid w:val="38B36D14"/>
    <w:rsid w:val="38C45027"/>
    <w:rsid w:val="39C61993"/>
    <w:rsid w:val="3A0C6194"/>
    <w:rsid w:val="3B45F40A"/>
    <w:rsid w:val="3B9C567C"/>
    <w:rsid w:val="3C194D1E"/>
    <w:rsid w:val="3C35401C"/>
    <w:rsid w:val="3C862563"/>
    <w:rsid w:val="3C93B201"/>
    <w:rsid w:val="3E1F26DA"/>
    <w:rsid w:val="3F949ACC"/>
    <w:rsid w:val="4073EF30"/>
    <w:rsid w:val="410563E3"/>
    <w:rsid w:val="4108B13F"/>
    <w:rsid w:val="41CE5DEB"/>
    <w:rsid w:val="427CCF41"/>
    <w:rsid w:val="428515D5"/>
    <w:rsid w:val="43B2638A"/>
    <w:rsid w:val="44764EB4"/>
    <w:rsid w:val="44BBAC82"/>
    <w:rsid w:val="460D6E32"/>
    <w:rsid w:val="46119B27"/>
    <w:rsid w:val="4620E0FB"/>
    <w:rsid w:val="46646AF7"/>
    <w:rsid w:val="46D5FEC3"/>
    <w:rsid w:val="46E2F4CE"/>
    <w:rsid w:val="46EA8F3B"/>
    <w:rsid w:val="46FFC621"/>
    <w:rsid w:val="47AC98EC"/>
    <w:rsid w:val="48003B58"/>
    <w:rsid w:val="486BB5B6"/>
    <w:rsid w:val="4C44943D"/>
    <w:rsid w:val="4CD3AC7B"/>
    <w:rsid w:val="4D5945D0"/>
    <w:rsid w:val="4E2BF2E0"/>
    <w:rsid w:val="4E6B273B"/>
    <w:rsid w:val="4E6F7CDC"/>
    <w:rsid w:val="4EE6ED5D"/>
    <w:rsid w:val="50ACC44E"/>
    <w:rsid w:val="51785958"/>
    <w:rsid w:val="521A24BE"/>
    <w:rsid w:val="5386A5EF"/>
    <w:rsid w:val="53F92D8D"/>
    <w:rsid w:val="55ADFBBB"/>
    <w:rsid w:val="55C6F5EC"/>
    <w:rsid w:val="56AAC4DE"/>
    <w:rsid w:val="56BF7A1D"/>
    <w:rsid w:val="56EA67DC"/>
    <w:rsid w:val="571D8F21"/>
    <w:rsid w:val="57255C32"/>
    <w:rsid w:val="5749CC1C"/>
    <w:rsid w:val="5758C470"/>
    <w:rsid w:val="57694D6D"/>
    <w:rsid w:val="5867985E"/>
    <w:rsid w:val="5868B123"/>
    <w:rsid w:val="59420A61"/>
    <w:rsid w:val="5A0B2DB2"/>
    <w:rsid w:val="5A782A4F"/>
    <w:rsid w:val="5A8D51B7"/>
    <w:rsid w:val="5CC6DA85"/>
    <w:rsid w:val="5DC7C47E"/>
    <w:rsid w:val="5F6394DF"/>
    <w:rsid w:val="5F8476F6"/>
    <w:rsid w:val="5F8A3219"/>
    <w:rsid w:val="60409C5E"/>
    <w:rsid w:val="61165757"/>
    <w:rsid w:val="616693E9"/>
    <w:rsid w:val="6181A4F2"/>
    <w:rsid w:val="62B227B8"/>
    <w:rsid w:val="6332A33C"/>
    <w:rsid w:val="645FD59F"/>
    <w:rsid w:val="64CD568D"/>
    <w:rsid w:val="6550184B"/>
    <w:rsid w:val="678F88DB"/>
    <w:rsid w:val="6915077E"/>
    <w:rsid w:val="69D109C5"/>
    <w:rsid w:val="6A2052E2"/>
    <w:rsid w:val="6B920C18"/>
    <w:rsid w:val="6BF25317"/>
    <w:rsid w:val="6C6AE784"/>
    <w:rsid w:val="6D9EF22F"/>
    <w:rsid w:val="6FCF5D35"/>
    <w:rsid w:val="7091D458"/>
    <w:rsid w:val="72C100AB"/>
    <w:rsid w:val="72EDD59A"/>
    <w:rsid w:val="73B3C028"/>
    <w:rsid w:val="745C5085"/>
    <w:rsid w:val="747FB750"/>
    <w:rsid w:val="7489A5FB"/>
    <w:rsid w:val="748A2873"/>
    <w:rsid w:val="7500E5FE"/>
    <w:rsid w:val="7625765C"/>
    <w:rsid w:val="76416F2F"/>
    <w:rsid w:val="7649E698"/>
    <w:rsid w:val="7745D475"/>
    <w:rsid w:val="775CF091"/>
    <w:rsid w:val="77EE946C"/>
    <w:rsid w:val="78B146C5"/>
    <w:rsid w:val="78E1A4D6"/>
    <w:rsid w:val="79496A8C"/>
    <w:rsid w:val="7A240522"/>
    <w:rsid w:val="7A3110EF"/>
    <w:rsid w:val="7ABCB739"/>
    <w:rsid w:val="7AC090E2"/>
    <w:rsid w:val="7B7E105A"/>
    <w:rsid w:val="7BBFD583"/>
    <w:rsid w:val="7C67E2F1"/>
    <w:rsid w:val="7CD464BF"/>
    <w:rsid w:val="7DB515F9"/>
    <w:rsid w:val="7FB8AC10"/>
    <w:rsid w:val="7FB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C3CA"/>
  <w15:docId w15:val="{9A2551C4-822C-470B-82D8-35D5A8F2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PadroA">
    <w:name w:val="Padrão A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Marcadores">
    <w:name w:val="Marcadores"/>
    <w:pPr>
      <w:numPr>
        <w:numId w:val="1"/>
      </w:numPr>
    </w:pPr>
  </w:style>
  <w:style w:type="numbering" w:customStyle="1" w:styleId="EstiloImportado1">
    <w:name w:val="Estilo Importado 1"/>
    <w:pPr>
      <w:numPr>
        <w:numId w:val="3"/>
      </w:numPr>
    </w:pPr>
  </w:style>
  <w:style w:type="numbering" w:customStyle="1" w:styleId="EstiloImportado2">
    <w:name w:val="Estilo Importado 2"/>
    <w:pPr>
      <w:numPr>
        <w:numId w:val="5"/>
      </w:numPr>
    </w:pPr>
  </w:style>
  <w:style w:type="numbering" w:customStyle="1" w:styleId="EstiloImportado3">
    <w:name w:val="Estilo Importado 3"/>
    <w:pPr>
      <w:numPr>
        <w:numId w:val="8"/>
      </w:numPr>
    </w:pPr>
  </w:style>
  <w:style w:type="numbering" w:customStyle="1" w:styleId="EstiloImportado4">
    <w:name w:val="Estilo Importado 4"/>
    <w:pPr>
      <w:numPr>
        <w:numId w:val="1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3CC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CC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f89366193e214e86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1965</Words>
  <Characters>10615</Characters>
  <Application>Microsoft Office Word</Application>
  <DocSecurity>0</DocSecurity>
  <Lines>88</Lines>
  <Paragraphs>25</Paragraphs>
  <ScaleCrop>false</ScaleCrop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RACHEL MENEZES</cp:lastModifiedBy>
  <cp:revision>2</cp:revision>
  <cp:lastPrinted>2023-03-14T14:50:00Z</cp:lastPrinted>
  <dcterms:created xsi:type="dcterms:W3CDTF">2023-03-28T15:42:00Z</dcterms:created>
  <dcterms:modified xsi:type="dcterms:W3CDTF">2023-03-28T15:42:00Z</dcterms:modified>
</cp:coreProperties>
</file>