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Harbour survey notes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>
  <Application>Fixture writer</Application>
  <Company>Harbour Board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2024-03-02T09:30:00Z</dcterms:modified>
  <dc:title>Harbour Survey</dc:title>
  <dc:subject>Tide gauges</dc:subject>
  <dc:creator>R. Okafor</dc:creator>
  <cp:keywords>tides; harbour; 2024</cp:keywords>
  <dc:description>Field notes from the spring survey.</dc:description>
  <cp:lastModifiedBy>R. Okafor</cp:lastModifiedBy>
  <cp:revision>3</cp:revision>
  <cp:category>Survey</cp:category>
  <cp:contentStatus>Draft</cp:contentStatus>
  <dcterms:created xsi:type="dcterms:W3CDTF">2024-03-01T08:00:00Z</dcterms:created>
</cp:coreProperties>
</file>