
<file path=[Content_Types].xml><?xml version="1.0" encoding="utf-8"?>
<Types xmlns="http://schemas.openxmlformats.org/package/2006/content-types">
  <Default Extension="rels" ContentType="application/vnd.openxmlformats-package.relationships+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body>
    <w:p>
      <w:pPr>
        <w:pStyle w:val="Heading"/>
      </w:pPr>
      <w:r>
        <w:t>Styled heading</w:t>
      </w:r>
    </w:p>
    <w:p>
      <w:pPr>
        <w:pStyle w:val="Heading"/>
        <w:numPr>
          <w:ilvl w:val="0"/>
          <w:numId w:val="2"/>
        </w:numPr>
        <w:spacing w:after="240"/>
        <w:ind w:left="540"/>
      </w:pPr>
      <w:r>
        <w:t>Retained 10</w:t>
      </w:r>
      <w:r>
        <w:drawing>
          <wp:inline>
            <wp:extent cx="457200" cy="457200"/>
            <wp:docPr id="10" name="Picture 10"/>
            <a:graphic>
              <a:graphicData uri="http://schemas.openxmlformats.org/drawingml/2006/picture">
                <pic:pic>
                  <pic:nvPicPr>
                    <pic:cNvPr id="10" name="Picture 10"/>
                    <pic:cNvPicPr/>
                  </pic:nvPicPr>
                  <pic:blipFill>
                    <a:blip r:embed="image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</w:rPr>
        <w:t>After picture</w:t>
      </w:r>
    </w:p>
    <w:p>
      <w:r>
        <w:t>Between the pictures</w:t>
      </w:r>
    </w:p>
    <w:tbl>
      <w:tblPr>
        <w:tblW w:w="5000" w:type="dxa"/>
        <w:tblLayout w:type="fixed"/>
      </w:tblPr>
      <w:tblGrid>
        <w:gridCol w:w="5000"/>
      </w:tblGrid>
      <w:tr>
        <w:tc>
          <w:tcPr>
            <w:tcW w:w="5000" w:type="dxa"/>
          </w:tcPr>
          <w:p>
            <w:pPr>
              <w:pStyle w:val="Heading"/>
              <w:numPr>
                <w:ilvl w:val="0"/>
                <w:numId w:val="2"/>
              </w:numPr>
              <w:spacing w:after="240"/>
              <w:ind w:left="540"/>
            </w:pPr>
            <w:r>
              <w:t>Retained 20</w:t>
            </w:r>
            <w:r>
              <w:drawing>
                <wp:inline>
                  <wp:extent cx="457200" cy="457200"/>
                  <wp:docPr id="20" name="Picture 20"/>
                  <a:graphic>
                    <a:graphicData uri="http://schemas.openxmlformats.org/drawingml/2006/picture">
                      <pic:pic>
                        <pic:nvPicPr>
                          <pic:cNvPr id="20" name="Picture 20"/>
                          <pic:cNvPicPr/>
                        </pic:nvPicPr>
                        <pic:blipFill>
                          <a:blip r:embed="image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i/>
              </w:rPr>
              <w:t>After picture</w:t>
            </w:r>
          </w:p>
        </w:tc>
      </w:tr>
    </w:tbl>
    <w:p>
      <w:pPr>
        <w:numPr>
          <w:ilvl w:val="0"/>
          <w:numId w:val="1"/>
        </w:numPr>
      </w:pPr>
      <w:r>
        <w:t>Numbered item</w:t>
      </w:r>
    </w:p>
    <w:p>
      <w:pPr>
        <w:numPr>
          <w:ilvl w:val="0"/>
          <w:numId w:val="1"/>
        </w:numPr>
      </w:pPr>
      <w:r>
        <w:t>Second supported item</w:t>
      </w:r>
    </w:p>
    <w:sectPr>
      <w:headerReference w:type="default" r:id="header"/>
      <w:pgSz w:w="10080" w:h="14400"/>
      <w:pgMar w:top="1440" w:right="1000" w:bottom="1440" w:left="1000" w:header="720" w:footer="720" w:gutter="0"/>
    </w:sectPr>
  </w:body>
</w:document>
</file>

<file path=word/header1.xml><?xml version="1.0" encoding="utf-8"?>
<w:hdr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p>
    <w:r>
      <w:t>Retained header</w:t>
    </w:r>
  </w:p>
  <w:p>
    <w:pPr>
      <w:pStyle w:val="Heading"/>
      <w:numPr>
        <w:ilvl w:val="0"/>
        <w:numId w:val="2"/>
      </w:numPr>
      <w:spacing w:after="240"/>
      <w:ind w:left="540"/>
    </w:pPr>
    <w:r>
      <w:t>Retained 30</w:t>
    </w:r>
    <w:r>
      <w:drawing>
        <wp:inline>
          <wp:extent cx="457200" cy="457200"/>
          <wp:docPr id="30" name="Picture 30"/>
          <a:graphic>
            <a:graphicData uri="http://schemas.openxmlformats.org/drawingml/2006/picture">
              <pic:pic>
                <pic:nvPicPr>
                  <pic:cNvPr id="30" name="Picture 30"/>
                  <pic:cNvPicPr/>
                </pic:nvPicPr>
                <pic:blipFill>
                  <a:blip r:embed="image1"/>
                  <a:stretch>
                    <a:fillRect/>
                  </a:stretch>
                </pic:blipFill>
                <pic:spPr>
                  <a:xfrm>
                    <a:off x="0" y="0"/>
                    <a:ext cx="457200" cy="457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i/>
      </w:rPr>
      <w:t>After picture</w:t>
    </w:r>
  </w:p>
  <w:p>
    <w:pPr>
      <w:numPr>
        <w:ilvl w:val="0"/>
        <w:numId w:val="1"/>
      </w:numPr>
    </w:pPr>
    <w:r>
      <w:t>Supported header item</w:t>
    </w:r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lvlJc w:val="left"/>
    </w:lvl>
  </w:abstractNum>
  <w:abstractNum w:abstractNumId="1">
    <w:lvl w:ilvl="0">
      <w:start w:val="1"/>
      <w:numFmt w:val="hebrew2"/>
      <w:lvlText w:val="%1"/>
      <w:lvlJc w:val="left"/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Heading">
    <w:name w:val="Heading"/>
    <w:rPr>
      <w:b/>
      <w:color w:val="204080"/>
      <w:sz w:val="36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numbering" Type="http://schemas.openxmlformats.org/officeDocument/2006/relationships/numbering" Target="numbering.xml"/><Relationship Id="header" Type="http://schemas.openxmlformats.org/officeDocument/2006/relationships/header" Target="header1.xml"/><Relationship Id="image1" Type="http://schemas.openxmlformats.org/officeDocument/2006/relationships/image" Target="media/image1.png"/><Relationship Id="image2" Type="http://schemas.openxmlformats.org/officeDocument/2006/relationships/image" Target="media/image2.png"/></Relationships>
</file>

<file path=word/_rels/header1.xml.rels><Relationships xmlns="http://schemas.openxmlformats.org/package/2006/relationships"><Relationship Id="image1" Type="http://schemas.openxmlformats.org/officeDocument/2006/relationships/image" Target="media/image1.png"/></Relationships>
</file>