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43" w:rsidRDefault="00FC3643" w:rsidP="003A68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837D2E">
        <w:rPr>
          <w:rFonts w:ascii="Times New Roman" w:hAnsi="Times New Roman" w:cs="Times New Roman"/>
          <w:sz w:val="28"/>
          <w:szCs w:val="28"/>
          <w:u w:val="single"/>
        </w:rPr>
        <w:t>24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2017</w:t>
      </w:r>
    </w:p>
    <w:p w:rsidR="00F17CD4" w:rsidRDefault="009903B8" w:rsidP="003A681A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Виконала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7CD4" w:rsidRPr="00F17CD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03B8">
        <w:rPr>
          <w:rFonts w:ascii="Times New Roman" w:hAnsi="Times New Roman" w:cs="Times New Roman"/>
          <w:sz w:val="28"/>
          <w:szCs w:val="28"/>
        </w:rPr>
        <w:t>Пазенок А.О.</w:t>
      </w:r>
    </w:p>
    <w:p w:rsidR="008E0531" w:rsidRDefault="008E0531" w:rsidP="003A681A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r w:rsidRPr="008E0531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Посилання:</w:t>
      </w:r>
    </w:p>
    <w:p w:rsidR="00F17CD4" w:rsidRPr="00F17CD4" w:rsidRDefault="00F17CD4" w:rsidP="003A681A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Перевірено: </w:t>
      </w:r>
      <w:r w:rsidRPr="00F17CD4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Гордєєв Артем Дмитрович</w:t>
      </w:r>
    </w:p>
    <w:p w:rsidR="00F17CD4" w:rsidRPr="00A12DCE" w:rsidRDefault="00F17CD4" w:rsidP="00700F52">
      <w:pPr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>Дисципліна: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«Техніка експериментальних досліджень»</w:t>
      </w:r>
    </w:p>
    <w:p w:rsidR="00036CD8" w:rsidRPr="00A12DCE" w:rsidRDefault="00036CD8" w:rsidP="00700F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3A0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3A0D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="00A12D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="00837D2E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036CD8" w:rsidRPr="00A12DCE" w:rsidRDefault="00A12DCE" w:rsidP="003A68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</w:t>
      </w:r>
      <w:proofErr w:type="spellStart"/>
      <w:r w:rsidR="00837D2E">
        <w:rPr>
          <w:rFonts w:ascii="Times New Roman" w:hAnsi="Times New Roman" w:cs="Times New Roman"/>
          <w:sz w:val="28"/>
          <w:szCs w:val="28"/>
        </w:rPr>
        <w:t>Р</w:t>
      </w:r>
      <w:r w:rsidR="00837D2E" w:rsidRPr="00837D2E">
        <w:rPr>
          <w:rFonts w:ascii="Times New Roman" w:hAnsi="Times New Roman" w:cs="Times New Roman"/>
          <w:sz w:val="28"/>
          <w:szCs w:val="28"/>
        </w:rPr>
        <w:t>озрахунок</w:t>
      </w:r>
      <w:proofErr w:type="spellEnd"/>
      <w:r w:rsidR="00837D2E" w:rsidRPr="00837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D2E" w:rsidRPr="00837D2E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="00837D2E" w:rsidRPr="00837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D2E" w:rsidRPr="00837D2E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="00837D2E" w:rsidRPr="00837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D2E" w:rsidRPr="00837D2E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="00837D2E" w:rsidRPr="00837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D2E" w:rsidRPr="00837D2E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="00837D2E" w:rsidRPr="00837D2E">
        <w:rPr>
          <w:rFonts w:ascii="Times New Roman" w:hAnsi="Times New Roman" w:cs="Times New Roman"/>
          <w:sz w:val="28"/>
          <w:szCs w:val="28"/>
        </w:rPr>
        <w:t xml:space="preserve"> фактору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12DCE" w:rsidRPr="00A12DCE" w:rsidRDefault="00036CD8" w:rsidP="003A6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DCE">
        <w:rPr>
          <w:rFonts w:ascii="Times New Roman" w:hAnsi="Times New Roman" w:cs="Times New Roman"/>
          <w:b/>
          <w:sz w:val="28"/>
          <w:szCs w:val="28"/>
          <w:lang w:eastAsia="uk-UA"/>
        </w:rPr>
        <w:t>Мета:</w:t>
      </w:r>
      <w:r w:rsidR="00A12DCE" w:rsidRPr="00A12DCE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837D2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37D2E" w:rsidRPr="00837D2E">
        <w:rPr>
          <w:rFonts w:ascii="Times New Roman" w:hAnsi="Times New Roman" w:cs="Times New Roman"/>
          <w:sz w:val="28"/>
          <w:szCs w:val="28"/>
          <w:lang w:val="uk-UA"/>
        </w:rPr>
        <w:t>ослідити статистичну методику дисперсійного аналізу</w:t>
      </w:r>
      <w:r w:rsidR="00A12DCE">
        <w:rPr>
          <w:rFonts w:ascii="Times New Roman" w:hAnsi="Times New Roman" w:cs="Times New Roman"/>
          <w:sz w:val="28"/>
          <w:szCs w:val="28"/>
          <w:lang w:val="uk-UA" w:eastAsia="uk-UA"/>
        </w:rPr>
        <w:t>»</w:t>
      </w:r>
    </w:p>
    <w:p w:rsidR="00A12DCE" w:rsidRPr="00A12DCE" w:rsidRDefault="00A12DCE" w:rsidP="003A681A">
      <w:pPr>
        <w:pStyle w:val="a4"/>
        <w:rPr>
          <w:sz w:val="28"/>
          <w:szCs w:val="28"/>
        </w:rPr>
      </w:pPr>
      <w:r w:rsidRPr="00A12DCE">
        <w:rPr>
          <w:sz w:val="28"/>
          <w:szCs w:val="28"/>
        </w:rPr>
        <w:t>Хід роботи:</w:t>
      </w:r>
    </w:p>
    <w:p w:rsidR="00837D2E" w:rsidRPr="00837D2E" w:rsidRDefault="00837D2E" w:rsidP="00837D2E">
      <w:pPr>
        <w:rPr>
          <w:rFonts w:ascii="Times New Roman" w:hAnsi="Times New Roman" w:cs="Times New Roman"/>
          <w:sz w:val="24"/>
        </w:rPr>
      </w:pPr>
      <w:r w:rsidRPr="00837D2E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837D2E">
        <w:rPr>
          <w:rFonts w:ascii="Times New Roman" w:hAnsi="Times New Roman" w:cs="Times New Roman"/>
          <w:b/>
          <w:sz w:val="24"/>
        </w:rPr>
        <w:t>Розрахунок</w:t>
      </w:r>
      <w:proofErr w:type="spellEnd"/>
      <w:r w:rsidRPr="00837D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b/>
          <w:sz w:val="24"/>
        </w:rPr>
        <w:t>параметрів</w:t>
      </w:r>
      <w:proofErr w:type="spellEnd"/>
      <w:r w:rsidRPr="00837D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b/>
          <w:sz w:val="24"/>
        </w:rPr>
        <w:t>дисперсійного</w:t>
      </w:r>
      <w:proofErr w:type="spellEnd"/>
      <w:r w:rsidRPr="00837D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b/>
          <w:sz w:val="24"/>
        </w:rPr>
        <w:t>аналізу</w:t>
      </w:r>
      <w:proofErr w:type="spellEnd"/>
      <w:r w:rsidRPr="00837D2E">
        <w:rPr>
          <w:rFonts w:ascii="Times New Roman" w:hAnsi="Times New Roman" w:cs="Times New Roman"/>
          <w:b/>
          <w:sz w:val="24"/>
        </w:rPr>
        <w:t>.</w:t>
      </w:r>
    </w:p>
    <w:p w:rsidR="00837D2E" w:rsidRPr="00837D2E" w:rsidRDefault="00837D2E" w:rsidP="00837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 </w:t>
      </w:r>
      <w:proofErr w:type="spellStart"/>
      <w:r w:rsidRPr="00837D2E">
        <w:rPr>
          <w:rFonts w:ascii="Times New Roman" w:hAnsi="Times New Roman" w:cs="Times New Roman"/>
          <w:sz w:val="24"/>
        </w:rPr>
        <w:t>Розрахуйте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наступні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параметри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відповідно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до формул (6.1) – (6.6):</w:t>
      </w:r>
    </w:p>
    <w:p w:rsidR="00837D2E" w:rsidRPr="00837D2E" w:rsidRDefault="00837D2E" w:rsidP="00837D2E">
      <w:pPr>
        <w:pStyle w:val="a8"/>
        <w:numPr>
          <w:ilvl w:val="0"/>
          <w:numId w:val="4"/>
        </w:numPr>
        <w:rPr>
          <w:sz w:val="24"/>
          <w:szCs w:val="22"/>
        </w:rPr>
      </w:pPr>
      <w:r w:rsidRPr="00837D2E">
        <w:rPr>
          <w:sz w:val="24"/>
          <w:szCs w:val="22"/>
        </w:rPr>
        <w:t xml:space="preserve">Середнє арифметичне для </w:t>
      </w:r>
      <w:r w:rsidRPr="00837D2E">
        <w:rPr>
          <w:i/>
          <w:sz w:val="24"/>
          <w:szCs w:val="22"/>
        </w:rPr>
        <w:t>i</w:t>
      </w:r>
      <w:r w:rsidRPr="00837D2E">
        <w:rPr>
          <w:sz w:val="24"/>
          <w:szCs w:val="22"/>
        </w:rPr>
        <w:t>-</w:t>
      </w:r>
      <w:proofErr w:type="spellStart"/>
      <w:r w:rsidRPr="00837D2E">
        <w:rPr>
          <w:sz w:val="24"/>
          <w:szCs w:val="22"/>
        </w:rPr>
        <w:t>ої</w:t>
      </w:r>
      <w:proofErr w:type="spellEnd"/>
      <w:r w:rsidRPr="00837D2E">
        <w:rPr>
          <w:sz w:val="24"/>
          <w:szCs w:val="22"/>
        </w:rPr>
        <w:t xml:space="preserve"> серії дослідів (</w:t>
      </w:r>
      <w:r w:rsidRPr="00837D2E">
        <w:rPr>
          <w:position w:val="-12"/>
          <w:sz w:val="24"/>
        </w:rPr>
        <w:object w:dxaOrig="27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0.5pt" o:ole="">
            <v:imagedata r:id="rId6" o:title=""/>
          </v:shape>
          <o:OLEObject Type="Embed" ProgID="Equation.3" ShapeID="_x0000_i1025" DrawAspect="Content" ObjectID="_1573071738" r:id="rId7"/>
        </w:object>
      </w:r>
      <w:r w:rsidRPr="00837D2E">
        <w:rPr>
          <w:sz w:val="24"/>
          <w:szCs w:val="22"/>
        </w:rPr>
        <w:t>);</w:t>
      </w:r>
    </w:p>
    <w:p w:rsidR="00837D2E" w:rsidRPr="00837D2E" w:rsidRDefault="00837D2E" w:rsidP="00837D2E">
      <w:pPr>
        <w:pStyle w:val="a8"/>
        <w:numPr>
          <w:ilvl w:val="0"/>
          <w:numId w:val="4"/>
        </w:numPr>
        <w:rPr>
          <w:sz w:val="24"/>
          <w:szCs w:val="22"/>
        </w:rPr>
      </w:pPr>
      <w:r w:rsidRPr="00837D2E">
        <w:rPr>
          <w:sz w:val="24"/>
          <w:szCs w:val="22"/>
        </w:rPr>
        <w:t>Загальне середнє арифметичне (</w:t>
      </w:r>
      <w:r w:rsidRPr="00837D2E">
        <w:rPr>
          <w:position w:val="-4"/>
          <w:sz w:val="24"/>
        </w:rPr>
        <w:object w:dxaOrig="210" w:dyaOrig="330">
          <v:shape id="_x0000_i1026" type="#_x0000_t75" style="width:10.5pt;height:16.5pt" o:ole="">
            <v:imagedata r:id="rId8" o:title=""/>
          </v:shape>
          <o:OLEObject Type="Embed" ProgID="Equation.3" ShapeID="_x0000_i1026" DrawAspect="Content" ObjectID="_1573071739" r:id="rId9"/>
        </w:object>
      </w:r>
      <w:r w:rsidRPr="00837D2E">
        <w:rPr>
          <w:sz w:val="24"/>
          <w:szCs w:val="22"/>
        </w:rPr>
        <w:t>);</w:t>
      </w:r>
    </w:p>
    <w:p w:rsidR="00837D2E" w:rsidRPr="00837D2E" w:rsidRDefault="00837D2E" w:rsidP="00837D2E">
      <w:pPr>
        <w:pStyle w:val="a8"/>
        <w:numPr>
          <w:ilvl w:val="0"/>
          <w:numId w:val="4"/>
        </w:numPr>
        <w:rPr>
          <w:sz w:val="24"/>
          <w:szCs w:val="22"/>
        </w:rPr>
      </w:pPr>
      <w:r w:rsidRPr="00837D2E">
        <w:rPr>
          <w:sz w:val="24"/>
          <w:szCs w:val="22"/>
        </w:rPr>
        <w:t>Дисперсію випадкових збурень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/>
                <w:sz w:val="24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ε</m:t>
            </m:r>
          </m:sub>
          <m:sup>
            <m:r>
              <w:rPr>
                <w:rFonts w:ascii="Cambria Math" w:hAnsi="Cambria Math"/>
                <w:sz w:val="24"/>
                <w:szCs w:val="22"/>
              </w:rPr>
              <m:t>2</m:t>
            </m:r>
          </m:sup>
        </m:sSubSup>
      </m:oMath>
      <w:r w:rsidRPr="00837D2E">
        <w:rPr>
          <w:sz w:val="24"/>
          <w:szCs w:val="22"/>
        </w:rPr>
        <w:t>);</w:t>
      </w:r>
    </w:p>
    <w:p w:rsidR="00837D2E" w:rsidRPr="00837D2E" w:rsidRDefault="00837D2E" w:rsidP="00837D2E">
      <w:pPr>
        <w:pStyle w:val="a8"/>
        <w:numPr>
          <w:ilvl w:val="0"/>
          <w:numId w:val="4"/>
        </w:numPr>
        <w:rPr>
          <w:sz w:val="24"/>
          <w:szCs w:val="22"/>
        </w:rPr>
      </w:pPr>
      <w:r w:rsidRPr="00837D2E">
        <w:rPr>
          <w:sz w:val="24"/>
          <w:szCs w:val="22"/>
        </w:rPr>
        <w:t>Дисперсію дії досліджуваного фактору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/>
                <w:sz w:val="24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2"/>
              </w:rPr>
              <m:t>2</m:t>
            </m:r>
          </m:sup>
        </m:sSubSup>
      </m:oMath>
      <w:r w:rsidRPr="00837D2E">
        <w:rPr>
          <w:sz w:val="24"/>
          <w:szCs w:val="22"/>
        </w:rPr>
        <w:t>);</w:t>
      </w:r>
    </w:p>
    <w:p w:rsidR="00837D2E" w:rsidRDefault="00837D2E" w:rsidP="00837D2E">
      <w:pPr>
        <w:pStyle w:val="a8"/>
        <w:numPr>
          <w:ilvl w:val="0"/>
          <w:numId w:val="4"/>
        </w:numPr>
        <w:rPr>
          <w:sz w:val="24"/>
          <w:szCs w:val="22"/>
        </w:rPr>
      </w:pPr>
      <w:r w:rsidRPr="00837D2E">
        <w:rPr>
          <w:sz w:val="24"/>
          <w:szCs w:val="22"/>
        </w:rPr>
        <w:t>Загальну дисперсію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/>
                <w:sz w:val="24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2"/>
              </w:rPr>
              <m:t>2</m:t>
            </m:r>
          </m:sup>
        </m:sSubSup>
      </m:oMath>
      <w:r w:rsidRPr="00837D2E">
        <w:rPr>
          <w:sz w:val="24"/>
          <w:szCs w:val="22"/>
        </w:rPr>
        <w:t>).</w:t>
      </w:r>
    </w:p>
    <w:tbl>
      <w:tblPr>
        <w:tblStyle w:val="a7"/>
        <w:tblW w:w="0" w:type="auto"/>
        <w:tblInd w:w="1077" w:type="dxa"/>
        <w:tblLook w:val="04A0" w:firstRow="1" w:lastRow="0" w:firstColumn="1" w:lastColumn="0" w:noHBand="0" w:noVBand="1"/>
      </w:tblPr>
      <w:tblGrid>
        <w:gridCol w:w="9344"/>
      </w:tblGrid>
      <w:tr w:rsidR="00837D2E" w:rsidRPr="009903B8" w:rsidTr="00837D2E">
        <w:tc>
          <w:tcPr>
            <w:tcW w:w="10421" w:type="dxa"/>
          </w:tcPr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%% % -----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---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первого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уровня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будущего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разных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уровнях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необходимо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посчитать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каждых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из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уровней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(см.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лабораторной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X=[x1;x2;x3;x4];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Объединяем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одну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переменную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удобвства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столбики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i=1:4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(i)=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(X(i,:))/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(X(i,:));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Тут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необходимо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по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арифм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масива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поделить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 его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длину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того же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массива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реализации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были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рассмотрены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предидущей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лаб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.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Что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выполняет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запись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"(i,:)"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?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отклонение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первого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уровня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, \n y1=%1.4f ; \n y2=%1.4f ; \n y3=%1.4f ; \n y4=%1.4f .\n'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 Заносим результат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таблицу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i=1:4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yi_txt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{i}= num2str(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(i));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Найдите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help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которая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переводит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числовой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формат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текстовый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формат.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(handles.edit22,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 xml:space="preserve">,yi_txt{1})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Найдите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help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которая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занесет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наши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расчитанные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GUI-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окно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программы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(handles.edit23,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,yi_txt{2})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(handles.edit24,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,yi_txt{3})</w:t>
            </w:r>
          </w:p>
          <w:p w:rsidR="00837D2E" w:rsidRDefault="00837D2E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(handles.edit25,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,yi_txt{4}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---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второго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уровня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Посчитать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арфим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по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аналогии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с кодом,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который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был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второго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уровня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Y=%1.4f\n'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,Y)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>% 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-----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от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случайных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возбуждений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) -------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Зная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среднее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арифметическое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разных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уровней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можем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посчитать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дисперсию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разных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уровней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=[x1;x2;x3;x4];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i=1:4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(i)=(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(i)-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(i)).^2);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По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л/р,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используя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найденные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формулу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рассчета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квадрата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Se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Внимание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!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данном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месте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расчитывается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квадрата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каждой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(!)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серии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исследований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Далее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необходимо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найти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этих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квадратов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поделить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Программа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должна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автоматично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рассчитывать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вашего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случая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!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Учтите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что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блоке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программы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уже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рассчитываются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квадраты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.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)/(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(1))*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(x1)-1);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верного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использовать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длинны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массивов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переменными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x1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>% Перед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использовать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суммы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от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случайных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возбуждений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>% ---------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----- 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от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исследуемого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фактора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)  ------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i=1:4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(i)=(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(i)-Y).^2);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Аналогично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а так же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помощью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л/р,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используя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найденные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Y),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формулу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рассчета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Si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Внимание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!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можно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сразу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описать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операцию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деления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которая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формируется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помощью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одной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). Для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понимания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почему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происходит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упрощение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смотрите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теорию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л/р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)/(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)-1);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от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исследуемого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фактора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>%------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----------  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Общая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) ------------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i=1:4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(i)=(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(i)-Y).^2));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Аналогично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а так же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помощью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л/р,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используя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найденные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Y),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формулу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рассчета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Sy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Внимание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! В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данном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месте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расчитывается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квадрата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каждой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(!)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серии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исследований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Далее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необходимо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найти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сумму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этих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квадратов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отклонений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поделить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Программа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должна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автоматично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рассчитывать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вашего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случая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! 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)/((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(:,1))*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(x1))-1);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верного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использовать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длинны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массивов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переменными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lastRenderedPageBreak/>
              <w:t>и x1</w:t>
            </w:r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>% Перед (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использовать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функцию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суммы</w:t>
            </w:r>
            <w:proofErr w:type="spellEnd"/>
          </w:p>
          <w:p w:rsidR="00837D2E" w:rsidRDefault="00837D2E" w:rsidP="00837D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Общая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дисперсия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837D2E" w:rsidRPr="009903B8" w:rsidRDefault="00837D2E" w:rsidP="00502534">
            <w:pPr>
              <w:autoSpaceDE w:val="0"/>
              <w:autoSpaceDN w:val="0"/>
              <w:adjustRightInd w:val="0"/>
              <w:rPr>
                <w:sz w:val="24"/>
                <w:szCs w:val="22"/>
                <w:lang w:val="uk-UA"/>
              </w:rPr>
            </w:pPr>
          </w:p>
        </w:tc>
      </w:tr>
    </w:tbl>
    <w:p w:rsidR="00837D2E" w:rsidRDefault="00837D2E" w:rsidP="00837D2E">
      <w:pPr>
        <w:rPr>
          <w:rFonts w:ascii="Times New Roman" w:hAnsi="Times New Roman" w:cs="Times New Roman"/>
          <w:sz w:val="24"/>
          <w:lang w:eastAsia="uk-UA"/>
        </w:rPr>
      </w:pPr>
      <w:r w:rsidRPr="009903B8">
        <w:rPr>
          <w:rFonts w:ascii="Times New Roman" w:hAnsi="Times New Roman" w:cs="Times New Roman"/>
          <w:b/>
          <w:sz w:val="24"/>
          <w:lang w:val="uk-UA"/>
        </w:rPr>
        <w:lastRenderedPageBreak/>
        <w:t>2.</w:t>
      </w:r>
      <w:r w:rsidRPr="00837D2E">
        <w:rPr>
          <w:rFonts w:ascii="Times New Roman" w:hAnsi="Times New Roman" w:cs="Times New Roman"/>
          <w:sz w:val="24"/>
          <w:lang w:val="uk-UA"/>
        </w:rPr>
        <w:t xml:space="preserve"> </w:t>
      </w:r>
      <w:r w:rsidRPr="00837D2E">
        <w:rPr>
          <w:rFonts w:ascii="Times New Roman" w:hAnsi="Times New Roman" w:cs="Times New Roman"/>
          <w:b/>
          <w:sz w:val="24"/>
          <w:lang w:val="uk-UA"/>
        </w:rPr>
        <w:t>Розрахунок коефіцієнту Фішера.</w:t>
      </w:r>
      <w:r w:rsidRPr="00837D2E">
        <w:rPr>
          <w:rFonts w:ascii="Times New Roman" w:hAnsi="Times New Roman" w:cs="Times New Roman"/>
          <w:sz w:val="24"/>
          <w:lang w:val="uk-UA"/>
        </w:rPr>
        <w:t xml:space="preserve"> Розрахуйте коефіцієнт Фішера (</w:t>
      </w:r>
      <w:r w:rsidRPr="00837D2E">
        <w:rPr>
          <w:rFonts w:ascii="Times New Roman" w:hAnsi="Times New Roman" w:cs="Times New Roman"/>
          <w:i/>
          <w:sz w:val="24"/>
        </w:rPr>
        <w:t>F</w:t>
      </w:r>
      <w:r w:rsidRPr="00837D2E">
        <w:rPr>
          <w:rFonts w:ascii="Times New Roman" w:hAnsi="Times New Roman" w:cs="Times New Roman"/>
          <w:sz w:val="24"/>
          <w:lang w:val="uk-UA"/>
        </w:rPr>
        <w:t xml:space="preserve">) за формулою </w:t>
      </w:r>
      <w:r w:rsidRPr="00837D2E">
        <w:rPr>
          <w:rFonts w:ascii="Times New Roman" w:hAnsi="Times New Roman" w:cs="Times New Roman"/>
          <w:sz w:val="24"/>
        </w:rPr>
        <w:t xml:space="preserve">(6.7) на </w:t>
      </w:r>
      <w:proofErr w:type="spellStart"/>
      <w:r w:rsidRPr="00837D2E">
        <w:rPr>
          <w:rFonts w:ascii="Times New Roman" w:hAnsi="Times New Roman" w:cs="Times New Roman"/>
          <w:sz w:val="24"/>
        </w:rPr>
        <w:t>основі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вирахуваних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вище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дисперсій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7D2E">
        <w:rPr>
          <w:rFonts w:ascii="Times New Roman" w:hAnsi="Times New Roman" w:cs="Times New Roman"/>
          <w:sz w:val="24"/>
        </w:rPr>
        <w:t>Порівняйте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розраховане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значення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коефіцієнту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Фішера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837D2E">
        <w:rPr>
          <w:rFonts w:ascii="Times New Roman" w:hAnsi="Times New Roman" w:cs="Times New Roman"/>
          <w:sz w:val="24"/>
        </w:rPr>
        <w:t>табличним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37D2E">
        <w:rPr>
          <w:rFonts w:ascii="Times New Roman" w:hAnsi="Times New Roman" w:cs="Times New Roman"/>
          <w:sz w:val="24"/>
        </w:rPr>
        <w:t>зробіть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висновки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837D2E">
        <w:rPr>
          <w:rFonts w:ascii="Times New Roman" w:hAnsi="Times New Roman" w:cs="Times New Roman"/>
          <w:sz w:val="24"/>
        </w:rPr>
        <w:t>отриманих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результатів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7D2E">
        <w:rPr>
          <w:rFonts w:ascii="Times New Roman" w:hAnsi="Times New Roman" w:cs="Times New Roman"/>
          <w:sz w:val="24"/>
        </w:rPr>
        <w:t>Табличне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значення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коефіцієнту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Фішера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необхідно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обрати </w:t>
      </w:r>
      <w:proofErr w:type="spellStart"/>
      <w:r w:rsidRPr="00837D2E">
        <w:rPr>
          <w:rFonts w:ascii="Times New Roman" w:hAnsi="Times New Roman" w:cs="Times New Roman"/>
          <w:sz w:val="24"/>
        </w:rPr>
        <w:t>відповідно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837D2E">
        <w:rPr>
          <w:rFonts w:ascii="Times New Roman" w:hAnsi="Times New Roman" w:cs="Times New Roman"/>
          <w:sz w:val="24"/>
        </w:rPr>
        <w:t>рівня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значущості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r w:rsidRPr="00837D2E">
        <w:rPr>
          <w:rFonts w:ascii="Times New Roman" w:hAnsi="Times New Roman" w:cs="Times New Roman"/>
          <w:i/>
          <w:sz w:val="24"/>
        </w:rPr>
        <w:sym w:font="Symbol" w:char="F061"/>
      </w:r>
      <w:r w:rsidRPr="00837D2E">
        <w:rPr>
          <w:rFonts w:ascii="Times New Roman" w:hAnsi="Times New Roman" w:cs="Times New Roman"/>
          <w:sz w:val="24"/>
        </w:rPr>
        <w:t xml:space="preserve">=0.05, </w:t>
      </w:r>
      <w:proofErr w:type="spellStart"/>
      <w:r w:rsidRPr="00837D2E">
        <w:rPr>
          <w:rFonts w:ascii="Times New Roman" w:hAnsi="Times New Roman" w:cs="Times New Roman"/>
          <w:sz w:val="24"/>
        </w:rPr>
        <w:t>ступеня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вільності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чисельника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37D2E">
        <w:rPr>
          <w:rFonts w:ascii="Times New Roman" w:hAnsi="Times New Roman" w:cs="Times New Roman"/>
          <w:sz w:val="24"/>
        </w:rPr>
        <w:t>знаменника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9320"/>
      </w:tblGrid>
      <w:tr w:rsidR="00502534" w:rsidTr="00502534">
        <w:tc>
          <w:tcPr>
            <w:tcW w:w="9320" w:type="dxa"/>
          </w:tcPr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>F=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Расчитайте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коэфициент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Фишера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помощью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квадратов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дисперсий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расчитаных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Расчитаный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критерий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Фишера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, F=%1.4f\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fad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)-1;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Используя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нужную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переменную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числителя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(!)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Коэф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Фишера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по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л/р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yij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(:,1))*(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(x1)-1) ;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Используя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нужную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переменную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расчет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степени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знаменателя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(!) для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Коэф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Фишера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по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формуле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представленной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в л/р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числителя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fad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fad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Степень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свободы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знаменателя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lang w:val="uk-UA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A020F0"/>
                <w:lang w:val="uk-UA"/>
              </w:rPr>
              <w:t>=%1.4f\n'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(handles.text14,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'Visible'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'on'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F&lt;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F_tab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Создайте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условие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сравнения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рассчитанного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и табличного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значения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коэф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Фишера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соответственно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коду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выполнения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условия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представленного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ниже</w:t>
            </w:r>
            <w:proofErr w:type="spellEnd"/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'Гіпотеза вірна!\n'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(handles.text14,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'Гіпотеза вірна!'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228B22"/>
                <w:lang w:val="uk-UA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Как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работает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данная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строка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lang w:val="uk-UA"/>
              </w:rPr>
              <w:t>выше</w:t>
            </w:r>
            <w:proofErr w:type="spellEnd"/>
            <w:r>
              <w:rPr>
                <w:rFonts w:ascii="Courier New" w:hAnsi="Courier New" w:cs="Courier New"/>
                <w:color w:val="228B22"/>
                <w:lang w:val="uk-UA"/>
              </w:rPr>
              <w:t>?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else</w:t>
            </w:r>
            <w:proofErr w:type="spellEnd"/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'Гіпотеза НЕ вірна!\n'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lang w:val="uk-UA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uk-UA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lang w:val="uk-UA"/>
              </w:rPr>
              <w:t>(handles.text14,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,</w:t>
            </w:r>
            <w:r>
              <w:rPr>
                <w:rFonts w:ascii="Courier New" w:hAnsi="Courier New" w:cs="Courier New"/>
                <w:color w:val="A020F0"/>
                <w:lang w:val="uk-UA"/>
              </w:rPr>
              <w:t>'Гіпотеза NOT вірна!'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)</w:t>
            </w:r>
          </w:p>
          <w:p w:rsidR="00502534" w:rsidRDefault="00502534" w:rsidP="005025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uk-UA"/>
              </w:rPr>
              <w:t>end</w:t>
            </w:r>
            <w:proofErr w:type="spellEnd"/>
          </w:p>
          <w:p w:rsidR="00502534" w:rsidRDefault="00502534" w:rsidP="00837D2E"/>
        </w:tc>
      </w:tr>
    </w:tbl>
    <w:p w:rsidR="00502534" w:rsidRPr="00837D2E" w:rsidRDefault="00502534" w:rsidP="00837D2E">
      <w:pPr>
        <w:rPr>
          <w:rFonts w:ascii="Times New Roman" w:hAnsi="Times New Roman" w:cs="Times New Roman"/>
          <w:szCs w:val="20"/>
        </w:rPr>
      </w:pPr>
    </w:p>
    <w:p w:rsidR="00041192" w:rsidRDefault="00502534" w:rsidP="00A14C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1569" cy="3276600"/>
            <wp:effectExtent l="19050" t="0" r="203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69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34" w:rsidRPr="00502534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50253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6F0968">
        <w:rPr>
          <w:rFonts w:ascii="Times New Roman" w:hAnsi="Times New Roman" w:cs="Times New Roman"/>
          <w:sz w:val="24"/>
          <w:szCs w:val="24"/>
          <w:lang w:val="uk-UA" w:eastAsia="uk-UA"/>
        </w:rPr>
        <w:t>Відкрите</w:t>
      </w:r>
      <w:r w:rsidRPr="006F0968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6F0968">
        <w:rPr>
          <w:rFonts w:ascii="Times New Roman" w:hAnsi="Times New Roman" w:cs="Times New Roman"/>
          <w:sz w:val="24"/>
          <w:szCs w:val="24"/>
          <w:lang w:val="en-US" w:eastAsia="uk-UA"/>
        </w:rPr>
        <w:t>GUI</w:t>
      </w:r>
      <w:r w:rsidRPr="006F0968">
        <w:rPr>
          <w:rFonts w:ascii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6F0968">
        <w:rPr>
          <w:rFonts w:ascii="Times New Roman" w:hAnsi="Times New Roman" w:cs="Times New Roman"/>
          <w:sz w:val="24"/>
          <w:szCs w:val="24"/>
          <w:lang w:eastAsia="uk-UA"/>
        </w:rPr>
        <w:t>вікн</w:t>
      </w:r>
      <w:proofErr w:type="spellEnd"/>
      <w:r w:rsidRPr="006F0968">
        <w:rPr>
          <w:rFonts w:ascii="Times New Roman" w:hAnsi="Times New Roman" w:cs="Times New Roman"/>
          <w:sz w:val="24"/>
          <w:szCs w:val="24"/>
          <w:lang w:val="uk-UA" w:eastAsia="uk-UA"/>
        </w:rPr>
        <w:t>о</w:t>
      </w:r>
    </w:p>
    <w:p w:rsidR="00460922" w:rsidRPr="003A681A" w:rsidRDefault="00B929E0" w:rsidP="00A14C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виконання:</w:t>
      </w:r>
    </w:p>
    <w:p w:rsidR="00460922" w:rsidRPr="00460922" w:rsidRDefault="00502534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25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6363" cy="3238500"/>
            <wp:effectExtent l="19050" t="0" r="3937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1094" cy="32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</w:p>
    <w:p w:rsidR="00FC3643" w:rsidRPr="00502534" w:rsidRDefault="00B929E0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="00502534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запуску</w:t>
      </w:r>
    </w:p>
    <w:p w:rsidR="00502534" w:rsidRDefault="00502534" w:rsidP="005025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3554" cy="4953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95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34" w:rsidRDefault="00502534" w:rsidP="005025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  <w:r>
        <w:rPr>
          <w:noProof/>
        </w:rPr>
        <w:drawing>
          <wp:inline distT="0" distB="0" distL="0" distR="0">
            <wp:extent cx="5924550" cy="3091719"/>
            <wp:effectExtent l="19050" t="0" r="0" b="0"/>
            <wp:docPr id="7" name="Рисунок 3" descr="C:\Users\Admin\AppData\Local\Microsoft\Windows\Temporary Internet Files\Content.Word\received_1559063317510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Temporary Internet Files\Content.Word\received_155906331751058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36" cy="309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34" w:rsidRPr="003A681A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3 Результат виконання</w:t>
      </w:r>
    </w:p>
    <w:p w:rsidR="00502534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t>Аналіз результатів роботи: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Ми створили програмний код для</w:t>
      </w:r>
      <w:r w:rsidRPr="006F0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968">
        <w:rPr>
          <w:rFonts w:ascii="Times New Roman" w:hAnsi="Times New Roman" w:cs="Times New Roman"/>
          <w:sz w:val="24"/>
          <w:szCs w:val="24"/>
          <w:lang w:val="uk-UA"/>
        </w:rPr>
        <w:t xml:space="preserve">розрахунку оцінки ступеня впливу досліджуваного фактору </w:t>
      </w:r>
    </w:p>
    <w:p w:rsidR="00502534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t>онтрольні питання:</w:t>
      </w:r>
    </w:p>
    <w:p w:rsidR="00502534" w:rsidRPr="008F2AF7" w:rsidRDefault="00502534" w:rsidP="00502534">
      <w:pPr>
        <w:pStyle w:val="a8"/>
        <w:numPr>
          <w:ilvl w:val="0"/>
          <w:numId w:val="6"/>
        </w:numPr>
        <w:rPr>
          <w:sz w:val="24"/>
        </w:rPr>
      </w:pPr>
      <w:r w:rsidRPr="008F2AF7">
        <w:rPr>
          <w:sz w:val="24"/>
        </w:rPr>
        <w:t xml:space="preserve">За яким критерієм встановлюється ступінь (суттєвість) впливу фактора на технологічний процес? </w:t>
      </w:r>
    </w:p>
    <w:p w:rsidR="00502534" w:rsidRPr="008F2AF7" w:rsidRDefault="00502534" w:rsidP="00502534">
      <w:pPr>
        <w:spacing w:line="240" w:lineRule="auto"/>
        <w:ind w:left="425" w:firstLine="284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</w:rPr>
        <w:t>К</w:t>
      </w:r>
      <w:r w:rsidRPr="008F2AF7">
        <w:rPr>
          <w:rFonts w:ascii="Times New Roman" w:hAnsi="Times New Roman" w:cs="Times New Roman"/>
          <w:sz w:val="24"/>
        </w:rPr>
        <w:t>ритері</w:t>
      </w:r>
      <w:r>
        <w:rPr>
          <w:rFonts w:ascii="Times New Roman" w:hAnsi="Times New Roman" w:cs="Times New Roman"/>
          <w:sz w:val="24"/>
        </w:rPr>
        <w:t>й</w:t>
      </w:r>
      <w:proofErr w:type="spellEnd"/>
      <w:r w:rsidRPr="008F2AF7">
        <w:rPr>
          <w:rFonts w:ascii="Times New Roman" w:hAnsi="Times New Roman" w:cs="Times New Roman"/>
          <w:sz w:val="24"/>
          <w:lang w:val="uk-UA"/>
        </w:rPr>
        <w:t xml:space="preserve"> Фішера</w:t>
      </w:r>
    </w:p>
    <w:p w:rsidR="00502534" w:rsidRPr="006A0E7D" w:rsidRDefault="00502534" w:rsidP="00502534">
      <w:pPr>
        <w:spacing w:line="240" w:lineRule="auto"/>
        <w:ind w:firstLine="426"/>
        <w:rPr>
          <w:rFonts w:ascii="Times New Roman" w:hAnsi="Times New Roman" w:cs="Times New Roman"/>
          <w:sz w:val="24"/>
          <w:lang w:val="uk-UA"/>
        </w:rPr>
      </w:pPr>
      <w:r w:rsidRPr="00837D2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837D2E">
        <w:rPr>
          <w:rFonts w:ascii="Times New Roman" w:hAnsi="Times New Roman" w:cs="Times New Roman"/>
          <w:sz w:val="24"/>
        </w:rPr>
        <w:t>Від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чого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залежить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табличне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значення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критерію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D2E">
        <w:rPr>
          <w:rFonts w:ascii="Times New Roman" w:hAnsi="Times New Roman" w:cs="Times New Roman"/>
          <w:sz w:val="24"/>
        </w:rPr>
        <w:t>Фішера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37D2E">
        <w:rPr>
          <w:rFonts w:ascii="Times New Roman" w:hAnsi="Times New Roman" w:cs="Times New Roman"/>
          <w:sz w:val="24"/>
        </w:rPr>
        <w:t>яким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чином </w:t>
      </w:r>
      <w:proofErr w:type="spellStart"/>
      <w:r w:rsidRPr="00837D2E">
        <w:rPr>
          <w:rFonts w:ascii="Times New Roman" w:hAnsi="Times New Roman" w:cs="Times New Roman"/>
          <w:sz w:val="24"/>
        </w:rPr>
        <w:t>визначається</w:t>
      </w:r>
      <w:proofErr w:type="spellEnd"/>
      <w:r w:rsidRPr="00837D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розрахункове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значення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критерію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Фішера</w:t>
      </w:r>
      <w:proofErr w:type="spellEnd"/>
      <w:r w:rsidRPr="006A0E7D">
        <w:rPr>
          <w:rFonts w:ascii="Times New Roman" w:hAnsi="Times New Roman" w:cs="Times New Roman"/>
          <w:sz w:val="24"/>
        </w:rPr>
        <w:t>?</w:t>
      </w:r>
    </w:p>
    <w:p w:rsidR="00502534" w:rsidRPr="006A0E7D" w:rsidRDefault="00502534" w:rsidP="00502534"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6A0E7D">
        <w:rPr>
          <w:rFonts w:ascii="Times New Roman" w:hAnsi="Times New Roman" w:cs="Times New Roman"/>
          <w:sz w:val="24"/>
        </w:rPr>
        <w:t>Табличне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значення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залежить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від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рівеня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значущості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6A0E7D">
        <w:rPr>
          <w:rFonts w:ascii="Times New Roman" w:hAnsi="Times New Roman" w:cs="Times New Roman"/>
          <w:sz w:val="24"/>
        </w:rPr>
        <w:t>ступенів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E7D">
        <w:rPr>
          <w:rFonts w:ascii="Times New Roman" w:hAnsi="Times New Roman" w:cs="Times New Roman"/>
          <w:sz w:val="24"/>
        </w:rPr>
        <w:t>вільності</w:t>
      </w:r>
      <w:proofErr w:type="spellEnd"/>
      <w:r w:rsidRPr="006A0E7D">
        <w:rPr>
          <w:rFonts w:ascii="Times New Roman" w:hAnsi="Times New Roman" w:cs="Times New Roman"/>
          <w:sz w:val="24"/>
        </w:rPr>
        <w:t xml:space="preserve">. </w:t>
      </w:r>
    </w:p>
    <w:p w:rsidR="00502534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650E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:</w:t>
      </w:r>
      <w:r w:rsidRPr="00E165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903B8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ході роботи </w:t>
      </w:r>
      <w:r w:rsidR="009903B8">
        <w:rPr>
          <w:rFonts w:ascii="Times New Roman" w:hAnsi="Times New Roman" w:cs="Times New Roman"/>
          <w:sz w:val="24"/>
          <w:szCs w:val="24"/>
          <w:lang w:val="uk-UA"/>
        </w:rPr>
        <w:t xml:space="preserve">була розрахована </w:t>
      </w:r>
      <w:r w:rsidRPr="006F0968">
        <w:rPr>
          <w:rFonts w:ascii="Times New Roman" w:hAnsi="Times New Roman" w:cs="Times New Roman"/>
          <w:sz w:val="24"/>
          <w:szCs w:val="24"/>
          <w:lang w:val="uk-UA"/>
        </w:rPr>
        <w:t>оцінк</w:t>
      </w:r>
      <w:r w:rsidR="009903B8">
        <w:rPr>
          <w:rFonts w:ascii="Times New Roman" w:hAnsi="Times New Roman" w:cs="Times New Roman"/>
          <w:sz w:val="24"/>
          <w:szCs w:val="24"/>
          <w:lang w:val="uk-UA"/>
        </w:rPr>
        <w:t>а</w:t>
      </w:r>
      <w:bookmarkStart w:id="0" w:name="_GoBack"/>
      <w:bookmarkEnd w:id="0"/>
      <w:r w:rsidRPr="006F0968">
        <w:rPr>
          <w:rFonts w:ascii="Times New Roman" w:hAnsi="Times New Roman" w:cs="Times New Roman"/>
          <w:sz w:val="24"/>
          <w:szCs w:val="24"/>
          <w:lang w:val="uk-UA"/>
        </w:rPr>
        <w:t xml:space="preserve"> ступен</w:t>
      </w:r>
      <w:r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6F0968">
        <w:rPr>
          <w:rFonts w:ascii="Times New Roman" w:hAnsi="Times New Roman" w:cs="Times New Roman"/>
          <w:sz w:val="24"/>
          <w:szCs w:val="24"/>
          <w:lang w:val="uk-UA"/>
        </w:rPr>
        <w:t xml:space="preserve"> впливу досліджуваного фактору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F0968">
        <w:rPr>
          <w:rFonts w:ascii="Times New Roman" w:hAnsi="Times New Roman" w:cs="Times New Roman"/>
          <w:sz w:val="24"/>
          <w:szCs w:val="24"/>
          <w:lang w:val="uk-UA"/>
        </w:rPr>
        <w:t>та випадкових збурень.</w:t>
      </w:r>
    </w:p>
    <w:p w:rsidR="00502534" w:rsidRPr="009D34CD" w:rsidRDefault="00502534" w:rsidP="005025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680696" w:rsidRPr="009D34CD" w:rsidRDefault="00680696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sectPr w:rsidR="00680696" w:rsidRPr="009D34CD" w:rsidSect="00A12DC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4585C"/>
    <w:multiLevelType w:val="hybridMultilevel"/>
    <w:tmpl w:val="A31AA3B6"/>
    <w:lvl w:ilvl="0" w:tplc="B8029892">
      <w:start w:val="3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05E784C"/>
    <w:multiLevelType w:val="hybridMultilevel"/>
    <w:tmpl w:val="5D5CECC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B392DB2"/>
    <w:multiLevelType w:val="hybridMultilevel"/>
    <w:tmpl w:val="873214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A960D1"/>
    <w:multiLevelType w:val="hybridMultilevel"/>
    <w:tmpl w:val="FAA6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36CD8"/>
    <w:rsid w:val="00036CD8"/>
    <w:rsid w:val="00041192"/>
    <w:rsid w:val="002763C3"/>
    <w:rsid w:val="00293A0D"/>
    <w:rsid w:val="00344806"/>
    <w:rsid w:val="003828F7"/>
    <w:rsid w:val="003A681A"/>
    <w:rsid w:val="00460922"/>
    <w:rsid w:val="004C71D5"/>
    <w:rsid w:val="00502534"/>
    <w:rsid w:val="005A677E"/>
    <w:rsid w:val="005B1DF3"/>
    <w:rsid w:val="005C3065"/>
    <w:rsid w:val="005E2E9A"/>
    <w:rsid w:val="00680696"/>
    <w:rsid w:val="00687352"/>
    <w:rsid w:val="00700F52"/>
    <w:rsid w:val="00837D2E"/>
    <w:rsid w:val="008B4DEE"/>
    <w:rsid w:val="008E0531"/>
    <w:rsid w:val="00911B9A"/>
    <w:rsid w:val="00917AE5"/>
    <w:rsid w:val="009903B8"/>
    <w:rsid w:val="009D34CD"/>
    <w:rsid w:val="00A12DCE"/>
    <w:rsid w:val="00A14C1D"/>
    <w:rsid w:val="00A2642E"/>
    <w:rsid w:val="00A67B47"/>
    <w:rsid w:val="00B0504A"/>
    <w:rsid w:val="00B929E0"/>
    <w:rsid w:val="00BA65EB"/>
    <w:rsid w:val="00BF02BD"/>
    <w:rsid w:val="00C1184C"/>
    <w:rsid w:val="00CC035D"/>
    <w:rsid w:val="00CE47CB"/>
    <w:rsid w:val="00DE20BA"/>
    <w:rsid w:val="00E74CF2"/>
    <w:rsid w:val="00F17CD4"/>
    <w:rsid w:val="00F364D5"/>
    <w:rsid w:val="00F72D8F"/>
    <w:rsid w:val="00FC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A172304-82A1-430C-9931-687B4A0D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4FF5-2C0C-453C-B89A-F6305190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Ким</cp:lastModifiedBy>
  <cp:revision>2</cp:revision>
  <dcterms:created xsi:type="dcterms:W3CDTF">2017-11-24T21:36:00Z</dcterms:created>
  <dcterms:modified xsi:type="dcterms:W3CDTF">2017-11-24T21:36:00Z</dcterms:modified>
</cp:coreProperties>
</file>