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134" w:rsidRPr="000B2134" w:rsidRDefault="000B2134" w:rsidP="000B2134">
      <w:pPr>
        <w:jc w:val="center"/>
        <w:rPr>
          <w:rFonts w:ascii="楷体_GB2312" w:eastAsia="楷体_GB2312"/>
          <w:b/>
          <w:sz w:val="44"/>
          <w:szCs w:val="44"/>
        </w:rPr>
      </w:pPr>
      <w:r>
        <w:rPr>
          <w:rFonts w:ascii="楷体_GB2312" w:eastAsia="楷体_GB2312" w:hint="eastAsia"/>
          <w:b/>
          <w:sz w:val="44"/>
          <w:szCs w:val="44"/>
        </w:rPr>
        <w:t>【</w:t>
      </w:r>
      <w:r w:rsidRPr="000B2134">
        <w:rPr>
          <w:rFonts w:ascii="楷体_GB2312" w:eastAsia="楷体_GB2312" w:hint="eastAsia"/>
          <w:b/>
          <w:sz w:val="44"/>
          <w:szCs w:val="44"/>
        </w:rPr>
        <w:t>人力资源系统需求文档</w:t>
      </w:r>
      <w:r>
        <w:rPr>
          <w:rFonts w:ascii="楷体_GB2312" w:eastAsia="楷体_GB2312" w:hint="eastAsia"/>
          <w:b/>
          <w:sz w:val="44"/>
          <w:szCs w:val="44"/>
        </w:rPr>
        <w:t>】</w:t>
      </w:r>
    </w:p>
    <w:p w:rsidR="00124105" w:rsidRDefault="00124105" w:rsidP="00124105">
      <w:pPr>
        <w:jc w:val="center"/>
        <w:rPr>
          <w:rFonts w:ascii="楷体_GB2312" w:eastAsia="楷体_GB2312"/>
          <w:b/>
          <w:sz w:val="52"/>
          <w:szCs w:val="52"/>
        </w:rPr>
      </w:pPr>
    </w:p>
    <w:p w:rsidR="00124105" w:rsidRDefault="00124105" w:rsidP="00124105">
      <w:pPr>
        <w:pStyle w:val="1"/>
        <w:numPr>
          <w:ilvl w:val="0"/>
          <w:numId w:val="1"/>
        </w:numPr>
      </w:pPr>
      <w:r>
        <w:rPr>
          <w:rFonts w:hint="eastAsia"/>
        </w:rPr>
        <w:t>前言</w:t>
      </w:r>
    </w:p>
    <w:p w:rsidR="00124105" w:rsidRPr="009A40BC" w:rsidRDefault="00124105" w:rsidP="00124105">
      <w:pPr>
        <w:ind w:firstLineChars="200" w:firstLine="560"/>
        <w:rPr>
          <w:sz w:val="28"/>
          <w:szCs w:val="28"/>
        </w:rPr>
      </w:pPr>
      <w:r w:rsidRPr="009A40BC">
        <w:rPr>
          <w:rFonts w:ascii="宋体" w:hAnsi="宋体" w:hint="eastAsia"/>
          <w:sz w:val="28"/>
          <w:szCs w:val="28"/>
        </w:rPr>
        <w:t>人力资源管理</w:t>
      </w:r>
      <w:r w:rsidRPr="009A40BC">
        <w:rPr>
          <w:rFonts w:hint="eastAsia"/>
          <w:sz w:val="28"/>
          <w:szCs w:val="28"/>
        </w:rPr>
        <w:t>是企业管理的一个重要内容，随着时代的进步，企业也逐渐变得庞大起来。如何管理好企业内部员工的信息，成为企业管理中的一个大的问题。在这种情况下，一个可以规范化、自动化的</w:t>
      </w:r>
      <w:r w:rsidRPr="009A40BC">
        <w:rPr>
          <w:rFonts w:ascii="宋体" w:hAnsi="宋体" w:hint="eastAsia"/>
          <w:sz w:val="28"/>
          <w:szCs w:val="28"/>
        </w:rPr>
        <w:t>人力资源管理系统</w:t>
      </w:r>
      <w:r w:rsidRPr="009A40BC">
        <w:rPr>
          <w:rFonts w:hint="eastAsia"/>
          <w:sz w:val="28"/>
          <w:szCs w:val="28"/>
        </w:rPr>
        <w:t>就显得非常必要。</w:t>
      </w:r>
    </w:p>
    <w:p w:rsidR="00124105" w:rsidRDefault="00124105" w:rsidP="00124105">
      <w:pPr>
        <w:pStyle w:val="2"/>
        <w:numPr>
          <w:ilvl w:val="1"/>
          <w:numId w:val="2"/>
        </w:numPr>
      </w:pPr>
      <w:r>
        <w:rPr>
          <w:rFonts w:hint="eastAsia"/>
        </w:rPr>
        <w:t>目的</w:t>
      </w:r>
    </w:p>
    <w:p w:rsidR="00124105" w:rsidRPr="004B0D60" w:rsidRDefault="00124105" w:rsidP="00124105">
      <w:pPr>
        <w:ind w:firstLineChars="200" w:firstLine="560"/>
        <w:rPr>
          <w:sz w:val="28"/>
          <w:szCs w:val="28"/>
        </w:rPr>
      </w:pPr>
      <w:proofErr w:type="gramStart"/>
      <w:r w:rsidRPr="004B0D60">
        <w:rPr>
          <w:sz w:val="28"/>
          <w:szCs w:val="28"/>
        </w:rPr>
        <w:t>本说明</w:t>
      </w:r>
      <w:proofErr w:type="gramEnd"/>
      <w:r w:rsidRPr="004B0D60">
        <w:rPr>
          <w:sz w:val="28"/>
          <w:szCs w:val="28"/>
        </w:rPr>
        <w:t>书目的在于明确说明系统需求，界定系统实现功能的范围，指导系统设计以及编码。</w:t>
      </w:r>
      <w:r w:rsidRPr="004B0D60">
        <w:rPr>
          <w:rFonts w:hint="eastAsia"/>
          <w:sz w:val="28"/>
          <w:szCs w:val="28"/>
        </w:rPr>
        <w:t>本文档作为人力资源管理系统的需求说明文档，用于与用户确定最终的目标，并成为协议文本的一部分，同时也是本系统设计人员的基础文档。</w:t>
      </w:r>
      <w:r w:rsidRPr="004B0D60">
        <w:rPr>
          <w:sz w:val="28"/>
          <w:szCs w:val="28"/>
        </w:rPr>
        <w:t xml:space="preserve"> </w:t>
      </w:r>
    </w:p>
    <w:p w:rsidR="00124105" w:rsidRPr="004B0D60" w:rsidRDefault="00124105" w:rsidP="00124105">
      <w:pPr>
        <w:ind w:firstLineChars="200" w:firstLine="560"/>
        <w:rPr>
          <w:sz w:val="28"/>
          <w:szCs w:val="28"/>
        </w:rPr>
      </w:pPr>
      <w:r w:rsidRPr="004B0D60">
        <w:rPr>
          <w:sz w:val="28"/>
          <w:szCs w:val="28"/>
        </w:rPr>
        <w:t>企业采用人力资源管理系统最主要的原因是，期望借由人力资源管理系统，将人力资源运用到最佳经济效益，也由于知识经济的来临，所谓人力资本的观念已经形成，人力资本的重要性更不下于土地、厂房、设备与资金等，甚至超越，除此之外，人是知识的载体，为了有效运用知识，将知识发挥最大的效用，便需要妥善的人</w:t>
      </w:r>
      <w:r w:rsidRPr="004B0D60">
        <w:rPr>
          <w:sz w:val="28"/>
          <w:szCs w:val="28"/>
        </w:rPr>
        <w:t xml:space="preserve"> </w:t>
      </w:r>
      <w:r w:rsidRPr="004B0D60">
        <w:rPr>
          <w:sz w:val="28"/>
          <w:szCs w:val="28"/>
        </w:rPr>
        <w:t>力资源管理，才能够发挥人力资源的最佳效用。</w:t>
      </w:r>
    </w:p>
    <w:p w:rsidR="00124105" w:rsidRDefault="00124105" w:rsidP="00124105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定义、缩写词</w:t>
      </w:r>
    </w:p>
    <w:p w:rsidR="00124105" w:rsidRDefault="00124105" w:rsidP="00124105">
      <w:pPr>
        <w:ind w:firstLine="420"/>
        <w:rPr>
          <w:rFonts w:ascii="ËÎÌå" w:hAnsi="ËÎÌå" w:cs="ËÎÌå"/>
          <w:sz w:val="28"/>
          <w:szCs w:val="28"/>
        </w:rPr>
      </w:pPr>
      <w:r w:rsidRPr="00A80E7A">
        <w:rPr>
          <w:rFonts w:ascii="ËÎÌå" w:hAnsi="ËÎÌå" w:cs="ËÎÌå" w:hint="eastAsia"/>
          <w:sz w:val="28"/>
          <w:szCs w:val="28"/>
        </w:rPr>
        <w:t>员工状态：表示员工在公司的就职状况，如在职、实习等</w:t>
      </w:r>
      <w:r>
        <w:rPr>
          <w:rFonts w:ascii="ËÎÌå" w:hAnsi="ËÎÌå" w:cs="ËÎÌå" w:hint="eastAsia"/>
          <w:sz w:val="28"/>
          <w:szCs w:val="28"/>
        </w:rPr>
        <w:t>。</w:t>
      </w:r>
    </w:p>
    <w:p w:rsidR="00124105" w:rsidRDefault="00124105" w:rsidP="00124105">
      <w:pPr>
        <w:ind w:firstLine="420"/>
        <w:rPr>
          <w:rFonts w:ascii="ËÎÌå" w:hAnsi="ËÎÌå" w:cs="ËÎÌå"/>
          <w:sz w:val="28"/>
          <w:szCs w:val="28"/>
        </w:rPr>
      </w:pPr>
      <w:r>
        <w:rPr>
          <w:rFonts w:ascii="ËÎÌå" w:hAnsi="ËÎÌå" w:cs="ËÎÌå" w:hint="eastAsia"/>
          <w:sz w:val="28"/>
          <w:szCs w:val="28"/>
        </w:rPr>
        <w:t>招聘状态：表示应聘者现阶段的应聘状态，如未通过、通过、签约等。</w:t>
      </w:r>
    </w:p>
    <w:p w:rsidR="00124105" w:rsidRDefault="00124105" w:rsidP="00124105">
      <w:pPr>
        <w:ind w:firstLine="420"/>
        <w:rPr>
          <w:rFonts w:ascii="ËÎÌå" w:hAnsi="ËÎÌå" w:cs="ËÎÌå"/>
          <w:sz w:val="28"/>
          <w:szCs w:val="28"/>
        </w:rPr>
      </w:pPr>
      <w:r>
        <w:rPr>
          <w:rFonts w:ascii="ËÎÌå" w:hAnsi="ËÎÌå" w:cs="ËÎÌå" w:hint="eastAsia"/>
          <w:sz w:val="28"/>
          <w:szCs w:val="28"/>
        </w:rPr>
        <w:t>培训类型：表示培训的内容分类，在此主要对于特定身份的人进行的分类，如岗前培训、老员工培训等。</w:t>
      </w:r>
    </w:p>
    <w:p w:rsidR="00124105" w:rsidRDefault="00124105" w:rsidP="00124105">
      <w:pPr>
        <w:ind w:firstLine="420"/>
        <w:rPr>
          <w:rFonts w:ascii="ËÎÌå" w:hAnsi="ËÎÌå" w:cs="ËÎÌå"/>
          <w:sz w:val="28"/>
          <w:szCs w:val="28"/>
        </w:rPr>
      </w:pPr>
      <w:r>
        <w:rPr>
          <w:rFonts w:ascii="ËÎÌå" w:hAnsi="ËÎÌå" w:cs="ËÎÌå" w:hint="eastAsia"/>
          <w:sz w:val="28"/>
          <w:szCs w:val="28"/>
        </w:rPr>
        <w:t>奖罚金额：主要指在特定时间内，员工的某项行为（迟到、获奖）得到的一些奖罚金额。</w:t>
      </w:r>
    </w:p>
    <w:p w:rsidR="00124105" w:rsidRDefault="00124105" w:rsidP="00124105">
      <w:pPr>
        <w:ind w:firstLine="420"/>
        <w:rPr>
          <w:rFonts w:ascii="ËÎÌå" w:hAnsi="ËÎÌå" w:cs="ËÎÌå"/>
          <w:sz w:val="28"/>
          <w:szCs w:val="28"/>
        </w:rPr>
      </w:pPr>
      <w:r>
        <w:rPr>
          <w:rFonts w:ascii="ËÎÌå" w:hAnsi="ËÎÌå" w:cs="ËÎÌå" w:hint="eastAsia"/>
          <w:sz w:val="28"/>
          <w:szCs w:val="28"/>
        </w:rPr>
        <w:t>基本工资：公司内部针对岗位每月的基本发放工资。</w:t>
      </w:r>
    </w:p>
    <w:p w:rsidR="00124105" w:rsidRDefault="00124105" w:rsidP="00124105">
      <w:pPr>
        <w:ind w:firstLine="420"/>
        <w:rPr>
          <w:rFonts w:ascii="ËÎÌå" w:hAnsi="ËÎÌå" w:cs="ËÎÌå"/>
          <w:sz w:val="28"/>
          <w:szCs w:val="28"/>
        </w:rPr>
      </w:pPr>
      <w:r>
        <w:rPr>
          <w:rFonts w:ascii="ËÎÌå" w:hAnsi="ËÎÌå" w:cs="ËÎÌå" w:hint="eastAsia"/>
          <w:sz w:val="28"/>
          <w:szCs w:val="28"/>
        </w:rPr>
        <w:t>绩效工资：表示员工在完成自己本月的基本业绩后，额外的工作业绩所得到的工资。</w:t>
      </w:r>
    </w:p>
    <w:p w:rsidR="00124105" w:rsidRPr="00A55FD9" w:rsidRDefault="00124105" w:rsidP="00124105">
      <w:pPr>
        <w:ind w:firstLine="420"/>
        <w:rPr>
          <w:rFonts w:ascii="ËÎÌå" w:hAnsi="ËÎÌå" w:cs="ËÎÌå"/>
          <w:sz w:val="28"/>
          <w:szCs w:val="28"/>
        </w:rPr>
      </w:pPr>
      <w:r>
        <w:rPr>
          <w:rFonts w:ascii="ËÎÌå" w:hAnsi="ËÎÌå" w:cs="ËÎÌå" w:hint="eastAsia"/>
          <w:sz w:val="28"/>
          <w:szCs w:val="28"/>
        </w:rPr>
        <w:t>考勤类型</w:t>
      </w:r>
      <w:r>
        <w:rPr>
          <w:rFonts w:ascii="ËÎÌå" w:hAnsi="ËÎÌå" w:cs="ËÎÌå" w:hint="eastAsia"/>
          <w:sz w:val="28"/>
          <w:szCs w:val="28"/>
        </w:rPr>
        <w:t>:</w:t>
      </w:r>
      <w:r>
        <w:rPr>
          <w:rFonts w:ascii="ËÎÌå" w:hAnsi="ËÎÌå" w:cs="ËÎÌå" w:hint="eastAsia"/>
          <w:sz w:val="28"/>
          <w:szCs w:val="28"/>
        </w:rPr>
        <w:t>公司内部考勤类型分类，主要有迟到、</w:t>
      </w:r>
      <w:proofErr w:type="gramStart"/>
      <w:r>
        <w:rPr>
          <w:rFonts w:ascii="ËÎÌå" w:hAnsi="ËÎÌå" w:cs="ËÎÌå" w:hint="eastAsia"/>
          <w:sz w:val="28"/>
          <w:szCs w:val="28"/>
        </w:rPr>
        <w:t>旷</w:t>
      </w:r>
      <w:proofErr w:type="gramEnd"/>
      <w:r>
        <w:rPr>
          <w:rFonts w:ascii="ËÎÌå" w:hAnsi="ËÎÌå" w:cs="ËÎÌå" w:hint="eastAsia"/>
          <w:sz w:val="28"/>
          <w:szCs w:val="28"/>
        </w:rPr>
        <w:t>班、请假、出差、停职、事假等。</w:t>
      </w:r>
    </w:p>
    <w:p w:rsidR="00124105" w:rsidRDefault="00124105" w:rsidP="00124105">
      <w:pPr>
        <w:pStyle w:val="2"/>
        <w:numPr>
          <w:ilvl w:val="1"/>
          <w:numId w:val="2"/>
        </w:numPr>
      </w:pPr>
      <w:r>
        <w:rPr>
          <w:rFonts w:hint="eastAsia"/>
        </w:rPr>
        <w:t>范围</w:t>
      </w:r>
    </w:p>
    <w:p w:rsidR="00124105" w:rsidRPr="00C538F1" w:rsidRDefault="00124105" w:rsidP="00124105">
      <w:pPr>
        <w:spacing w:before="56" w:after="113"/>
        <w:ind w:firstLineChars="200" w:firstLine="560"/>
        <w:rPr>
          <w:rFonts w:cs="Arial"/>
          <w:sz w:val="28"/>
          <w:szCs w:val="28"/>
        </w:rPr>
      </w:pPr>
      <w:r w:rsidRPr="00C538F1">
        <w:rPr>
          <w:rFonts w:ascii="ËÎÌå" w:hAnsi="ËÎÌå" w:cs="ËÎÌå"/>
          <w:sz w:val="28"/>
          <w:szCs w:val="28"/>
        </w:rPr>
        <w:t>本系统包括</w:t>
      </w:r>
      <w:r w:rsidRPr="00C538F1">
        <w:rPr>
          <w:rFonts w:ascii="Calibri" w:hAnsi="Calibri"/>
          <w:sz w:val="28"/>
          <w:szCs w:val="28"/>
        </w:rPr>
        <w:t>的范围</w:t>
      </w:r>
      <w:r w:rsidRPr="00C538F1">
        <w:rPr>
          <w:rFonts w:ascii="ËÎÌå" w:hAnsi="ËÎÌå" w:cs="ËÎÌå"/>
          <w:sz w:val="28"/>
          <w:szCs w:val="28"/>
        </w:rPr>
        <w:t>：</w:t>
      </w:r>
      <w:r>
        <w:rPr>
          <w:rFonts w:ascii="ËÎÌå" w:hAnsi="ËÎÌå" w:cs="ËÎÌå" w:hint="eastAsia"/>
          <w:sz w:val="28"/>
          <w:szCs w:val="28"/>
        </w:rPr>
        <w:t>安全管理、</w:t>
      </w:r>
      <w:r w:rsidRPr="00C538F1">
        <w:rPr>
          <w:rFonts w:ascii="ËÎÌå" w:hAnsi="ËÎÌå" w:cs="ËÎÌå"/>
          <w:sz w:val="28"/>
          <w:szCs w:val="28"/>
        </w:rPr>
        <w:t>系统管理、</w:t>
      </w:r>
      <w:r>
        <w:rPr>
          <w:rFonts w:ascii="ËÎÌå" w:hAnsi="ËÎÌå" w:cs="ËÎÌå" w:hint="eastAsia"/>
          <w:sz w:val="28"/>
          <w:szCs w:val="28"/>
        </w:rPr>
        <w:t>员工信息管理、考勤</w:t>
      </w:r>
      <w:r w:rsidRPr="00C538F1">
        <w:rPr>
          <w:rFonts w:ascii="ËÎÌå" w:hAnsi="ËÎÌå" w:cs="ËÎÌå"/>
          <w:sz w:val="28"/>
          <w:szCs w:val="28"/>
        </w:rPr>
        <w:t>管理、</w:t>
      </w:r>
      <w:r>
        <w:rPr>
          <w:rFonts w:ascii="ËÎÌå" w:hAnsi="ËÎÌå" w:cs="ËÎÌå" w:hint="eastAsia"/>
          <w:sz w:val="28"/>
          <w:szCs w:val="28"/>
        </w:rPr>
        <w:t>人事调配、</w:t>
      </w:r>
      <w:r w:rsidRPr="00C538F1">
        <w:rPr>
          <w:rFonts w:ascii="ËÎÌå" w:hAnsi="ËÎÌå" w:cs="ËÎÌå" w:hint="eastAsia"/>
          <w:sz w:val="28"/>
          <w:szCs w:val="28"/>
        </w:rPr>
        <w:t>教育</w:t>
      </w:r>
      <w:r w:rsidRPr="00C538F1">
        <w:rPr>
          <w:rFonts w:ascii="ËÎÌå" w:hAnsi="ËÎÌå" w:cs="ËÎÌå"/>
          <w:sz w:val="28"/>
          <w:szCs w:val="28"/>
        </w:rPr>
        <w:t>培训管理</w:t>
      </w:r>
      <w:r>
        <w:rPr>
          <w:rFonts w:ascii="ËÎÌå" w:hAnsi="ËÎÌå" w:cs="ËÎÌå" w:hint="eastAsia"/>
          <w:sz w:val="28"/>
          <w:szCs w:val="28"/>
        </w:rPr>
        <w:t>、招聘管理七</w:t>
      </w:r>
      <w:r w:rsidRPr="00C538F1">
        <w:rPr>
          <w:rFonts w:ascii="ËÎÌå" w:hAnsi="ËÎÌå" w:cs="ËÎÌå"/>
          <w:sz w:val="28"/>
          <w:szCs w:val="28"/>
        </w:rPr>
        <w:t>个</w:t>
      </w:r>
      <w:r>
        <w:rPr>
          <w:rFonts w:ascii="ËÎÌå" w:hAnsi="ËÎÌå" w:cs="ËÎÌå" w:hint="eastAsia"/>
          <w:sz w:val="28"/>
          <w:szCs w:val="28"/>
        </w:rPr>
        <w:t>大</w:t>
      </w:r>
      <w:r w:rsidRPr="00C538F1">
        <w:rPr>
          <w:rFonts w:ascii="ËÎÌå" w:hAnsi="ËÎÌå" w:cs="ËÎÌå"/>
          <w:sz w:val="28"/>
          <w:szCs w:val="28"/>
        </w:rPr>
        <w:t>模块。</w:t>
      </w:r>
    </w:p>
    <w:p w:rsidR="00124105" w:rsidRDefault="00124105" w:rsidP="00124105">
      <w:pPr>
        <w:pStyle w:val="2"/>
        <w:numPr>
          <w:ilvl w:val="1"/>
          <w:numId w:val="2"/>
        </w:numPr>
      </w:pPr>
      <w:r>
        <w:rPr>
          <w:rFonts w:hint="eastAsia"/>
        </w:rPr>
        <w:t>参考资料</w:t>
      </w:r>
    </w:p>
    <w:p w:rsidR="00124105" w:rsidRPr="004B0D60" w:rsidRDefault="00124105" w:rsidP="00124105">
      <w:pPr>
        <w:ind w:firstLineChars="200" w:firstLine="560"/>
        <w:rPr>
          <w:sz w:val="28"/>
          <w:szCs w:val="28"/>
        </w:rPr>
      </w:pPr>
      <w:r w:rsidRPr="004B0D60">
        <w:rPr>
          <w:rFonts w:hint="eastAsia"/>
          <w:sz w:val="28"/>
          <w:szCs w:val="28"/>
        </w:rPr>
        <w:t>本文在完成过程中参考了以下资料</w:t>
      </w:r>
      <w:r w:rsidRPr="004B0D60">
        <w:rPr>
          <w:sz w:val="28"/>
          <w:szCs w:val="28"/>
        </w:rPr>
        <w:t>：</w:t>
      </w:r>
    </w:p>
    <w:p w:rsidR="00124105" w:rsidRPr="004B0D60" w:rsidRDefault="00124105" w:rsidP="00124105">
      <w:pPr>
        <w:ind w:firstLineChars="200" w:firstLine="560"/>
        <w:rPr>
          <w:sz w:val="28"/>
          <w:szCs w:val="28"/>
        </w:rPr>
      </w:pPr>
      <w:proofErr w:type="gramStart"/>
      <w:r w:rsidRPr="004B0D60">
        <w:rPr>
          <w:sz w:val="28"/>
          <w:szCs w:val="28"/>
        </w:rPr>
        <w:t>SRS(</w:t>
      </w:r>
      <w:proofErr w:type="gramEnd"/>
      <w:r w:rsidRPr="004B0D60">
        <w:rPr>
          <w:sz w:val="28"/>
          <w:szCs w:val="28"/>
        </w:rPr>
        <w:t>IEEE830-1998)</w:t>
      </w:r>
    </w:p>
    <w:p w:rsidR="00124105" w:rsidRPr="004B0D60" w:rsidRDefault="00124105" w:rsidP="00124105">
      <w:pPr>
        <w:ind w:firstLineChars="200" w:firstLine="560"/>
        <w:rPr>
          <w:sz w:val="28"/>
          <w:szCs w:val="28"/>
        </w:rPr>
      </w:pPr>
      <w:r w:rsidRPr="004B0D60">
        <w:rPr>
          <w:sz w:val="28"/>
          <w:szCs w:val="28"/>
        </w:rPr>
        <w:t xml:space="preserve">GB-T9385-1988 </w:t>
      </w:r>
      <w:r w:rsidRPr="004B0D60">
        <w:rPr>
          <w:sz w:val="28"/>
          <w:szCs w:val="28"/>
        </w:rPr>
        <w:t>计算机软件需求说明编制指南</w:t>
      </w:r>
    </w:p>
    <w:p w:rsidR="00124105" w:rsidRDefault="00A70F35" w:rsidP="0012410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用户描述</w:t>
      </w:r>
    </w:p>
    <w:p w:rsidR="00124105" w:rsidRDefault="00124105" w:rsidP="00124105">
      <w:pPr>
        <w:pStyle w:val="2"/>
        <w:numPr>
          <w:ilvl w:val="1"/>
          <w:numId w:val="3"/>
        </w:numPr>
      </w:pPr>
      <w:r>
        <w:rPr>
          <w:rFonts w:hint="eastAsia"/>
        </w:rPr>
        <w:t>用户特点</w:t>
      </w:r>
    </w:p>
    <w:p w:rsidR="00124105" w:rsidRPr="004B0D60" w:rsidRDefault="00124105" w:rsidP="00124105">
      <w:pPr>
        <w:rPr>
          <w:sz w:val="28"/>
          <w:szCs w:val="28"/>
        </w:rPr>
      </w:pPr>
      <w:r w:rsidRPr="004B0D60">
        <w:rPr>
          <w:rFonts w:hint="eastAsia"/>
          <w:sz w:val="28"/>
          <w:szCs w:val="28"/>
        </w:rPr>
        <w:t>《人力资源管理系统系统》的预期用户如下：</w:t>
      </w:r>
    </w:p>
    <w:p w:rsidR="00124105" w:rsidRPr="004B0D60" w:rsidRDefault="00124105" w:rsidP="00124105">
      <w:pPr>
        <w:numPr>
          <w:ilvl w:val="1"/>
          <w:numId w:val="1"/>
        </w:numPr>
        <w:rPr>
          <w:sz w:val="28"/>
          <w:szCs w:val="28"/>
        </w:rPr>
      </w:pPr>
      <w:r w:rsidRPr="004B0D60">
        <w:rPr>
          <w:rFonts w:hint="eastAsia"/>
          <w:sz w:val="28"/>
          <w:szCs w:val="28"/>
        </w:rPr>
        <w:t>系统管理员——对系统和计算机较了解</w:t>
      </w:r>
    </w:p>
    <w:p w:rsidR="00124105" w:rsidRPr="004B0D60" w:rsidRDefault="00124105" w:rsidP="00124105">
      <w:pPr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各职务小组</w:t>
      </w:r>
      <w:r w:rsidRPr="004B0D60">
        <w:rPr>
          <w:rFonts w:hint="eastAsia"/>
          <w:sz w:val="28"/>
          <w:szCs w:val="28"/>
        </w:rPr>
        <w:t>－熟悉计算机操作</w:t>
      </w:r>
    </w:p>
    <w:p w:rsidR="00124105" w:rsidRPr="004B0D60" w:rsidRDefault="00124105" w:rsidP="00124105">
      <w:pPr>
        <w:numPr>
          <w:ilvl w:val="1"/>
          <w:numId w:val="1"/>
        </w:numPr>
        <w:rPr>
          <w:sz w:val="28"/>
          <w:szCs w:val="28"/>
        </w:rPr>
      </w:pPr>
      <w:r w:rsidRPr="004B0D60">
        <w:rPr>
          <w:rFonts w:hint="eastAsia"/>
          <w:sz w:val="28"/>
          <w:szCs w:val="28"/>
        </w:rPr>
        <w:t>普通员工－该类用户对计算的熟悉程度参差不齐，存在对计算机极不熟悉的人员，该类人员对系统的使用主要是查询相关自己的人事资源管理信息。</w:t>
      </w:r>
    </w:p>
    <w:p w:rsidR="00124105" w:rsidRDefault="00124105" w:rsidP="00124105">
      <w:pPr>
        <w:pStyle w:val="1"/>
        <w:numPr>
          <w:ilvl w:val="0"/>
          <w:numId w:val="1"/>
        </w:numPr>
      </w:pPr>
      <w:r>
        <w:rPr>
          <w:rFonts w:hint="eastAsia"/>
        </w:rPr>
        <w:t>需求描述</w:t>
      </w:r>
    </w:p>
    <w:p w:rsidR="00124105" w:rsidRDefault="00124105" w:rsidP="00124105">
      <w:pPr>
        <w:pStyle w:val="2"/>
        <w:numPr>
          <w:ilvl w:val="1"/>
          <w:numId w:val="4"/>
        </w:numPr>
      </w:pPr>
      <w:r>
        <w:rPr>
          <w:rFonts w:hint="eastAsia"/>
        </w:rPr>
        <w:t>功能需求</w:t>
      </w:r>
    </w:p>
    <w:p w:rsidR="00124105" w:rsidRPr="00135354" w:rsidRDefault="00124105" w:rsidP="00124105">
      <w:pPr>
        <w:pStyle w:val="3"/>
        <w:numPr>
          <w:ilvl w:val="2"/>
          <w:numId w:val="5"/>
        </w:numPr>
        <w:rPr>
          <w:color w:val="FF0000"/>
        </w:rPr>
      </w:pPr>
      <w:r w:rsidRPr="00135354">
        <w:rPr>
          <w:rFonts w:hint="eastAsia"/>
          <w:color w:val="FF0000"/>
        </w:rPr>
        <w:t>安全管理</w:t>
      </w:r>
    </w:p>
    <w:p w:rsidR="00124105" w:rsidRPr="004831AA" w:rsidRDefault="00124105" w:rsidP="00124105">
      <w:pPr>
        <w:numPr>
          <w:ilvl w:val="0"/>
          <w:numId w:val="8"/>
        </w:numPr>
        <w:rPr>
          <w:rStyle w:val="4"/>
        </w:rPr>
      </w:pPr>
      <w:r w:rsidRPr="004831AA">
        <w:rPr>
          <w:rStyle w:val="4"/>
          <w:rFonts w:hint="eastAsia"/>
        </w:rPr>
        <w:t>用户登录</w:t>
      </w:r>
    </w:p>
    <w:p w:rsidR="00124105" w:rsidRDefault="00124105" w:rsidP="00124105">
      <w:pPr>
        <w:ind w:firstLineChars="200" w:firstLine="560"/>
        <w:rPr>
          <w:sz w:val="28"/>
          <w:szCs w:val="28"/>
        </w:rPr>
      </w:pPr>
      <w:r w:rsidRPr="00AD616E">
        <w:rPr>
          <w:rFonts w:hint="eastAsia"/>
          <w:sz w:val="28"/>
          <w:szCs w:val="28"/>
        </w:rPr>
        <w:t>要求任何使用系统的用户都应经过用户名、密码和图形验证码进行身份验证后，方可进入系统。如果用户未通过验证停留在登录界面，并给出相关提示。</w:t>
      </w:r>
    </w:p>
    <w:p w:rsidR="00124105" w:rsidRDefault="00124105" w:rsidP="00124105">
      <w:pPr>
        <w:numPr>
          <w:ilvl w:val="0"/>
          <w:numId w:val="8"/>
        </w:numPr>
        <w:rPr>
          <w:rStyle w:val="4"/>
        </w:rPr>
      </w:pPr>
      <w:r>
        <w:rPr>
          <w:rStyle w:val="4"/>
          <w:rFonts w:hint="eastAsia"/>
        </w:rPr>
        <w:t>密码修改</w:t>
      </w:r>
    </w:p>
    <w:p w:rsidR="00124105" w:rsidRPr="00AD616E" w:rsidRDefault="00124105" w:rsidP="00124105">
      <w:pPr>
        <w:ind w:firstLineChars="200" w:firstLine="560"/>
        <w:rPr>
          <w:sz w:val="28"/>
          <w:szCs w:val="28"/>
        </w:rPr>
      </w:pPr>
      <w:r w:rsidRPr="00AD616E">
        <w:rPr>
          <w:rFonts w:hint="eastAsia"/>
          <w:sz w:val="28"/>
          <w:szCs w:val="28"/>
        </w:rPr>
        <w:t>任何用户都可以，并且仅能修改自己的密码。修改密码时，必须要求用户输入原密码、新密码和确认新密码进行验证，验证通过后方能修改密码。</w:t>
      </w:r>
    </w:p>
    <w:p w:rsidR="00124105" w:rsidRDefault="00124105" w:rsidP="00124105">
      <w:pPr>
        <w:numPr>
          <w:ilvl w:val="0"/>
          <w:numId w:val="8"/>
        </w:numPr>
        <w:rPr>
          <w:rStyle w:val="4"/>
        </w:rPr>
      </w:pPr>
      <w:r w:rsidRPr="005A4658">
        <w:rPr>
          <w:rStyle w:val="4"/>
          <w:rFonts w:hint="eastAsia"/>
        </w:rPr>
        <w:lastRenderedPageBreak/>
        <w:t>注销</w:t>
      </w:r>
    </w:p>
    <w:p w:rsidR="00124105" w:rsidRPr="005A4658" w:rsidRDefault="00124105" w:rsidP="00124105">
      <w:pPr>
        <w:ind w:firstLineChars="200" w:firstLine="560"/>
        <w:rPr>
          <w:sz w:val="28"/>
          <w:szCs w:val="28"/>
        </w:rPr>
      </w:pPr>
      <w:r w:rsidRPr="005A4658">
        <w:rPr>
          <w:rFonts w:hint="eastAsia"/>
          <w:sz w:val="28"/>
          <w:szCs w:val="28"/>
        </w:rPr>
        <w:t>用户点击后可以安全退出本系统，并保存数据。下次进入本系统必须重新登录。</w:t>
      </w:r>
    </w:p>
    <w:p w:rsidR="00124105" w:rsidRPr="00135354" w:rsidRDefault="00124105" w:rsidP="00124105">
      <w:pPr>
        <w:pStyle w:val="3"/>
        <w:numPr>
          <w:ilvl w:val="2"/>
          <w:numId w:val="5"/>
        </w:numPr>
        <w:rPr>
          <w:color w:val="FF0000"/>
        </w:rPr>
      </w:pPr>
      <w:r w:rsidRPr="00135354">
        <w:rPr>
          <w:rFonts w:hint="eastAsia"/>
          <w:color w:val="FF0000"/>
        </w:rPr>
        <w:t>系统管理</w:t>
      </w:r>
    </w:p>
    <w:p w:rsidR="00124105" w:rsidRDefault="00124105" w:rsidP="00124105">
      <w:pPr>
        <w:numPr>
          <w:ilvl w:val="0"/>
          <w:numId w:val="21"/>
        </w:numPr>
        <w:rPr>
          <w:rStyle w:val="4"/>
        </w:rPr>
      </w:pPr>
      <w:bookmarkStart w:id="0" w:name="_GoBack"/>
      <w:bookmarkEnd w:id="0"/>
      <w:r w:rsidRPr="00BF4332">
        <w:rPr>
          <w:rStyle w:val="4"/>
          <w:rFonts w:hint="eastAsia"/>
        </w:rPr>
        <w:t>用户管理</w:t>
      </w:r>
    </w:p>
    <w:p w:rsidR="00124105" w:rsidRDefault="00124105" w:rsidP="00124105">
      <w:pPr>
        <w:ind w:firstLineChars="200" w:firstLine="560"/>
      </w:pPr>
      <w:r w:rsidRPr="00AD616E">
        <w:rPr>
          <w:rFonts w:hint="eastAsia"/>
          <w:sz w:val="28"/>
          <w:szCs w:val="28"/>
        </w:rPr>
        <w:t>系统自带一个管理员用户，可以进行用户信息管理，负责对建立新用户和用户维护，及用户的权限分配。</w:t>
      </w:r>
      <w:r>
        <w:rPr>
          <w:rFonts w:hint="eastAsia"/>
        </w:rPr>
        <w:t xml:space="preserve"> </w:t>
      </w:r>
    </w:p>
    <w:p w:rsidR="00124105" w:rsidRPr="00AD616E" w:rsidRDefault="00124105" w:rsidP="00124105">
      <w:pPr>
        <w:ind w:firstLineChars="200" w:firstLine="560"/>
        <w:rPr>
          <w:sz w:val="28"/>
          <w:szCs w:val="28"/>
        </w:rPr>
      </w:pPr>
      <w:r w:rsidRPr="00AD616E">
        <w:rPr>
          <w:rFonts w:hint="eastAsia"/>
          <w:sz w:val="28"/>
          <w:szCs w:val="28"/>
        </w:rPr>
        <w:t>可以修改用户信息和注销用户信息。</w:t>
      </w:r>
      <w:r w:rsidRPr="00AD616E">
        <w:rPr>
          <w:rFonts w:hint="eastAsia"/>
          <w:sz w:val="28"/>
          <w:szCs w:val="28"/>
        </w:rPr>
        <w:t xml:space="preserve"> </w:t>
      </w:r>
    </w:p>
    <w:p w:rsidR="00124105" w:rsidRPr="00AD616E" w:rsidRDefault="00124105" w:rsidP="00124105">
      <w:pPr>
        <w:ind w:firstLineChars="200" w:firstLine="560"/>
        <w:rPr>
          <w:sz w:val="28"/>
          <w:szCs w:val="28"/>
        </w:rPr>
      </w:pPr>
      <w:r w:rsidRPr="00AD616E">
        <w:rPr>
          <w:rFonts w:hint="eastAsia"/>
          <w:sz w:val="28"/>
          <w:szCs w:val="28"/>
        </w:rPr>
        <w:t>可以对用户信息进行增加、删除、修改等操作。</w:t>
      </w:r>
    </w:p>
    <w:p w:rsidR="00124105" w:rsidRDefault="00124105" w:rsidP="00124105">
      <w:pPr>
        <w:numPr>
          <w:ilvl w:val="0"/>
          <w:numId w:val="21"/>
        </w:numPr>
        <w:rPr>
          <w:rStyle w:val="4"/>
        </w:rPr>
      </w:pPr>
      <w:r w:rsidRPr="00BF4332">
        <w:rPr>
          <w:rStyle w:val="4"/>
          <w:rFonts w:hint="eastAsia"/>
        </w:rPr>
        <w:t>角色管理</w:t>
      </w:r>
    </w:p>
    <w:p w:rsidR="00124105" w:rsidRPr="00C729A7" w:rsidRDefault="00124105" w:rsidP="00124105">
      <w:pPr>
        <w:ind w:firstLineChars="200" w:firstLine="560"/>
        <w:rPr>
          <w:rStyle w:val="4"/>
          <w:b w:val="0"/>
          <w:sz w:val="24"/>
        </w:rPr>
      </w:pPr>
      <w:r>
        <w:rPr>
          <w:rFonts w:hint="eastAsia"/>
          <w:sz w:val="28"/>
          <w:szCs w:val="28"/>
        </w:rPr>
        <w:t>系统主要角色有系统管理员、各职务小组、员工。系统管理员可以对整个系统进行管理及维护，各职务小组对本职务相关业务有管理权，职务小组分别包括员工信息管理小组、人事调配小组、教育培训小组考勤管理小组和招聘管理小组。而普通员工仅可查看信息而无权修改，除了修改自己的密码。</w:t>
      </w:r>
    </w:p>
    <w:p w:rsidR="00124105" w:rsidRDefault="00124105" w:rsidP="00124105">
      <w:pPr>
        <w:numPr>
          <w:ilvl w:val="0"/>
          <w:numId w:val="21"/>
        </w:numPr>
        <w:rPr>
          <w:rStyle w:val="4"/>
        </w:rPr>
      </w:pPr>
      <w:r w:rsidRPr="00BF4332">
        <w:rPr>
          <w:rStyle w:val="4"/>
          <w:rFonts w:hint="eastAsia"/>
        </w:rPr>
        <w:t>角色、模块分配</w:t>
      </w:r>
    </w:p>
    <w:p w:rsidR="00124105" w:rsidRPr="00AD616E" w:rsidRDefault="00124105" w:rsidP="00124105">
      <w:pPr>
        <w:ind w:firstLineChars="200" w:firstLine="560"/>
        <w:rPr>
          <w:sz w:val="28"/>
          <w:szCs w:val="28"/>
        </w:rPr>
      </w:pPr>
      <w:r w:rsidRPr="00AD616E">
        <w:rPr>
          <w:rFonts w:hint="eastAsia"/>
          <w:sz w:val="28"/>
          <w:szCs w:val="28"/>
        </w:rPr>
        <w:t>系统管理员：对所有模块进行操作，可以对整个系统进行管理和维护</w:t>
      </w:r>
      <w:r>
        <w:rPr>
          <w:rFonts w:hint="eastAsia"/>
          <w:sz w:val="28"/>
          <w:szCs w:val="28"/>
        </w:rPr>
        <w:t>。</w:t>
      </w:r>
    </w:p>
    <w:p w:rsidR="00124105" w:rsidRPr="00AD616E" w:rsidRDefault="00124105" w:rsidP="0012410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各职务小组对本职务相关业务模块可以有管理权。</w:t>
      </w:r>
    </w:p>
    <w:p w:rsidR="00124105" w:rsidRPr="004831AA" w:rsidRDefault="00124105" w:rsidP="00124105">
      <w:pPr>
        <w:ind w:firstLineChars="200" w:firstLine="560"/>
        <w:rPr>
          <w:rStyle w:val="4"/>
          <w:b w:val="0"/>
          <w:sz w:val="24"/>
        </w:rPr>
      </w:pPr>
      <w:r w:rsidRPr="00AD616E">
        <w:rPr>
          <w:rFonts w:hint="eastAsia"/>
          <w:sz w:val="28"/>
          <w:szCs w:val="28"/>
        </w:rPr>
        <w:t>普通员工仅可查看信息而无权作任何修改，除了修改自己的密码。</w:t>
      </w:r>
    </w:p>
    <w:p w:rsidR="00124105" w:rsidRDefault="00124105" w:rsidP="00124105">
      <w:pPr>
        <w:pStyle w:val="3"/>
        <w:numPr>
          <w:ilvl w:val="2"/>
          <w:numId w:val="5"/>
        </w:numPr>
      </w:pPr>
      <w:r>
        <w:rPr>
          <w:rFonts w:hint="eastAsia"/>
        </w:rPr>
        <w:lastRenderedPageBreak/>
        <w:t>人员档案</w:t>
      </w:r>
    </w:p>
    <w:p w:rsidR="00124105" w:rsidRDefault="00124105" w:rsidP="00124105">
      <w:pPr>
        <w:numPr>
          <w:ilvl w:val="0"/>
          <w:numId w:val="22"/>
        </w:numPr>
        <w:rPr>
          <w:rStyle w:val="4"/>
        </w:rPr>
      </w:pPr>
      <w:r w:rsidRPr="00BF4332">
        <w:rPr>
          <w:rStyle w:val="4"/>
          <w:rFonts w:hint="eastAsia"/>
        </w:rPr>
        <w:t>员工基本信息维护</w:t>
      </w:r>
    </w:p>
    <w:p w:rsidR="00124105" w:rsidRPr="001A4FB8" w:rsidRDefault="00124105" w:rsidP="00124105">
      <w:pPr>
        <w:numPr>
          <w:ilvl w:val="1"/>
          <w:numId w:val="9"/>
        </w:numPr>
        <w:rPr>
          <w:rStyle w:val="4"/>
          <w:b w:val="0"/>
          <w:sz w:val="28"/>
          <w:szCs w:val="28"/>
        </w:rPr>
      </w:pPr>
      <w:r w:rsidRPr="001A4FB8">
        <w:rPr>
          <w:rStyle w:val="4"/>
          <w:rFonts w:hint="eastAsia"/>
          <w:b w:val="0"/>
          <w:sz w:val="28"/>
          <w:szCs w:val="28"/>
        </w:rPr>
        <w:t>信息内容</w:t>
      </w:r>
    </w:p>
    <w:p w:rsidR="00124105" w:rsidRDefault="00124105" w:rsidP="00124105">
      <w:pPr>
        <w:pStyle w:val="a5"/>
        <w:ind w:leftChars="178" w:left="374" w:firstLineChars="200" w:firstLine="480"/>
        <w:rPr>
          <w:rFonts w:ascii="Calibri" w:hAnsi="Calibri"/>
          <w:kern w:val="2"/>
        </w:rPr>
      </w:pPr>
      <w:r>
        <w:rPr>
          <w:rFonts w:ascii="Calibri" w:hAnsi="Calibri" w:hint="eastAsia"/>
          <w:kern w:val="2"/>
        </w:rPr>
        <w:t>员工编号、姓名、性别、出生日期、联系电话、邮箱地址、学历、部门、职务、入职时间、人员状态（在职</w:t>
      </w:r>
      <w:r>
        <w:rPr>
          <w:rFonts w:ascii="Calibri" w:hAnsi="Calibri" w:hint="eastAsia"/>
          <w:kern w:val="2"/>
        </w:rPr>
        <w:t>/</w:t>
      </w:r>
      <w:r>
        <w:rPr>
          <w:rFonts w:ascii="Calibri" w:hAnsi="Calibri" w:hint="eastAsia"/>
          <w:kern w:val="2"/>
        </w:rPr>
        <w:t>兼职</w:t>
      </w:r>
      <w:r>
        <w:rPr>
          <w:rFonts w:ascii="Calibri" w:hAnsi="Calibri" w:hint="eastAsia"/>
          <w:kern w:val="2"/>
        </w:rPr>
        <w:t>/</w:t>
      </w:r>
      <w:r>
        <w:rPr>
          <w:rFonts w:ascii="Calibri" w:hAnsi="Calibri" w:hint="eastAsia"/>
          <w:kern w:val="2"/>
        </w:rPr>
        <w:t>离职），备注等。</w:t>
      </w:r>
    </w:p>
    <w:p w:rsidR="00124105" w:rsidRPr="001A4FB8" w:rsidRDefault="00124105" w:rsidP="00124105">
      <w:pPr>
        <w:numPr>
          <w:ilvl w:val="1"/>
          <w:numId w:val="9"/>
        </w:numPr>
        <w:rPr>
          <w:rStyle w:val="4"/>
          <w:b w:val="0"/>
          <w:sz w:val="28"/>
          <w:szCs w:val="28"/>
        </w:rPr>
      </w:pPr>
      <w:r w:rsidRPr="001A4FB8">
        <w:rPr>
          <w:rStyle w:val="4"/>
          <w:rFonts w:hint="eastAsia"/>
          <w:b w:val="0"/>
          <w:sz w:val="28"/>
          <w:szCs w:val="28"/>
        </w:rPr>
        <w:t>可进行的操作：</w:t>
      </w:r>
    </w:p>
    <w:p w:rsidR="00124105" w:rsidRPr="001A4FB8" w:rsidRDefault="00124105" w:rsidP="00124105">
      <w:pPr>
        <w:pStyle w:val="a5"/>
        <w:numPr>
          <w:ilvl w:val="2"/>
          <w:numId w:val="9"/>
        </w:numPr>
        <w:rPr>
          <w:rFonts w:ascii="Calibri" w:hAnsi="Calibri"/>
          <w:kern w:val="2"/>
          <w:sz w:val="28"/>
          <w:szCs w:val="28"/>
        </w:rPr>
      </w:pPr>
      <w:r w:rsidRPr="001A4FB8">
        <w:rPr>
          <w:rFonts w:ascii="Calibri" w:hAnsi="Calibri" w:hint="eastAsia"/>
          <w:kern w:val="2"/>
          <w:sz w:val="28"/>
          <w:szCs w:val="28"/>
        </w:rPr>
        <w:t>对基本信息进行增加、删除、修改等操作；</w:t>
      </w:r>
    </w:p>
    <w:p w:rsidR="00124105" w:rsidRPr="001A4FB8" w:rsidRDefault="00124105" w:rsidP="00124105">
      <w:pPr>
        <w:pStyle w:val="a5"/>
        <w:numPr>
          <w:ilvl w:val="2"/>
          <w:numId w:val="9"/>
        </w:numPr>
        <w:rPr>
          <w:rFonts w:ascii="Calibri" w:hAnsi="Calibri"/>
          <w:kern w:val="2"/>
          <w:sz w:val="28"/>
          <w:szCs w:val="28"/>
        </w:rPr>
      </w:pPr>
      <w:r w:rsidRPr="001A4FB8">
        <w:rPr>
          <w:rFonts w:ascii="Calibri" w:hAnsi="Calibri"/>
          <w:kern w:val="2"/>
          <w:sz w:val="28"/>
          <w:szCs w:val="28"/>
        </w:rPr>
        <w:t>各部门可自行定义</w:t>
      </w:r>
      <w:r w:rsidRPr="001A4FB8">
        <w:rPr>
          <w:rFonts w:ascii="Calibri" w:hAnsi="Calibri" w:hint="eastAsia"/>
          <w:kern w:val="2"/>
          <w:sz w:val="28"/>
          <w:szCs w:val="28"/>
        </w:rPr>
        <w:t>其部门员工的</w:t>
      </w:r>
      <w:r w:rsidRPr="001A4FB8">
        <w:rPr>
          <w:rFonts w:ascii="Calibri" w:hAnsi="Calibri"/>
          <w:kern w:val="2"/>
          <w:sz w:val="28"/>
          <w:szCs w:val="28"/>
        </w:rPr>
        <w:t>其他人事信息子集</w:t>
      </w:r>
      <w:r w:rsidRPr="001A4FB8">
        <w:rPr>
          <w:rFonts w:ascii="Calibri" w:hAnsi="Calibri"/>
          <w:kern w:val="2"/>
          <w:sz w:val="28"/>
          <w:szCs w:val="28"/>
        </w:rPr>
        <w:t xml:space="preserve"> </w:t>
      </w:r>
      <w:r w:rsidRPr="001A4FB8">
        <w:rPr>
          <w:rFonts w:ascii="Calibri" w:hAnsi="Calibri" w:hint="eastAsia"/>
          <w:kern w:val="2"/>
          <w:sz w:val="28"/>
          <w:szCs w:val="28"/>
        </w:rPr>
        <w:t>；</w:t>
      </w:r>
    </w:p>
    <w:p w:rsidR="00124105" w:rsidRPr="001A4FB8" w:rsidRDefault="00124105" w:rsidP="00124105">
      <w:pPr>
        <w:pStyle w:val="a5"/>
        <w:numPr>
          <w:ilvl w:val="2"/>
          <w:numId w:val="9"/>
        </w:numPr>
        <w:rPr>
          <w:rStyle w:val="4"/>
          <w:b w:val="0"/>
          <w:sz w:val="28"/>
          <w:szCs w:val="28"/>
        </w:rPr>
      </w:pPr>
      <w:r w:rsidRPr="001A4FB8">
        <w:rPr>
          <w:kern w:val="2"/>
        </w:rPr>
        <w:t xml:space="preserve">根据选择的条件可进行快速筛选、定位所需的人员信息 </w:t>
      </w:r>
      <w:r w:rsidRPr="001A4FB8">
        <w:rPr>
          <w:rFonts w:hint="eastAsia"/>
          <w:kern w:val="2"/>
        </w:rPr>
        <w:t>。</w:t>
      </w:r>
    </w:p>
    <w:p w:rsidR="00124105" w:rsidRDefault="00124105" w:rsidP="00124105">
      <w:pPr>
        <w:numPr>
          <w:ilvl w:val="0"/>
          <w:numId w:val="22"/>
        </w:numPr>
        <w:rPr>
          <w:rStyle w:val="4"/>
        </w:rPr>
      </w:pPr>
      <w:r w:rsidRPr="00BF4332">
        <w:rPr>
          <w:rStyle w:val="4"/>
          <w:rFonts w:hint="eastAsia"/>
        </w:rPr>
        <w:t>员工档案管理</w:t>
      </w:r>
    </w:p>
    <w:p w:rsidR="00124105" w:rsidRPr="002244CE" w:rsidRDefault="00124105" w:rsidP="00124105">
      <w:pPr>
        <w:numPr>
          <w:ilvl w:val="3"/>
          <w:numId w:val="9"/>
        </w:numPr>
        <w:spacing w:line="360" w:lineRule="auto"/>
        <w:rPr>
          <w:rFonts w:ascii="宋体" w:hAnsi="宋体"/>
          <w:sz w:val="28"/>
          <w:szCs w:val="28"/>
        </w:rPr>
      </w:pPr>
      <w:r w:rsidRPr="002244CE">
        <w:rPr>
          <w:rFonts w:ascii="宋体" w:hAnsi="宋体"/>
          <w:sz w:val="28"/>
          <w:szCs w:val="28"/>
        </w:rPr>
        <w:t>档案内容：档案</w:t>
      </w:r>
      <w:r>
        <w:rPr>
          <w:rFonts w:ascii="宋体" w:hAnsi="宋体" w:hint="eastAsia"/>
          <w:sz w:val="28"/>
          <w:szCs w:val="28"/>
        </w:rPr>
        <w:t>编号</w:t>
      </w:r>
      <w:r w:rsidRPr="002244CE">
        <w:rPr>
          <w:rFonts w:ascii="宋体" w:hAnsi="宋体"/>
          <w:sz w:val="28"/>
          <w:szCs w:val="28"/>
        </w:rPr>
        <w:t>、</w:t>
      </w:r>
      <w:r w:rsidRPr="00C0093E">
        <w:rPr>
          <w:rFonts w:ascii="宋体" w:hAnsi="宋体" w:hint="eastAsia"/>
          <w:sz w:val="28"/>
          <w:szCs w:val="28"/>
        </w:rPr>
        <w:t>员工编号</w:t>
      </w:r>
      <w:r>
        <w:rPr>
          <w:rFonts w:ascii="宋体" w:hAnsi="宋体" w:hint="eastAsia"/>
          <w:sz w:val="28"/>
          <w:szCs w:val="28"/>
        </w:rPr>
        <w:t>、</w:t>
      </w:r>
      <w:r w:rsidRPr="002244CE">
        <w:rPr>
          <w:rFonts w:ascii="宋体" w:hAnsi="宋体"/>
          <w:sz w:val="28"/>
          <w:szCs w:val="28"/>
        </w:rPr>
        <w:t>档案名称、内容摘要、备注</w:t>
      </w:r>
      <w:r w:rsidRPr="002244CE">
        <w:rPr>
          <w:rFonts w:ascii="宋体" w:hAnsi="宋体" w:hint="eastAsia"/>
          <w:sz w:val="28"/>
          <w:szCs w:val="28"/>
        </w:rPr>
        <w:t>。</w:t>
      </w:r>
      <w:r w:rsidRPr="002244CE">
        <w:rPr>
          <w:rFonts w:ascii="宋体" w:hAnsi="宋体"/>
          <w:sz w:val="28"/>
          <w:szCs w:val="28"/>
        </w:rPr>
        <w:t xml:space="preserve"> </w:t>
      </w:r>
    </w:p>
    <w:p w:rsidR="00124105" w:rsidRPr="002244CE" w:rsidRDefault="00124105" w:rsidP="00124105">
      <w:pPr>
        <w:numPr>
          <w:ilvl w:val="3"/>
          <w:numId w:val="9"/>
        </w:numPr>
        <w:spacing w:line="360" w:lineRule="auto"/>
        <w:rPr>
          <w:rFonts w:ascii="宋体" w:hAnsi="宋体"/>
          <w:sz w:val="28"/>
          <w:szCs w:val="28"/>
        </w:rPr>
      </w:pPr>
      <w:r w:rsidRPr="002244CE">
        <w:rPr>
          <w:rFonts w:ascii="宋体" w:hAnsi="宋体" w:hint="eastAsia"/>
          <w:sz w:val="28"/>
          <w:szCs w:val="28"/>
        </w:rPr>
        <w:t>可进行的操作</w:t>
      </w:r>
      <w:r w:rsidRPr="002244CE">
        <w:rPr>
          <w:rFonts w:ascii="宋体" w:hAnsi="宋体"/>
          <w:sz w:val="28"/>
          <w:szCs w:val="28"/>
        </w:rPr>
        <w:t>：</w:t>
      </w:r>
    </w:p>
    <w:p w:rsidR="00124105" w:rsidRDefault="00124105" w:rsidP="00124105">
      <w:pPr>
        <w:numPr>
          <w:ilvl w:val="4"/>
          <w:numId w:val="9"/>
        </w:numPr>
        <w:spacing w:line="360" w:lineRule="auto"/>
        <w:rPr>
          <w:rFonts w:ascii="宋体" w:hAnsi="宋体"/>
          <w:sz w:val="28"/>
          <w:szCs w:val="28"/>
        </w:rPr>
      </w:pPr>
      <w:r w:rsidRPr="002244CE">
        <w:rPr>
          <w:rFonts w:ascii="宋体" w:hAnsi="宋体"/>
          <w:sz w:val="28"/>
          <w:szCs w:val="28"/>
        </w:rPr>
        <w:t>对员工档案进行分类、分编号保存；</w:t>
      </w:r>
    </w:p>
    <w:p w:rsidR="00124105" w:rsidRPr="002244CE" w:rsidRDefault="00124105" w:rsidP="00124105">
      <w:pPr>
        <w:numPr>
          <w:ilvl w:val="4"/>
          <w:numId w:val="9"/>
        </w:numPr>
        <w:spacing w:line="360" w:lineRule="auto"/>
        <w:rPr>
          <w:rStyle w:val="4"/>
          <w:rFonts w:ascii="宋体" w:hAnsi="宋体"/>
          <w:b w:val="0"/>
          <w:sz w:val="28"/>
          <w:szCs w:val="28"/>
        </w:rPr>
      </w:pPr>
      <w:r w:rsidRPr="002244CE">
        <w:rPr>
          <w:rFonts w:ascii="宋体" w:hAnsi="宋体"/>
          <w:sz w:val="28"/>
          <w:szCs w:val="28"/>
        </w:rPr>
        <w:t>对每个员工的档案进行分类维护（增加、删除、编辑）</w:t>
      </w:r>
      <w:r w:rsidRPr="002244CE">
        <w:rPr>
          <w:rFonts w:ascii="宋体" w:hAnsi="宋体" w:hint="eastAsia"/>
          <w:sz w:val="28"/>
          <w:szCs w:val="28"/>
        </w:rPr>
        <w:t>。</w:t>
      </w:r>
    </w:p>
    <w:p w:rsidR="00124105" w:rsidRDefault="00124105" w:rsidP="00124105">
      <w:pPr>
        <w:numPr>
          <w:ilvl w:val="0"/>
          <w:numId w:val="22"/>
        </w:numPr>
        <w:rPr>
          <w:rStyle w:val="4"/>
        </w:rPr>
      </w:pPr>
      <w:r w:rsidRPr="00BF4332">
        <w:rPr>
          <w:rStyle w:val="4"/>
          <w:rFonts w:hint="eastAsia"/>
        </w:rPr>
        <w:t>员工合同管理</w:t>
      </w:r>
    </w:p>
    <w:p w:rsidR="00124105" w:rsidRPr="00F237C9" w:rsidRDefault="00124105" w:rsidP="00124105">
      <w:pPr>
        <w:numPr>
          <w:ilvl w:val="5"/>
          <w:numId w:val="9"/>
        </w:numPr>
        <w:spacing w:line="360" w:lineRule="auto"/>
        <w:rPr>
          <w:rFonts w:ascii="宋体" w:hAnsi="宋体"/>
          <w:sz w:val="28"/>
          <w:szCs w:val="28"/>
        </w:rPr>
      </w:pPr>
      <w:r w:rsidRPr="00F237C9">
        <w:rPr>
          <w:rFonts w:ascii="宋体" w:hAnsi="宋体"/>
          <w:sz w:val="28"/>
          <w:szCs w:val="28"/>
        </w:rPr>
        <w:t>合同内容：合同</w:t>
      </w:r>
      <w:r>
        <w:rPr>
          <w:rFonts w:ascii="宋体" w:hAnsi="宋体" w:hint="eastAsia"/>
          <w:sz w:val="28"/>
          <w:szCs w:val="28"/>
        </w:rPr>
        <w:t>编号</w:t>
      </w:r>
      <w:r w:rsidRPr="00F237C9">
        <w:rPr>
          <w:rFonts w:ascii="宋体" w:hAnsi="宋体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员工编号</w:t>
      </w:r>
      <w:r w:rsidRPr="00F237C9">
        <w:rPr>
          <w:rFonts w:ascii="宋体" w:hAnsi="宋体"/>
          <w:sz w:val="28"/>
          <w:szCs w:val="28"/>
        </w:rPr>
        <w:t>、合同的开始日期、结束日期</w:t>
      </w:r>
      <w:r>
        <w:rPr>
          <w:rFonts w:ascii="宋体" w:hAnsi="宋体" w:hint="eastAsia"/>
          <w:sz w:val="28"/>
          <w:szCs w:val="28"/>
        </w:rPr>
        <w:t>、职务</w:t>
      </w:r>
      <w:r w:rsidRPr="00F237C9">
        <w:rPr>
          <w:rFonts w:ascii="宋体" w:hAnsi="宋体"/>
          <w:sz w:val="28"/>
          <w:szCs w:val="28"/>
        </w:rPr>
        <w:t>、合同内容</w:t>
      </w:r>
      <w:r>
        <w:rPr>
          <w:rFonts w:ascii="宋体" w:hAnsi="宋体" w:hint="eastAsia"/>
          <w:sz w:val="28"/>
          <w:szCs w:val="28"/>
        </w:rPr>
        <w:t>、备注</w:t>
      </w:r>
      <w:r w:rsidRPr="00F237C9">
        <w:rPr>
          <w:rFonts w:ascii="宋体" w:hAnsi="宋体"/>
          <w:sz w:val="28"/>
          <w:szCs w:val="28"/>
        </w:rPr>
        <w:t xml:space="preserve">等。 </w:t>
      </w:r>
    </w:p>
    <w:p w:rsidR="00124105" w:rsidRPr="00F237C9" w:rsidRDefault="00124105" w:rsidP="00124105">
      <w:pPr>
        <w:numPr>
          <w:ilvl w:val="5"/>
          <w:numId w:val="9"/>
        </w:numPr>
        <w:spacing w:line="360" w:lineRule="auto"/>
        <w:rPr>
          <w:rFonts w:ascii="宋体" w:hAnsi="宋体"/>
          <w:sz w:val="28"/>
          <w:szCs w:val="28"/>
        </w:rPr>
      </w:pPr>
      <w:r w:rsidRPr="00F237C9">
        <w:rPr>
          <w:rFonts w:ascii="宋体" w:hAnsi="宋体" w:hint="eastAsia"/>
          <w:sz w:val="28"/>
          <w:szCs w:val="28"/>
        </w:rPr>
        <w:t>可实现的操作</w:t>
      </w:r>
      <w:r w:rsidRPr="00F237C9">
        <w:rPr>
          <w:rFonts w:ascii="宋体" w:hAnsi="宋体"/>
          <w:sz w:val="28"/>
          <w:szCs w:val="28"/>
        </w:rPr>
        <w:t xml:space="preserve">： </w:t>
      </w:r>
    </w:p>
    <w:p w:rsidR="00124105" w:rsidRPr="001C5F1C" w:rsidRDefault="00124105" w:rsidP="00124105">
      <w:pPr>
        <w:numPr>
          <w:ilvl w:val="0"/>
          <w:numId w:val="11"/>
        </w:numPr>
        <w:spacing w:line="360" w:lineRule="auto"/>
        <w:rPr>
          <w:rFonts w:ascii="宋体" w:hAnsi="宋体"/>
          <w:sz w:val="28"/>
          <w:szCs w:val="28"/>
        </w:rPr>
      </w:pPr>
      <w:r w:rsidRPr="001C5F1C">
        <w:rPr>
          <w:rFonts w:ascii="宋体" w:hAnsi="宋体"/>
          <w:sz w:val="28"/>
          <w:szCs w:val="28"/>
        </w:rPr>
        <w:lastRenderedPageBreak/>
        <w:t xml:space="preserve">对每个员工合同信息进行增加、删除、编辑操作； </w:t>
      </w:r>
    </w:p>
    <w:p w:rsidR="00124105" w:rsidRPr="001C5F1C" w:rsidRDefault="00124105" w:rsidP="00124105">
      <w:pPr>
        <w:numPr>
          <w:ilvl w:val="0"/>
          <w:numId w:val="11"/>
        </w:numPr>
        <w:spacing w:line="360" w:lineRule="auto"/>
        <w:rPr>
          <w:rFonts w:ascii="宋体" w:hAnsi="宋体"/>
          <w:sz w:val="28"/>
          <w:szCs w:val="28"/>
        </w:rPr>
      </w:pPr>
      <w:r w:rsidRPr="001C5F1C">
        <w:rPr>
          <w:rFonts w:ascii="宋体" w:hAnsi="宋体"/>
          <w:sz w:val="28"/>
          <w:szCs w:val="28"/>
        </w:rPr>
        <w:t xml:space="preserve">对员工合同按照时间排序； </w:t>
      </w:r>
    </w:p>
    <w:p w:rsidR="00124105" w:rsidRPr="001C5F1C" w:rsidRDefault="00124105" w:rsidP="00124105">
      <w:pPr>
        <w:numPr>
          <w:ilvl w:val="0"/>
          <w:numId w:val="11"/>
        </w:numPr>
        <w:spacing w:line="360" w:lineRule="auto"/>
        <w:rPr>
          <w:rFonts w:ascii="宋体" w:hAnsi="宋体"/>
          <w:sz w:val="28"/>
          <w:szCs w:val="28"/>
        </w:rPr>
      </w:pPr>
      <w:r w:rsidRPr="001C5F1C">
        <w:rPr>
          <w:rFonts w:ascii="宋体" w:hAnsi="宋体"/>
          <w:sz w:val="28"/>
          <w:szCs w:val="28"/>
        </w:rPr>
        <w:t xml:space="preserve">可以按员工姓名、编号等信息查找员工合同； </w:t>
      </w:r>
    </w:p>
    <w:p w:rsidR="00124105" w:rsidRDefault="00124105" w:rsidP="00124105">
      <w:pPr>
        <w:pStyle w:val="3"/>
        <w:numPr>
          <w:ilvl w:val="2"/>
          <w:numId w:val="5"/>
        </w:numPr>
      </w:pPr>
      <w:r>
        <w:rPr>
          <w:rFonts w:hint="eastAsia"/>
        </w:rPr>
        <w:t>人事调配</w:t>
      </w:r>
    </w:p>
    <w:p w:rsidR="00124105" w:rsidRDefault="00124105" w:rsidP="00124105">
      <w:pPr>
        <w:numPr>
          <w:ilvl w:val="0"/>
          <w:numId w:val="23"/>
        </w:numPr>
        <w:rPr>
          <w:rStyle w:val="4"/>
        </w:rPr>
      </w:pPr>
      <w:r w:rsidRPr="00BF4332">
        <w:rPr>
          <w:rStyle w:val="4"/>
          <w:rFonts w:hint="eastAsia"/>
        </w:rPr>
        <w:t>人事调动管理</w:t>
      </w:r>
    </w:p>
    <w:p w:rsidR="00124105" w:rsidRDefault="00124105" w:rsidP="00124105">
      <w:pPr>
        <w:numPr>
          <w:ilvl w:val="0"/>
          <w:numId w:val="14"/>
        </w:num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人事调动内容</w:t>
      </w:r>
      <w:r w:rsidRPr="0068063D">
        <w:rPr>
          <w:rFonts w:ascii="宋体" w:hAnsi="宋体" w:hint="eastAsia"/>
          <w:sz w:val="28"/>
          <w:szCs w:val="28"/>
        </w:rPr>
        <w:t>：编号、</w:t>
      </w:r>
      <w:r>
        <w:rPr>
          <w:rFonts w:ascii="宋体" w:hAnsi="宋体" w:hint="eastAsia"/>
          <w:sz w:val="28"/>
          <w:szCs w:val="28"/>
        </w:rPr>
        <w:t>员工编号、</w:t>
      </w:r>
      <w:r w:rsidRPr="0068063D">
        <w:rPr>
          <w:rFonts w:ascii="宋体" w:hAnsi="宋体" w:hint="eastAsia"/>
          <w:sz w:val="28"/>
          <w:szCs w:val="28"/>
        </w:rPr>
        <w:t>原职务、新职务、调动时间、调动原因</w:t>
      </w:r>
      <w:r>
        <w:rPr>
          <w:rFonts w:ascii="宋体" w:hAnsi="宋体" w:hint="eastAsia"/>
          <w:sz w:val="28"/>
          <w:szCs w:val="28"/>
        </w:rPr>
        <w:t>。</w:t>
      </w:r>
    </w:p>
    <w:p w:rsidR="00124105" w:rsidRPr="0068063D" w:rsidRDefault="00124105" w:rsidP="00124105">
      <w:pPr>
        <w:numPr>
          <w:ilvl w:val="0"/>
          <w:numId w:val="14"/>
        </w:numPr>
        <w:spacing w:line="360" w:lineRule="auto"/>
        <w:rPr>
          <w:rFonts w:ascii="宋体" w:hAnsi="宋体"/>
          <w:sz w:val="28"/>
          <w:szCs w:val="28"/>
        </w:rPr>
      </w:pPr>
      <w:r w:rsidRPr="001C5F1C">
        <w:rPr>
          <w:rFonts w:ascii="宋体" w:hAnsi="宋体" w:hint="eastAsia"/>
          <w:sz w:val="28"/>
          <w:szCs w:val="28"/>
        </w:rPr>
        <w:t>可实现的操作</w:t>
      </w:r>
      <w:r w:rsidRPr="001C5F1C">
        <w:rPr>
          <w:rFonts w:ascii="宋体" w:hAnsi="宋体"/>
          <w:sz w:val="28"/>
          <w:szCs w:val="28"/>
        </w:rPr>
        <w:t>：</w:t>
      </w:r>
    </w:p>
    <w:p w:rsidR="00124105" w:rsidRPr="00161A5D" w:rsidRDefault="00124105" w:rsidP="00124105">
      <w:pPr>
        <w:numPr>
          <w:ilvl w:val="0"/>
          <w:numId w:val="13"/>
        </w:numPr>
        <w:spacing w:line="360" w:lineRule="auto"/>
        <w:rPr>
          <w:rFonts w:ascii="宋体" w:hAnsi="宋体"/>
          <w:sz w:val="28"/>
          <w:szCs w:val="28"/>
        </w:rPr>
      </w:pPr>
      <w:r w:rsidRPr="00161A5D">
        <w:rPr>
          <w:rFonts w:ascii="宋体" w:hAnsi="宋体" w:hint="eastAsia"/>
          <w:sz w:val="28"/>
          <w:szCs w:val="28"/>
        </w:rPr>
        <w:t>查询员工职称信息。对员工职称信息按照入</w:t>
      </w:r>
      <w:proofErr w:type="gramStart"/>
      <w:r w:rsidRPr="00161A5D">
        <w:rPr>
          <w:rFonts w:ascii="宋体" w:hAnsi="宋体" w:hint="eastAsia"/>
          <w:sz w:val="28"/>
          <w:szCs w:val="28"/>
        </w:rPr>
        <w:t>职时间</w:t>
      </w:r>
      <w:proofErr w:type="gramEnd"/>
      <w:r w:rsidRPr="00161A5D">
        <w:rPr>
          <w:rFonts w:ascii="宋体" w:hAnsi="宋体" w:hint="eastAsia"/>
          <w:sz w:val="28"/>
          <w:szCs w:val="28"/>
        </w:rPr>
        <w:t>排序，可以按员工姓名、编号等信息查找员工。</w:t>
      </w:r>
      <w:r w:rsidRPr="00161A5D">
        <w:rPr>
          <w:rFonts w:ascii="宋体" w:hAnsi="宋体"/>
          <w:sz w:val="28"/>
          <w:szCs w:val="28"/>
        </w:rPr>
        <w:t xml:space="preserve"> </w:t>
      </w:r>
    </w:p>
    <w:p w:rsidR="00124105" w:rsidRPr="00161A5D" w:rsidRDefault="00124105" w:rsidP="00124105">
      <w:pPr>
        <w:numPr>
          <w:ilvl w:val="0"/>
          <w:numId w:val="13"/>
        </w:numPr>
        <w:spacing w:line="360" w:lineRule="auto"/>
        <w:rPr>
          <w:rFonts w:ascii="宋体" w:hAnsi="宋体"/>
          <w:sz w:val="28"/>
          <w:szCs w:val="28"/>
        </w:rPr>
      </w:pPr>
      <w:r w:rsidRPr="00161A5D">
        <w:rPr>
          <w:rFonts w:ascii="宋体" w:hAnsi="宋体" w:hint="eastAsia"/>
          <w:sz w:val="28"/>
          <w:szCs w:val="28"/>
        </w:rPr>
        <w:t>可以根据职工定员、缺员信息及员工职称信息，对员工岗位进行调配。</w:t>
      </w:r>
      <w:r w:rsidRPr="00161A5D">
        <w:rPr>
          <w:rFonts w:ascii="宋体" w:hAnsi="宋体"/>
          <w:sz w:val="28"/>
          <w:szCs w:val="28"/>
        </w:rPr>
        <w:t xml:space="preserve"> </w:t>
      </w:r>
    </w:p>
    <w:p w:rsidR="00124105" w:rsidRPr="00161A5D" w:rsidRDefault="00124105" w:rsidP="00124105">
      <w:pPr>
        <w:numPr>
          <w:ilvl w:val="0"/>
          <w:numId w:val="13"/>
        </w:numPr>
        <w:spacing w:line="360" w:lineRule="auto"/>
        <w:rPr>
          <w:rFonts w:ascii="宋体" w:hAnsi="宋体"/>
          <w:sz w:val="28"/>
          <w:szCs w:val="28"/>
        </w:rPr>
      </w:pPr>
      <w:r w:rsidRPr="00161A5D">
        <w:rPr>
          <w:rFonts w:ascii="宋体" w:hAnsi="宋体" w:hint="eastAsia"/>
          <w:sz w:val="28"/>
          <w:szCs w:val="28"/>
        </w:rPr>
        <w:t xml:space="preserve">根据员工年度职称评定信息和年度考核结果，确定员工职称信息是否有效，只有有效的职称才可以被聘任，同一时间只有一种职称被聘任。 </w:t>
      </w:r>
    </w:p>
    <w:p w:rsidR="00124105" w:rsidRPr="00161A5D" w:rsidRDefault="00124105" w:rsidP="00124105">
      <w:pPr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161A5D">
        <w:rPr>
          <w:rFonts w:ascii="宋体" w:hAnsi="宋体" w:hint="eastAsia"/>
          <w:sz w:val="28"/>
          <w:szCs w:val="28"/>
        </w:rPr>
        <w:t xml:space="preserve">对员工人事调动信息按照时间排序，可以对每个员工人事调配信息进行增加、删除、编辑操作。可以按员工姓名、编号等信息查找员工。 </w:t>
      </w:r>
    </w:p>
    <w:p w:rsidR="00124105" w:rsidRDefault="00124105" w:rsidP="00124105">
      <w:pPr>
        <w:numPr>
          <w:ilvl w:val="0"/>
          <w:numId w:val="23"/>
        </w:numPr>
        <w:rPr>
          <w:rStyle w:val="4"/>
        </w:rPr>
      </w:pPr>
      <w:r>
        <w:rPr>
          <w:rStyle w:val="4"/>
          <w:rFonts w:hint="eastAsia"/>
        </w:rPr>
        <w:t>人事调动记录</w:t>
      </w:r>
    </w:p>
    <w:p w:rsidR="00124105" w:rsidRPr="00103D83" w:rsidRDefault="00124105" w:rsidP="00124105">
      <w:pPr>
        <w:spacing w:line="360" w:lineRule="auto"/>
        <w:ind w:firstLineChars="200" w:firstLine="560"/>
        <w:rPr>
          <w:rStyle w:val="4"/>
          <w:rFonts w:ascii="Times New Roman Bold" w:hAnsi="Times New Roman Bold"/>
          <w:b w:val="0"/>
          <w:kern w:val="0"/>
          <w:sz w:val="28"/>
          <w:szCs w:val="28"/>
        </w:rPr>
      </w:pPr>
      <w:r w:rsidRPr="00103D83">
        <w:rPr>
          <w:rFonts w:ascii="Times New Roman Bold" w:hAnsi="Times New Roman Bold"/>
          <w:sz w:val="28"/>
          <w:szCs w:val="28"/>
        </w:rPr>
        <w:t>对于员工的</w:t>
      </w:r>
      <w:r>
        <w:rPr>
          <w:rFonts w:ascii="Times New Roman Bold" w:hAnsi="Times New Roman Bold" w:hint="eastAsia"/>
          <w:sz w:val="28"/>
          <w:szCs w:val="28"/>
        </w:rPr>
        <w:t>岗位调动进行相应的信息记录生成报表。</w:t>
      </w:r>
    </w:p>
    <w:p w:rsidR="00124105" w:rsidRDefault="00124105" w:rsidP="00124105">
      <w:pPr>
        <w:pStyle w:val="3"/>
        <w:numPr>
          <w:ilvl w:val="2"/>
          <w:numId w:val="5"/>
        </w:numPr>
      </w:pPr>
      <w:r>
        <w:rPr>
          <w:rFonts w:hint="eastAsia"/>
        </w:rPr>
        <w:lastRenderedPageBreak/>
        <w:t>教育培训</w:t>
      </w:r>
    </w:p>
    <w:p w:rsidR="00124105" w:rsidRDefault="00124105" w:rsidP="00124105">
      <w:pPr>
        <w:numPr>
          <w:ilvl w:val="0"/>
          <w:numId w:val="24"/>
        </w:numPr>
        <w:rPr>
          <w:rStyle w:val="4"/>
        </w:rPr>
      </w:pPr>
      <w:r w:rsidRPr="00BF4332">
        <w:rPr>
          <w:rStyle w:val="4"/>
          <w:rFonts w:hint="eastAsia"/>
        </w:rPr>
        <w:t>培训类别维护</w:t>
      </w:r>
    </w:p>
    <w:p w:rsidR="00124105" w:rsidRPr="00AD616E" w:rsidRDefault="00124105" w:rsidP="00124105">
      <w:pPr>
        <w:ind w:firstLineChars="200" w:firstLine="56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实现公司都员工的岗前培训、</w:t>
      </w:r>
      <w:r w:rsidRPr="00AD616E">
        <w:rPr>
          <w:rFonts w:hint="eastAsia"/>
          <w:sz w:val="28"/>
          <w:szCs w:val="28"/>
        </w:rPr>
        <w:t>在职培训，利用本系统完成教育档案的建立，维护等一系列的工作。</w:t>
      </w:r>
    </w:p>
    <w:p w:rsidR="00124105" w:rsidRDefault="00124105" w:rsidP="00124105">
      <w:pPr>
        <w:numPr>
          <w:ilvl w:val="0"/>
          <w:numId w:val="24"/>
        </w:numPr>
        <w:rPr>
          <w:rStyle w:val="4"/>
        </w:rPr>
      </w:pPr>
      <w:r w:rsidRPr="00BF4332">
        <w:rPr>
          <w:rStyle w:val="4"/>
          <w:rFonts w:hint="eastAsia"/>
        </w:rPr>
        <w:t>培训记录</w:t>
      </w:r>
    </w:p>
    <w:p w:rsidR="00124105" w:rsidRPr="00AD616E" w:rsidRDefault="00124105" w:rsidP="00124105">
      <w:pPr>
        <w:numPr>
          <w:ilvl w:val="6"/>
          <w:numId w:val="10"/>
        </w:numPr>
        <w:rPr>
          <w:sz w:val="28"/>
          <w:szCs w:val="28"/>
        </w:rPr>
      </w:pPr>
      <w:r w:rsidRPr="00AD616E">
        <w:rPr>
          <w:rFonts w:hint="eastAsia"/>
          <w:sz w:val="28"/>
          <w:szCs w:val="28"/>
        </w:rPr>
        <w:t>对培训项目进行维护，实现培训项目的增加，查询，修改等工作。</w:t>
      </w:r>
    </w:p>
    <w:p w:rsidR="00124105" w:rsidRPr="001A4FB8" w:rsidRDefault="00124105" w:rsidP="00124105">
      <w:pPr>
        <w:numPr>
          <w:ilvl w:val="6"/>
          <w:numId w:val="1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填写培训结果，</w:t>
      </w:r>
      <w:r w:rsidRPr="001A4FB8">
        <w:rPr>
          <w:rFonts w:hint="eastAsia"/>
          <w:sz w:val="28"/>
          <w:szCs w:val="28"/>
        </w:rPr>
        <w:t>对该人员培训是否合格</w:t>
      </w:r>
      <w:proofErr w:type="gramStart"/>
      <w:r w:rsidRPr="001A4FB8">
        <w:rPr>
          <w:rFonts w:hint="eastAsia"/>
          <w:sz w:val="28"/>
          <w:szCs w:val="28"/>
        </w:rPr>
        <w:t>作出</w:t>
      </w:r>
      <w:proofErr w:type="gramEnd"/>
      <w:r w:rsidRPr="001A4FB8">
        <w:rPr>
          <w:rFonts w:hint="eastAsia"/>
          <w:sz w:val="28"/>
          <w:szCs w:val="28"/>
        </w:rPr>
        <w:t>评定。</w:t>
      </w:r>
    </w:p>
    <w:p w:rsidR="00124105" w:rsidRDefault="00124105" w:rsidP="00124105">
      <w:pPr>
        <w:pStyle w:val="3"/>
        <w:numPr>
          <w:ilvl w:val="2"/>
          <w:numId w:val="5"/>
        </w:numPr>
      </w:pPr>
      <w:r w:rsidRPr="007C76D5">
        <w:rPr>
          <w:rFonts w:hint="eastAsia"/>
        </w:rPr>
        <w:t>考勤管理</w:t>
      </w:r>
    </w:p>
    <w:p w:rsidR="00124105" w:rsidRPr="005516AB" w:rsidRDefault="00124105" w:rsidP="00124105">
      <w:pPr>
        <w:numPr>
          <w:ilvl w:val="0"/>
          <w:numId w:val="16"/>
        </w:numPr>
        <w:rPr>
          <w:rStyle w:val="4"/>
        </w:rPr>
      </w:pPr>
      <w:r w:rsidRPr="005516AB">
        <w:rPr>
          <w:rStyle w:val="4"/>
          <w:rFonts w:hint="eastAsia"/>
        </w:rPr>
        <w:t>考勤记录</w:t>
      </w:r>
    </w:p>
    <w:p w:rsidR="00124105" w:rsidRPr="005516AB" w:rsidRDefault="00124105" w:rsidP="00124105">
      <w:pPr>
        <w:numPr>
          <w:ilvl w:val="0"/>
          <w:numId w:val="17"/>
        </w:numPr>
        <w:rPr>
          <w:sz w:val="28"/>
          <w:szCs w:val="28"/>
        </w:rPr>
      </w:pPr>
      <w:r w:rsidRPr="005516AB">
        <w:rPr>
          <w:rFonts w:hint="eastAsia"/>
          <w:sz w:val="28"/>
          <w:szCs w:val="28"/>
        </w:rPr>
        <w:t>考勤记录内容：编号、员工编号、类型（迟到、旷工、请假、加班、出差、调班、停工）、奖惩金额、考勤人</w:t>
      </w:r>
    </w:p>
    <w:p w:rsidR="00124105" w:rsidRPr="005516AB" w:rsidRDefault="00124105" w:rsidP="00124105">
      <w:pPr>
        <w:numPr>
          <w:ilvl w:val="0"/>
          <w:numId w:val="17"/>
        </w:numPr>
        <w:rPr>
          <w:sz w:val="28"/>
          <w:szCs w:val="28"/>
        </w:rPr>
      </w:pPr>
      <w:r w:rsidRPr="005516AB">
        <w:rPr>
          <w:rFonts w:hint="eastAsia"/>
          <w:sz w:val="28"/>
          <w:szCs w:val="28"/>
        </w:rPr>
        <w:t>可实现操作：</w:t>
      </w:r>
    </w:p>
    <w:p w:rsidR="00124105" w:rsidRPr="00D83451" w:rsidRDefault="00124105" w:rsidP="00124105">
      <w:pPr>
        <w:numPr>
          <w:ilvl w:val="0"/>
          <w:numId w:val="15"/>
        </w:numPr>
        <w:spacing w:line="360" w:lineRule="auto"/>
        <w:rPr>
          <w:rFonts w:ascii="宋体" w:hAnsi="宋体"/>
          <w:sz w:val="28"/>
          <w:szCs w:val="28"/>
        </w:rPr>
      </w:pPr>
      <w:r w:rsidRPr="00D83451">
        <w:rPr>
          <w:rFonts w:ascii="宋体" w:hAnsi="宋体" w:hint="eastAsia"/>
          <w:sz w:val="28"/>
          <w:szCs w:val="28"/>
        </w:rPr>
        <w:t xml:space="preserve">系统支持请假、出差、加班、补休、调班、停工等考勤业务管理。 </w:t>
      </w:r>
    </w:p>
    <w:p w:rsidR="00124105" w:rsidRPr="00D83451" w:rsidRDefault="00124105" w:rsidP="00124105">
      <w:pPr>
        <w:numPr>
          <w:ilvl w:val="0"/>
          <w:numId w:val="15"/>
        </w:numPr>
        <w:spacing w:line="360" w:lineRule="auto"/>
        <w:rPr>
          <w:rFonts w:ascii="宋体" w:hAnsi="宋体"/>
          <w:sz w:val="28"/>
          <w:szCs w:val="28"/>
        </w:rPr>
      </w:pPr>
      <w:r w:rsidRPr="00D83451">
        <w:rPr>
          <w:rFonts w:ascii="宋体" w:hAnsi="宋体" w:hint="eastAsia"/>
          <w:sz w:val="28"/>
          <w:szCs w:val="28"/>
        </w:rPr>
        <w:t xml:space="preserve">薪酬模块可以直接引用月考勤结果进行相关计算。 </w:t>
      </w:r>
    </w:p>
    <w:p w:rsidR="00124105" w:rsidRPr="00D83451" w:rsidRDefault="00124105" w:rsidP="00124105">
      <w:pPr>
        <w:numPr>
          <w:ilvl w:val="0"/>
          <w:numId w:val="15"/>
        </w:numPr>
        <w:spacing w:line="360" w:lineRule="auto"/>
        <w:rPr>
          <w:rFonts w:ascii="宋体" w:hAnsi="宋体"/>
          <w:sz w:val="28"/>
          <w:szCs w:val="28"/>
        </w:rPr>
      </w:pPr>
      <w:r w:rsidRPr="00D83451">
        <w:rPr>
          <w:rFonts w:ascii="宋体" w:hAnsi="宋体" w:hint="eastAsia"/>
          <w:sz w:val="28"/>
          <w:szCs w:val="28"/>
        </w:rPr>
        <w:t>考勤数据</w:t>
      </w:r>
      <w:proofErr w:type="gramStart"/>
      <w:r w:rsidRPr="00D83451">
        <w:rPr>
          <w:rFonts w:ascii="宋体" w:hAnsi="宋体" w:hint="eastAsia"/>
          <w:sz w:val="28"/>
          <w:szCs w:val="28"/>
        </w:rPr>
        <w:t>支持分</w:t>
      </w:r>
      <w:proofErr w:type="gramEnd"/>
      <w:r w:rsidRPr="00D83451">
        <w:rPr>
          <w:rFonts w:ascii="宋体" w:hAnsi="宋体" w:hint="eastAsia"/>
          <w:sz w:val="28"/>
          <w:szCs w:val="28"/>
        </w:rPr>
        <w:t xml:space="preserve">部门管理，各分公司或部门可以独立管理本部的考勤。 </w:t>
      </w:r>
    </w:p>
    <w:p w:rsidR="00124105" w:rsidRDefault="00124105" w:rsidP="00124105">
      <w:pPr>
        <w:numPr>
          <w:ilvl w:val="0"/>
          <w:numId w:val="15"/>
        </w:numPr>
        <w:spacing w:line="360" w:lineRule="auto"/>
        <w:rPr>
          <w:rFonts w:ascii="宋体" w:hAnsi="宋体"/>
          <w:sz w:val="28"/>
          <w:szCs w:val="28"/>
        </w:rPr>
      </w:pPr>
      <w:r w:rsidRPr="00D83451">
        <w:rPr>
          <w:rFonts w:ascii="宋体" w:hAnsi="宋体" w:hint="eastAsia"/>
          <w:sz w:val="28"/>
          <w:szCs w:val="28"/>
        </w:rPr>
        <w:t>系统提供常用的一组考勤数据报表。</w:t>
      </w:r>
    </w:p>
    <w:p w:rsidR="00124105" w:rsidRDefault="00124105" w:rsidP="00124105">
      <w:pPr>
        <w:numPr>
          <w:ilvl w:val="0"/>
          <w:numId w:val="16"/>
        </w:numPr>
        <w:rPr>
          <w:rStyle w:val="4"/>
        </w:rPr>
      </w:pPr>
      <w:r>
        <w:rPr>
          <w:rStyle w:val="4"/>
          <w:rFonts w:hint="eastAsia"/>
        </w:rPr>
        <w:t>薪酬记录</w:t>
      </w:r>
    </w:p>
    <w:p w:rsidR="00124105" w:rsidRPr="001C5F1C" w:rsidRDefault="00124105" w:rsidP="00124105">
      <w:pPr>
        <w:numPr>
          <w:ilvl w:val="0"/>
          <w:numId w:val="18"/>
        </w:numPr>
        <w:spacing w:line="360" w:lineRule="auto"/>
        <w:rPr>
          <w:rFonts w:ascii="宋体" w:hAnsi="宋体"/>
          <w:sz w:val="28"/>
          <w:szCs w:val="28"/>
        </w:rPr>
      </w:pPr>
      <w:r w:rsidRPr="001C5F1C">
        <w:rPr>
          <w:rFonts w:ascii="宋体" w:hAnsi="宋体" w:hint="eastAsia"/>
          <w:sz w:val="28"/>
          <w:szCs w:val="28"/>
        </w:rPr>
        <w:lastRenderedPageBreak/>
        <w:t>薪酬</w:t>
      </w:r>
      <w:r w:rsidRPr="001C5F1C">
        <w:rPr>
          <w:rFonts w:ascii="宋体" w:hAnsi="宋体"/>
          <w:sz w:val="28"/>
          <w:szCs w:val="28"/>
        </w:rPr>
        <w:t>内容：</w:t>
      </w:r>
      <w:r w:rsidRPr="001C5F1C">
        <w:rPr>
          <w:rFonts w:ascii="宋体" w:hAnsi="宋体" w:hint="eastAsia"/>
          <w:sz w:val="28"/>
          <w:szCs w:val="28"/>
        </w:rPr>
        <w:t>员工</w:t>
      </w:r>
      <w:r>
        <w:rPr>
          <w:rFonts w:ascii="宋体" w:hAnsi="宋体" w:hint="eastAsia"/>
          <w:sz w:val="28"/>
          <w:szCs w:val="28"/>
        </w:rPr>
        <w:t>编号</w:t>
      </w:r>
      <w:r w:rsidRPr="001C5F1C"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基本工资、绩效工资、奖金、罚款</w:t>
      </w:r>
      <w:r w:rsidRPr="001C5F1C">
        <w:rPr>
          <w:rFonts w:ascii="宋体" w:hAnsi="宋体" w:hint="eastAsia"/>
          <w:sz w:val="28"/>
          <w:szCs w:val="28"/>
        </w:rPr>
        <w:t>、薪酬数目、</w:t>
      </w:r>
      <w:proofErr w:type="gramStart"/>
      <w:r w:rsidRPr="001C5F1C">
        <w:rPr>
          <w:rFonts w:ascii="宋体" w:hAnsi="宋体" w:hint="eastAsia"/>
          <w:sz w:val="28"/>
          <w:szCs w:val="28"/>
        </w:rPr>
        <w:t>获薪时间</w:t>
      </w:r>
      <w:proofErr w:type="gramEnd"/>
      <w:r w:rsidRPr="001C5F1C">
        <w:rPr>
          <w:rFonts w:ascii="宋体" w:hAnsi="宋体" w:hint="eastAsia"/>
          <w:sz w:val="28"/>
          <w:szCs w:val="28"/>
        </w:rPr>
        <w:t>；</w:t>
      </w:r>
    </w:p>
    <w:p w:rsidR="00124105" w:rsidRPr="001C5F1C" w:rsidRDefault="00124105" w:rsidP="00124105">
      <w:pPr>
        <w:numPr>
          <w:ilvl w:val="0"/>
          <w:numId w:val="18"/>
        </w:numPr>
        <w:spacing w:line="360" w:lineRule="auto"/>
        <w:rPr>
          <w:rFonts w:ascii="宋体" w:hAnsi="宋体"/>
          <w:sz w:val="28"/>
          <w:szCs w:val="28"/>
        </w:rPr>
      </w:pPr>
      <w:r w:rsidRPr="001C5F1C">
        <w:rPr>
          <w:rFonts w:ascii="宋体" w:hAnsi="宋体" w:hint="eastAsia"/>
          <w:sz w:val="28"/>
          <w:szCs w:val="28"/>
        </w:rPr>
        <w:t>可实现的操作</w:t>
      </w:r>
      <w:r w:rsidRPr="001C5F1C">
        <w:rPr>
          <w:rFonts w:ascii="宋体" w:hAnsi="宋体"/>
          <w:sz w:val="28"/>
          <w:szCs w:val="28"/>
        </w:rPr>
        <w:t xml:space="preserve">： </w:t>
      </w:r>
    </w:p>
    <w:p w:rsidR="00124105" w:rsidRPr="001C5F1C" w:rsidRDefault="00124105" w:rsidP="00124105">
      <w:pPr>
        <w:numPr>
          <w:ilvl w:val="0"/>
          <w:numId w:val="12"/>
        </w:numPr>
        <w:spacing w:line="360" w:lineRule="auto"/>
        <w:rPr>
          <w:rFonts w:ascii="宋体" w:hAnsi="宋体"/>
          <w:sz w:val="28"/>
          <w:szCs w:val="28"/>
        </w:rPr>
      </w:pPr>
      <w:r w:rsidRPr="001C5F1C">
        <w:rPr>
          <w:rFonts w:ascii="宋体" w:hAnsi="宋体"/>
          <w:sz w:val="28"/>
          <w:szCs w:val="28"/>
        </w:rPr>
        <w:t>对</w:t>
      </w:r>
      <w:proofErr w:type="gramStart"/>
      <w:r w:rsidRPr="001C5F1C">
        <w:rPr>
          <w:rFonts w:ascii="宋体" w:hAnsi="宋体"/>
          <w:sz w:val="28"/>
          <w:szCs w:val="28"/>
        </w:rPr>
        <w:t>每个员工</w:t>
      </w:r>
      <w:r w:rsidRPr="001C5F1C">
        <w:rPr>
          <w:rFonts w:ascii="宋体" w:hAnsi="宋体" w:hint="eastAsia"/>
          <w:sz w:val="28"/>
          <w:szCs w:val="28"/>
        </w:rPr>
        <w:t>薪酬</w:t>
      </w:r>
      <w:proofErr w:type="gramEnd"/>
      <w:r w:rsidRPr="001C5F1C">
        <w:rPr>
          <w:rFonts w:ascii="宋体" w:hAnsi="宋体"/>
          <w:sz w:val="28"/>
          <w:szCs w:val="28"/>
        </w:rPr>
        <w:t xml:space="preserve">信息进行增加、删除、编辑操作； </w:t>
      </w:r>
    </w:p>
    <w:p w:rsidR="00124105" w:rsidRPr="00C81EFF" w:rsidRDefault="00124105" w:rsidP="00124105">
      <w:pPr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1C5F1C">
        <w:rPr>
          <w:rFonts w:ascii="宋体" w:hAnsi="宋体"/>
          <w:sz w:val="28"/>
          <w:szCs w:val="28"/>
        </w:rPr>
        <w:t>可以按员工姓名、编号等信息</w:t>
      </w:r>
      <w:proofErr w:type="gramStart"/>
      <w:r w:rsidRPr="001C5F1C">
        <w:rPr>
          <w:rFonts w:ascii="宋体" w:hAnsi="宋体"/>
          <w:sz w:val="28"/>
          <w:szCs w:val="28"/>
        </w:rPr>
        <w:t>查找员工</w:t>
      </w:r>
      <w:r w:rsidRPr="001C5F1C">
        <w:rPr>
          <w:rFonts w:ascii="宋体" w:hAnsi="宋体" w:hint="eastAsia"/>
          <w:sz w:val="28"/>
          <w:szCs w:val="28"/>
        </w:rPr>
        <w:t>薪酬</w:t>
      </w:r>
      <w:proofErr w:type="gramEnd"/>
      <w:r w:rsidRPr="001C5F1C">
        <w:rPr>
          <w:rFonts w:ascii="宋体" w:hAnsi="宋体"/>
          <w:sz w:val="28"/>
          <w:szCs w:val="28"/>
        </w:rPr>
        <w:t xml:space="preserve">信息； </w:t>
      </w:r>
    </w:p>
    <w:p w:rsidR="00124105" w:rsidRDefault="00124105" w:rsidP="00124105">
      <w:pPr>
        <w:pStyle w:val="3"/>
        <w:numPr>
          <w:ilvl w:val="2"/>
          <w:numId w:val="5"/>
        </w:numPr>
      </w:pPr>
      <w:r w:rsidRPr="007C76D5">
        <w:rPr>
          <w:rFonts w:hint="eastAsia"/>
        </w:rPr>
        <w:t>招聘管理</w:t>
      </w:r>
    </w:p>
    <w:p w:rsidR="00124105" w:rsidRDefault="00124105" w:rsidP="00124105">
      <w:pPr>
        <w:numPr>
          <w:ilvl w:val="0"/>
          <w:numId w:val="25"/>
        </w:numPr>
        <w:rPr>
          <w:rStyle w:val="4"/>
        </w:rPr>
      </w:pPr>
      <w:r>
        <w:rPr>
          <w:rStyle w:val="4"/>
          <w:rFonts w:hint="eastAsia"/>
        </w:rPr>
        <w:t>应聘记录</w:t>
      </w:r>
    </w:p>
    <w:p w:rsidR="00124105" w:rsidRPr="008C69FA" w:rsidRDefault="00124105" w:rsidP="00124105">
      <w:pPr>
        <w:spacing w:line="360" w:lineRule="auto"/>
        <w:ind w:left="1440"/>
        <w:rPr>
          <w:rFonts w:ascii="宋体" w:hAnsi="宋体"/>
          <w:sz w:val="28"/>
          <w:szCs w:val="28"/>
        </w:rPr>
      </w:pPr>
      <w:r w:rsidRPr="008C69FA">
        <w:rPr>
          <w:rFonts w:ascii="宋体" w:hAnsi="宋体" w:hint="eastAsia"/>
          <w:sz w:val="28"/>
          <w:szCs w:val="28"/>
        </w:rPr>
        <w:t>应聘信息：编号、姓名、性别、出生日期、联系电话、邮箱地址。</w:t>
      </w:r>
    </w:p>
    <w:p w:rsidR="00124105" w:rsidRPr="00C87E7B" w:rsidRDefault="00124105" w:rsidP="00124105">
      <w:pPr>
        <w:numPr>
          <w:ilvl w:val="0"/>
          <w:numId w:val="19"/>
        </w:numPr>
        <w:spacing w:line="360" w:lineRule="auto"/>
        <w:rPr>
          <w:rFonts w:ascii="宋体" w:hAnsi="宋体"/>
          <w:sz w:val="28"/>
          <w:szCs w:val="28"/>
        </w:rPr>
      </w:pPr>
      <w:r w:rsidRPr="00C87E7B">
        <w:rPr>
          <w:rFonts w:ascii="宋体" w:hAnsi="宋体" w:hint="eastAsia"/>
          <w:sz w:val="28"/>
          <w:szCs w:val="28"/>
        </w:rPr>
        <w:t xml:space="preserve">企业可在互联网上对外发布招聘网站，通过网站实时发布各类招聘职位。 </w:t>
      </w:r>
    </w:p>
    <w:p w:rsidR="00124105" w:rsidRPr="00C87E7B" w:rsidRDefault="00124105" w:rsidP="00124105">
      <w:pPr>
        <w:numPr>
          <w:ilvl w:val="0"/>
          <w:numId w:val="19"/>
        </w:numPr>
        <w:spacing w:line="360" w:lineRule="auto"/>
        <w:rPr>
          <w:rFonts w:ascii="宋体" w:hAnsi="宋体"/>
          <w:sz w:val="28"/>
          <w:szCs w:val="28"/>
        </w:rPr>
      </w:pPr>
      <w:r w:rsidRPr="00C87E7B">
        <w:rPr>
          <w:rFonts w:ascii="宋体" w:hAnsi="宋体" w:hint="eastAsia"/>
          <w:sz w:val="28"/>
          <w:szCs w:val="28"/>
        </w:rPr>
        <w:t xml:space="preserve">应聘者可以在招聘网站上直接应聘，在线填写简历等信息。 </w:t>
      </w:r>
    </w:p>
    <w:p w:rsidR="00124105" w:rsidRDefault="00124105" w:rsidP="00124105">
      <w:pPr>
        <w:numPr>
          <w:ilvl w:val="0"/>
          <w:numId w:val="25"/>
        </w:numPr>
        <w:rPr>
          <w:rStyle w:val="4"/>
        </w:rPr>
      </w:pPr>
      <w:r w:rsidRPr="00B9799E">
        <w:rPr>
          <w:rStyle w:val="4"/>
          <w:rFonts w:hint="eastAsia"/>
        </w:rPr>
        <w:t>招聘记录</w:t>
      </w:r>
    </w:p>
    <w:p w:rsidR="00124105" w:rsidRPr="00030B02" w:rsidRDefault="00124105" w:rsidP="00124105">
      <w:pPr>
        <w:spacing w:line="360" w:lineRule="auto"/>
        <w:ind w:left="14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招聘信息：</w:t>
      </w:r>
      <w:r w:rsidRPr="00030B02">
        <w:rPr>
          <w:rFonts w:ascii="宋体" w:hAnsi="宋体" w:hint="eastAsia"/>
          <w:sz w:val="28"/>
          <w:szCs w:val="28"/>
        </w:rPr>
        <w:t>应聘记录内容（编号、姓名、性别、出生日期、联系电话、邮箱地址）、招聘状态（未处理、笔试过、面试过、签约完成）、员工编号、学历、部门、职务、入职时间、人员状态</w:t>
      </w:r>
    </w:p>
    <w:p w:rsidR="00124105" w:rsidRPr="00C87E7B" w:rsidRDefault="00124105" w:rsidP="00124105">
      <w:pPr>
        <w:numPr>
          <w:ilvl w:val="0"/>
          <w:numId w:val="20"/>
        </w:numPr>
        <w:spacing w:line="360" w:lineRule="auto"/>
        <w:rPr>
          <w:rFonts w:ascii="宋体" w:hAnsi="宋体"/>
          <w:sz w:val="28"/>
          <w:szCs w:val="28"/>
        </w:rPr>
      </w:pPr>
      <w:r w:rsidRPr="00C87E7B">
        <w:rPr>
          <w:rFonts w:ascii="宋体" w:hAnsi="宋体" w:hint="eastAsia"/>
          <w:sz w:val="28"/>
          <w:szCs w:val="28"/>
        </w:rPr>
        <w:t xml:space="preserve">招聘管理员可在系统后台直接查阅、筛选、统计应聘人员信息。 </w:t>
      </w:r>
    </w:p>
    <w:p w:rsidR="00124105" w:rsidRPr="00C87E7B" w:rsidRDefault="00124105" w:rsidP="00124105">
      <w:pPr>
        <w:numPr>
          <w:ilvl w:val="0"/>
          <w:numId w:val="20"/>
        </w:numPr>
        <w:spacing w:line="360" w:lineRule="auto"/>
        <w:rPr>
          <w:rFonts w:ascii="宋体" w:hAnsi="宋体"/>
          <w:sz w:val="28"/>
          <w:szCs w:val="28"/>
        </w:rPr>
      </w:pPr>
      <w:r w:rsidRPr="00C87E7B">
        <w:rPr>
          <w:rFonts w:ascii="宋体" w:hAnsi="宋体" w:hint="eastAsia"/>
          <w:sz w:val="28"/>
          <w:szCs w:val="28"/>
        </w:rPr>
        <w:t>招聘全过程管理，可以记录应聘者在各阶段面试、</w:t>
      </w:r>
      <w:r w:rsidRPr="00C87E7B">
        <w:rPr>
          <w:rFonts w:ascii="宋体" w:hAnsi="宋体" w:hint="eastAsia"/>
          <w:sz w:val="28"/>
          <w:szCs w:val="28"/>
        </w:rPr>
        <w:lastRenderedPageBreak/>
        <w:t xml:space="preserve">笔试中的成绩、评价。 </w:t>
      </w:r>
    </w:p>
    <w:p w:rsidR="00124105" w:rsidRPr="00C87E7B" w:rsidRDefault="00124105" w:rsidP="00124105">
      <w:pPr>
        <w:numPr>
          <w:ilvl w:val="0"/>
          <w:numId w:val="20"/>
        </w:numPr>
        <w:spacing w:line="360" w:lineRule="auto"/>
        <w:rPr>
          <w:rFonts w:ascii="宋体" w:hAnsi="宋体"/>
          <w:sz w:val="28"/>
          <w:szCs w:val="28"/>
        </w:rPr>
      </w:pPr>
      <w:r w:rsidRPr="00C87E7B">
        <w:rPr>
          <w:rFonts w:ascii="宋体" w:hAnsi="宋体" w:hint="eastAsia"/>
          <w:sz w:val="28"/>
          <w:szCs w:val="28"/>
        </w:rPr>
        <w:t xml:space="preserve">通过筛选的应聘人员，可以直接入岗，转为在职人员，或进入企业后备人员库。 </w:t>
      </w:r>
    </w:p>
    <w:p w:rsidR="00124105" w:rsidRPr="00C87E7B" w:rsidRDefault="00124105" w:rsidP="00124105">
      <w:pPr>
        <w:numPr>
          <w:ilvl w:val="0"/>
          <w:numId w:val="20"/>
        </w:numPr>
        <w:spacing w:line="360" w:lineRule="auto"/>
        <w:rPr>
          <w:rFonts w:ascii="宋体" w:hAnsi="宋体"/>
          <w:sz w:val="28"/>
          <w:szCs w:val="28"/>
        </w:rPr>
      </w:pPr>
      <w:r w:rsidRPr="00C87E7B">
        <w:rPr>
          <w:rFonts w:ascii="宋体" w:hAnsi="宋体" w:hint="eastAsia"/>
          <w:sz w:val="28"/>
          <w:szCs w:val="28"/>
        </w:rPr>
        <w:t>提供各岗位应聘人员汇总表等报表。</w:t>
      </w:r>
    </w:p>
    <w:p w:rsidR="00124105" w:rsidRDefault="00124105" w:rsidP="00124105">
      <w:pPr>
        <w:pStyle w:val="2"/>
        <w:numPr>
          <w:ilvl w:val="1"/>
          <w:numId w:val="4"/>
        </w:numPr>
      </w:pPr>
      <w:r>
        <w:rPr>
          <w:rFonts w:hint="eastAsia"/>
        </w:rPr>
        <w:t>性能需求</w:t>
      </w:r>
    </w:p>
    <w:p w:rsidR="00124105" w:rsidRPr="00234B22" w:rsidRDefault="00124105" w:rsidP="00124105">
      <w:pPr>
        <w:numPr>
          <w:ilvl w:val="0"/>
          <w:numId w:val="26"/>
        </w:numPr>
        <w:tabs>
          <w:tab w:val="left" w:pos="420"/>
        </w:tabs>
        <w:rPr>
          <w:sz w:val="28"/>
          <w:szCs w:val="28"/>
        </w:rPr>
      </w:pPr>
      <w:r w:rsidRPr="00234B22">
        <w:rPr>
          <w:sz w:val="28"/>
          <w:szCs w:val="28"/>
        </w:rPr>
        <w:t>支持的终端数</w:t>
      </w:r>
      <w:r w:rsidRPr="00234B22">
        <w:rPr>
          <w:rFonts w:hint="eastAsia"/>
          <w:sz w:val="28"/>
          <w:szCs w:val="28"/>
        </w:rPr>
        <w:t>：</w:t>
      </w:r>
      <w:r w:rsidRPr="00234B22"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；</w:t>
      </w:r>
      <w:r w:rsidRPr="00234B22">
        <w:rPr>
          <w:sz w:val="28"/>
          <w:szCs w:val="28"/>
        </w:rPr>
        <w:t>支持并行操作的用户数</w:t>
      </w:r>
      <w:r w:rsidRPr="00234B22">
        <w:rPr>
          <w:rFonts w:hint="eastAsia"/>
          <w:sz w:val="28"/>
          <w:szCs w:val="28"/>
        </w:rPr>
        <w:t>：</w:t>
      </w:r>
      <w:r w:rsidRPr="00234B22">
        <w:rPr>
          <w:rFonts w:hint="eastAsia"/>
          <w:sz w:val="28"/>
          <w:szCs w:val="28"/>
        </w:rPr>
        <w:t>20</w:t>
      </w:r>
    </w:p>
    <w:p w:rsidR="00124105" w:rsidRPr="00234B22" w:rsidRDefault="00124105" w:rsidP="00124105">
      <w:pPr>
        <w:numPr>
          <w:ilvl w:val="0"/>
          <w:numId w:val="26"/>
        </w:numPr>
        <w:tabs>
          <w:tab w:val="left" w:pos="420"/>
        </w:tabs>
        <w:rPr>
          <w:sz w:val="28"/>
          <w:szCs w:val="28"/>
        </w:rPr>
      </w:pPr>
      <w:r w:rsidRPr="00234B22">
        <w:rPr>
          <w:rFonts w:hint="eastAsia"/>
          <w:sz w:val="28"/>
          <w:szCs w:val="28"/>
        </w:rPr>
        <w:t>支持一月内</w:t>
      </w:r>
      <w:r w:rsidRPr="00234B22">
        <w:rPr>
          <w:sz w:val="28"/>
          <w:szCs w:val="28"/>
        </w:rPr>
        <w:t>处理的</w:t>
      </w:r>
      <w:r w:rsidRPr="00234B22">
        <w:rPr>
          <w:rFonts w:hint="eastAsia"/>
          <w:sz w:val="28"/>
          <w:szCs w:val="28"/>
        </w:rPr>
        <w:t>管理记录</w:t>
      </w:r>
      <w:r w:rsidRPr="00234B22">
        <w:rPr>
          <w:sz w:val="28"/>
          <w:szCs w:val="28"/>
        </w:rPr>
        <w:t>总量</w:t>
      </w:r>
      <w:r w:rsidRPr="00234B22">
        <w:rPr>
          <w:rFonts w:hint="eastAsia"/>
          <w:sz w:val="28"/>
          <w:szCs w:val="28"/>
        </w:rPr>
        <w:t>：</w:t>
      </w:r>
      <w:r w:rsidRPr="00234B22">
        <w:rPr>
          <w:rFonts w:hint="eastAsia"/>
          <w:sz w:val="28"/>
          <w:szCs w:val="28"/>
        </w:rPr>
        <w:t>2000</w:t>
      </w:r>
      <w:r w:rsidRPr="00234B22">
        <w:rPr>
          <w:rFonts w:hint="eastAsia"/>
          <w:sz w:val="28"/>
          <w:szCs w:val="28"/>
        </w:rPr>
        <w:t>条</w:t>
      </w:r>
    </w:p>
    <w:p w:rsidR="00124105" w:rsidRPr="00234B22" w:rsidRDefault="00124105" w:rsidP="00124105">
      <w:pPr>
        <w:numPr>
          <w:ilvl w:val="0"/>
          <w:numId w:val="26"/>
        </w:numPr>
        <w:tabs>
          <w:tab w:val="left" w:pos="420"/>
        </w:tabs>
        <w:rPr>
          <w:sz w:val="28"/>
          <w:szCs w:val="28"/>
        </w:rPr>
      </w:pPr>
      <w:r w:rsidRPr="00234B22">
        <w:rPr>
          <w:sz w:val="28"/>
          <w:szCs w:val="28"/>
        </w:rPr>
        <w:t>95%</w:t>
      </w:r>
      <w:r w:rsidRPr="00234B22">
        <w:rPr>
          <w:sz w:val="28"/>
          <w:szCs w:val="28"/>
        </w:rPr>
        <w:t>的事务必须在小于</w:t>
      </w:r>
      <w:r w:rsidRPr="00234B22">
        <w:rPr>
          <w:rFonts w:hint="eastAsia"/>
          <w:sz w:val="28"/>
          <w:szCs w:val="28"/>
        </w:rPr>
        <w:t>3s</w:t>
      </w:r>
      <w:r w:rsidRPr="00234B22">
        <w:rPr>
          <w:sz w:val="28"/>
          <w:szCs w:val="28"/>
        </w:rPr>
        <w:t>时间内处理完</w:t>
      </w:r>
      <w:r w:rsidRPr="00234B22">
        <w:rPr>
          <w:rFonts w:hint="eastAsia"/>
          <w:sz w:val="28"/>
          <w:szCs w:val="28"/>
        </w:rPr>
        <w:t>，最长不超过</w:t>
      </w:r>
      <w:r w:rsidRPr="00234B22">
        <w:rPr>
          <w:rFonts w:hint="eastAsia"/>
          <w:sz w:val="28"/>
          <w:szCs w:val="28"/>
        </w:rPr>
        <w:t>10s</w:t>
      </w:r>
      <w:r w:rsidRPr="00234B22">
        <w:rPr>
          <w:rFonts w:hint="eastAsia"/>
          <w:sz w:val="28"/>
          <w:szCs w:val="28"/>
        </w:rPr>
        <w:t>。</w:t>
      </w:r>
    </w:p>
    <w:p w:rsidR="00124105" w:rsidRDefault="00124105" w:rsidP="00124105">
      <w:pPr>
        <w:pStyle w:val="2"/>
        <w:numPr>
          <w:ilvl w:val="1"/>
          <w:numId w:val="4"/>
        </w:numPr>
      </w:pPr>
      <w:r>
        <w:rPr>
          <w:rFonts w:hint="eastAsia"/>
        </w:rPr>
        <w:t>属性</w:t>
      </w:r>
    </w:p>
    <w:p w:rsidR="00124105" w:rsidRDefault="00124105" w:rsidP="00124105">
      <w:pPr>
        <w:pStyle w:val="3"/>
        <w:numPr>
          <w:ilvl w:val="2"/>
          <w:numId w:val="6"/>
        </w:numPr>
      </w:pPr>
      <w:r>
        <w:rPr>
          <w:rFonts w:hint="eastAsia"/>
        </w:rPr>
        <w:t>可用性</w:t>
      </w:r>
    </w:p>
    <w:p w:rsidR="00124105" w:rsidRPr="00AD616E" w:rsidRDefault="00124105" w:rsidP="00124105">
      <w:pPr>
        <w:ind w:firstLineChars="200" w:firstLine="560"/>
        <w:rPr>
          <w:sz w:val="28"/>
          <w:szCs w:val="28"/>
        </w:rPr>
      </w:pPr>
      <w:r w:rsidRPr="00AD616E">
        <w:rPr>
          <w:rFonts w:hint="eastAsia"/>
          <w:sz w:val="28"/>
          <w:szCs w:val="28"/>
        </w:rPr>
        <w:t>要求</w:t>
      </w:r>
      <w:r w:rsidRPr="00AD616E">
        <w:rPr>
          <w:rFonts w:hint="eastAsia"/>
          <w:sz w:val="28"/>
          <w:szCs w:val="28"/>
        </w:rPr>
        <w:t>Web</w:t>
      </w:r>
      <w:r w:rsidRPr="00AD616E">
        <w:rPr>
          <w:rFonts w:hint="eastAsia"/>
          <w:sz w:val="28"/>
          <w:szCs w:val="28"/>
        </w:rPr>
        <w:t>服务器损坏和停电等日常故障丢失数据，部署出现问题后可随时重新部署项目，不影响数据。</w:t>
      </w:r>
    </w:p>
    <w:p w:rsidR="00124105" w:rsidRDefault="00124105" w:rsidP="00124105">
      <w:pPr>
        <w:pStyle w:val="3"/>
        <w:numPr>
          <w:ilvl w:val="2"/>
          <w:numId w:val="6"/>
        </w:numPr>
      </w:pPr>
      <w:r>
        <w:rPr>
          <w:rFonts w:hint="eastAsia"/>
        </w:rPr>
        <w:t>安全性</w:t>
      </w:r>
    </w:p>
    <w:p w:rsidR="00124105" w:rsidRPr="00AD616E" w:rsidRDefault="00124105" w:rsidP="00124105">
      <w:pPr>
        <w:ind w:firstLineChars="200" w:firstLine="560"/>
        <w:rPr>
          <w:sz w:val="28"/>
          <w:szCs w:val="28"/>
        </w:rPr>
      </w:pPr>
      <w:r w:rsidRPr="00AD616E">
        <w:rPr>
          <w:rFonts w:hint="eastAsia"/>
          <w:sz w:val="28"/>
          <w:szCs w:val="28"/>
        </w:rPr>
        <w:t>未登录用户不能够进入系统，用户不能访问未授权功能，同一用户只能单点登录。</w:t>
      </w:r>
    </w:p>
    <w:p w:rsidR="00124105" w:rsidRDefault="00124105" w:rsidP="00124105">
      <w:pPr>
        <w:pStyle w:val="3"/>
        <w:numPr>
          <w:ilvl w:val="2"/>
          <w:numId w:val="6"/>
        </w:numPr>
      </w:pPr>
      <w:r>
        <w:rPr>
          <w:rFonts w:hint="eastAsia"/>
        </w:rPr>
        <w:t>可维护性</w:t>
      </w:r>
    </w:p>
    <w:p w:rsidR="00124105" w:rsidRPr="00565D92" w:rsidRDefault="00124105" w:rsidP="00124105">
      <w:pPr>
        <w:ind w:firstLineChars="200" w:firstLine="560"/>
        <w:rPr>
          <w:sz w:val="28"/>
          <w:szCs w:val="28"/>
        </w:rPr>
      </w:pPr>
      <w:r w:rsidRPr="00AD616E">
        <w:rPr>
          <w:rFonts w:hint="eastAsia"/>
          <w:sz w:val="28"/>
          <w:szCs w:val="28"/>
        </w:rPr>
        <w:t>新功能的</w:t>
      </w:r>
      <w:proofErr w:type="gramStart"/>
      <w:r w:rsidRPr="00AD616E">
        <w:rPr>
          <w:rFonts w:hint="eastAsia"/>
          <w:sz w:val="28"/>
          <w:szCs w:val="28"/>
        </w:rPr>
        <w:t>实现仅</w:t>
      </w:r>
      <w:proofErr w:type="gramEnd"/>
      <w:r w:rsidRPr="00AD616E">
        <w:rPr>
          <w:rFonts w:hint="eastAsia"/>
          <w:sz w:val="28"/>
          <w:szCs w:val="28"/>
        </w:rPr>
        <w:t>涉及局部</w:t>
      </w:r>
    </w:p>
    <w:p w:rsidR="00124105" w:rsidRDefault="00124105" w:rsidP="00124105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可转移</w:t>
      </w:r>
      <w:r>
        <w:rPr>
          <w:rFonts w:hint="eastAsia"/>
        </w:rPr>
        <w:t>/</w:t>
      </w:r>
      <w:r>
        <w:rPr>
          <w:rFonts w:hint="eastAsia"/>
        </w:rPr>
        <w:t>转换性</w:t>
      </w:r>
    </w:p>
    <w:p w:rsidR="00124105" w:rsidRPr="00565D92" w:rsidRDefault="00124105" w:rsidP="00124105">
      <w:pPr>
        <w:ind w:firstLineChars="200" w:firstLine="560"/>
        <w:rPr>
          <w:sz w:val="28"/>
          <w:szCs w:val="28"/>
        </w:rPr>
      </w:pPr>
      <w:r w:rsidRPr="00AD616E">
        <w:rPr>
          <w:rFonts w:hint="eastAsia"/>
          <w:sz w:val="28"/>
          <w:szCs w:val="28"/>
        </w:rPr>
        <w:t>在日常办公和居住环境下均可正常使用</w:t>
      </w:r>
      <w:r w:rsidRPr="00AD616E">
        <w:rPr>
          <w:sz w:val="28"/>
          <w:szCs w:val="28"/>
        </w:rPr>
        <w:t>。</w:t>
      </w:r>
    </w:p>
    <w:p w:rsidR="00124105" w:rsidRDefault="00124105" w:rsidP="00124105">
      <w:pPr>
        <w:pStyle w:val="2"/>
        <w:numPr>
          <w:ilvl w:val="1"/>
          <w:numId w:val="4"/>
        </w:numPr>
      </w:pPr>
      <w:r>
        <w:rPr>
          <w:rFonts w:hint="eastAsia"/>
        </w:rPr>
        <w:t>外部环境需求</w:t>
      </w:r>
    </w:p>
    <w:p w:rsidR="00124105" w:rsidRDefault="00124105" w:rsidP="00124105">
      <w:pPr>
        <w:pStyle w:val="3"/>
        <w:numPr>
          <w:ilvl w:val="2"/>
          <w:numId w:val="7"/>
        </w:numPr>
      </w:pPr>
      <w:r>
        <w:rPr>
          <w:rFonts w:hint="eastAsia"/>
        </w:rPr>
        <w:t>用户接口</w:t>
      </w:r>
    </w:p>
    <w:p w:rsidR="00124105" w:rsidRPr="00565D92" w:rsidRDefault="00124105" w:rsidP="00124105">
      <w:pPr>
        <w:ind w:firstLineChars="200" w:firstLine="560"/>
        <w:rPr>
          <w:sz w:val="28"/>
          <w:szCs w:val="28"/>
        </w:rPr>
      </w:pPr>
      <w:r w:rsidRPr="00AD616E">
        <w:rPr>
          <w:rFonts w:hint="eastAsia"/>
          <w:sz w:val="28"/>
          <w:szCs w:val="28"/>
        </w:rPr>
        <w:t>用户通过标准显示器、键盘和鼠标操作，其中显示器的分辨率不低于</w:t>
      </w:r>
      <w:r w:rsidRPr="00AD616E">
        <w:rPr>
          <w:rFonts w:hint="eastAsia"/>
          <w:sz w:val="28"/>
          <w:szCs w:val="28"/>
        </w:rPr>
        <w:t>1024*768</w:t>
      </w:r>
      <w:r w:rsidRPr="00AD616E">
        <w:rPr>
          <w:rFonts w:hint="eastAsia"/>
          <w:sz w:val="28"/>
          <w:szCs w:val="28"/>
        </w:rPr>
        <w:t>。</w:t>
      </w:r>
    </w:p>
    <w:p w:rsidR="00124105" w:rsidRDefault="00124105" w:rsidP="00124105">
      <w:pPr>
        <w:pStyle w:val="3"/>
        <w:numPr>
          <w:ilvl w:val="2"/>
          <w:numId w:val="7"/>
        </w:numPr>
      </w:pPr>
      <w:r>
        <w:rPr>
          <w:rFonts w:hint="eastAsia"/>
        </w:rPr>
        <w:t>硬件</w:t>
      </w:r>
    </w:p>
    <w:p w:rsidR="00124105" w:rsidRPr="00CE24CC" w:rsidRDefault="00124105" w:rsidP="00124105">
      <w:pPr>
        <w:ind w:firstLine="420"/>
        <w:rPr>
          <w:sz w:val="28"/>
          <w:szCs w:val="28"/>
        </w:rPr>
      </w:pPr>
      <w:r w:rsidRPr="00CE24CC">
        <w:rPr>
          <w:rFonts w:hint="eastAsia"/>
          <w:sz w:val="28"/>
          <w:szCs w:val="28"/>
        </w:rPr>
        <w:t>网络要求：内部局域网带宽</w:t>
      </w:r>
      <w:r w:rsidRPr="00CE24CC">
        <w:rPr>
          <w:rFonts w:hint="eastAsia"/>
          <w:sz w:val="28"/>
          <w:szCs w:val="28"/>
        </w:rPr>
        <w:t>100Mbps</w:t>
      </w:r>
      <w:r w:rsidRPr="00CE24CC">
        <w:rPr>
          <w:rFonts w:hint="eastAsia"/>
          <w:sz w:val="28"/>
          <w:szCs w:val="28"/>
        </w:rPr>
        <w:t>，工作站带宽</w:t>
      </w:r>
      <w:r w:rsidRPr="00CE24CC">
        <w:rPr>
          <w:rFonts w:hint="eastAsia"/>
          <w:sz w:val="28"/>
          <w:szCs w:val="28"/>
        </w:rPr>
        <w:t>10M/100Mbps</w:t>
      </w:r>
      <w:r w:rsidRPr="00CE24CC">
        <w:rPr>
          <w:rFonts w:hint="eastAsia"/>
          <w:sz w:val="28"/>
          <w:szCs w:val="28"/>
        </w:rPr>
        <w:t>，客户机（浏览器）外部接入带宽不低于</w:t>
      </w:r>
      <w:r w:rsidRPr="00CE24CC">
        <w:rPr>
          <w:rFonts w:hint="eastAsia"/>
          <w:sz w:val="28"/>
          <w:szCs w:val="28"/>
        </w:rPr>
        <w:t>512kbps</w:t>
      </w:r>
      <w:r w:rsidRPr="00CE24CC">
        <w:rPr>
          <w:rFonts w:hint="eastAsia"/>
          <w:sz w:val="28"/>
          <w:szCs w:val="28"/>
        </w:rPr>
        <w:t>。</w:t>
      </w:r>
    </w:p>
    <w:p w:rsidR="00124105" w:rsidRDefault="00124105" w:rsidP="00124105">
      <w:pPr>
        <w:ind w:firstLineChars="200" w:firstLine="560"/>
        <w:rPr>
          <w:sz w:val="28"/>
          <w:szCs w:val="28"/>
        </w:rPr>
      </w:pPr>
      <w:r w:rsidRPr="00AD616E">
        <w:rPr>
          <w:rFonts w:hint="eastAsia"/>
          <w:sz w:val="28"/>
          <w:szCs w:val="28"/>
        </w:rPr>
        <w:t>数据库服务器硬件环境：内存</w:t>
      </w:r>
      <w:r w:rsidRPr="00AD616E">
        <w:rPr>
          <w:rFonts w:hint="eastAsia"/>
          <w:sz w:val="28"/>
          <w:szCs w:val="28"/>
        </w:rPr>
        <w:t>2G</w:t>
      </w:r>
      <w:r w:rsidRPr="00AD616E">
        <w:rPr>
          <w:rFonts w:hint="eastAsia"/>
          <w:sz w:val="28"/>
          <w:szCs w:val="28"/>
        </w:rPr>
        <w:t>以上，硬盘</w:t>
      </w:r>
      <w:r w:rsidRPr="00AD616E">
        <w:rPr>
          <w:rFonts w:hint="eastAsia"/>
          <w:sz w:val="28"/>
          <w:szCs w:val="28"/>
        </w:rPr>
        <w:t>320G</w:t>
      </w:r>
      <w:r w:rsidRPr="00AD616E">
        <w:rPr>
          <w:rFonts w:hint="eastAsia"/>
          <w:sz w:val="28"/>
          <w:szCs w:val="28"/>
        </w:rPr>
        <w:t>以上，</w:t>
      </w:r>
      <w:r w:rsidRPr="00AD616E">
        <w:rPr>
          <w:rFonts w:hint="eastAsia"/>
          <w:sz w:val="28"/>
          <w:szCs w:val="28"/>
        </w:rPr>
        <w:t>CPU</w:t>
      </w:r>
      <w:r w:rsidRPr="00AD616E">
        <w:rPr>
          <w:rFonts w:hint="eastAsia"/>
          <w:sz w:val="28"/>
          <w:szCs w:val="28"/>
        </w:rPr>
        <w:t>双核</w:t>
      </w:r>
      <w:r w:rsidRPr="00AD616E">
        <w:rPr>
          <w:rFonts w:hint="eastAsia"/>
          <w:sz w:val="28"/>
          <w:szCs w:val="28"/>
        </w:rPr>
        <w:t>2.0MHz</w:t>
      </w:r>
      <w:r w:rsidRPr="00AD616E">
        <w:rPr>
          <w:rFonts w:hint="eastAsia"/>
          <w:sz w:val="28"/>
          <w:szCs w:val="28"/>
        </w:rPr>
        <w:t>以上。</w:t>
      </w:r>
    </w:p>
    <w:p w:rsidR="00124105" w:rsidRPr="00AD616E" w:rsidRDefault="00124105" w:rsidP="00124105">
      <w:pPr>
        <w:ind w:firstLineChars="200" w:firstLine="560"/>
        <w:rPr>
          <w:sz w:val="28"/>
          <w:szCs w:val="28"/>
        </w:rPr>
      </w:pPr>
      <w:r w:rsidRPr="00AD616E">
        <w:rPr>
          <w:rFonts w:hint="eastAsia"/>
          <w:sz w:val="28"/>
          <w:szCs w:val="28"/>
        </w:rPr>
        <w:t>Web</w:t>
      </w:r>
      <w:r w:rsidRPr="00AD616E">
        <w:rPr>
          <w:rFonts w:hint="eastAsia"/>
          <w:sz w:val="28"/>
          <w:szCs w:val="28"/>
        </w:rPr>
        <w:t>服务器硬件环境：内存</w:t>
      </w:r>
      <w:r w:rsidRPr="00AD616E">
        <w:rPr>
          <w:rFonts w:hint="eastAsia"/>
          <w:sz w:val="28"/>
          <w:szCs w:val="28"/>
        </w:rPr>
        <w:t>2G</w:t>
      </w:r>
      <w:r w:rsidRPr="00AD616E">
        <w:rPr>
          <w:rFonts w:hint="eastAsia"/>
          <w:sz w:val="28"/>
          <w:szCs w:val="28"/>
        </w:rPr>
        <w:t>以上，硬盘</w:t>
      </w:r>
      <w:r w:rsidRPr="00AD616E">
        <w:rPr>
          <w:rFonts w:hint="eastAsia"/>
          <w:sz w:val="28"/>
          <w:szCs w:val="28"/>
        </w:rPr>
        <w:t>320G</w:t>
      </w:r>
      <w:r w:rsidRPr="00AD616E">
        <w:rPr>
          <w:rFonts w:hint="eastAsia"/>
          <w:sz w:val="28"/>
          <w:szCs w:val="28"/>
        </w:rPr>
        <w:t>以上，</w:t>
      </w:r>
      <w:r w:rsidRPr="00AD616E">
        <w:rPr>
          <w:rFonts w:hint="eastAsia"/>
          <w:sz w:val="28"/>
          <w:szCs w:val="28"/>
        </w:rPr>
        <w:t>CPU</w:t>
      </w:r>
      <w:r w:rsidRPr="00AD616E">
        <w:rPr>
          <w:rFonts w:hint="eastAsia"/>
          <w:sz w:val="28"/>
          <w:szCs w:val="28"/>
        </w:rPr>
        <w:t>双核</w:t>
      </w:r>
      <w:r w:rsidRPr="00AD616E">
        <w:rPr>
          <w:rFonts w:hint="eastAsia"/>
          <w:sz w:val="28"/>
          <w:szCs w:val="28"/>
        </w:rPr>
        <w:t>2.0GHz</w:t>
      </w:r>
      <w:r w:rsidRPr="00AD616E">
        <w:rPr>
          <w:rFonts w:hint="eastAsia"/>
          <w:sz w:val="28"/>
          <w:szCs w:val="28"/>
        </w:rPr>
        <w:t>以上。</w:t>
      </w:r>
    </w:p>
    <w:p w:rsidR="00124105" w:rsidRPr="00565D92" w:rsidRDefault="00124105" w:rsidP="00124105">
      <w:pPr>
        <w:ind w:firstLineChars="200" w:firstLine="560"/>
        <w:rPr>
          <w:sz w:val="28"/>
          <w:szCs w:val="28"/>
        </w:rPr>
      </w:pPr>
      <w:r w:rsidRPr="00AD616E">
        <w:rPr>
          <w:rFonts w:hint="eastAsia"/>
          <w:sz w:val="28"/>
          <w:szCs w:val="28"/>
        </w:rPr>
        <w:t>客户端硬件环境：内存</w:t>
      </w:r>
      <w:r w:rsidRPr="00AD616E">
        <w:rPr>
          <w:rFonts w:hint="eastAsia"/>
          <w:sz w:val="28"/>
          <w:szCs w:val="28"/>
        </w:rPr>
        <w:t>1G</w:t>
      </w:r>
      <w:r w:rsidRPr="00AD616E">
        <w:rPr>
          <w:rFonts w:hint="eastAsia"/>
          <w:sz w:val="28"/>
          <w:szCs w:val="28"/>
        </w:rPr>
        <w:t>以上，硬盘</w:t>
      </w:r>
      <w:r w:rsidRPr="00AD616E">
        <w:rPr>
          <w:rFonts w:hint="eastAsia"/>
          <w:sz w:val="28"/>
          <w:szCs w:val="28"/>
        </w:rPr>
        <w:t>40G</w:t>
      </w:r>
      <w:r w:rsidRPr="00AD616E">
        <w:rPr>
          <w:rFonts w:hint="eastAsia"/>
          <w:sz w:val="28"/>
          <w:szCs w:val="28"/>
        </w:rPr>
        <w:t>以上，</w:t>
      </w:r>
      <w:r w:rsidRPr="00AD616E">
        <w:rPr>
          <w:rFonts w:hint="eastAsia"/>
          <w:sz w:val="28"/>
          <w:szCs w:val="28"/>
        </w:rPr>
        <w:t>CPU1.7GHz</w:t>
      </w:r>
      <w:r w:rsidRPr="00AD616E">
        <w:rPr>
          <w:rFonts w:hint="eastAsia"/>
          <w:sz w:val="28"/>
          <w:szCs w:val="28"/>
        </w:rPr>
        <w:t>以上。</w:t>
      </w:r>
    </w:p>
    <w:p w:rsidR="00124105" w:rsidRDefault="00124105" w:rsidP="00124105">
      <w:pPr>
        <w:pStyle w:val="3"/>
        <w:numPr>
          <w:ilvl w:val="2"/>
          <w:numId w:val="7"/>
        </w:numPr>
      </w:pPr>
      <w:r>
        <w:rPr>
          <w:rFonts w:hint="eastAsia"/>
        </w:rPr>
        <w:t>软件</w:t>
      </w:r>
    </w:p>
    <w:p w:rsidR="00124105" w:rsidRPr="00521F9A" w:rsidRDefault="00124105" w:rsidP="00124105">
      <w:pPr>
        <w:numPr>
          <w:ilvl w:val="0"/>
          <w:numId w:val="26"/>
        </w:numPr>
        <w:tabs>
          <w:tab w:val="left" w:pos="420"/>
        </w:tabs>
        <w:rPr>
          <w:sz w:val="28"/>
          <w:szCs w:val="28"/>
        </w:rPr>
      </w:pPr>
      <w:r w:rsidRPr="00521F9A">
        <w:rPr>
          <w:rFonts w:hint="eastAsia"/>
          <w:sz w:val="28"/>
          <w:szCs w:val="28"/>
        </w:rPr>
        <w:t>Web</w:t>
      </w:r>
      <w:r w:rsidRPr="00521F9A">
        <w:rPr>
          <w:rFonts w:hint="eastAsia"/>
          <w:sz w:val="28"/>
          <w:szCs w:val="28"/>
        </w:rPr>
        <w:t>服务器端</w:t>
      </w:r>
    </w:p>
    <w:p w:rsidR="00124105" w:rsidRPr="00521F9A" w:rsidRDefault="00124105" w:rsidP="00124105">
      <w:pPr>
        <w:tabs>
          <w:tab w:val="left" w:pos="840"/>
        </w:tabs>
        <w:rPr>
          <w:sz w:val="28"/>
          <w:szCs w:val="28"/>
        </w:rPr>
      </w:pPr>
      <w:r w:rsidRPr="00521F9A">
        <w:rPr>
          <w:rFonts w:hint="eastAsia"/>
          <w:sz w:val="28"/>
          <w:szCs w:val="28"/>
        </w:rPr>
        <w:t>操作系统：</w:t>
      </w:r>
      <w:r w:rsidR="00490E1A">
        <w:rPr>
          <w:rFonts w:hint="eastAsia"/>
          <w:sz w:val="28"/>
          <w:szCs w:val="28"/>
        </w:rPr>
        <w:t>Centos</w:t>
      </w:r>
      <w:r>
        <w:rPr>
          <w:rFonts w:hint="eastAsia"/>
          <w:sz w:val="28"/>
          <w:szCs w:val="28"/>
        </w:rPr>
        <w:t>；</w:t>
      </w:r>
      <w:r w:rsidRPr="00521F9A">
        <w:rPr>
          <w:rFonts w:hint="eastAsia"/>
          <w:sz w:val="28"/>
          <w:szCs w:val="28"/>
        </w:rPr>
        <w:t>JDK</w:t>
      </w:r>
      <w:r w:rsidRPr="00521F9A">
        <w:rPr>
          <w:rFonts w:hint="eastAsia"/>
          <w:sz w:val="28"/>
          <w:szCs w:val="28"/>
        </w:rPr>
        <w:t>要求：</w:t>
      </w:r>
      <w:r w:rsidR="00490E1A">
        <w:rPr>
          <w:rFonts w:hint="eastAsia"/>
          <w:sz w:val="28"/>
          <w:szCs w:val="28"/>
        </w:rPr>
        <w:t xml:space="preserve">JDK8 </w:t>
      </w:r>
      <w:r w:rsidRPr="00521F9A">
        <w:rPr>
          <w:rFonts w:hint="eastAsia"/>
          <w:sz w:val="28"/>
          <w:szCs w:val="28"/>
        </w:rPr>
        <w:t>Web</w:t>
      </w:r>
      <w:r w:rsidR="00490E1A">
        <w:rPr>
          <w:rFonts w:hint="eastAsia"/>
          <w:sz w:val="28"/>
          <w:szCs w:val="28"/>
        </w:rPr>
        <w:t xml:space="preserve"> 3.0</w:t>
      </w:r>
      <w:r>
        <w:rPr>
          <w:rFonts w:hint="eastAsia"/>
          <w:sz w:val="28"/>
          <w:szCs w:val="28"/>
        </w:rPr>
        <w:t>；</w:t>
      </w:r>
      <w:r w:rsidRPr="00521F9A">
        <w:rPr>
          <w:rFonts w:hint="eastAsia"/>
          <w:sz w:val="28"/>
          <w:szCs w:val="28"/>
        </w:rPr>
        <w:t>服务器：</w:t>
      </w:r>
      <w:r w:rsidRPr="00521F9A">
        <w:rPr>
          <w:rFonts w:hint="eastAsia"/>
          <w:sz w:val="28"/>
          <w:szCs w:val="28"/>
        </w:rPr>
        <w:t>Tomca</w:t>
      </w:r>
      <w:r w:rsidR="00490E1A">
        <w:rPr>
          <w:rFonts w:hint="eastAsia"/>
          <w:sz w:val="28"/>
          <w:szCs w:val="28"/>
        </w:rPr>
        <w:t>t 7</w:t>
      </w:r>
      <w:r w:rsidRPr="00521F9A">
        <w:rPr>
          <w:rFonts w:hint="eastAsia"/>
          <w:sz w:val="28"/>
          <w:szCs w:val="28"/>
        </w:rPr>
        <w:t>.0</w:t>
      </w:r>
    </w:p>
    <w:p w:rsidR="00124105" w:rsidRDefault="00124105" w:rsidP="00124105">
      <w:pPr>
        <w:numPr>
          <w:ilvl w:val="0"/>
          <w:numId w:val="26"/>
        </w:numPr>
        <w:tabs>
          <w:tab w:val="left" w:pos="420"/>
        </w:tabs>
        <w:rPr>
          <w:sz w:val="28"/>
          <w:szCs w:val="28"/>
        </w:rPr>
      </w:pPr>
      <w:r w:rsidRPr="00521F9A">
        <w:rPr>
          <w:rFonts w:hint="eastAsia"/>
          <w:sz w:val="28"/>
          <w:szCs w:val="28"/>
        </w:rPr>
        <w:t>数据库服务器：</w:t>
      </w:r>
    </w:p>
    <w:p w:rsidR="00124105" w:rsidRPr="00521F9A" w:rsidRDefault="00124105" w:rsidP="00124105">
      <w:pPr>
        <w:tabs>
          <w:tab w:val="left" w:pos="4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数据库：</w:t>
      </w:r>
      <w:r w:rsidR="00E37216">
        <w:rPr>
          <w:rFonts w:hint="eastAsia"/>
          <w:sz w:val="28"/>
          <w:szCs w:val="28"/>
        </w:rPr>
        <w:t>ORACLE</w:t>
      </w:r>
    </w:p>
    <w:p w:rsidR="00124105" w:rsidRPr="00521F9A" w:rsidRDefault="00124105" w:rsidP="00124105">
      <w:pPr>
        <w:numPr>
          <w:ilvl w:val="0"/>
          <w:numId w:val="26"/>
        </w:numPr>
        <w:tabs>
          <w:tab w:val="left" w:pos="420"/>
        </w:tabs>
        <w:rPr>
          <w:sz w:val="28"/>
          <w:szCs w:val="28"/>
        </w:rPr>
      </w:pPr>
      <w:r w:rsidRPr="00521F9A">
        <w:rPr>
          <w:rFonts w:hint="eastAsia"/>
          <w:sz w:val="28"/>
          <w:szCs w:val="28"/>
        </w:rPr>
        <w:t>客户端</w:t>
      </w:r>
    </w:p>
    <w:p w:rsidR="00124105" w:rsidRPr="00521F9A" w:rsidRDefault="00124105" w:rsidP="00124105">
      <w:pPr>
        <w:tabs>
          <w:tab w:val="left" w:pos="840"/>
        </w:tabs>
        <w:rPr>
          <w:sz w:val="28"/>
          <w:szCs w:val="28"/>
        </w:rPr>
      </w:pPr>
      <w:r w:rsidRPr="00521F9A">
        <w:rPr>
          <w:rFonts w:hint="eastAsia"/>
          <w:sz w:val="28"/>
          <w:szCs w:val="28"/>
        </w:rPr>
        <w:t>操作系统：</w:t>
      </w:r>
      <w:r w:rsidRPr="00521F9A">
        <w:rPr>
          <w:rFonts w:hint="eastAsia"/>
          <w:sz w:val="28"/>
          <w:szCs w:val="28"/>
        </w:rPr>
        <w:t>window XP/vista/</w:t>
      </w:r>
      <w:r w:rsidR="00490E1A">
        <w:rPr>
          <w:rFonts w:hint="eastAsia"/>
          <w:sz w:val="28"/>
          <w:szCs w:val="28"/>
        </w:rPr>
        <w:t>win</w:t>
      </w:r>
      <w:r w:rsidRPr="00521F9A"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；</w:t>
      </w:r>
      <w:r w:rsidRPr="00521F9A">
        <w:rPr>
          <w:rFonts w:hint="eastAsia"/>
          <w:sz w:val="28"/>
          <w:szCs w:val="28"/>
        </w:rPr>
        <w:t>浏览器：</w:t>
      </w:r>
      <w:r w:rsidRPr="00521F9A">
        <w:rPr>
          <w:rFonts w:hint="eastAsia"/>
          <w:sz w:val="28"/>
          <w:szCs w:val="28"/>
        </w:rPr>
        <w:t>IE6.0</w:t>
      </w:r>
      <w:r w:rsidRPr="00521F9A">
        <w:rPr>
          <w:rFonts w:hint="eastAsia"/>
          <w:sz w:val="28"/>
          <w:szCs w:val="28"/>
        </w:rPr>
        <w:t>及以上，或者火狐</w:t>
      </w:r>
      <w:r w:rsidRPr="00521F9A">
        <w:rPr>
          <w:rFonts w:hint="eastAsia"/>
          <w:sz w:val="28"/>
          <w:szCs w:val="28"/>
        </w:rPr>
        <w:t>3.0</w:t>
      </w:r>
    </w:p>
    <w:p w:rsidR="00124105" w:rsidRPr="00521F9A" w:rsidRDefault="00124105" w:rsidP="00124105"/>
    <w:p w:rsidR="00124105" w:rsidRPr="00465CA1" w:rsidRDefault="00124105" w:rsidP="00124105"/>
    <w:p w:rsidR="003A5707" w:rsidRDefault="003A5707"/>
    <w:sectPr w:rsidR="003A57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19F" w:rsidRDefault="00FE019F">
      <w:r>
        <w:separator/>
      </w:r>
    </w:p>
  </w:endnote>
  <w:endnote w:type="continuationSeparator" w:id="0">
    <w:p w:rsidR="00FE019F" w:rsidRDefault="00FE0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ËÎÌå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 Bold">
    <w:altName w:val="Times New Roman"/>
    <w:panose1 w:val="02020803070505020304"/>
    <w:charset w:val="00"/>
    <w:family w:val="roman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1AF" w:rsidRDefault="00FE019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1AF" w:rsidRDefault="00FE019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1AF" w:rsidRDefault="00FE019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19F" w:rsidRDefault="00FE019F">
      <w:r>
        <w:separator/>
      </w:r>
    </w:p>
  </w:footnote>
  <w:footnote w:type="continuationSeparator" w:id="0">
    <w:p w:rsidR="00FE019F" w:rsidRDefault="00FE01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1AF" w:rsidRDefault="00FE019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1AF" w:rsidRDefault="00FE019F" w:rsidP="00F472B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1AF" w:rsidRDefault="00FE019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5757A00"/>
    <w:multiLevelType w:val="hybridMultilevel"/>
    <w:tmpl w:val="4170C6C0"/>
    <w:lvl w:ilvl="0" w:tplc="160E56DC">
      <w:start w:val="1"/>
      <w:numFmt w:val="decimal"/>
      <w:lvlText w:val="3.1.4.%1"/>
      <w:lvlJc w:val="left"/>
      <w:pPr>
        <w:tabs>
          <w:tab w:val="num" w:pos="1500"/>
        </w:tabs>
        <w:ind w:left="1500" w:hanging="42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tabs>
          <w:tab w:val="num" w:pos="1920"/>
        </w:tabs>
        <w:ind w:left="192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A7A85850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  <w:rPr>
        <w:rFonts w:hint="eastAsia"/>
        <w:b w:val="0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5AA84166">
      <w:start w:val="1"/>
      <w:numFmt w:val="decimal"/>
      <w:lvlText w:val="%7."/>
      <w:lvlJc w:val="left"/>
      <w:pPr>
        <w:tabs>
          <w:tab w:val="num" w:pos="1860"/>
        </w:tabs>
        <w:ind w:left="1860" w:hanging="420"/>
      </w:pPr>
      <w:rPr>
        <w:rFonts w:ascii="宋体" w:eastAsia="宋体" w:hAnsi="宋体" w:hint="eastAsia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">
    <w:nsid w:val="0B6E252A"/>
    <w:multiLevelType w:val="hybridMultilevel"/>
    <w:tmpl w:val="495CE0AA"/>
    <w:lvl w:ilvl="0" w:tplc="E270866A">
      <w:start w:val="1"/>
      <w:numFmt w:val="decimal"/>
      <w:lvlText w:val="3.1.5.%1"/>
      <w:lvlJc w:val="left"/>
      <w:pPr>
        <w:tabs>
          <w:tab w:val="num" w:pos="1500"/>
        </w:tabs>
        <w:ind w:left="150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1920"/>
        </w:tabs>
        <w:ind w:left="1920" w:hanging="420"/>
      </w:pPr>
      <w:rPr>
        <w:rFonts w:hint="eastAsia"/>
      </w:rPr>
    </w:lvl>
    <w:lvl w:ilvl="2" w:tplc="AE72F9EA">
      <w:start w:val="1"/>
      <w:numFmt w:val="decimal"/>
      <w:lvlText w:val="%3)"/>
      <w:lvlJc w:val="left"/>
      <w:pPr>
        <w:tabs>
          <w:tab w:val="num" w:pos="2340"/>
        </w:tabs>
        <w:ind w:left="234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  <w:rPr>
        <w:rFonts w:hint="eastAsia"/>
      </w:rPr>
    </w:lvl>
    <w:lvl w:ilvl="4" w:tplc="BF76AEA6">
      <w:start w:val="1"/>
      <w:numFmt w:val="decimal"/>
      <w:lvlText w:val="%5)"/>
      <w:lvlJc w:val="left"/>
      <w:pPr>
        <w:tabs>
          <w:tab w:val="num" w:pos="2400"/>
        </w:tabs>
        <w:ind w:left="2400" w:hanging="420"/>
      </w:pPr>
      <w:rPr>
        <w:rFonts w:hint="eastAsia"/>
      </w:rPr>
    </w:lvl>
    <w:lvl w:ilvl="5" w:tplc="0409000F">
      <w:start w:val="1"/>
      <w:numFmt w:val="decimal"/>
      <w:lvlText w:val="%6."/>
      <w:lvlJc w:val="left"/>
      <w:pPr>
        <w:tabs>
          <w:tab w:val="num" w:pos="1860"/>
        </w:tabs>
        <w:ind w:left="1860" w:hanging="420"/>
      </w:pPr>
      <w:rPr>
        <w:rFonts w:hint="eastAsia"/>
      </w:rPr>
    </w:lvl>
    <w:lvl w:ilvl="6" w:tplc="DFCAF992">
      <w:start w:val="1"/>
      <w:numFmt w:val="decimal"/>
      <w:lvlText w:val="（%7）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">
    <w:nsid w:val="11B16FC9"/>
    <w:multiLevelType w:val="hybridMultilevel"/>
    <w:tmpl w:val="8600322A"/>
    <w:lvl w:ilvl="0" w:tplc="0409000F">
      <w:start w:val="1"/>
      <w:numFmt w:val="decimal"/>
      <w:lvlText w:val="%1."/>
      <w:lvlJc w:val="left"/>
      <w:pPr>
        <w:tabs>
          <w:tab w:val="num" w:pos="1860"/>
        </w:tabs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280"/>
        </w:tabs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40"/>
        </w:tabs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0"/>
        </w:tabs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00"/>
        </w:tabs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20"/>
      </w:pPr>
    </w:lvl>
  </w:abstractNum>
  <w:abstractNum w:abstractNumId="4">
    <w:nsid w:val="12877E0B"/>
    <w:multiLevelType w:val="hybridMultilevel"/>
    <w:tmpl w:val="963C229A"/>
    <w:lvl w:ilvl="0" w:tplc="5AA84166">
      <w:start w:val="1"/>
      <w:numFmt w:val="decimal"/>
      <w:lvlText w:val="%1."/>
      <w:lvlJc w:val="left"/>
      <w:pPr>
        <w:tabs>
          <w:tab w:val="num" w:pos="1860"/>
        </w:tabs>
        <w:ind w:left="186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4CA3736"/>
    <w:multiLevelType w:val="hybridMultilevel"/>
    <w:tmpl w:val="8AF4436E"/>
    <w:lvl w:ilvl="0" w:tplc="A926BFE0">
      <w:start w:val="1"/>
      <w:numFmt w:val="decimal"/>
      <w:lvlText w:val="3.1.2.%1"/>
      <w:lvlJc w:val="left"/>
      <w:pPr>
        <w:tabs>
          <w:tab w:val="num" w:pos="1500"/>
        </w:tabs>
        <w:ind w:left="15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51B63B2"/>
    <w:multiLevelType w:val="hybridMultilevel"/>
    <w:tmpl w:val="D00037B6"/>
    <w:lvl w:ilvl="0" w:tplc="774C05CA">
      <w:start w:val="1"/>
      <w:numFmt w:val="decimal"/>
      <w:lvlText w:val="3.1.7.%1"/>
      <w:lvlJc w:val="left"/>
      <w:pPr>
        <w:tabs>
          <w:tab w:val="num" w:pos="1500"/>
        </w:tabs>
        <w:ind w:left="15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8855D09"/>
    <w:multiLevelType w:val="hybridMultilevel"/>
    <w:tmpl w:val="FB34AC56"/>
    <w:lvl w:ilvl="0" w:tplc="BEAE8C30">
      <w:start w:val="1"/>
      <w:numFmt w:val="decimal"/>
      <w:lvlText w:val="%1)"/>
      <w:lvlJc w:val="left"/>
      <w:pPr>
        <w:tabs>
          <w:tab w:val="num" w:pos="2280"/>
        </w:tabs>
        <w:ind w:left="2280" w:hanging="420"/>
      </w:pPr>
      <w:rPr>
        <w:rFonts w:ascii="宋体" w:eastAsia="宋体" w:hAnsi="宋体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BE00889"/>
    <w:multiLevelType w:val="hybridMultilevel"/>
    <w:tmpl w:val="4634CB70"/>
    <w:lvl w:ilvl="0" w:tplc="BF76AEA6">
      <w:start w:val="1"/>
      <w:numFmt w:val="decimal"/>
      <w:lvlText w:val="%1)"/>
      <w:lvlJc w:val="left"/>
      <w:pPr>
        <w:tabs>
          <w:tab w:val="num" w:pos="2400"/>
        </w:tabs>
        <w:ind w:left="24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C6E507B"/>
    <w:multiLevelType w:val="multilevel"/>
    <w:tmpl w:val="13CCD2C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10">
    <w:nsid w:val="238D19AC"/>
    <w:multiLevelType w:val="hybridMultilevel"/>
    <w:tmpl w:val="2ACE8BE0"/>
    <w:lvl w:ilvl="0" w:tplc="BF76AEA6">
      <w:start w:val="1"/>
      <w:numFmt w:val="decimal"/>
      <w:lvlText w:val="%1)"/>
      <w:lvlJc w:val="left"/>
      <w:pPr>
        <w:tabs>
          <w:tab w:val="num" w:pos="2400"/>
        </w:tabs>
        <w:ind w:left="24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F38426D"/>
    <w:multiLevelType w:val="hybridMultilevel"/>
    <w:tmpl w:val="3FFAE630"/>
    <w:lvl w:ilvl="0" w:tplc="BF76AEA6">
      <w:start w:val="1"/>
      <w:numFmt w:val="decimal"/>
      <w:lvlText w:val="%1)"/>
      <w:lvlJc w:val="left"/>
      <w:pPr>
        <w:tabs>
          <w:tab w:val="num" w:pos="2400"/>
        </w:tabs>
        <w:ind w:left="24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0740D1B"/>
    <w:multiLevelType w:val="multilevel"/>
    <w:tmpl w:val="9E84C0A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3.5.%3"/>
      <w:lvlJc w:val="left"/>
      <w:pPr>
        <w:tabs>
          <w:tab w:val="num" w:pos="1429"/>
        </w:tabs>
        <w:ind w:left="14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>
    <w:nsid w:val="389C6A79"/>
    <w:multiLevelType w:val="hybridMultilevel"/>
    <w:tmpl w:val="7764B7A6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0AE2424"/>
    <w:multiLevelType w:val="hybridMultilevel"/>
    <w:tmpl w:val="60389D02"/>
    <w:lvl w:ilvl="0" w:tplc="28E89548">
      <w:start w:val="1"/>
      <w:numFmt w:val="decimal"/>
      <w:lvlText w:val="3.1.3.%1"/>
      <w:lvlJc w:val="left"/>
      <w:pPr>
        <w:tabs>
          <w:tab w:val="num" w:pos="1500"/>
        </w:tabs>
        <w:ind w:left="15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16E513E"/>
    <w:multiLevelType w:val="hybridMultilevel"/>
    <w:tmpl w:val="CC30018E"/>
    <w:lvl w:ilvl="0" w:tplc="E9A6423A">
      <w:start w:val="1"/>
      <w:numFmt w:val="decimal"/>
      <w:lvlText w:val="3.1.6.%1"/>
      <w:lvlJc w:val="left"/>
      <w:pPr>
        <w:tabs>
          <w:tab w:val="num" w:pos="1500"/>
        </w:tabs>
        <w:ind w:left="15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23F1FB8"/>
    <w:multiLevelType w:val="hybridMultilevel"/>
    <w:tmpl w:val="F5AAFCCC"/>
    <w:lvl w:ilvl="0" w:tplc="BEAE8C30">
      <w:start w:val="1"/>
      <w:numFmt w:val="decimal"/>
      <w:lvlText w:val="%1)"/>
      <w:lvlJc w:val="left"/>
      <w:pPr>
        <w:tabs>
          <w:tab w:val="num" w:pos="2280"/>
        </w:tabs>
        <w:ind w:left="2280" w:hanging="420"/>
      </w:pPr>
      <w:rPr>
        <w:rFonts w:ascii="宋体" w:eastAsia="宋体" w:hAnsi="宋体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700"/>
        </w:tabs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960"/>
        </w:tabs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220"/>
        </w:tabs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40"/>
        </w:tabs>
        <w:ind w:left="5640" w:hanging="420"/>
      </w:pPr>
    </w:lvl>
  </w:abstractNum>
  <w:abstractNum w:abstractNumId="17">
    <w:nsid w:val="4A4B72C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</w:lvl>
  </w:abstractNum>
  <w:abstractNum w:abstractNumId="18">
    <w:nsid w:val="56D87188"/>
    <w:multiLevelType w:val="multilevel"/>
    <w:tmpl w:val="928A2F2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3.%2.%3"/>
      <w:lvlJc w:val="left"/>
      <w:pPr>
        <w:tabs>
          <w:tab w:val="num" w:pos="1429"/>
        </w:tabs>
        <w:ind w:left="14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>
    <w:nsid w:val="58853790"/>
    <w:multiLevelType w:val="multilevel"/>
    <w:tmpl w:val="18DE4F1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3.4.%3"/>
      <w:lvlJc w:val="left"/>
      <w:pPr>
        <w:tabs>
          <w:tab w:val="num" w:pos="1429"/>
        </w:tabs>
        <w:ind w:left="14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0">
    <w:nsid w:val="64B011E0"/>
    <w:multiLevelType w:val="multilevel"/>
    <w:tmpl w:val="0CB26FD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21">
    <w:nsid w:val="68A85312"/>
    <w:multiLevelType w:val="hybridMultilevel"/>
    <w:tmpl w:val="A6AA3F3A"/>
    <w:lvl w:ilvl="0" w:tplc="AAB0D420">
      <w:start w:val="1"/>
      <w:numFmt w:val="decimal"/>
      <w:lvlText w:val="3.1.4.%1"/>
      <w:lvlJc w:val="left"/>
      <w:pPr>
        <w:tabs>
          <w:tab w:val="num" w:pos="1500"/>
        </w:tabs>
        <w:ind w:left="15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B055E17"/>
    <w:multiLevelType w:val="hybridMultilevel"/>
    <w:tmpl w:val="32A2DA04"/>
    <w:lvl w:ilvl="0" w:tplc="5128C570">
      <w:start w:val="1"/>
      <w:numFmt w:val="decimal"/>
      <w:lvlText w:val="%1)"/>
      <w:lvlJc w:val="left"/>
      <w:pPr>
        <w:tabs>
          <w:tab w:val="num" w:pos="2400"/>
        </w:tabs>
        <w:ind w:left="240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6CDC7958"/>
    <w:multiLevelType w:val="hybridMultilevel"/>
    <w:tmpl w:val="D22689BA"/>
    <w:lvl w:ilvl="0" w:tplc="4D10E49E">
      <w:start w:val="1"/>
      <w:numFmt w:val="decimal"/>
      <w:lvlText w:val="3.1.5.%1"/>
      <w:lvlJc w:val="left"/>
      <w:pPr>
        <w:tabs>
          <w:tab w:val="num" w:pos="1500"/>
        </w:tabs>
        <w:ind w:left="15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79532694"/>
    <w:multiLevelType w:val="hybridMultilevel"/>
    <w:tmpl w:val="9D0C78D4"/>
    <w:lvl w:ilvl="0" w:tplc="24C267EC">
      <w:start w:val="1"/>
      <w:numFmt w:val="decimal"/>
      <w:lvlText w:val="3.1.1.%1"/>
      <w:lvlJc w:val="left"/>
      <w:pPr>
        <w:tabs>
          <w:tab w:val="num" w:pos="1500"/>
        </w:tabs>
        <w:ind w:left="15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7D7F3A28"/>
    <w:multiLevelType w:val="hybridMultilevel"/>
    <w:tmpl w:val="BC407F18"/>
    <w:lvl w:ilvl="0" w:tplc="0409000F">
      <w:start w:val="1"/>
      <w:numFmt w:val="decimal"/>
      <w:lvlText w:val="%1."/>
      <w:lvlJc w:val="left"/>
      <w:pPr>
        <w:tabs>
          <w:tab w:val="num" w:pos="1860"/>
        </w:tabs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280"/>
        </w:tabs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40"/>
        </w:tabs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0"/>
        </w:tabs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00"/>
        </w:tabs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20"/>
      </w:pPr>
    </w:lvl>
  </w:abstractNum>
  <w:num w:numId="1">
    <w:abstractNumId w:val="13"/>
  </w:num>
  <w:num w:numId="2">
    <w:abstractNumId w:val="17"/>
  </w:num>
  <w:num w:numId="3">
    <w:abstractNumId w:val="9"/>
  </w:num>
  <w:num w:numId="4">
    <w:abstractNumId w:val="20"/>
  </w:num>
  <w:num w:numId="5">
    <w:abstractNumId w:val="18"/>
  </w:num>
  <w:num w:numId="6">
    <w:abstractNumId w:val="19"/>
  </w:num>
  <w:num w:numId="7">
    <w:abstractNumId w:val="12"/>
  </w:num>
  <w:num w:numId="8">
    <w:abstractNumId w:val="24"/>
  </w:num>
  <w:num w:numId="9">
    <w:abstractNumId w:val="2"/>
  </w:num>
  <w:num w:numId="10">
    <w:abstractNumId w:val="1"/>
  </w:num>
  <w:num w:numId="11">
    <w:abstractNumId w:val="8"/>
  </w:num>
  <w:num w:numId="12">
    <w:abstractNumId w:val="22"/>
  </w:num>
  <w:num w:numId="13">
    <w:abstractNumId w:val="16"/>
  </w:num>
  <w:num w:numId="14">
    <w:abstractNumId w:val="3"/>
  </w:num>
  <w:num w:numId="15">
    <w:abstractNumId w:val="7"/>
  </w:num>
  <w:num w:numId="16">
    <w:abstractNumId w:val="15"/>
  </w:num>
  <w:num w:numId="17">
    <w:abstractNumId w:val="4"/>
  </w:num>
  <w:num w:numId="18">
    <w:abstractNumId w:val="25"/>
  </w:num>
  <w:num w:numId="19">
    <w:abstractNumId w:val="10"/>
  </w:num>
  <w:num w:numId="20">
    <w:abstractNumId w:val="11"/>
  </w:num>
  <w:num w:numId="21">
    <w:abstractNumId w:val="5"/>
  </w:num>
  <w:num w:numId="22">
    <w:abstractNumId w:val="14"/>
  </w:num>
  <w:num w:numId="23">
    <w:abstractNumId w:val="21"/>
  </w:num>
  <w:num w:numId="24">
    <w:abstractNumId w:val="23"/>
  </w:num>
  <w:num w:numId="25">
    <w:abstractNumId w:val="6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24105"/>
    <w:rsid w:val="000B2134"/>
    <w:rsid w:val="00124105"/>
    <w:rsid w:val="00135354"/>
    <w:rsid w:val="003A5707"/>
    <w:rsid w:val="004333F1"/>
    <w:rsid w:val="00490E1A"/>
    <w:rsid w:val="00A70F35"/>
    <w:rsid w:val="00A755AF"/>
    <w:rsid w:val="00E37216"/>
    <w:rsid w:val="00FE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105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1241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2410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241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2410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24105"/>
    <w:rPr>
      <w:rFonts w:ascii="Arial" w:eastAsia="黑体" w:hAnsi="Arial" w:cs="Times New Roman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124105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paragraph" w:styleId="a3">
    <w:name w:val="header"/>
    <w:basedOn w:val="a"/>
    <w:link w:val="Char"/>
    <w:rsid w:val="001241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24105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rsid w:val="001241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2410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4">
    <w:name w:val="标题4"/>
    <w:basedOn w:val="a0"/>
    <w:rsid w:val="00124105"/>
    <w:rPr>
      <w:rFonts w:eastAsia="宋体"/>
      <w:b/>
      <w:sz w:val="30"/>
    </w:rPr>
  </w:style>
  <w:style w:type="paragraph" w:styleId="a5">
    <w:name w:val="Normal (Web)"/>
    <w:basedOn w:val="a"/>
    <w:rsid w:val="00124105"/>
    <w:pPr>
      <w:widowControl/>
      <w:spacing w:before="100" w:beforeAutospacing="1" w:after="100" w:afterAutospacing="1"/>
    </w:pPr>
    <w:rPr>
      <w:rFonts w:ascii="宋体" w:hAnsi="宋体"/>
      <w:kern w:val="0"/>
      <w:sz w:val="24"/>
      <w:szCs w:val="20"/>
    </w:rPr>
  </w:style>
  <w:style w:type="paragraph" w:styleId="a6">
    <w:name w:val="Document Map"/>
    <w:basedOn w:val="a"/>
    <w:link w:val="Char1"/>
    <w:uiPriority w:val="99"/>
    <w:semiHidden/>
    <w:unhideWhenUsed/>
    <w:rsid w:val="00124105"/>
    <w:rPr>
      <w:rFonts w:ascii="Tahoma" w:hAnsi="Tahoma" w:cs="Tahoma"/>
      <w:sz w:val="16"/>
      <w:szCs w:val="16"/>
    </w:rPr>
  </w:style>
  <w:style w:type="character" w:customStyle="1" w:styleId="Char1">
    <w:name w:val="文档结构图 Char"/>
    <w:basedOn w:val="a0"/>
    <w:link w:val="a6"/>
    <w:uiPriority w:val="99"/>
    <w:semiHidden/>
    <w:rsid w:val="00124105"/>
    <w:rPr>
      <w:rFonts w:ascii="Tahoma" w:eastAsia="宋体" w:hAnsi="Tahoma" w:cs="Tahoma"/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CX</cp:lastModifiedBy>
  <cp:revision>17</cp:revision>
  <dcterms:created xsi:type="dcterms:W3CDTF">2017-01-20T08:29:00Z</dcterms:created>
  <dcterms:modified xsi:type="dcterms:W3CDTF">2018-10-30T02:26:00Z</dcterms:modified>
</cp:coreProperties>
</file>