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A888D" w14:textId="77777777" w:rsidR="00A928B3" w:rsidRDefault="00000000">
      <w:pPr>
        <w:spacing w:after="0"/>
        <w:ind w:left="2515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E355979" w14:textId="77777777" w:rsidR="00A928B3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FB63F09" w14:textId="77777777" w:rsidR="00A928B3" w:rsidRDefault="00000000">
      <w:pPr>
        <w:spacing w:after="0"/>
        <w:ind w:left="257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A928B3" w14:paraId="5E5CCF66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D326F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49108" w14:textId="02C7DD52" w:rsidR="00A928B3" w:rsidRDefault="0069590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28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 w:rsidR="00000000">
              <w:t xml:space="preserve">JUNE </w:t>
            </w:r>
            <w:r w:rsidR="00000000">
              <w:rPr>
                <w:rFonts w:ascii="Arial" w:eastAsia="Arial" w:hAnsi="Arial" w:cs="Arial"/>
              </w:rPr>
              <w:t xml:space="preserve">2025 </w:t>
            </w:r>
          </w:p>
        </w:tc>
      </w:tr>
      <w:tr w:rsidR="00A928B3" w14:paraId="64AD9EE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D60AF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F13E" w14:textId="4ADD85AB" w:rsidR="00A928B3" w:rsidRDefault="00695903">
            <w:pPr>
              <w:spacing w:after="0"/>
              <w:ind w:left="15"/>
            </w:pPr>
            <w:r w:rsidRPr="00695903">
              <w:t>LTVIP2025TMID48306</w:t>
            </w:r>
          </w:p>
        </w:tc>
      </w:tr>
      <w:tr w:rsidR="00A928B3" w14:paraId="6074489C" w14:textId="77777777">
        <w:trPr>
          <w:trHeight w:val="6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6EE45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B6CA" w14:textId="610F09B4" w:rsidR="00A928B3" w:rsidRPr="00695903" w:rsidRDefault="00695903" w:rsidP="00695903">
            <w:pPr>
              <w:spacing w:after="0"/>
              <w:ind w:left="15"/>
              <w:rPr>
                <w:b/>
                <w:bCs/>
              </w:rPr>
            </w:pPr>
            <w:r w:rsidRPr="00695903">
              <w:rPr>
                <w:b/>
                <w:bCs/>
              </w:rPr>
              <w:t>Comprehensive Analysis and Dietary Strategies with Tableau: A College Food Choices Case Study</w:t>
            </w:r>
          </w:p>
        </w:tc>
      </w:tr>
      <w:tr w:rsidR="00A928B3" w14:paraId="1F919489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271B8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19303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2EFC1952" w14:textId="77777777" w:rsidR="00A928B3" w:rsidRDefault="00000000">
      <w:r>
        <w:rPr>
          <w:rFonts w:ascii="Arial" w:eastAsia="Arial" w:hAnsi="Arial" w:cs="Arial"/>
          <w:b/>
        </w:rPr>
        <w:t xml:space="preserve"> </w:t>
      </w:r>
    </w:p>
    <w:p w14:paraId="57DA6A4A" w14:textId="673E4202" w:rsidR="00A928B3" w:rsidRDefault="00000000" w:rsidP="00695903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4520" w:type="dxa"/>
        <w:tblInd w:w="10" w:type="dxa"/>
        <w:tblCellMar>
          <w:top w:w="49" w:type="dxa"/>
          <w:left w:w="95" w:type="dxa"/>
          <w:bottom w:w="3" w:type="dxa"/>
          <w:right w:w="65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:rsidR="00A928B3" w14:paraId="4B5C9677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C7664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6CE8B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2EE79D8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53B06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67609B5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F24E5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72B3F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09B7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8BF2C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26CAC10B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A928B3" w14:paraId="789D929D" w14:textId="77777777">
        <w:trPr>
          <w:trHeight w:val="680"/>
        </w:trPr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3A68" w14:textId="77777777" w:rsidR="00A928B3" w:rsidRDefault="00000000">
            <w:pPr>
              <w:spacing w:after="42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  <w:p w14:paraId="759E8630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8EDA8B" w14:textId="77777777" w:rsidR="00A928B3" w:rsidRDefault="00000000">
            <w:pPr>
              <w:spacing w:after="422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  <w:p w14:paraId="4C62F11E" w14:textId="77777777" w:rsidR="00A928B3" w:rsidRDefault="00000000">
            <w:pPr>
              <w:spacing w:after="20" w:line="699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Data Preprocessing Data Preprocessing </w:t>
            </w:r>
          </w:p>
          <w:p w14:paraId="0AC8F7F3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Making </w:t>
            </w:r>
          </w:p>
          <w:p w14:paraId="5ADCD5E8" w14:textId="77777777" w:rsidR="00A928B3" w:rsidRDefault="00000000">
            <w:pPr>
              <w:spacing w:after="137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Graphs/Visualizations </w:t>
            </w:r>
          </w:p>
          <w:p w14:paraId="6506FAB3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Dashboard &amp; </w:t>
            </w:r>
          </w:p>
          <w:p w14:paraId="57CC8190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STORIES </w:t>
            </w:r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357AA" w14:textId="77777777" w:rsidR="00A928B3" w:rsidRDefault="00000000">
            <w:pPr>
              <w:spacing w:after="422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  <w:p w14:paraId="3E96F33E" w14:textId="77777777" w:rsidR="00A928B3" w:rsidRDefault="00000000">
            <w:pPr>
              <w:spacing w:after="422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  <w:p w14:paraId="3FFE6D3C" w14:textId="77777777" w:rsidR="00A928B3" w:rsidRDefault="00000000">
            <w:pPr>
              <w:spacing w:after="442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  <w:p w14:paraId="1EB17D3A" w14:textId="77777777" w:rsidR="00A928B3" w:rsidRDefault="00000000">
            <w:pPr>
              <w:spacing w:after="367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  <w:p w14:paraId="1A1DD92A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 - 6 </w:t>
            </w:r>
          </w:p>
        </w:tc>
        <w:tc>
          <w:tcPr>
            <w:tcW w:w="4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0D17D" w14:textId="77777777" w:rsidR="00A928B3" w:rsidRDefault="00000000">
            <w:pPr>
              <w:spacing w:after="210" w:line="240" w:lineRule="auto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I can load data into the processing environment </w:t>
            </w:r>
          </w:p>
          <w:p w14:paraId="341168D9" w14:textId="77777777" w:rsidR="00A928B3" w:rsidRDefault="00000000">
            <w:pPr>
              <w:spacing w:after="210" w:line="240" w:lineRule="auto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I can handle missing values in the dataset </w:t>
            </w:r>
          </w:p>
          <w:p w14:paraId="1AF02EC4" w14:textId="77777777" w:rsidR="00A928B3" w:rsidRDefault="00000000">
            <w:pPr>
              <w:spacing w:after="230" w:line="240" w:lineRule="auto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I can encode or map categorical variables appropriately </w:t>
            </w:r>
          </w:p>
          <w:p w14:paraId="0B3ED831" w14:textId="77777777" w:rsidR="00A928B3" w:rsidRDefault="00000000">
            <w:pPr>
              <w:spacing w:after="155" w:line="240" w:lineRule="auto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I can build the initial model based on processed data </w:t>
            </w:r>
          </w:p>
          <w:p w14:paraId="04F8921E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Dark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eye feasted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color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palette 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0A32DC" w14:textId="77777777" w:rsidR="00A928B3" w:rsidRDefault="00000000">
            <w:pPr>
              <w:spacing w:after="422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  <w:p w14:paraId="554DF0F8" w14:textId="77777777" w:rsidR="00A928B3" w:rsidRDefault="00000000">
            <w:pPr>
              <w:spacing w:after="422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  <w:p w14:paraId="2A224C23" w14:textId="77777777" w:rsidR="00A928B3" w:rsidRDefault="00000000">
            <w:pPr>
              <w:spacing w:after="442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  <w:p w14:paraId="00CF9FBA" w14:textId="77777777" w:rsidR="00A928B3" w:rsidRDefault="00000000">
            <w:pPr>
              <w:spacing w:after="367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  <w:p w14:paraId="382F6136" w14:textId="77777777" w:rsidR="00A928B3" w:rsidRDefault="00000000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B128C4" w14:textId="77777777" w:rsidR="00A928B3" w:rsidRDefault="00000000">
            <w:pPr>
              <w:spacing w:after="42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  <w:p w14:paraId="0375A579" w14:textId="77777777" w:rsidR="00A928B3" w:rsidRDefault="00000000">
            <w:pPr>
              <w:spacing w:after="42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  <w:p w14:paraId="5359C442" w14:textId="77777777" w:rsidR="00A928B3" w:rsidRDefault="00000000">
            <w:pPr>
              <w:spacing w:after="44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  <w:p w14:paraId="35CB05BF" w14:textId="77777777" w:rsidR="00A928B3" w:rsidRDefault="00000000">
            <w:pPr>
              <w:spacing w:after="367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  <w:p w14:paraId="48A84E32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CBDE2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  <w:tr w:rsidR="00A928B3" w14:paraId="1F6451F4" w14:textId="77777777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E99A1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28946C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D2D265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DE3A65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72F607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55535F" w14:textId="77777777" w:rsidR="00A928B3" w:rsidRDefault="00A928B3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1B6A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  <w:tr w:rsidR="00A928B3" w14:paraId="621774DE" w14:textId="77777777">
        <w:trPr>
          <w:trHeight w:val="7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CA11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5CD280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048105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D674DB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4DDFCE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8FD167" w14:textId="77777777" w:rsidR="00A928B3" w:rsidRDefault="00A928B3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14817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  <w:tr w:rsidR="00A928B3" w14:paraId="377B1C0D" w14:textId="77777777">
        <w:trPr>
          <w:trHeight w:val="7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B52AC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CF6B26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4E6267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21DBD7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FB9974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83AC284" w14:textId="77777777" w:rsidR="00A928B3" w:rsidRDefault="00A928B3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537D0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  <w:tr w:rsidR="00A928B3" w14:paraId="5F60502C" w14:textId="77777777">
        <w:trPr>
          <w:trHeight w:val="4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FF15F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- 4 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8A66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9506E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F8305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48C8" w14:textId="77777777" w:rsidR="00A928B3" w:rsidRDefault="00A928B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F0510" w14:textId="77777777" w:rsidR="00A928B3" w:rsidRDefault="00A928B3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1F993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  <w:tr w:rsidR="00A928B3" w14:paraId="6F12CA0A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084AD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- 5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E886A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Report &amp; documentation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FA63" w14:textId="77777777" w:rsidR="00A928B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 - 7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9846D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step by step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guide documentation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A3FFC" w14:textId="77777777" w:rsidR="00A928B3" w:rsidRDefault="00000000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58017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FA827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</w:tbl>
    <w:p w14:paraId="3EDDD4CC" w14:textId="77777777" w:rsidR="00A928B3" w:rsidRDefault="00000000">
      <w:r>
        <w:rPr>
          <w:rFonts w:ascii="Arial" w:eastAsia="Arial" w:hAnsi="Arial" w:cs="Arial"/>
        </w:rPr>
        <w:lastRenderedPageBreak/>
        <w:t xml:space="preserve"> </w:t>
      </w:r>
    </w:p>
    <w:p w14:paraId="5F3976FD" w14:textId="77777777" w:rsidR="00A928B3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A96C2CB" w14:textId="77777777" w:rsidR="00A928B3" w:rsidRDefault="00000000">
      <w:r>
        <w:rPr>
          <w:rFonts w:ascii="Arial" w:eastAsia="Arial" w:hAnsi="Arial" w:cs="Arial"/>
          <w:b/>
        </w:rPr>
        <w:t xml:space="preserve"> </w:t>
      </w:r>
    </w:p>
    <w:p w14:paraId="44BBBB64" w14:textId="77777777" w:rsidR="00A928B3" w:rsidRDefault="00000000">
      <w:r>
        <w:rPr>
          <w:rFonts w:ascii="Arial" w:eastAsia="Arial" w:hAnsi="Arial" w:cs="Arial"/>
          <w:b/>
        </w:rPr>
        <w:t xml:space="preserve"> </w:t>
      </w:r>
    </w:p>
    <w:p w14:paraId="7110B667" w14:textId="77777777" w:rsidR="00A928B3" w:rsidRDefault="00000000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2B6A9B56" w14:textId="77777777" w:rsidR="00695903" w:rsidRDefault="00695903">
      <w:pPr>
        <w:spacing w:after="0"/>
        <w:ind w:left="-5" w:hanging="10"/>
      </w:pPr>
    </w:p>
    <w:tbl>
      <w:tblPr>
        <w:tblStyle w:val="TableGrid"/>
        <w:tblW w:w="14220" w:type="dxa"/>
        <w:tblInd w:w="10" w:type="dxa"/>
        <w:tblCellMar>
          <w:top w:w="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A928B3" w14:paraId="640D620F" w14:textId="77777777">
        <w:trPr>
          <w:trHeight w:val="72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28DC6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59E41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4D55E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A4200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2E573" w14:textId="77777777" w:rsidR="00A928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3262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AFECFFD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C7DF673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75F0" w14:textId="77777777" w:rsidR="00A928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928B3" w14:paraId="1DC8087D" w14:textId="77777777">
        <w:trPr>
          <w:trHeight w:val="47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077CC9D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EF183D8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25BC305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 Day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5557095" w14:textId="6238AEC1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9CCCED5" w14:textId="1F351A75" w:rsidR="00A928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1279EE4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08075EAF" w14:textId="0DEA1B50" w:rsidR="00A928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</w:tr>
      <w:tr w:rsidR="00A928B3" w14:paraId="404C261B" w14:textId="77777777">
        <w:trPr>
          <w:trHeight w:val="440"/>
        </w:trPr>
        <w:tc>
          <w:tcPr>
            <w:tcW w:w="2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DFA5DA2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8E6C880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8A69644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 Day </w:t>
            </w:r>
          </w:p>
        </w:tc>
        <w:tc>
          <w:tcPr>
            <w:tcW w:w="2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9DF7848" w14:textId="4804EB8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D164A3B" w14:textId="370A3F8F" w:rsidR="00A928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B2A9EBD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D188250" w14:textId="083C1D2D" w:rsidR="00A928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</w:tr>
      <w:tr w:rsidR="00A928B3" w14:paraId="50135574" w14:textId="77777777">
        <w:trPr>
          <w:trHeight w:val="440"/>
        </w:trPr>
        <w:tc>
          <w:tcPr>
            <w:tcW w:w="2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45EBAFE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01386C4F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C9FB17E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 Day </w:t>
            </w:r>
          </w:p>
        </w:tc>
        <w:tc>
          <w:tcPr>
            <w:tcW w:w="2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56921B7" w14:textId="2A779A28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D3F40EB" w14:textId="08FD6B29" w:rsidR="00A928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EAA769A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C94B5E7" w14:textId="4E0EB44D" w:rsidR="00A928B3" w:rsidRDefault="00000000">
            <w:pPr>
              <w:spacing w:after="0"/>
              <w:ind w:left="5"/>
            </w:pPr>
            <w:proofErr w:type="gramStart"/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 xml:space="preserve">  June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2025 </w:t>
            </w:r>
          </w:p>
        </w:tc>
      </w:tr>
      <w:tr w:rsidR="00A928B3" w14:paraId="2E72F300" w14:textId="77777777">
        <w:trPr>
          <w:trHeight w:val="387"/>
        </w:trPr>
        <w:tc>
          <w:tcPr>
            <w:tcW w:w="2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C22A9F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E9C352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F6E50D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 Day </w:t>
            </w:r>
          </w:p>
        </w:tc>
        <w:tc>
          <w:tcPr>
            <w:tcW w:w="2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BDE968" w14:textId="3C82A4C9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B011C6" w14:textId="6AD79349" w:rsidR="00A928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A6AE59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97B68DF" w14:textId="01B36D8A" w:rsidR="00A928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</w:tr>
      <w:tr w:rsidR="00A928B3" w14:paraId="49C340D9" w14:textId="77777777">
        <w:trPr>
          <w:trHeight w:val="383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1257D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Sprint-5 </w:t>
            </w:r>
          </w:p>
        </w:tc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7E1C2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B5E6" w14:textId="77777777" w:rsidR="00A928B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 Day </w:t>
            </w:r>
          </w:p>
        </w:tc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B4472" w14:textId="316FE348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DA80C" w14:textId="2C8D97F1" w:rsidR="00A928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4BE03" w14:textId="77777777" w:rsidR="00A928B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A30E9" w14:textId="0D45CA5B" w:rsidR="00A928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95903">
              <w:rPr>
                <w:rFonts w:ascii="Arial" w:eastAsia="Arial" w:hAnsi="Arial" w:cs="Arial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</w:tr>
    </w:tbl>
    <w:p w14:paraId="629B9561" w14:textId="77777777" w:rsidR="00A928B3" w:rsidRDefault="00000000">
      <w:r>
        <w:rPr>
          <w:rFonts w:ascii="Arial" w:eastAsia="Arial" w:hAnsi="Arial" w:cs="Arial"/>
          <w:b/>
        </w:rPr>
        <w:t xml:space="preserve"> </w:t>
      </w:r>
    </w:p>
    <w:p w14:paraId="05BE8E32" w14:textId="77777777" w:rsidR="00A928B3" w:rsidRDefault="00000000">
      <w:pPr>
        <w:spacing w:after="0"/>
        <w:ind w:right="4697"/>
        <w:jc w:val="right"/>
      </w:pPr>
      <w:r>
        <w:rPr>
          <w:rFonts w:ascii="Arial" w:eastAsia="Arial" w:hAnsi="Arial" w:cs="Arial"/>
          <w:b/>
        </w:rPr>
        <w:t xml:space="preserve"> </w:t>
      </w:r>
    </w:p>
    <w:sectPr w:rsidR="00A928B3">
      <w:pgSz w:w="16840" w:h="11920" w:orient="landscape"/>
      <w:pgMar w:top="1486" w:right="3368" w:bottom="18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B3"/>
    <w:rsid w:val="00695903"/>
    <w:rsid w:val="00A76F50"/>
    <w:rsid w:val="00A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C1D7"/>
  <w15:docId w15:val="{5C559A15-F405-48B5-978C-18D7096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4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ADITYA D</dc:creator>
  <cp:keywords/>
  <cp:lastModifiedBy>ADITYA D</cp:lastModifiedBy>
  <cp:revision>2</cp:revision>
  <dcterms:created xsi:type="dcterms:W3CDTF">2025-06-28T11:21:00Z</dcterms:created>
  <dcterms:modified xsi:type="dcterms:W3CDTF">2025-06-28T11:21:00Z</dcterms:modified>
</cp:coreProperties>
</file>