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5E1B" w14:textId="408129EF" w:rsidR="008744F0" w:rsidRPr="000F780F" w:rsidRDefault="00902AFD">
      <w:pPr>
        <w:rPr>
          <w:rFonts w:ascii="Times New Roman" w:hAnsi="Times New Roman" w:cs="Times New Roman"/>
        </w:rPr>
      </w:pPr>
      <w:r w:rsidRPr="000F780F">
        <w:rPr>
          <w:rFonts w:ascii="Times New Roman" w:hAnsi="Times New Roman" w:cs="Times New Roman"/>
        </w:rPr>
        <w:t>Jesus Gutierrez</w:t>
      </w:r>
    </w:p>
    <w:p w14:paraId="4E988917" w14:textId="77777777" w:rsidR="00902AFD" w:rsidRPr="000F780F" w:rsidRDefault="00902AFD">
      <w:pPr>
        <w:rPr>
          <w:rFonts w:ascii="Times New Roman" w:hAnsi="Times New Roman" w:cs="Times New Roman"/>
        </w:rPr>
      </w:pPr>
    </w:p>
    <w:p w14:paraId="66B48B60" w14:textId="752BCAF8" w:rsidR="00902AFD" w:rsidRPr="000F780F" w:rsidRDefault="00902AFD">
      <w:pPr>
        <w:rPr>
          <w:rFonts w:ascii="Times New Roman" w:hAnsi="Times New Roman" w:cs="Times New Roman"/>
        </w:rPr>
      </w:pPr>
      <w:r w:rsidRPr="000F780F">
        <w:rPr>
          <w:rFonts w:ascii="Times New Roman" w:hAnsi="Times New Roman" w:cs="Times New Roman"/>
        </w:rPr>
        <w:t>INSY 3303-002</w:t>
      </w:r>
    </w:p>
    <w:p w14:paraId="775919A1" w14:textId="77777777" w:rsidR="00902AFD" w:rsidRPr="000F780F" w:rsidRDefault="00902AFD">
      <w:pPr>
        <w:rPr>
          <w:rFonts w:ascii="Times New Roman" w:hAnsi="Times New Roman" w:cs="Times New Roman"/>
        </w:rPr>
      </w:pPr>
    </w:p>
    <w:p w14:paraId="1E0FB600" w14:textId="547DD08C" w:rsidR="00902AFD" w:rsidRPr="000F780F" w:rsidRDefault="00902AFD">
      <w:pPr>
        <w:rPr>
          <w:rFonts w:ascii="Times New Roman" w:hAnsi="Times New Roman" w:cs="Times New Roman"/>
        </w:rPr>
      </w:pPr>
      <w:r w:rsidRPr="000F780F">
        <w:rPr>
          <w:rFonts w:ascii="Times New Roman" w:hAnsi="Times New Roman" w:cs="Times New Roman"/>
        </w:rPr>
        <w:t>C10 Exercise C</w:t>
      </w:r>
    </w:p>
    <w:p w14:paraId="65D1B23B" w14:textId="77777777" w:rsidR="00902AFD" w:rsidRPr="000F780F" w:rsidRDefault="00902AFD">
      <w:pPr>
        <w:rPr>
          <w:rFonts w:ascii="Times New Roman" w:hAnsi="Times New Roman" w:cs="Times New Roman"/>
        </w:rPr>
      </w:pPr>
    </w:p>
    <w:p w14:paraId="3DD9B53C" w14:textId="08621ADE" w:rsidR="00902AFD" w:rsidRDefault="000F780F">
      <w:pPr>
        <w:rPr>
          <w:rFonts w:ascii="Times New Roman" w:hAnsi="Times New Roman" w:cs="Times New Roman"/>
        </w:rPr>
      </w:pPr>
      <w:r w:rsidRPr="000F780F">
        <w:rPr>
          <w:rFonts w:ascii="Times New Roman" w:hAnsi="Times New Roman" w:cs="Times New Roman"/>
        </w:rPr>
        <w:t>For the internal network infrastructure, the primary consideration is the type of network cabling to install. While 100Base-T (Fast Ethernet) is a viable option, it may limit the network's capabilities in the long term. Therefore, I recommend installing Category 6 (Cat6) Ethernet cabling throughout the house. Cat6 cabling offers higher performance and bandwidth compared to 100Base-T, making it more suitable for handling data-intensive tasks and supporting future technologies such as Gigabit Ethernet and beyond.</w:t>
      </w:r>
    </w:p>
    <w:p w14:paraId="0D927116" w14:textId="23C0D7FD" w:rsidR="000F780F" w:rsidRDefault="000F78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F780F">
        <w:rPr>
          <w:rFonts w:ascii="Times New Roman" w:hAnsi="Times New Roman" w:cs="Times New Roman"/>
        </w:rPr>
        <w:t xml:space="preserve">When it comes to internet access technology, several options are available, including Digital Subscriber Line (DSL), cable, fiber-optic, and wireless technologies like 5G. Each option has its pros and cons, but considering factors such as speed, reliability, and future scalability, I recommend fiber-optic internet for </w:t>
      </w:r>
      <w:r>
        <w:rPr>
          <w:rFonts w:ascii="Times New Roman" w:hAnsi="Times New Roman" w:cs="Times New Roman"/>
        </w:rPr>
        <w:t>the</w:t>
      </w:r>
      <w:r w:rsidRPr="000F780F">
        <w:rPr>
          <w:rFonts w:ascii="Times New Roman" w:hAnsi="Times New Roman" w:cs="Times New Roman"/>
        </w:rPr>
        <w:t xml:space="preserve"> new home.</w:t>
      </w:r>
    </w:p>
    <w:p w14:paraId="131D1277" w14:textId="3A47183D" w:rsidR="0050301A" w:rsidRPr="000F780F" w:rsidRDefault="0050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0301A">
        <w:rPr>
          <w:rFonts w:ascii="Times New Roman" w:hAnsi="Times New Roman" w:cs="Times New Roman"/>
        </w:rPr>
        <w:t xml:space="preserve">In conclusion, for the internal network infrastructure, I recommend installing Cat6 Ethernet cabling to ensure high-performance networking capabilities and </w:t>
      </w:r>
      <w:r w:rsidRPr="0050301A">
        <w:rPr>
          <w:rFonts w:ascii="Times New Roman" w:hAnsi="Times New Roman" w:cs="Times New Roman"/>
        </w:rPr>
        <w:t>futureproofing</w:t>
      </w:r>
      <w:r w:rsidRPr="0050301A">
        <w:rPr>
          <w:rFonts w:ascii="Times New Roman" w:hAnsi="Times New Roman" w:cs="Times New Roman"/>
        </w:rPr>
        <w:t>. For internet access technology, I recommend opting for fiber-optic internet due to its superior speed, reliability, and scalability. By implementing these recommendations, your new home will be equipped with a robust and efficient networking solution to meet your current and future needs.</w:t>
      </w:r>
    </w:p>
    <w:sectPr w:rsidR="0050301A" w:rsidRPr="000F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FD"/>
    <w:rsid w:val="000D778C"/>
    <w:rsid w:val="000F780F"/>
    <w:rsid w:val="001B5D0E"/>
    <w:rsid w:val="0050301A"/>
    <w:rsid w:val="00843A3B"/>
    <w:rsid w:val="008744F0"/>
    <w:rsid w:val="00902AFD"/>
    <w:rsid w:val="00E55B3C"/>
    <w:rsid w:val="00E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1538"/>
  <w15:chartTrackingRefBased/>
  <w15:docId w15:val="{E23326C1-C209-4F4E-A44B-10D3F7A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A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A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A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Jesus</dc:creator>
  <cp:keywords/>
  <dc:description/>
  <cp:lastModifiedBy>Gutierrez, Jesus</cp:lastModifiedBy>
  <cp:revision>4</cp:revision>
  <dcterms:created xsi:type="dcterms:W3CDTF">2024-04-10T22:38:00Z</dcterms:created>
  <dcterms:modified xsi:type="dcterms:W3CDTF">2024-04-10T22:42:00Z</dcterms:modified>
</cp:coreProperties>
</file>