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A9" w:rsidRDefault="00ED1E3C" w:rsidP="00C933A9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FA05C5">
        <w:rPr>
          <w:rFonts w:asciiTheme="majorEastAsia" w:eastAsiaTheme="majorEastAsia" w:hAnsiTheme="majorEastAsia" w:hint="eastAsia"/>
          <w:sz w:val="28"/>
          <w:szCs w:val="28"/>
        </w:rPr>
        <w:t>练习三</w:t>
      </w:r>
      <w:r w:rsidR="00C933A9">
        <w:rPr>
          <w:rFonts w:asciiTheme="majorEastAsia" w:eastAsiaTheme="majorEastAsia" w:hAnsiTheme="majorEastAsia" w:hint="eastAsia"/>
          <w:sz w:val="28"/>
          <w:szCs w:val="28"/>
        </w:rPr>
        <w:t>实验报告</w:t>
      </w:r>
    </w:p>
    <w:p w:rsidR="00C933A9" w:rsidRPr="00C933A9" w:rsidRDefault="00C933A9" w:rsidP="00C933A9">
      <w:pPr>
        <w:jc w:val="right"/>
        <w:rPr>
          <w:rFonts w:asciiTheme="minorEastAsia" w:hAnsiTheme="minorEastAsia" w:hint="eastAsia"/>
          <w:sz w:val="24"/>
          <w:szCs w:val="24"/>
        </w:rPr>
      </w:pPr>
      <w:r w:rsidRPr="00C933A9">
        <w:rPr>
          <w:rFonts w:asciiTheme="minorEastAsia" w:hAnsiTheme="minorEastAsia" w:hint="eastAsia"/>
          <w:sz w:val="24"/>
          <w:szCs w:val="24"/>
        </w:rPr>
        <w:t xml:space="preserve">计32 </w:t>
      </w:r>
      <w:proofErr w:type="gramStart"/>
      <w:r w:rsidRPr="00C933A9">
        <w:rPr>
          <w:rFonts w:asciiTheme="minorEastAsia" w:hAnsiTheme="minorEastAsia" w:hint="eastAsia"/>
          <w:sz w:val="24"/>
          <w:szCs w:val="24"/>
        </w:rPr>
        <w:t>贺子松</w:t>
      </w:r>
      <w:proofErr w:type="gramEnd"/>
      <w:r w:rsidRPr="00C933A9">
        <w:rPr>
          <w:rFonts w:asciiTheme="minorEastAsia" w:hAnsiTheme="minorEastAsia" w:hint="eastAsia"/>
          <w:sz w:val="24"/>
          <w:szCs w:val="24"/>
        </w:rPr>
        <w:t xml:space="preserve"> 2013011296</w:t>
      </w:r>
    </w:p>
    <w:p w:rsidR="00ED1E3C" w:rsidRDefault="00ED1E3C">
      <w:r>
        <w:rPr>
          <w:rFonts w:hint="eastAsia"/>
        </w:rPr>
        <w:t>第10题：</w:t>
      </w:r>
    </w:p>
    <w:p w:rsidR="00EF1A32" w:rsidRDefault="00ED1E3C" w:rsidP="00FA0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思路：</w:t>
      </w:r>
    </w:p>
    <w:p w:rsidR="00ED1E3C" w:rsidRDefault="00ED1E3C" w:rsidP="00EF1A32">
      <w:pPr>
        <w:ind w:firstLine="420"/>
      </w:pPr>
      <w:r>
        <w:rPr>
          <w:rFonts w:hint="eastAsia"/>
        </w:rPr>
        <w:t>将轮廓线分为上下两部分</w:t>
      </w:r>
      <w:r w:rsidR="00EF1A32">
        <w:rPr>
          <w:rFonts w:hint="eastAsia"/>
        </w:rPr>
        <w:t>（x</w:t>
      </w:r>
      <w:r w:rsidR="00EF1A32">
        <w:t>1,y1</w:t>
      </w:r>
      <w:r w:rsidR="00EF1A32">
        <w:rPr>
          <w:rFonts w:hint="eastAsia"/>
        </w:rPr>
        <w:t>），（x</w:t>
      </w:r>
      <w:r w:rsidR="00EF1A32">
        <w:t>2,y2</w:t>
      </w:r>
      <w:r w:rsidR="00EF1A32">
        <w:rPr>
          <w:rFonts w:hint="eastAsia"/>
        </w:rPr>
        <w:t>）</w:t>
      </w:r>
      <w:r>
        <w:rPr>
          <w:rFonts w:hint="eastAsia"/>
        </w:rPr>
        <w:t>，分别做插值，插值间隔为0.1，用梯形公式计算面积</w:t>
      </w:r>
    </w:p>
    <w:p w:rsidR="00ED1E3C" w:rsidRPr="00C933A9" w:rsidRDefault="00ED1E3C" w:rsidP="00ED1E3C"/>
    <w:p w:rsidR="00ED1E3C" w:rsidRPr="00ED1E3C" w:rsidRDefault="00ED1E3C" w:rsidP="00EF1A32">
      <w:pPr>
        <w:ind w:firstLine="420"/>
      </w:pPr>
      <w:r w:rsidRPr="00C933A9">
        <w:rPr>
          <w:rFonts w:hint="eastAsia"/>
        </w:rPr>
        <w:t>拉格朗日插值</w:t>
      </w:r>
      <w:proofErr w:type="spellStart"/>
      <w:r w:rsidRPr="00C933A9">
        <w:t>lagr</w:t>
      </w:r>
      <w:proofErr w:type="spellEnd"/>
      <w:r w:rsidRPr="00C933A9">
        <w:t>(x1, y1, u1</w:t>
      </w:r>
      <w:r w:rsidRPr="00C933A9">
        <w:t>);</w:t>
      </w:r>
      <w:r w:rsidRPr="00C933A9">
        <w:t xml:space="preserve"> </w:t>
      </w:r>
      <w:proofErr w:type="spellStart"/>
      <w:proofErr w:type="gramStart"/>
      <w:r w:rsidRPr="00C933A9">
        <w:t>lagr</w:t>
      </w:r>
      <w:proofErr w:type="spellEnd"/>
      <w:r w:rsidRPr="00C933A9">
        <w:t>(</w:t>
      </w:r>
      <w:proofErr w:type="gramEnd"/>
      <w:r w:rsidRPr="00C933A9">
        <w:t>x2, y2, u2);</w:t>
      </w:r>
    </w:p>
    <w:p w:rsidR="00ED1E3C" w:rsidRPr="00C933A9" w:rsidRDefault="00ED1E3C" w:rsidP="00EF1A32">
      <w:pPr>
        <w:autoSpaceDE w:val="0"/>
        <w:autoSpaceDN w:val="0"/>
        <w:adjustRightInd w:val="0"/>
        <w:ind w:firstLine="420"/>
        <w:jc w:val="left"/>
      </w:pPr>
      <w:r w:rsidRPr="00C933A9">
        <w:rPr>
          <w:rFonts w:hint="eastAsia"/>
        </w:rPr>
        <w:t>分段线性插值</w:t>
      </w:r>
      <w:r w:rsidRPr="00C933A9">
        <w:t xml:space="preserve"> </w:t>
      </w:r>
      <w:r w:rsidRPr="00C933A9">
        <w:t>interp1(x1, y1, u1</w:t>
      </w:r>
      <w:r w:rsidRPr="00C933A9">
        <w:t>);</w:t>
      </w:r>
      <w:r w:rsidRPr="00C933A9">
        <w:t xml:space="preserve"> </w:t>
      </w:r>
      <w:r w:rsidRPr="00C933A9">
        <w:t>interp1(x2, y2, u2);</w:t>
      </w:r>
    </w:p>
    <w:p w:rsidR="00ED1E3C" w:rsidRPr="00C933A9" w:rsidRDefault="00ED1E3C" w:rsidP="00EF1A32">
      <w:pPr>
        <w:autoSpaceDE w:val="0"/>
        <w:autoSpaceDN w:val="0"/>
        <w:adjustRightInd w:val="0"/>
        <w:ind w:firstLine="420"/>
        <w:jc w:val="left"/>
      </w:pPr>
      <w:r w:rsidRPr="00C933A9">
        <w:rPr>
          <w:rFonts w:hint="eastAsia"/>
        </w:rPr>
        <w:t xml:space="preserve">三次样条插值 </w:t>
      </w:r>
      <w:r w:rsidRPr="00C933A9">
        <w:t>spline(x1, y1, u1</w:t>
      </w:r>
      <w:r w:rsidRPr="00C933A9">
        <w:t>);</w:t>
      </w:r>
      <w:r w:rsidRPr="00C933A9">
        <w:t xml:space="preserve"> </w:t>
      </w:r>
      <w:proofErr w:type="gramStart"/>
      <w:r w:rsidRPr="00C933A9">
        <w:t>spline(</w:t>
      </w:r>
      <w:proofErr w:type="gramEnd"/>
      <w:r w:rsidRPr="00C933A9">
        <w:t>x2, y2, u2);</w:t>
      </w:r>
    </w:p>
    <w:p w:rsidR="00ED1E3C" w:rsidRPr="00C933A9" w:rsidRDefault="00ED1E3C" w:rsidP="00ED1E3C">
      <w:pPr>
        <w:autoSpaceDE w:val="0"/>
        <w:autoSpaceDN w:val="0"/>
        <w:adjustRightInd w:val="0"/>
        <w:jc w:val="left"/>
      </w:pPr>
    </w:p>
    <w:p w:rsidR="00EF1A32" w:rsidRPr="00C933A9" w:rsidRDefault="00EF1A32" w:rsidP="00C933A9">
      <w:pPr>
        <w:ind w:firstLine="420"/>
      </w:pPr>
      <w:r w:rsidRPr="00C933A9">
        <w:rPr>
          <w:rFonts w:hint="eastAsia"/>
        </w:rPr>
        <w:t xml:space="preserve">原面积            </w:t>
      </w:r>
      <w:proofErr w:type="spellStart"/>
      <w:r w:rsidRPr="00C933A9">
        <w:t>trapz</w:t>
      </w:r>
      <w:proofErr w:type="spellEnd"/>
      <w:r w:rsidRPr="00C933A9">
        <w:t>([x1 x2], [y1 y2])</w:t>
      </w:r>
    </w:p>
    <w:p w:rsidR="00EF1A32" w:rsidRPr="00C933A9" w:rsidRDefault="00EF1A32" w:rsidP="00C933A9">
      <w:pPr>
        <w:ind w:firstLine="420"/>
      </w:pPr>
      <w:r w:rsidRPr="00C933A9">
        <w:rPr>
          <w:rFonts w:hint="eastAsia"/>
        </w:rPr>
        <w:t xml:space="preserve">拉格朗日面积      </w:t>
      </w:r>
      <w:proofErr w:type="spellStart"/>
      <w:r w:rsidRPr="00C933A9">
        <w:t>trapz</w:t>
      </w:r>
      <w:proofErr w:type="spellEnd"/>
      <w:r w:rsidRPr="00C933A9">
        <w:t>([u1 u2], [v1 v4])</w:t>
      </w:r>
    </w:p>
    <w:p w:rsidR="00EF1A32" w:rsidRPr="00C933A9" w:rsidRDefault="00EF1A32" w:rsidP="00C933A9">
      <w:pPr>
        <w:ind w:firstLine="420"/>
      </w:pPr>
      <w:r w:rsidRPr="00C933A9">
        <w:rPr>
          <w:rFonts w:hint="eastAsia"/>
        </w:rPr>
        <w:t xml:space="preserve">分段线性插值面积  </w:t>
      </w:r>
      <w:proofErr w:type="spellStart"/>
      <w:r w:rsidRPr="00C933A9">
        <w:t>trapz</w:t>
      </w:r>
      <w:proofErr w:type="spellEnd"/>
      <w:r w:rsidRPr="00C933A9">
        <w:t>([u1 u2], [v2 v5])</w:t>
      </w:r>
    </w:p>
    <w:p w:rsidR="00EF1A32" w:rsidRPr="00C933A9" w:rsidRDefault="00EF1A32" w:rsidP="00C933A9">
      <w:pPr>
        <w:ind w:firstLine="420"/>
      </w:pPr>
      <w:r w:rsidRPr="00C933A9">
        <w:rPr>
          <w:rFonts w:hint="eastAsia"/>
        </w:rPr>
        <w:t xml:space="preserve">三次样条插值面积  </w:t>
      </w:r>
      <w:proofErr w:type="spellStart"/>
      <w:r w:rsidRPr="00C933A9">
        <w:t>trapz</w:t>
      </w:r>
      <w:proofErr w:type="spellEnd"/>
      <w:r w:rsidRPr="00C933A9">
        <w:t>([u1 u2], [v3 v6])</w:t>
      </w:r>
    </w:p>
    <w:p w:rsidR="00ED1E3C" w:rsidRDefault="00FA05C5" w:rsidP="00FA0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EF1A32">
        <w:rPr>
          <w:rFonts w:hint="eastAsia"/>
        </w:rPr>
        <w:t>结果：</w:t>
      </w:r>
    </w:p>
    <w:p w:rsidR="00EF1A32" w:rsidRDefault="00EF1A32">
      <w:r>
        <w:tab/>
      </w:r>
      <w:r>
        <w:rPr>
          <w:noProof/>
        </w:rPr>
        <w:drawing>
          <wp:inline distT="0" distB="0" distL="0" distR="0" wp14:anchorId="6DE91F31" wp14:editId="7EFA4C48">
            <wp:extent cx="4933950" cy="3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32" w:rsidRDefault="00EF1A32">
      <w:r>
        <w:tab/>
      </w:r>
      <w:r>
        <w:rPr>
          <w:rFonts w:hint="eastAsia"/>
        </w:rPr>
        <w:t>由上述图像可以发现：</w:t>
      </w:r>
    </w:p>
    <w:p w:rsidR="00EF1A32" w:rsidRDefault="00EF1A32">
      <w:r>
        <w:tab/>
      </w:r>
      <w:r>
        <w:rPr>
          <w:rFonts w:hint="eastAsia"/>
        </w:rPr>
        <w:t>拉格朗日插值的震荡较大，误差较大</w:t>
      </w:r>
      <w:r w:rsidR="00FA05C5">
        <w:rPr>
          <w:rFonts w:hint="eastAsia"/>
        </w:rPr>
        <w:t>，曲线光滑</w:t>
      </w:r>
    </w:p>
    <w:p w:rsidR="00EF1A32" w:rsidRDefault="00EF1A32">
      <w:r>
        <w:tab/>
      </w:r>
      <w:r>
        <w:rPr>
          <w:rFonts w:hint="eastAsia"/>
        </w:rPr>
        <w:t>分段线性插值与原图的相似性最高</w:t>
      </w:r>
      <w:r w:rsidR="00FA05C5">
        <w:rPr>
          <w:rFonts w:hint="eastAsia"/>
        </w:rPr>
        <w:t>，但曲线不光滑</w:t>
      </w:r>
    </w:p>
    <w:p w:rsidR="00EF1A32" w:rsidRDefault="00EF1A32">
      <w:pPr>
        <w:rPr>
          <w:rFonts w:hint="eastAsia"/>
        </w:rPr>
      </w:pPr>
      <w:r>
        <w:tab/>
      </w:r>
      <w:r>
        <w:rPr>
          <w:rFonts w:hint="eastAsia"/>
        </w:rPr>
        <w:t>三次样条插值与原图较为相似，但曲线更加光滑</w:t>
      </w:r>
    </w:p>
    <w:p w:rsidR="00EF1A32" w:rsidRDefault="00EF1A32">
      <w:r>
        <w:rPr>
          <w:noProof/>
        </w:rPr>
        <w:lastRenderedPageBreak/>
        <w:drawing>
          <wp:inline distT="0" distB="0" distL="0" distR="0" wp14:anchorId="142148D9" wp14:editId="1481CF51">
            <wp:extent cx="2400300" cy="5057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C5" w:rsidRDefault="00FA05C5">
      <w:r>
        <w:rPr>
          <w:rFonts w:hint="eastAsia"/>
        </w:rPr>
        <w:t>由以上图像可知：</w:t>
      </w:r>
    </w:p>
    <w:p w:rsidR="00FA05C5" w:rsidRDefault="00FA05C5">
      <w:r>
        <w:rPr>
          <w:rFonts w:hint="eastAsia"/>
        </w:rPr>
        <w:t>拉格朗日插值误差较大</w:t>
      </w:r>
    </w:p>
    <w:p w:rsidR="00FA05C5" w:rsidRDefault="00FA05C5">
      <w:r>
        <w:rPr>
          <w:rFonts w:hint="eastAsia"/>
        </w:rPr>
        <w:t>分段线性插值的面积与原面积相同</w:t>
      </w:r>
    </w:p>
    <w:p w:rsidR="00FA05C5" w:rsidRDefault="00FA05C5">
      <w:r>
        <w:rPr>
          <w:rFonts w:hint="eastAsia"/>
        </w:rPr>
        <w:t>三次样条插值的面积与原面积相差不大，误差较小</w:t>
      </w:r>
    </w:p>
    <w:p w:rsidR="00FA05C5" w:rsidRDefault="00FA05C5"/>
    <w:p w:rsidR="00FA05C5" w:rsidRDefault="00FA05C5" w:rsidP="00FA0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总结：</w:t>
      </w:r>
    </w:p>
    <w:p w:rsidR="00FA05C5" w:rsidRDefault="00FA05C5">
      <w:r>
        <w:rPr>
          <w:rFonts w:hint="eastAsia"/>
        </w:rPr>
        <w:t>通过上述实验可以发现：</w:t>
      </w:r>
    </w:p>
    <w:p w:rsidR="00FA05C5" w:rsidRDefault="00FA05C5">
      <w:r>
        <w:rPr>
          <w:rFonts w:hint="eastAsia"/>
        </w:rPr>
        <w:t>拉格朗日曲线光滑，但有震荡现象，收敛性不能保证</w:t>
      </w:r>
    </w:p>
    <w:p w:rsidR="00FA05C5" w:rsidRDefault="00FA05C5">
      <w:r>
        <w:rPr>
          <w:rFonts w:hint="eastAsia"/>
        </w:rPr>
        <w:t>分段线性插值简单实用，收敛性有保证，但曲线不光滑</w:t>
      </w:r>
    </w:p>
    <w:p w:rsidR="00FA05C5" w:rsidRDefault="00FA05C5">
      <w:r>
        <w:rPr>
          <w:rFonts w:hint="eastAsia"/>
        </w:rPr>
        <w:t>三次样条插值曲线光滑，误差也较小，效果较好</w:t>
      </w:r>
    </w:p>
    <w:p w:rsidR="00FA05C5" w:rsidRDefault="00FA05C5"/>
    <w:p w:rsidR="00FA05C5" w:rsidRDefault="00FA05C5">
      <w:r>
        <w:rPr>
          <w:rFonts w:hint="eastAsia"/>
        </w:rPr>
        <w:t>第11题</w:t>
      </w:r>
    </w:p>
    <w:p w:rsidR="00FA05C5" w:rsidRDefault="00FA05C5" w:rsidP="00FA05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:rsidR="00FA05C5" w:rsidRDefault="00FA05C5" w:rsidP="00FA05C5">
      <w:pPr>
        <w:pStyle w:val="a3"/>
        <w:ind w:left="360" w:firstLineChars="0" w:firstLine="0"/>
      </w:pPr>
      <w:r>
        <w:rPr>
          <w:rFonts w:hint="eastAsia"/>
        </w:rPr>
        <w:t>将x，y按照地图坐标的顺时针方向，依次记录坐标点，作为矩阵输入；用梯形公式计算面积</w:t>
      </w:r>
    </w:p>
    <w:p w:rsidR="00FA05C5" w:rsidRDefault="00FA05C5" w:rsidP="00FA05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将结果按照地图的比例进行换算</w:t>
      </w:r>
    </w:p>
    <w:p w:rsidR="00FA05C5" w:rsidRDefault="00FA05C5" w:rsidP="00FA05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</w:t>
      </w:r>
    </w:p>
    <w:p w:rsidR="00FA05C5" w:rsidRDefault="00FA05C5" w:rsidP="00FA05C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370BAB" wp14:editId="2913290A">
            <wp:extent cx="177165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0" w:rsidRPr="00DB34D0" w:rsidRDefault="00DB34D0" w:rsidP="00DB34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精确值为4.1288e+</w:t>
      </w:r>
      <w:r>
        <w:t>04</w:t>
      </w:r>
      <w:r>
        <w:rPr>
          <w:rFonts w:hint="eastAsia"/>
        </w:rPr>
        <w:t>，计算结果为4.2414e+</w:t>
      </w:r>
      <w:r>
        <w:t>04</w:t>
      </w:r>
      <w:r>
        <w:rPr>
          <w:rFonts w:hint="eastAsia"/>
        </w:rPr>
        <w:t>，绝对误差为0.</w:t>
      </w:r>
      <w:r>
        <w:t>1126</w:t>
      </w:r>
      <w:r>
        <w:rPr>
          <w:rFonts w:hint="eastAsia"/>
        </w:rPr>
        <w:t>e+</w:t>
      </w:r>
      <w:r>
        <w:t>04</w:t>
      </w:r>
      <w:r>
        <w:rPr>
          <w:rFonts w:hint="eastAsia"/>
        </w:rPr>
        <w:t>，相对误差为2.73%</w:t>
      </w:r>
    </w:p>
    <w:p w:rsidR="00FA05C5" w:rsidRDefault="00FA05C5" w:rsidP="00FA05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:rsidR="00DB34D0" w:rsidRDefault="00DB34D0" w:rsidP="00FA05C5">
      <w:pPr>
        <w:pStyle w:val="a3"/>
        <w:ind w:left="360" w:firstLineChars="0" w:firstLine="0"/>
      </w:pPr>
      <w:r>
        <w:rPr>
          <w:rFonts w:hint="eastAsia"/>
        </w:rPr>
        <w:t>利用地图坐标，并按照顺时针方向依次输入，用梯形公式计算结果的估算面积的方式误差较小，效果较好</w:t>
      </w:r>
    </w:p>
    <w:p w:rsidR="00DB34D0" w:rsidRDefault="00DB34D0" w:rsidP="00DB34D0"/>
    <w:p w:rsidR="00DB34D0" w:rsidRDefault="00DB34D0" w:rsidP="00DB34D0">
      <w:r>
        <w:rPr>
          <w:rFonts w:hint="eastAsia"/>
        </w:rPr>
        <w:t>第12题</w:t>
      </w:r>
    </w:p>
    <w:p w:rsidR="00223287" w:rsidRDefault="00223287" w:rsidP="002232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思路：</w:t>
      </w:r>
    </w:p>
    <w:p w:rsidR="00223287" w:rsidRDefault="009D3E86" w:rsidP="00223287">
      <w:pPr>
        <w:pStyle w:val="a3"/>
        <w:ind w:left="360" w:firstLineChars="0" w:firstLine="0"/>
      </w:pPr>
      <w:r>
        <w:rPr>
          <w:rFonts w:hint="eastAsia"/>
        </w:rPr>
        <w:t>先通过插值得到每分钟的车流量，再将结果相加得到一天的车流量。</w:t>
      </w:r>
    </w:p>
    <w:p w:rsidR="009D3E86" w:rsidRPr="00C933A9" w:rsidRDefault="009D3E86" w:rsidP="009D3E86">
      <w:pPr>
        <w:autoSpaceDE w:val="0"/>
        <w:autoSpaceDN w:val="0"/>
        <w:adjustRightInd w:val="0"/>
        <w:ind w:firstLine="360"/>
        <w:jc w:val="left"/>
      </w:pPr>
      <w:r w:rsidRPr="00C933A9">
        <w:rPr>
          <w:rFonts w:hint="eastAsia"/>
        </w:rPr>
        <w:t>拉格朗日插值</w:t>
      </w:r>
      <w:r w:rsidRPr="00C933A9">
        <w:t xml:space="preserve"> </w:t>
      </w:r>
      <w:proofErr w:type="spellStart"/>
      <w:r w:rsidRPr="00C933A9">
        <w:t>lagr</w:t>
      </w:r>
      <w:proofErr w:type="spellEnd"/>
      <w:r w:rsidRPr="00C933A9">
        <w:t>(x, y, u);</w:t>
      </w:r>
    </w:p>
    <w:p w:rsidR="009D3E86" w:rsidRPr="00C933A9" w:rsidRDefault="009D3E86" w:rsidP="009D3E86">
      <w:pPr>
        <w:autoSpaceDE w:val="0"/>
        <w:autoSpaceDN w:val="0"/>
        <w:adjustRightInd w:val="0"/>
        <w:ind w:firstLine="360"/>
        <w:jc w:val="left"/>
      </w:pPr>
      <w:r w:rsidRPr="00C933A9">
        <w:rPr>
          <w:rFonts w:hint="eastAsia"/>
        </w:rPr>
        <w:t xml:space="preserve">分段线性插值 </w:t>
      </w:r>
      <w:r w:rsidRPr="00C933A9">
        <w:t>interp1(x, y, u);</w:t>
      </w:r>
    </w:p>
    <w:p w:rsidR="009D3E86" w:rsidRPr="00C933A9" w:rsidRDefault="009D3E86" w:rsidP="009D3E86">
      <w:pPr>
        <w:autoSpaceDE w:val="0"/>
        <w:autoSpaceDN w:val="0"/>
        <w:adjustRightInd w:val="0"/>
        <w:ind w:firstLine="360"/>
        <w:jc w:val="left"/>
      </w:pPr>
      <w:r w:rsidRPr="00C933A9">
        <w:rPr>
          <w:rFonts w:hint="eastAsia"/>
        </w:rPr>
        <w:t xml:space="preserve">三次样条插值 </w:t>
      </w:r>
      <w:r w:rsidRPr="00C933A9">
        <w:t>spline(x, y, u);</w:t>
      </w:r>
    </w:p>
    <w:p w:rsidR="009D3E86" w:rsidRDefault="009D3E86" w:rsidP="009D3E86">
      <w:r>
        <w:tab/>
      </w:r>
    </w:p>
    <w:p w:rsidR="009D3E86" w:rsidRDefault="009D3E86" w:rsidP="00C933A9">
      <w:pPr>
        <w:autoSpaceDE w:val="0"/>
        <w:autoSpaceDN w:val="0"/>
        <w:adjustRightInd w:val="0"/>
        <w:ind w:firstLine="360"/>
        <w:jc w:val="left"/>
      </w:pPr>
      <w:bookmarkStart w:id="0" w:name="_GoBack"/>
      <w:r>
        <w:rPr>
          <w:rFonts w:hint="eastAsia"/>
        </w:rPr>
        <w:t>计算车流量</w:t>
      </w:r>
    </w:p>
    <w:p w:rsidR="009D3E86" w:rsidRPr="00C933A9" w:rsidRDefault="009D3E86" w:rsidP="009D3E86">
      <w:pPr>
        <w:autoSpaceDE w:val="0"/>
        <w:autoSpaceDN w:val="0"/>
        <w:adjustRightInd w:val="0"/>
        <w:ind w:firstLine="360"/>
        <w:jc w:val="left"/>
      </w:pPr>
      <w:r w:rsidRPr="00C933A9">
        <w:rPr>
          <w:rFonts w:hint="eastAsia"/>
        </w:rPr>
        <w:t xml:space="preserve">分段线性插值 </w:t>
      </w:r>
      <w:r w:rsidRPr="00C933A9">
        <w:t>sum(v3)</w:t>
      </w:r>
    </w:p>
    <w:p w:rsidR="009D3E86" w:rsidRPr="00C933A9" w:rsidRDefault="009D3E86" w:rsidP="009D3E86">
      <w:pPr>
        <w:autoSpaceDE w:val="0"/>
        <w:autoSpaceDN w:val="0"/>
        <w:adjustRightInd w:val="0"/>
        <w:ind w:firstLine="360"/>
        <w:jc w:val="left"/>
      </w:pPr>
      <w:r w:rsidRPr="00C933A9">
        <w:rPr>
          <w:rFonts w:hint="eastAsia"/>
        </w:rPr>
        <w:t xml:space="preserve">三次样条插值 </w:t>
      </w:r>
      <w:r w:rsidRPr="00C933A9">
        <w:t>sum(v2)</w:t>
      </w:r>
    </w:p>
    <w:bookmarkEnd w:id="0"/>
    <w:p w:rsidR="00223287" w:rsidRDefault="00223287" w:rsidP="002232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实验结果：</w:t>
      </w:r>
    </w:p>
    <w:p w:rsidR="009D3E86" w:rsidRDefault="009D3E86" w:rsidP="009D3E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C16AD4" wp14:editId="679E07E0">
            <wp:extent cx="4962525" cy="3810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86" w:rsidRDefault="009D3E86" w:rsidP="009D3E86">
      <w:pPr>
        <w:pStyle w:val="a3"/>
        <w:ind w:left="360" w:firstLineChars="0" w:firstLine="0"/>
      </w:pPr>
      <w:r>
        <w:rPr>
          <w:rFonts w:hint="eastAsia"/>
        </w:rPr>
        <w:lastRenderedPageBreak/>
        <w:t>分析：</w:t>
      </w:r>
    </w:p>
    <w:p w:rsidR="009D3E86" w:rsidRDefault="009D3E86" w:rsidP="009D3E86">
      <w:pPr>
        <w:pStyle w:val="a3"/>
        <w:ind w:left="360" w:firstLineChars="0" w:firstLine="0"/>
      </w:pPr>
      <w:r>
        <w:rPr>
          <w:rFonts w:hint="eastAsia"/>
        </w:rPr>
        <w:t>拉格朗日插值的震动极大，误差极大，曲线光滑</w:t>
      </w:r>
    </w:p>
    <w:p w:rsidR="009D3E86" w:rsidRDefault="009D3E86" w:rsidP="009D3E86">
      <w:pPr>
        <w:pStyle w:val="a3"/>
        <w:ind w:left="360" w:firstLineChars="0" w:firstLine="0"/>
      </w:pPr>
      <w:r>
        <w:rPr>
          <w:rFonts w:hint="eastAsia"/>
        </w:rPr>
        <w:t>分段线性插值与原图像基本相同，曲线不光滑</w:t>
      </w:r>
    </w:p>
    <w:p w:rsidR="009D3E86" w:rsidRDefault="009D3E86" w:rsidP="009D3E86">
      <w:pPr>
        <w:pStyle w:val="a3"/>
        <w:ind w:left="360" w:firstLineChars="0" w:firstLine="0"/>
      </w:pPr>
      <w:r>
        <w:rPr>
          <w:rFonts w:hint="eastAsia"/>
        </w:rPr>
        <w:t>三次样条插值与原图像拟合较为准确，曲线光滑</w:t>
      </w:r>
    </w:p>
    <w:p w:rsidR="009D3E86" w:rsidRDefault="009D3E86" w:rsidP="009D3E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C60BA7" wp14:editId="6FF1AF04">
            <wp:extent cx="2009775" cy="2867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86" w:rsidRDefault="009D3E86" w:rsidP="009D3E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分段线性插值与三次样条插值的结果较为接近，说明三次样条的拟合较为准确</w:t>
      </w:r>
    </w:p>
    <w:p w:rsidR="00223287" w:rsidRDefault="00223287" w:rsidP="002232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</w:t>
      </w:r>
    </w:p>
    <w:p w:rsidR="009D3E86" w:rsidRDefault="009D3E86" w:rsidP="009D3E86">
      <w:pPr>
        <w:pStyle w:val="a3"/>
        <w:ind w:left="360" w:firstLineChars="0" w:firstLine="0"/>
      </w:pPr>
      <w:r>
        <w:rPr>
          <w:rFonts w:hint="eastAsia"/>
        </w:rPr>
        <w:t>由于没有车流量的准确结果</w:t>
      </w:r>
      <w:r w:rsidR="00D3571A">
        <w:rPr>
          <w:rFonts w:hint="eastAsia"/>
        </w:rPr>
        <w:t>，不能直接比较分段线性插值与三次样条插值的效果</w:t>
      </w:r>
    </w:p>
    <w:p w:rsidR="00D3571A" w:rsidRDefault="00D3571A" w:rsidP="009D3E86">
      <w:pPr>
        <w:pStyle w:val="a3"/>
        <w:ind w:left="360" w:firstLineChars="0" w:firstLine="0"/>
      </w:pPr>
      <w:r>
        <w:rPr>
          <w:rFonts w:hint="eastAsia"/>
        </w:rPr>
        <w:t>这次试验再次证明拉格朗日插值的结果可能会剧烈震荡，导致误差较大</w:t>
      </w:r>
    </w:p>
    <w:p w:rsidR="00D3571A" w:rsidRPr="00ED1E3C" w:rsidRDefault="00D3571A" w:rsidP="009D3E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同时，三次样条插值与分段线性插值结果接近，各有优劣，前者曲线光滑，但误差无法准确估计；后者简单实用，但曲线不光滑</w:t>
      </w:r>
    </w:p>
    <w:sectPr w:rsidR="00D3571A" w:rsidRPr="00ED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C1DB8"/>
    <w:multiLevelType w:val="hybridMultilevel"/>
    <w:tmpl w:val="94B2DA66"/>
    <w:lvl w:ilvl="0" w:tplc="48DEE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C0920"/>
    <w:multiLevelType w:val="hybridMultilevel"/>
    <w:tmpl w:val="EF4255A6"/>
    <w:lvl w:ilvl="0" w:tplc="0542F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45620"/>
    <w:multiLevelType w:val="hybridMultilevel"/>
    <w:tmpl w:val="711E25B4"/>
    <w:lvl w:ilvl="0" w:tplc="747E6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BA"/>
    <w:rsid w:val="00223287"/>
    <w:rsid w:val="002C55BA"/>
    <w:rsid w:val="009D3E86"/>
    <w:rsid w:val="00B91B1C"/>
    <w:rsid w:val="00C933A9"/>
    <w:rsid w:val="00D3571A"/>
    <w:rsid w:val="00DB34D0"/>
    <w:rsid w:val="00ED1E3C"/>
    <w:rsid w:val="00EF1A32"/>
    <w:rsid w:val="00FA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15D3"/>
  <w15:chartTrackingRefBased/>
  <w15:docId w15:val="{AAEAF024-62BE-415F-83E5-81A1034A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5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176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Zisong He</dc:creator>
  <cp:keywords/>
  <dc:description/>
  <cp:lastModifiedBy>Zisong He</cp:lastModifiedBy>
  <cp:revision>4</cp:revision>
  <dcterms:created xsi:type="dcterms:W3CDTF">2016-03-25T12:51:00Z</dcterms:created>
  <dcterms:modified xsi:type="dcterms:W3CDTF">2016-03-25T13:48:00Z</dcterms:modified>
</cp:coreProperties>
</file>