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D6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STM32人工智能开发应用实践报告</w:t>
      </w:r>
    </w:p>
    <w:p w14:paraId="023E57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此报告用于展示完整的实现过程，以及遇到的一些问题和对应的解决方法。</w:t>
      </w:r>
    </w:p>
    <w:p w14:paraId="188DF112">
      <w:pPr>
        <w:rPr>
          <w:rFonts w:hint="eastAsia"/>
          <w:lang w:val="en-US" w:eastAsia="zh-CN"/>
        </w:rPr>
      </w:pPr>
    </w:p>
    <w:p w14:paraId="4207E54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收集数据</w:t>
      </w:r>
    </w:p>
    <w:p w14:paraId="40B78D9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本次实验是以六轴传感器为基础，识别板子的运动状态。我们设定了三种运动状态：“静止（stationary）”、“左右 （left_right）”、“上下（up_down）”，并通过正点原子的源码收集数据。</w:t>
      </w:r>
    </w:p>
    <w:p w14:paraId="4B950ACD"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5094D5"/>
          <w:spacing w:val="0"/>
          <w:sz w:val="13"/>
          <w:szCs w:val="13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/>
          <w:lang w:val="en-US" w:eastAsia="zh-CN"/>
        </w:rPr>
        <w:t>收集数据的过程可以参考：</w:t>
      </w:r>
      <w:r>
        <w:rPr>
          <w:rFonts w:ascii="Arial" w:hAnsi="Arial" w:eastAsia="Arial" w:cs="Arial"/>
          <w:i w:val="0"/>
          <w:iCs w:val="0"/>
          <w:caps w:val="0"/>
          <w:color w:val="5094D5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5094D5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 HYPERLINK "https://blog.csdn.net/py8105/article/details/128779994" \t "https://blog.csdn.net/py8105/article/details/_blank" </w:instrText>
      </w:r>
      <w:r>
        <w:rPr>
          <w:rFonts w:ascii="Arial" w:hAnsi="Arial" w:eastAsia="Arial" w:cs="Arial"/>
          <w:i w:val="0"/>
          <w:iCs w:val="0"/>
          <w:caps w:val="0"/>
          <w:color w:val="5094D5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5094D5"/>
          <w:spacing w:val="0"/>
          <w:sz w:val="13"/>
          <w:szCs w:val="13"/>
          <w:u w:val="none"/>
          <w:bdr w:val="none" w:color="auto" w:sz="0" w:space="0"/>
          <w:shd w:val="clear" w:fill="FFFFFF"/>
        </w:rPr>
        <w:t>https://blog.csdn.net/py8105/article/details/128779994</w:t>
      </w:r>
      <w:r>
        <w:rPr>
          <w:rFonts w:hint="default" w:ascii="Arial" w:hAnsi="Arial" w:eastAsia="Arial" w:cs="Arial"/>
          <w:i w:val="0"/>
          <w:iCs w:val="0"/>
          <w:caps w:val="0"/>
          <w:color w:val="5094D5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</w:p>
    <w:p w14:paraId="1F724C06"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由于参考文章中与我们所使用的板子型号不同，加上正点原子的源码已经很完善了，所以可以直接利用正点原子中的代码实现数据收集。我通过修改main.c and sh3001.c中的部分与printf有关的代码实现了数据收集的准备（注意，我将连续三次读取的xyz三轴加速度共9个数值作为一个行打印在串口工具中），然后在串口工具中保存数据为：“正面向上静止.csv”、“左右左右.csv”、“上下上下.csv”，经过处理后得到“modified_data_static_up.csv”、“modified_data_left_right.csv”、“modified_data_up_down.csv”，整合在一个表中为：“modified_data_xyz.csv”（这里仅有xyz三轴的加速度）。</w:t>
      </w:r>
    </w:p>
    <w:p w14:paraId="4B4A38C9">
      <w:pPr>
        <w:numPr>
          <w:numId w:val="0"/>
        </w:numPr>
        <w:rPr>
          <w:rFonts w:hint="eastAsia" w:eastAsia="宋体"/>
          <w:lang w:val="en-US" w:eastAsia="zh-CN"/>
        </w:rPr>
      </w:pPr>
    </w:p>
    <w:p w14:paraId="4176E8D2"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设置前馈神经网络</w:t>
      </w:r>
    </w:p>
    <w:p w14:paraId="59D88B55"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我生成了一个简单的Keras框架的MLP代码，结构简单，并生成.h5形式的模型文件（我还提供了其他框架的代码用于生成不同形式的模型文件）。</w:t>
      </w:r>
    </w:p>
    <w:p w14:paraId="1B4D4488"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 w14:paraId="40C13424"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使用STMCube.MX生成.c文件</w:t>
      </w:r>
    </w:p>
    <w:p w14:paraId="023DC611"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在MX中新建一个项目，选择了我们的板子型号（STM32H743IITx），选择Cube.AI版本为7.3.0（这个根据自己的模型选合适的就行），勾选USART1、CRC，然后就是在X_Cube_AI中添加自己的network，Analyze。（这个过程我就不配图了，CSDN上一大堆，简单说一下这个过程中可能遇到的问题：1.模型和Cube.AI的版本不适配，低版本的Cube.AI不一定支持你的代码框架版本；2.模型文件太大无法分析，或者提示模型结构太大，这个时候如果你已经选择的high的压缩方式，还是提示，那么就只能简化模型结构了）</w:t>
      </w:r>
    </w:p>
    <w:p w14:paraId="60933FD9"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 w14:paraId="365AC972">
      <w:pPr>
        <w:numPr>
          <w:numId w:val="0"/>
        </w:numPr>
        <w:ind w:leftChars="0"/>
      </w:pPr>
      <w:r>
        <w:rPr>
          <w:rFonts w:hint="eastAsia" w:eastAsia="宋体"/>
          <w:lang w:val="en-US" w:eastAsia="zh-CN"/>
        </w:rPr>
        <w:t>在生成代码之前，记得检查以下几个部分：</w:t>
      </w:r>
      <w:r>
        <w:rPr>
          <w:rFonts w:hint="eastAsia" w:eastAsia="宋体"/>
          <w:lang w:val="en-US" w:eastAsia="zh-CN"/>
        </w:rPr>
        <w:br w:type="textWrapping"/>
      </w:r>
      <w:r>
        <w:drawing>
          <wp:inline distT="0" distB="0" distL="114300" distR="114300">
            <wp:extent cx="5269865" cy="3257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721C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选择自己的IDE，我的是MDK-ARM</w:t>
      </w:r>
    </w:p>
    <w:p w14:paraId="7775C755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59705" cy="1288415"/>
            <wp:effectExtent l="0" t="0" r="10795" b="6985"/>
            <wp:docPr id="2" name="图片 2" descr="屏幕截图 2025-01-08 17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1-08 1705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7161"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0975" cy="476250"/>
            <wp:effectExtent l="0" t="0" r="9525" b="6350"/>
            <wp:docPr id="3" name="图片 3" descr="屏幕截图 2025-01-08 17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1-08 1704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C0D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这里默认的Size应该是0x800,但是由于我自己在后续中出现了在调用ai函数时出现Hardfault_Handler的现象，所以我将堆栈大小极致加大，避免了这个问题。（如果你也遇到了这个问题，或许可以考虑一下这个方法）</w:t>
      </w:r>
    </w:p>
    <w:p w14:paraId="584EE453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</w:t>
      </w:r>
    </w:p>
    <w:p w14:paraId="0BB2943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将生成的ai项目文件夹直接移到正点原子的项目中：</w:t>
      </w:r>
    </w:p>
    <w:p w14:paraId="0A55DD04">
      <w:pPr>
        <w:numPr>
          <w:numId w:val="0"/>
        </w:numPr>
        <w:ind w:leftChars="0"/>
      </w:pPr>
      <w:r>
        <w:drawing>
          <wp:inline distT="0" distB="0" distL="114300" distR="114300">
            <wp:extent cx="5273040" cy="1784985"/>
            <wp:effectExtent l="0" t="0" r="1016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43D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图中last就是我生成的ai项目文件夹</w:t>
      </w:r>
    </w:p>
    <w:p w14:paraId="36BA648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打开正点原子projects中的代码，完成以下工作：</w:t>
      </w:r>
    </w:p>
    <w:p w14:paraId="25FFF7D1">
      <w:pPr>
        <w:numPr>
          <w:numId w:val="0"/>
        </w:numPr>
        <w:ind w:leftChars="0"/>
      </w:pPr>
      <w:r>
        <w:drawing>
          <wp:inline distT="0" distB="0" distL="114300" distR="114300">
            <wp:extent cx="5273040" cy="3989070"/>
            <wp:effectExtent l="0" t="0" r="10160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028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在Manage Project Items中，新建一个Group，在其中添加上图中的五个文件，第五个文件记得点开All file，不然看不到（路径自己找找）。</w:t>
      </w:r>
    </w:p>
    <w:p w14:paraId="0D21B32F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75EAB2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然后把下面的工作都做好：</w:t>
      </w:r>
    </w:p>
    <w:p w14:paraId="45FFBE5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05275" cy="514350"/>
            <wp:effectExtent l="0" t="0" r="9525" b="6350"/>
            <wp:docPr id="8" name="图片 8" descr="屏幕截图 2025-01-08 17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1-08 1717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B726">
      <w:pPr>
        <w:numPr>
          <w:numId w:val="0"/>
        </w:numPr>
        <w:ind w:leftChars="0"/>
      </w:pPr>
      <w:r>
        <w:drawing>
          <wp:inline distT="0" distB="0" distL="114300" distR="114300">
            <wp:extent cx="5272405" cy="2146935"/>
            <wp:effectExtent l="0" t="0" r="1079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5FD5">
      <w:pPr>
        <w:numPr>
          <w:numId w:val="0"/>
        </w:numPr>
        <w:ind w:leftChars="0"/>
      </w:pPr>
    </w:p>
    <w:p w14:paraId="60A84F4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接下来就是如何在你的main.c 中实现对ai函数的使用：</w:t>
      </w:r>
    </w:p>
    <w:p w14:paraId="2C66670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 w14:paraId="3CD2F7C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"https://wiki.stmicroelectronics.cn/stm32mcu/wiki/AI:How_to_perform_motion_sensing_on_STM32L4_IoTnode"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https://wiki.stmicroelectronics.cn/stm32mcu/wiki/AI:How_to_perform_motion_sensing_on_STM32L4_IoTnode</w:t>
      </w:r>
      <w:r>
        <w:rPr>
          <w:rFonts w:hint="default"/>
          <w:lang w:val="en-US" w:eastAsia="zh-CN"/>
        </w:rPr>
        <w:fldChar w:fldCharType="end"/>
      </w:r>
    </w:p>
    <w:p w14:paraId="5AB7FAE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F1EEFF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进入STM官网中的文档说明，可以从头观看，也可以直接翻到6.3，直接添加头文件和后续代码，图我也不配了，大概说明一下内容：添加头文件，定义ai函数的输入输出，说明输出类别（我这里是三类，那么AI_NETWORK_OUT_1_SIZE=3），然后声明和定义</w:t>
      </w:r>
    </w:p>
    <w:p w14:paraId="30AA914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AI_Init()、AI_Run()这两个关键函数，以及一个选最大概率结果的函数。在主程序中初始化AI_Init(),注意：加上一句：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__HAL_RCC_CRC_CLK_ENABLE();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7B644831">
      <w:pPr>
        <w:numPr>
          <w:numId w:val="0"/>
        </w:numPr>
        <w:ind w:leftChars="0"/>
      </w:pPr>
      <w:r>
        <w:drawing>
          <wp:inline distT="0" distB="0" distL="114300" distR="114300">
            <wp:extent cx="5269865" cy="27305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873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别问为什么，问就是我也不知道，如果不加，你应该会遇到看到printf("ai_network_create error - type=%d code=%d\r\n", err.type, err.code);这里的报错，你可以不加看看问题，再自己去官网的社区问问，我没看懂。</w:t>
      </w:r>
    </w:p>
    <w:p w14:paraId="58DC427E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1BC89A7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然后就是最主要的while（1）主循环中的内容，建议你先理解一下官方文档中的代码，把读取到的数据放入aiInData中，再调用AI_Run(),这里需要注意你放入aiInData中的数据需要与你模型的输入一致。</w:t>
      </w:r>
    </w:p>
    <w:p w14:paraId="37FA067B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86AE4F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以上就是我完成实验的大致过程了，感觉可能会一些中间遇到的问题没有提出来，可能是无关紧要，也可能是时间长了忘了，如果这个过程中你有什么问题，欢迎随时与我联系。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623C6"/>
    <w:multiLevelType w:val="singleLevel"/>
    <w:tmpl w:val="4B7623C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13550"/>
    <w:rsid w:val="23E44F1D"/>
    <w:rsid w:val="266F544F"/>
    <w:rsid w:val="477F7545"/>
    <w:rsid w:val="4A21012A"/>
    <w:rsid w:val="66313550"/>
    <w:rsid w:val="6A786C3C"/>
    <w:rsid w:val="6EC1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2025-01-08T08:39:00Z</dcterms:created>
  <dc:creator>Better</dc:creator>
  <cp:lastModifiedBy>Better</cp:lastModifiedBy>
  <dcterms:modified xsi:type="dcterms:W3CDTF">2025-01-08T09:32:35Z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A5C693CEF1784CF9B91131FC13033C4F_11</vt:lpwstr>
  </property>
  <property fmtid="{D5CDD505-2E9C-101B-9397-08002B2CF9AE}" pid="4" name="KSOTemplateDocerSaveRecord">
    <vt:lpwstr>eyJoZGlkIjoiNmE4YWE2NWM2NjkyMzUxOGRkNDNkNjJlMmYxYjJlZDkiLCJ1c2VySWQiOiI3NzQ5NTM3MTAifQ==</vt:lpwstr>
  </property>
</Properties>
</file>