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DA77" w14:textId="7F318EE0" w:rsidR="0047243F" w:rsidRPr="000A79A9" w:rsidRDefault="00725C7F" w:rsidP="000A79A9">
      <w:pPr>
        <w:jc w:val="center"/>
        <w:rPr>
          <w:b/>
          <w:bCs/>
          <w:sz w:val="40"/>
          <w:szCs w:val="40"/>
          <w:lang w:val="en-US"/>
        </w:rPr>
      </w:pPr>
      <w:r w:rsidRPr="000A79A9">
        <w:rPr>
          <w:b/>
          <w:bCs/>
          <w:sz w:val="40"/>
          <w:szCs w:val="40"/>
          <w:lang w:val="en-US"/>
        </w:rPr>
        <w:t>Georg Hajdu</w:t>
      </w:r>
    </w:p>
    <w:p w14:paraId="64A14F6F" w14:textId="012D9C36" w:rsidR="00725C7F" w:rsidRPr="000A79A9" w:rsidRDefault="00725C7F" w:rsidP="000A79A9">
      <w:pPr>
        <w:jc w:val="center"/>
        <w:rPr>
          <w:b/>
          <w:bCs/>
          <w:sz w:val="40"/>
          <w:szCs w:val="40"/>
          <w:lang w:val="en-US"/>
        </w:rPr>
      </w:pPr>
      <w:proofErr w:type="spellStart"/>
      <w:r w:rsidRPr="000A79A9">
        <w:rPr>
          <w:b/>
          <w:bCs/>
          <w:sz w:val="40"/>
          <w:szCs w:val="40"/>
          <w:lang w:val="en-US"/>
        </w:rPr>
        <w:t>Sur</w:t>
      </w:r>
      <w:r w:rsidR="000A79A9">
        <w:rPr>
          <w:b/>
          <w:bCs/>
          <w:sz w:val="40"/>
          <w:szCs w:val="40"/>
          <w:lang w:val="en-US"/>
        </w:rPr>
        <w:t>|</w:t>
      </w:r>
      <w:r w:rsidRPr="000A79A9">
        <w:rPr>
          <w:b/>
          <w:bCs/>
          <w:sz w:val="40"/>
          <w:szCs w:val="40"/>
          <w:lang w:val="en-US"/>
        </w:rPr>
        <w:t>Valence</w:t>
      </w:r>
      <w:proofErr w:type="spellEnd"/>
    </w:p>
    <w:p w14:paraId="018CF331" w14:textId="2C7A95D2" w:rsidR="00725C7F" w:rsidRPr="000A79A9" w:rsidRDefault="00725C7F" w:rsidP="000A79A9">
      <w:pPr>
        <w:jc w:val="center"/>
        <w:rPr>
          <w:b/>
          <w:bCs/>
          <w:sz w:val="36"/>
          <w:szCs w:val="36"/>
          <w:lang w:val="en-US"/>
        </w:rPr>
      </w:pPr>
      <w:r w:rsidRPr="000A79A9">
        <w:rPr>
          <w:b/>
          <w:bCs/>
          <w:sz w:val="36"/>
          <w:szCs w:val="36"/>
          <w:lang w:val="en-US"/>
        </w:rPr>
        <w:t>(2026)</w:t>
      </w:r>
    </w:p>
    <w:p w14:paraId="62B0365C" w14:textId="667AEAFE" w:rsidR="00725C7F" w:rsidRDefault="00725C7F" w:rsidP="00E63E75">
      <w:pPr>
        <w:jc w:val="center"/>
        <w:rPr>
          <w:lang w:val="en-US"/>
        </w:rPr>
      </w:pPr>
      <w:r>
        <w:rPr>
          <w:lang w:val="en-US"/>
        </w:rPr>
        <w:t xml:space="preserve">for Broken Frame Syndicate (piccolo flute, </w:t>
      </w:r>
      <w:r w:rsidR="00C2718E">
        <w:rPr>
          <w:lang w:val="en-US"/>
        </w:rPr>
        <w:t>Eb</w:t>
      </w:r>
      <w:r w:rsidR="00C2718E">
        <w:rPr>
          <w:lang w:val="en-US"/>
        </w:rPr>
        <w:t xml:space="preserve"> </w:t>
      </w:r>
      <w:r>
        <w:rPr>
          <w:lang w:val="en-US"/>
        </w:rPr>
        <w:t>clarinet, viola, cello and contrabassoon)</w:t>
      </w:r>
    </w:p>
    <w:p w14:paraId="2210F345" w14:textId="2A8CF66A" w:rsidR="00725C7F" w:rsidRDefault="00725C7F">
      <w:pPr>
        <w:rPr>
          <w:lang w:val="en-US"/>
        </w:rPr>
      </w:pPr>
      <w:r>
        <w:rPr>
          <w:lang w:val="en-US"/>
        </w:rPr>
        <w:t>Instructions:</w:t>
      </w:r>
    </w:p>
    <w:p w14:paraId="24DA22BE" w14:textId="0E5791C5" w:rsidR="00725C7F" w:rsidRPr="00725C7F" w:rsidRDefault="00725C7F" w:rsidP="00725C7F">
      <w:pPr>
        <w:ind w:left="360"/>
        <w:rPr>
          <w:lang w:val="en-US"/>
        </w:rPr>
      </w:pPr>
      <w:r>
        <w:rPr>
          <w:lang w:val="en-US"/>
        </w:rPr>
        <w:t>S</w:t>
      </w:r>
      <w:r w:rsidRPr="00725C7F">
        <w:rPr>
          <w:lang w:val="en-US"/>
        </w:rPr>
        <w:t>cordatura: all string</w:t>
      </w:r>
      <w:r>
        <w:rPr>
          <w:lang w:val="en-US"/>
        </w:rPr>
        <w:t>s</w:t>
      </w:r>
      <w:r w:rsidRPr="00725C7F">
        <w:rPr>
          <w:lang w:val="en-US"/>
        </w:rPr>
        <w:t xml:space="preserve"> </w:t>
      </w:r>
      <w:r>
        <w:rPr>
          <w:lang w:val="en-US"/>
        </w:rPr>
        <w:t xml:space="preserve">on the cello </w:t>
      </w:r>
      <w:r w:rsidRPr="00725C7F">
        <w:rPr>
          <w:lang w:val="en-US"/>
        </w:rPr>
        <w:t xml:space="preserve">are to be tuned </w:t>
      </w:r>
      <w:r w:rsidR="00BF7244" w:rsidRPr="00725C7F">
        <w:rPr>
          <w:lang w:val="en-US"/>
        </w:rPr>
        <w:t>down</w:t>
      </w:r>
      <w:r w:rsidR="00BF7244" w:rsidRPr="00725C7F">
        <w:rPr>
          <w:lang w:val="en-US"/>
        </w:rPr>
        <w:t xml:space="preserve"> </w:t>
      </w:r>
      <w:r w:rsidR="00BF7244">
        <w:rPr>
          <w:lang w:val="en-US"/>
        </w:rPr>
        <w:t xml:space="preserve">by </w:t>
      </w:r>
      <w:r w:rsidRPr="00725C7F">
        <w:rPr>
          <w:lang w:val="en-US"/>
        </w:rPr>
        <w:t>a major second</w:t>
      </w:r>
      <w:r w:rsidR="00BF7244">
        <w:rPr>
          <w:lang w:val="en-US"/>
        </w:rPr>
        <w:t>.</w:t>
      </w:r>
    </w:p>
    <w:p w14:paraId="251D7185" w14:textId="77777777" w:rsidR="00BF7244" w:rsidRDefault="00725C7F" w:rsidP="00BF7244">
      <w:pPr>
        <w:ind w:left="360"/>
        <w:rPr>
          <w:lang w:val="en-US"/>
        </w:rPr>
      </w:pPr>
      <w:r>
        <w:rPr>
          <w:lang w:val="en-US"/>
        </w:rPr>
        <w:t>The music is delivered in form of an interactive score on five pages. Each line consists of three images derived from</w:t>
      </w:r>
      <w:r w:rsidR="00BF7244">
        <w:rPr>
          <w:lang w:val="en-US"/>
        </w:rPr>
        <w:t xml:space="preserve"> individual</w:t>
      </w:r>
      <w:r>
        <w:rPr>
          <w:lang w:val="en-US"/>
        </w:rPr>
        <w:t xml:space="preserve"> photo</w:t>
      </w:r>
      <w:r w:rsidR="00BF7244">
        <w:rPr>
          <w:lang w:val="en-US"/>
        </w:rPr>
        <w:t>s</w:t>
      </w:r>
      <w:r>
        <w:rPr>
          <w:lang w:val="en-US"/>
        </w:rPr>
        <w:t xml:space="preserve"> </w:t>
      </w:r>
      <w:r w:rsidR="00BF7244">
        <w:rPr>
          <w:lang w:val="en-US"/>
        </w:rPr>
        <w:t xml:space="preserve">captured by a camera monitoring car speed  </w:t>
      </w:r>
      <w:r>
        <w:rPr>
          <w:lang w:val="en-US"/>
        </w:rPr>
        <w:t xml:space="preserve">with decreasing abstraction from the original photo. There is a total of 30 lines. </w:t>
      </w:r>
      <w:r w:rsidR="000A79A9">
        <w:rPr>
          <w:lang w:val="en-US"/>
        </w:rPr>
        <w:t xml:space="preserve">The pages are </w:t>
      </w:r>
      <w:r w:rsidR="004A3117">
        <w:rPr>
          <w:lang w:val="en-US"/>
        </w:rPr>
        <w:t>displayed</w:t>
      </w:r>
      <w:r w:rsidR="000A79A9">
        <w:rPr>
          <w:lang w:val="en-US"/>
        </w:rPr>
        <w:t xml:space="preserve"> a tablet computer</w:t>
      </w:r>
      <w:r w:rsidR="004A3117">
        <w:rPr>
          <w:lang w:val="en-US"/>
        </w:rPr>
        <w:t xml:space="preserve"> where each image acts as a control element triggering </w:t>
      </w:r>
      <w:r w:rsidR="00C2718E">
        <w:rPr>
          <w:lang w:val="en-US"/>
        </w:rPr>
        <w:t xml:space="preserve">(a) </w:t>
      </w:r>
      <w:r w:rsidR="004A3117">
        <w:rPr>
          <w:lang w:val="en-US"/>
        </w:rPr>
        <w:t>the movement of a cursor running across an image</w:t>
      </w:r>
      <w:r w:rsidR="00C2718E">
        <w:rPr>
          <w:lang w:val="en-US"/>
        </w:rPr>
        <w:t xml:space="preserve">, (b) sound synthesis and/or </w:t>
      </w:r>
      <w:r w:rsidR="00E63E75">
        <w:rPr>
          <w:lang w:val="en-US"/>
        </w:rPr>
        <w:t xml:space="preserve">(c) </w:t>
      </w:r>
      <w:r w:rsidR="00C2718E">
        <w:rPr>
          <w:lang w:val="en-US"/>
        </w:rPr>
        <w:t xml:space="preserve">video playback. </w:t>
      </w:r>
    </w:p>
    <w:p w14:paraId="0D76F538" w14:textId="71B51329" w:rsidR="004A3117" w:rsidRDefault="00BF7244" w:rsidP="00BF7244">
      <w:pPr>
        <w:ind w:left="360"/>
        <w:rPr>
          <w:lang w:val="en-US"/>
        </w:rPr>
      </w:pPr>
      <w:r>
        <w:rPr>
          <w:lang w:val="en-US"/>
        </w:rPr>
        <w:t>Each page features a lead instrument. The first page emphasizes the contrabassoon, the second page the cello, the third page the viola, the fourth page the Eb clarinet and the last one the piccolo flute. The other instruments act as accompaniment to the lead instrument or pause.</w:t>
      </w:r>
      <w:r>
        <w:rPr>
          <w:lang w:val="en-US"/>
        </w:rPr>
        <w:t xml:space="preserve"> </w:t>
      </w:r>
      <w:r w:rsidR="00C2718E">
        <w:rPr>
          <w:lang w:val="en-US"/>
        </w:rPr>
        <w:t xml:space="preserve">The performers decide on their own which actions to execute by </w:t>
      </w:r>
      <w:r>
        <w:rPr>
          <w:lang w:val="en-US"/>
        </w:rPr>
        <w:t>pressing</w:t>
      </w:r>
      <w:r w:rsidR="00C2718E">
        <w:rPr>
          <w:lang w:val="en-US"/>
        </w:rPr>
        <w:t xml:space="preserve"> the images</w:t>
      </w:r>
      <w:r>
        <w:rPr>
          <w:lang w:val="en-US"/>
        </w:rPr>
        <w:t xml:space="preserve"> and when to proceed to the next page. Once they have advanced to the next page they cannot return to the previous one. </w:t>
      </w:r>
      <w:r w:rsidR="00C2718E">
        <w:rPr>
          <w:lang w:val="en-US"/>
        </w:rPr>
        <w:t>The form emerge</w:t>
      </w:r>
      <w:r w:rsidR="00E63E75">
        <w:rPr>
          <w:lang w:val="en-US"/>
        </w:rPr>
        <w:t>s as the result of the interplay between performers who make their decisions spontaneously</w:t>
      </w:r>
      <w:r>
        <w:rPr>
          <w:lang w:val="en-US"/>
        </w:rPr>
        <w:t xml:space="preserve">, whereby it </w:t>
      </w:r>
      <w:proofErr w:type="spellStart"/>
      <w:r w:rsidR="00E63E75">
        <w:rPr>
          <w:lang w:val="en-US"/>
        </w:rPr>
        <w:t>is</w:t>
      </w:r>
      <w:proofErr w:type="spellEnd"/>
      <w:r w:rsidR="00E63E75">
        <w:rPr>
          <w:lang w:val="en-US"/>
        </w:rPr>
        <w:t xml:space="preserve"> very likely that some choices made by one performer contradict the choices made the others. This friction is desired and should by no means </w:t>
      </w:r>
      <w:r w:rsidR="00982ABE">
        <w:rPr>
          <w:lang w:val="en-US"/>
        </w:rPr>
        <w:t>circumvented</w:t>
      </w:r>
      <w:r w:rsidR="00E63E75">
        <w:rPr>
          <w:lang w:val="en-US"/>
        </w:rPr>
        <w:t xml:space="preserve"> by </w:t>
      </w:r>
      <w:r w:rsidR="00982ABE">
        <w:rPr>
          <w:lang w:val="en-US"/>
        </w:rPr>
        <w:t>a defining a strategy</w:t>
      </w:r>
      <w:r w:rsidR="00E63E75">
        <w:rPr>
          <w:lang w:val="en-US"/>
        </w:rPr>
        <w:t xml:space="preserve"> </w:t>
      </w:r>
      <w:r w:rsidR="00E63E75">
        <w:rPr>
          <w:lang w:val="en-US"/>
        </w:rPr>
        <w:t>prior</w:t>
      </w:r>
      <w:r w:rsidR="00E63E75">
        <w:rPr>
          <w:lang w:val="en-US"/>
        </w:rPr>
        <w:t xml:space="preserve"> to the performance. </w:t>
      </w:r>
    </w:p>
    <w:p w14:paraId="488BFA7E" w14:textId="13898830" w:rsidR="00725C7F" w:rsidRDefault="00E63E75">
      <w:pPr>
        <w:rPr>
          <w:lang w:val="en-US"/>
        </w:rPr>
      </w:pPr>
      <w:r>
        <w:rPr>
          <w:lang w:val="en-US"/>
        </w:rPr>
        <w:t>Technical setup:</w:t>
      </w:r>
    </w:p>
    <w:p w14:paraId="3C272FE1" w14:textId="0CF1262B" w:rsidR="00E63E75" w:rsidRPr="00725C7F" w:rsidRDefault="00E63E75" w:rsidP="00641F56">
      <w:pPr>
        <w:ind w:left="426"/>
        <w:rPr>
          <w:lang w:val="en-US"/>
        </w:rPr>
      </w:pPr>
      <w:r>
        <w:rPr>
          <w:lang w:val="en-US"/>
        </w:rPr>
        <w:t>The piece requires a computer running a Max patch</w:t>
      </w:r>
      <w:r w:rsidR="00BF7244">
        <w:rPr>
          <w:lang w:val="en-US"/>
        </w:rPr>
        <w:t xml:space="preserve"> and</w:t>
      </w:r>
      <w:r w:rsidR="00641F56">
        <w:rPr>
          <w:lang w:val="en-US"/>
        </w:rPr>
        <w:t xml:space="preserve"> five iPads or Android tablets connected to a local network, </w:t>
      </w:r>
      <w:proofErr w:type="spellStart"/>
      <w:r w:rsidR="00641F56">
        <w:rPr>
          <w:lang w:val="en-US"/>
        </w:rPr>
        <w:t>a</w:t>
      </w:r>
      <w:proofErr w:type="spellEnd"/>
      <w:r w:rsidR="00641F56">
        <w:rPr>
          <w:lang w:val="en-US"/>
        </w:rPr>
        <w:t xml:space="preserve"> four-channel sound system and video projection. Max requires the installation of </w:t>
      </w:r>
      <w:proofErr w:type="spellStart"/>
      <w:r w:rsidR="00641F56">
        <w:rPr>
          <w:lang w:val="en-US"/>
        </w:rPr>
        <w:t>MaxScore</w:t>
      </w:r>
      <w:proofErr w:type="spellEnd"/>
      <w:r w:rsidR="00641F56">
        <w:rPr>
          <w:lang w:val="en-US"/>
        </w:rPr>
        <w:t xml:space="preserve"> (computermusicnotation.com), </w:t>
      </w:r>
      <w:proofErr w:type="spellStart"/>
      <w:r w:rsidR="00641F56">
        <w:rPr>
          <w:lang w:val="en-US"/>
        </w:rPr>
        <w:t>Drawsocket</w:t>
      </w:r>
      <w:proofErr w:type="spellEnd"/>
      <w:r w:rsidR="00641F56">
        <w:rPr>
          <w:lang w:val="en-US"/>
        </w:rPr>
        <w:t xml:space="preserve"> (github.com/</w:t>
      </w:r>
      <w:proofErr w:type="spellStart"/>
      <w:r w:rsidR="00641F56">
        <w:rPr>
          <w:lang w:val="en-US"/>
        </w:rPr>
        <w:t>drawsocket</w:t>
      </w:r>
      <w:proofErr w:type="spellEnd"/>
      <w:r w:rsidR="00641F56">
        <w:rPr>
          <w:lang w:val="en-US"/>
        </w:rPr>
        <w:t xml:space="preserve">) and </w:t>
      </w:r>
      <w:proofErr w:type="spellStart"/>
      <w:r w:rsidR="00641F56">
        <w:rPr>
          <w:lang w:val="en-US"/>
        </w:rPr>
        <w:t>odot</w:t>
      </w:r>
      <w:proofErr w:type="spellEnd"/>
      <w:r w:rsidR="00641F56">
        <w:rPr>
          <w:lang w:val="en-US"/>
        </w:rPr>
        <w:t xml:space="preserve"> (via the Max Package Manager) </w:t>
      </w:r>
    </w:p>
    <w:sectPr w:rsidR="00E63E75" w:rsidRPr="00725C7F" w:rsidSect="00725C7F">
      <w:pgSz w:w="15840" w:h="12240" w:orient="landscape"/>
      <w:pgMar w:top="1440" w:right="1440" w:bottom="1440" w:left="144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6955"/>
    <w:multiLevelType w:val="hybridMultilevel"/>
    <w:tmpl w:val="F86600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300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mirrorMargins/>
  <w:proofState w:spelling="clean" w:grammar="clean"/>
  <w:defaultTabStop w:val="720"/>
  <w:evenAndOddHeaders/>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7F"/>
    <w:rsid w:val="000A79A9"/>
    <w:rsid w:val="000B7660"/>
    <w:rsid w:val="003A550A"/>
    <w:rsid w:val="0047243F"/>
    <w:rsid w:val="004A3117"/>
    <w:rsid w:val="00641F56"/>
    <w:rsid w:val="007028F2"/>
    <w:rsid w:val="00725C7F"/>
    <w:rsid w:val="00830518"/>
    <w:rsid w:val="00982ABE"/>
    <w:rsid w:val="00B857C0"/>
    <w:rsid w:val="00BF7244"/>
    <w:rsid w:val="00C2718E"/>
    <w:rsid w:val="00E63E75"/>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47243B"/>
  <w15:chartTrackingRefBased/>
  <w15:docId w15:val="{9BCCDE7F-128B-7C44-9A99-74BDADC2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C7F"/>
    <w:rPr>
      <w:rFonts w:eastAsiaTheme="majorEastAsia" w:cstheme="majorBidi"/>
      <w:color w:val="272727" w:themeColor="text1" w:themeTint="D8"/>
    </w:rPr>
  </w:style>
  <w:style w:type="paragraph" w:styleId="Title">
    <w:name w:val="Title"/>
    <w:basedOn w:val="Normal"/>
    <w:next w:val="Normal"/>
    <w:link w:val="TitleChar"/>
    <w:uiPriority w:val="10"/>
    <w:qFormat/>
    <w:rsid w:val="00725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C7F"/>
    <w:pPr>
      <w:spacing w:before="160"/>
      <w:jc w:val="center"/>
    </w:pPr>
    <w:rPr>
      <w:i/>
      <w:iCs/>
      <w:color w:val="404040" w:themeColor="text1" w:themeTint="BF"/>
    </w:rPr>
  </w:style>
  <w:style w:type="character" w:customStyle="1" w:styleId="QuoteChar">
    <w:name w:val="Quote Char"/>
    <w:basedOn w:val="DefaultParagraphFont"/>
    <w:link w:val="Quote"/>
    <w:uiPriority w:val="29"/>
    <w:rsid w:val="00725C7F"/>
    <w:rPr>
      <w:i/>
      <w:iCs/>
      <w:color w:val="404040" w:themeColor="text1" w:themeTint="BF"/>
    </w:rPr>
  </w:style>
  <w:style w:type="paragraph" w:styleId="ListParagraph">
    <w:name w:val="List Paragraph"/>
    <w:basedOn w:val="Normal"/>
    <w:uiPriority w:val="34"/>
    <w:qFormat/>
    <w:rsid w:val="00725C7F"/>
    <w:pPr>
      <w:ind w:left="720"/>
      <w:contextualSpacing/>
    </w:pPr>
  </w:style>
  <w:style w:type="character" w:styleId="IntenseEmphasis">
    <w:name w:val="Intense Emphasis"/>
    <w:basedOn w:val="DefaultParagraphFont"/>
    <w:uiPriority w:val="21"/>
    <w:qFormat/>
    <w:rsid w:val="00725C7F"/>
    <w:rPr>
      <w:i/>
      <w:iCs/>
      <w:color w:val="0F4761" w:themeColor="accent1" w:themeShade="BF"/>
    </w:rPr>
  </w:style>
  <w:style w:type="paragraph" w:styleId="IntenseQuote">
    <w:name w:val="Intense Quote"/>
    <w:basedOn w:val="Normal"/>
    <w:next w:val="Normal"/>
    <w:link w:val="IntenseQuoteChar"/>
    <w:uiPriority w:val="30"/>
    <w:qFormat/>
    <w:rsid w:val="00725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C7F"/>
    <w:rPr>
      <w:i/>
      <w:iCs/>
      <w:color w:val="0F4761" w:themeColor="accent1" w:themeShade="BF"/>
    </w:rPr>
  </w:style>
  <w:style w:type="character" w:styleId="IntenseReference">
    <w:name w:val="Intense Reference"/>
    <w:basedOn w:val="DefaultParagraphFont"/>
    <w:uiPriority w:val="32"/>
    <w:qFormat/>
    <w:rsid w:val="00725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Hajdu</dc:creator>
  <cp:keywords/>
  <dc:description/>
  <cp:lastModifiedBy>Georg Hajdu</cp:lastModifiedBy>
  <cp:revision>1</cp:revision>
  <dcterms:created xsi:type="dcterms:W3CDTF">2026-05-24T14:45:00Z</dcterms:created>
  <dcterms:modified xsi:type="dcterms:W3CDTF">2026-05-24T20:28:00Z</dcterms:modified>
</cp:coreProperties>
</file>