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4"/>
      <w:bookmarkStart w:id="1" w:name="OLE_LINK3"/>
      <w:r>
        <w:t>Name: Adding a new product into the system in common case</w:t>
      </w:r>
    </w:p>
    <w:p>
      <w:r>
        <w:rPr>
          <w:rFonts w:hint="eastAsia"/>
        </w:rPr>
        <w:t>Step</w:t>
      </w:r>
      <w:r>
        <w:t>:</w:t>
      </w:r>
    </w:p>
    <w:tbl>
      <w:tblPr>
        <w:tblStyle w:val="3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3"/>
        <w:gridCol w:w="4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</w:tcPr>
          <w:p>
            <w:r>
              <w:t>Actor</w:t>
            </w:r>
          </w:p>
        </w:tc>
        <w:tc>
          <w:tcPr>
            <w:tcW w:w="4397" w:type="dxa"/>
          </w:tcPr>
          <w:p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tcBorders>
              <w:bottom w:val="single" w:color="auto" w:sz="4" w:space="0"/>
            </w:tcBorders>
          </w:tcPr>
          <w:p>
            <w:pPr>
              <w:pStyle w:val="5"/>
              <w:numPr>
                <w:ilvl w:val="0"/>
                <w:numId w:val="1"/>
              </w:numPr>
            </w:pPr>
            <w:r>
              <w:t>Choose command “Add Product”</w:t>
            </w:r>
          </w:p>
          <w:p>
            <w:r>
              <w:rPr>
                <w:rFonts w:hint="eastAsia"/>
              </w:rPr>
              <w:t>Mai</w:t>
            </w:r>
            <w:r>
              <w:t>n Screen: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2727325" cy="1063625"/>
                  <wp:effectExtent l="0" t="0" r="317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7" w:type="dxa"/>
          </w:tcPr>
          <w:p>
            <w:r>
              <w:t xml:space="preserve">2.Display “Add Product” Screen </w:t>
            </w:r>
          </w:p>
          <w:p>
            <w:r>
              <w:t>“Add Product” Screen:</w:t>
            </w:r>
            <w:r>
              <w:drawing>
                <wp:inline distT="0" distB="0" distL="0" distR="0">
                  <wp:extent cx="2690495" cy="1481455"/>
                  <wp:effectExtent l="0" t="0" r="1905" b="444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90" cy="148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</w:tcPr>
          <w:p>
            <w:pPr>
              <w:pStyle w:val="5"/>
              <w:numPr>
                <w:ilvl w:val="0"/>
                <w:numId w:val="2"/>
              </w:numPr>
            </w:pPr>
            <w:r>
              <w:t>Input data the click “Add” button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t>“Add Product” Screen with data:</w:t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785745" cy="1617345"/>
                  <wp:effectExtent l="0" t="0" r="3175" b="13335"/>
                  <wp:docPr id="3" name="图片 3" descr="WeChat Screenshot_20191016232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eChat Screenshot_2019101623294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45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7" w:type="dxa"/>
          </w:tcPr>
          <w:p>
            <w:pPr>
              <w:pStyle w:val="5"/>
              <w:numPr>
                <w:ilvl w:val="0"/>
                <w:numId w:val="2"/>
              </w:numPr>
            </w:pPr>
            <w:r>
              <w:t>Hide “Add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/>
          <w:p>
            <w:r>
              <w:t>“Add Product Successfully” Screen:</w:t>
            </w:r>
            <w:r>
              <w:drawing>
                <wp:inline distT="0" distB="0" distL="0" distR="0">
                  <wp:extent cx="2486025" cy="1322070"/>
                  <wp:effectExtent l="12700" t="12700" r="15875" b="1143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377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</w:tcPr>
          <w:p>
            <w:pPr>
              <w:pStyle w:val="5"/>
              <w:numPr>
                <w:ilvl w:val="0"/>
                <w:numId w:val="2"/>
              </w:numPr>
            </w:pPr>
            <w:r>
              <w:t>Click on “OK” button:</w:t>
            </w:r>
          </w:p>
          <w:p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>
            <w:pPr>
              <w:ind w:left="360"/>
            </w:pPr>
            <w:r>
              <w:drawing>
                <wp:inline distT="0" distB="0" distL="0" distR="0">
                  <wp:extent cx="2352040" cy="1211580"/>
                  <wp:effectExtent l="12700" t="12700" r="1016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229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7" w:type="dxa"/>
          </w:tcPr>
          <w:p>
            <w:pPr>
              <w:pStyle w:val="5"/>
              <w:numPr>
                <w:ilvl w:val="0"/>
                <w:numId w:val="2"/>
              </w:numPr>
            </w:pPr>
            <w:r>
              <w:t>Display “Main” screen</w:t>
            </w:r>
            <w:r>
              <w:rPr>
                <w:rFonts w:hint="eastAsia"/>
              </w:rPr>
              <w:t xml:space="preserve">: </w:t>
            </w:r>
          </w:p>
          <w:p>
            <w:r>
              <w:t>Main Screen: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2727325" cy="1063625"/>
                  <wp:effectExtent l="0" t="0" r="3175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  <w:r>
        <w:br w:type="page"/>
      </w:r>
    </w:p>
    <w:p/>
    <w:p/>
    <w:p>
      <w:r>
        <w:br w:type="page"/>
      </w:r>
    </w:p>
    <w:p/>
    <w:p/>
    <w:p>
      <w:bookmarkStart w:id="2" w:name="OLE_LINK17"/>
      <w:bookmarkStart w:id="3" w:name="OLE_LINK18"/>
      <w:r>
        <w:t xml:space="preserve">Name: Adding a new </w:t>
      </w:r>
      <w:r>
        <w:rPr>
          <w:rFonts w:hint="eastAsia"/>
        </w:rPr>
        <w:t>purchase</w:t>
      </w:r>
      <w:r>
        <w:t xml:space="preserve"> into the system </w:t>
      </w:r>
    </w:p>
    <w:p>
      <w:r>
        <w:rPr>
          <w:rFonts w:hint="eastAsia"/>
        </w:rPr>
        <w:t>Step</w:t>
      </w:r>
      <w:r>
        <w:t>:</w:t>
      </w:r>
    </w:p>
    <w:tbl>
      <w:tblPr>
        <w:tblStyle w:val="3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</w:tcPr>
          <w:p>
            <w:r>
              <w:t>Actor</w:t>
            </w:r>
          </w:p>
        </w:tc>
        <w:tc>
          <w:tcPr>
            <w:tcW w:w="4403" w:type="dxa"/>
          </w:tcPr>
          <w:p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tcBorders>
              <w:bottom w:val="single" w:color="auto" w:sz="4" w:space="0"/>
            </w:tcBorders>
          </w:tcPr>
          <w:p>
            <w:pPr>
              <w:pStyle w:val="5"/>
              <w:numPr>
                <w:ilvl w:val="0"/>
                <w:numId w:val="3"/>
              </w:numPr>
            </w:pPr>
            <w:r>
              <w:t xml:space="preserve">Choose command “Add </w:t>
            </w:r>
            <w:r>
              <w:rPr>
                <w:rFonts w:hint="eastAsia"/>
              </w:rPr>
              <w:t>Purchase</w:t>
            </w:r>
            <w:r>
              <w:t>”</w:t>
            </w:r>
          </w:p>
          <w:p>
            <w:r>
              <w:rPr>
                <w:rFonts w:hint="eastAsia"/>
              </w:rPr>
              <w:t>Mai</w:t>
            </w:r>
            <w:r>
              <w:t>n Screen: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2727325" cy="106362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>
            <w:r>
              <w:t xml:space="preserve">2.Display “Add Purchase” Screen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t>“Add Purchase” Screen</w:t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656205" cy="1466215"/>
                  <wp:effectExtent l="0" t="0" r="10795" b="12065"/>
                  <wp:docPr id="4" name="图片 4" descr="WeChat Screenshot_2019101623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WeChat Screenshot_201910162349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05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</w:tcPr>
          <w:p>
            <w:pPr>
              <w:pStyle w:val="5"/>
              <w:numPr>
                <w:ilvl w:val="0"/>
                <w:numId w:val="1"/>
              </w:numPr>
            </w:pPr>
            <w:r>
              <w:t>Input data the click “Add” button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t>“Add Purchase” Screen with data:</w:t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786380" cy="1537970"/>
                  <wp:effectExtent l="0" t="0" r="2540" b="1270"/>
                  <wp:docPr id="5" name="图片 5" descr="WeChat Screenshot_20191016234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WeChat Screenshot_201910162349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>
            <w:pPr>
              <w:pStyle w:val="5"/>
              <w:numPr>
                <w:ilvl w:val="0"/>
                <w:numId w:val="1"/>
              </w:numPr>
            </w:pPr>
            <w:r>
              <w:t>Hide “Add Purchase” Screen and display “</w:t>
            </w:r>
            <w:r>
              <w:rPr>
                <w:rFonts w:hint="eastAsia"/>
              </w:rPr>
              <w:t>Add</w:t>
            </w:r>
            <w:r>
              <w:t xml:space="preserve"> </w:t>
            </w:r>
            <w:bookmarkStart w:id="4" w:name="OLE_LINK11"/>
            <w:bookmarkStart w:id="5" w:name="OLE_LINK10"/>
            <w:bookmarkStart w:id="6" w:name="OLE_LINK12"/>
            <w:r>
              <w:t xml:space="preserve">Purchase </w:t>
            </w:r>
            <w:bookmarkEnd w:id="4"/>
            <w:bookmarkEnd w:id="5"/>
            <w:bookmarkEnd w:id="6"/>
            <w:r>
              <w:t>Successfully”</w:t>
            </w:r>
          </w:p>
          <w:p/>
          <w:p>
            <w:r>
              <w:t>“Add Purchase Successfully” Screen:</w:t>
            </w:r>
            <w:r>
              <w:drawing>
                <wp:inline distT="0" distB="0" distL="0" distR="0">
                  <wp:extent cx="1847215" cy="1078230"/>
                  <wp:effectExtent l="9525" t="9525" r="1778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215" cy="1078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</w:tcPr>
          <w:p>
            <w:pPr>
              <w:pStyle w:val="5"/>
              <w:numPr>
                <w:ilvl w:val="0"/>
                <w:numId w:val="1"/>
              </w:numPr>
            </w:pPr>
            <w:r>
              <w:t>Click on “OK” button:</w:t>
            </w:r>
          </w:p>
          <w:p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>
            <w:pPr>
              <w:ind w:left="360"/>
            </w:pPr>
            <w:r>
              <w:drawing>
                <wp:inline distT="0" distB="0" distL="0" distR="0">
                  <wp:extent cx="1882140" cy="866140"/>
                  <wp:effectExtent l="9525" t="9525" r="13335" b="2349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866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>
            <w:pPr>
              <w:pStyle w:val="5"/>
              <w:numPr>
                <w:ilvl w:val="0"/>
                <w:numId w:val="1"/>
              </w:numPr>
            </w:pPr>
            <w:r>
              <w:t>Display “Main” screen</w:t>
            </w:r>
            <w:r>
              <w:rPr>
                <w:rFonts w:hint="eastAsia"/>
              </w:rPr>
              <w:t xml:space="preserve">: </w:t>
            </w:r>
          </w:p>
          <w:p>
            <w:r>
              <w:t>Main Screen: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2326640" cy="1063625"/>
                  <wp:effectExtent l="0" t="0" r="508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640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/>
    <w:p/>
    <w:p>
      <w:r>
        <w:br w:type="page"/>
      </w:r>
      <w:bookmarkStart w:id="7" w:name="OLE_LINK39"/>
      <w:bookmarkStart w:id="8" w:name="OLE_LINK33"/>
      <w:bookmarkStart w:id="9" w:name="OLE_LINK34"/>
      <w:bookmarkStart w:id="10" w:name="OLE_LINK40"/>
      <w:bookmarkStart w:id="11" w:name="OLE_LINK31"/>
      <w:bookmarkStart w:id="12" w:name="OLE_LINK32"/>
      <w:bookmarkStart w:id="13" w:name="OLE_LINK29"/>
      <w:bookmarkStart w:id="14" w:name="OLE_LINK30"/>
    </w:p>
    <w:bookmarkEnd w:id="7"/>
    <w:bookmarkEnd w:id="8"/>
    <w:bookmarkEnd w:id="9"/>
    <w:bookmarkEnd w:id="10"/>
    <w:bookmarkEnd w:id="11"/>
    <w:bookmarkEnd w:id="12"/>
    <w:bookmarkEnd w:id="13"/>
    <w:bookmarkEnd w:id="14"/>
    <w:p>
      <w:r>
        <w:t xml:space="preserve">Name: Adding a new </w:t>
      </w:r>
      <w:r>
        <w:rPr>
          <w:rFonts w:hint="eastAsia"/>
          <w:lang w:val="en-US" w:eastAsia="zh-CN"/>
        </w:rPr>
        <w:t>customer</w:t>
      </w:r>
      <w:r>
        <w:t xml:space="preserve"> into the system</w:t>
      </w:r>
    </w:p>
    <w:p>
      <w:r>
        <w:rPr>
          <w:rFonts w:hint="eastAsia"/>
        </w:rPr>
        <w:t>Step</w:t>
      </w:r>
      <w:r>
        <w:t>:</w:t>
      </w:r>
    </w:p>
    <w:tbl>
      <w:tblPr>
        <w:tblStyle w:val="3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p>
            <w:r>
              <w:t>Actor</w:t>
            </w:r>
          </w:p>
        </w:tc>
        <w:tc>
          <w:tcPr>
            <w:tcW w:w="4475" w:type="dxa"/>
          </w:tcPr>
          <w:p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  <w:tcBorders>
              <w:bottom w:val="single" w:color="auto" w:sz="4" w:space="0"/>
            </w:tcBorders>
          </w:tcPr>
          <w:p>
            <w:pPr>
              <w:pStyle w:val="5"/>
              <w:numPr>
                <w:numId w:val="0"/>
              </w:numPr>
              <w:ind w:left="360" w:leftChars="0"/>
            </w:pPr>
            <w:r>
              <w:rPr>
                <w:rFonts w:hint="eastAsia"/>
                <w:lang w:val="en-US" w:eastAsia="zh-CN"/>
              </w:rPr>
              <w:t>1.</w:t>
            </w:r>
            <w:r>
              <w:t xml:space="preserve">Choose command “Add </w:t>
            </w:r>
            <w:r>
              <w:rPr>
                <w:rFonts w:hint="eastAsia"/>
                <w:lang w:val="en-US" w:eastAsia="zh-CN"/>
              </w:rPr>
              <w:t>Customer</w:t>
            </w:r>
            <w:r>
              <w:t>”</w:t>
            </w:r>
          </w:p>
          <w:p>
            <w:r>
              <w:rPr>
                <w:rFonts w:hint="eastAsia"/>
              </w:rPr>
              <w:t>Mai</w:t>
            </w:r>
            <w:r>
              <w:t>n Screen: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2727325" cy="1063625"/>
                  <wp:effectExtent l="0" t="0" r="3175" b="317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5" w:type="dxa"/>
          </w:tcPr>
          <w:p>
            <w:r>
              <w:t xml:space="preserve">2.Display “Add </w:t>
            </w:r>
            <w:r>
              <w:rPr>
                <w:rFonts w:hint="eastAsia"/>
                <w:lang w:val="en-US" w:eastAsia="zh-CN"/>
              </w:rPr>
              <w:t>Customer</w:t>
            </w:r>
            <w:r>
              <w:t xml:space="preserve">” Screen </w:t>
            </w:r>
          </w:p>
          <w:p>
            <w:r>
              <w:t xml:space="preserve">“Add </w:t>
            </w:r>
            <w:r>
              <w:rPr>
                <w:rFonts w:hint="eastAsia"/>
                <w:lang w:val="en-US" w:eastAsia="zh-CN"/>
              </w:rPr>
              <w:t>Customer</w:t>
            </w:r>
            <w:r>
              <w:t>” Screen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696845" cy="1504950"/>
                  <wp:effectExtent l="0" t="0" r="635" b="3810"/>
                  <wp:docPr id="6" name="图片 6" descr="WeChat Screenshot_20191016235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WeChat Screenshot_201910162354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84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5" w:type="dxa"/>
          </w:tcPr>
          <w:p>
            <w:pPr>
              <w:pStyle w:val="5"/>
              <w:numPr>
                <w:numId w:val="0"/>
              </w:numPr>
              <w:ind w:left="360" w:leftChars="0"/>
            </w:pPr>
            <w:r>
              <w:rPr>
                <w:rFonts w:hint="eastAsia"/>
                <w:lang w:val="en-US" w:eastAsia="zh-CN"/>
              </w:rPr>
              <w:t>3.</w:t>
            </w:r>
            <w:r>
              <w:t>Input data the click “Add” button</w:t>
            </w:r>
          </w:p>
          <w:p>
            <w:r>
              <w:t xml:space="preserve">“Add </w:t>
            </w:r>
            <w:r>
              <w:rPr>
                <w:rFonts w:hint="eastAsia"/>
                <w:lang w:val="en-US" w:eastAsia="zh-CN"/>
              </w:rPr>
              <w:t>Customer</w:t>
            </w:r>
            <w:r>
              <w:t>” Screen with data: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741930" cy="1529715"/>
                  <wp:effectExtent l="0" t="0" r="1270" b="9525"/>
                  <wp:docPr id="7" name="图片 7" descr="WeChat Screenshot_20191016235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WeChat Screenshot_201910162354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5" w:type="dxa"/>
          </w:tcPr>
          <w:p>
            <w:pPr>
              <w:pStyle w:val="5"/>
              <w:numPr>
                <w:numId w:val="0"/>
              </w:numPr>
              <w:ind w:left="360" w:leftChars="0"/>
            </w:pPr>
            <w:r>
              <w:rPr>
                <w:rFonts w:hint="eastAsia"/>
                <w:lang w:val="en-US" w:eastAsia="zh-CN"/>
              </w:rPr>
              <w:t>4.</w:t>
            </w:r>
            <w:r>
              <w:t xml:space="preserve">Hide “Add </w:t>
            </w:r>
            <w:r>
              <w:rPr>
                <w:rFonts w:hint="eastAsia"/>
                <w:lang w:val="en-US" w:eastAsia="zh-CN"/>
              </w:rPr>
              <w:t>Customer</w:t>
            </w:r>
            <w:r>
              <w:t>” Screen and display “</w:t>
            </w:r>
            <w:r>
              <w:rPr>
                <w:rFonts w:hint="eastAsia"/>
              </w:rPr>
              <w:t>Add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Customer</w:t>
            </w:r>
            <w:r>
              <w:t xml:space="preserve"> Successfully”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t>Screen:</w:t>
            </w:r>
            <w:bookmarkStart w:id="15" w:name="_GoBack"/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699385" cy="1414145"/>
                  <wp:effectExtent l="0" t="0" r="13335" b="3175"/>
                  <wp:docPr id="9" name="图片 9" descr="WeChat Screenshot_20191016235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WeChat Screenshot_2019101623553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141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114F"/>
    <w:multiLevelType w:val="multilevel"/>
    <w:tmpl w:val="263C11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E21A0"/>
    <w:multiLevelType w:val="multilevel"/>
    <w:tmpl w:val="4A6E21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A25D6"/>
    <w:multiLevelType w:val="multilevel"/>
    <w:tmpl w:val="72FA25D6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C0"/>
    <w:rsid w:val="00067FCA"/>
    <w:rsid w:val="0025630B"/>
    <w:rsid w:val="00264948"/>
    <w:rsid w:val="004C60E5"/>
    <w:rsid w:val="00676DC0"/>
    <w:rsid w:val="006A16A7"/>
    <w:rsid w:val="006E6194"/>
    <w:rsid w:val="00761023"/>
    <w:rsid w:val="008F2C8E"/>
    <w:rsid w:val="009D26F3"/>
    <w:rsid w:val="00B72320"/>
    <w:rsid w:val="00C81341"/>
    <w:rsid w:val="00CD59B9"/>
    <w:rsid w:val="00DF3A4B"/>
    <w:rsid w:val="30A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7B2477-62E8-984B-BA6D-5809724F1A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386</Words>
  <Characters>2204</Characters>
  <Lines>18</Lines>
  <Paragraphs>5</Paragraphs>
  <TotalTime>6</TotalTime>
  <ScaleCrop>false</ScaleCrop>
  <LinksUpToDate>false</LinksUpToDate>
  <CharactersWithSpaces>2585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2019-09-14T04:29:00Z</dcterms:created>
  <dc:creator>Yuemeng Li</dc:creator>
  <cp:lastModifiedBy>mzhf2</cp:lastModifiedBy>
  <dcterms:modified xsi:type="dcterms:W3CDTF">2019-10-17T04:55:49Z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