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61993C" w14:textId="77777777" w:rsidR="00FF6E4E" w:rsidRDefault="00485DB8">
      <w:pPr>
        <w:rPr>
          <w:rFonts w:ascii="Times New Roman" w:hAnsi="Times New Roman" w:cs="Times New Roman"/>
          <w:b/>
          <w:bCs/>
          <w:sz w:val="44"/>
          <w:szCs w:val="44"/>
        </w:rPr>
      </w:pPr>
      <w:proofErr w:type="spellStart"/>
      <w:r w:rsidRPr="00BE7AB6">
        <w:rPr>
          <w:rFonts w:ascii="Times New Roman" w:hAnsi="Times New Roman" w:cs="Times New Roman"/>
          <w:b/>
          <w:bCs/>
          <w:sz w:val="44"/>
          <w:szCs w:val="44"/>
        </w:rPr>
        <w:t>GreenField</w:t>
      </w:r>
      <w:proofErr w:type="spellEnd"/>
      <w:r w:rsidRPr="00BE7AB6">
        <w:rPr>
          <w:rFonts w:ascii="Times New Roman" w:hAnsi="Times New Roman" w:cs="Times New Roman"/>
          <w:b/>
          <w:bCs/>
          <w:sz w:val="44"/>
          <w:szCs w:val="44"/>
        </w:rPr>
        <w:t xml:space="preserve"> Local Hub Solution </w:t>
      </w:r>
      <w:r w:rsidR="002868E7" w:rsidRPr="00BE7AB6">
        <w:rPr>
          <w:rFonts w:ascii="Times New Roman" w:hAnsi="Times New Roman" w:cs="Times New Roman"/>
          <w:b/>
          <w:bCs/>
          <w:sz w:val="44"/>
          <w:szCs w:val="44"/>
        </w:rPr>
        <w:t>Evaluation</w:t>
      </w:r>
    </w:p>
    <w:p w14:paraId="084EDC03" w14:textId="56407B8A" w:rsidR="00BE7AB6" w:rsidRPr="00FF6E4E" w:rsidRDefault="00485DB8">
      <w:pPr>
        <w:rPr>
          <w:rFonts w:ascii="Times New Roman" w:hAnsi="Times New Roman" w:cs="Times New Roman"/>
          <w:b/>
          <w:bCs/>
          <w:sz w:val="44"/>
          <w:szCs w:val="44"/>
        </w:rPr>
      </w:pPr>
      <w:r w:rsidRPr="002868E7">
        <w:rPr>
          <w:rFonts w:ascii="Times New Roman" w:hAnsi="Times New Roman" w:cs="Times New Roman"/>
          <w:sz w:val="28"/>
          <w:szCs w:val="28"/>
        </w:rPr>
        <w:br/>
      </w:r>
      <w:r w:rsidR="005F0240">
        <w:rPr>
          <w:rFonts w:ascii="Times New Roman" w:hAnsi="Times New Roman" w:cs="Times New Roman"/>
          <w:sz w:val="28"/>
          <w:szCs w:val="28"/>
        </w:rPr>
        <w:t xml:space="preserve">The brief was </w:t>
      </w:r>
      <w:r w:rsidR="00FF6E4E">
        <w:rPr>
          <w:rFonts w:ascii="Times New Roman" w:hAnsi="Times New Roman" w:cs="Times New Roman"/>
          <w:sz w:val="28"/>
          <w:szCs w:val="28"/>
        </w:rPr>
        <w:t>to</w:t>
      </w:r>
      <w:r w:rsidR="00B82A4F">
        <w:rPr>
          <w:rFonts w:ascii="Times New Roman" w:hAnsi="Times New Roman" w:cs="Times New Roman"/>
          <w:sz w:val="28"/>
          <w:szCs w:val="28"/>
        </w:rPr>
        <w:t xml:space="preserve"> build</w:t>
      </w:r>
      <w:r w:rsidR="005F0240">
        <w:rPr>
          <w:rFonts w:ascii="Times New Roman" w:hAnsi="Times New Roman" w:cs="Times New Roman"/>
          <w:sz w:val="28"/>
          <w:szCs w:val="28"/>
        </w:rPr>
        <w:t xml:space="preserve"> an e-commerce web application </w:t>
      </w:r>
      <w:r w:rsidR="00B82A4F">
        <w:rPr>
          <w:rFonts w:ascii="Times New Roman" w:hAnsi="Times New Roman" w:cs="Times New Roman"/>
          <w:sz w:val="28"/>
          <w:szCs w:val="28"/>
        </w:rPr>
        <w:t xml:space="preserve">for a company that has a single location retail outlet for locally produced foods and drinks, has a collective marketing for local farmers and food producers and has product management like stock control and product </w:t>
      </w:r>
      <w:r w:rsidR="00E552E6">
        <w:rPr>
          <w:rFonts w:ascii="Times New Roman" w:hAnsi="Times New Roman" w:cs="Times New Roman"/>
          <w:sz w:val="28"/>
          <w:szCs w:val="28"/>
        </w:rPr>
        <w:t>trackability</w:t>
      </w:r>
      <w:r w:rsidR="00B82A4F">
        <w:rPr>
          <w:rFonts w:ascii="Times New Roman" w:hAnsi="Times New Roman" w:cs="Times New Roman"/>
          <w:sz w:val="28"/>
          <w:szCs w:val="28"/>
        </w:rPr>
        <w:t xml:space="preserve">. The solution was meant to provide information about the producers, their methods and the </w:t>
      </w:r>
      <w:r w:rsidR="00E552E6">
        <w:rPr>
          <w:rFonts w:ascii="Times New Roman" w:hAnsi="Times New Roman" w:cs="Times New Roman"/>
          <w:sz w:val="28"/>
          <w:szCs w:val="28"/>
        </w:rPr>
        <w:t>benefits</w:t>
      </w:r>
      <w:r w:rsidR="00B82A4F">
        <w:rPr>
          <w:rFonts w:ascii="Times New Roman" w:hAnsi="Times New Roman" w:cs="Times New Roman"/>
          <w:sz w:val="28"/>
          <w:szCs w:val="28"/>
        </w:rPr>
        <w:t xml:space="preserve"> of buying locally, allow customers to view products with transparent pricing and availability, place orders for collection or delivery, manage their accounts and view order history</w:t>
      </w:r>
      <w:r w:rsidR="00E552E6">
        <w:rPr>
          <w:rFonts w:ascii="Times New Roman" w:hAnsi="Times New Roman" w:cs="Times New Roman"/>
          <w:sz w:val="28"/>
          <w:szCs w:val="28"/>
        </w:rPr>
        <w:t xml:space="preserve">, provide a dashboard to enable producers to manage stock levels, update product details and view orders. </w:t>
      </w:r>
      <w:r w:rsidR="003C05EB">
        <w:rPr>
          <w:rFonts w:ascii="Times New Roman" w:hAnsi="Times New Roman" w:cs="Times New Roman"/>
          <w:sz w:val="28"/>
          <w:szCs w:val="28"/>
        </w:rPr>
        <w:t>Additionally,</w:t>
      </w:r>
      <w:r w:rsidR="00E552E6">
        <w:rPr>
          <w:rFonts w:ascii="Times New Roman" w:hAnsi="Times New Roman" w:cs="Times New Roman"/>
          <w:sz w:val="28"/>
          <w:szCs w:val="28"/>
        </w:rPr>
        <w:t xml:space="preserve"> the client wanted a loyalty scheme to be added, accessibility features for support of wide range of users and order management, scheduling, tracking </w:t>
      </w:r>
      <w:r w:rsidR="00F611CD">
        <w:rPr>
          <w:rFonts w:ascii="Times New Roman" w:hAnsi="Times New Roman" w:cs="Times New Roman"/>
          <w:sz w:val="28"/>
          <w:szCs w:val="28"/>
        </w:rPr>
        <w:t>etc.</w:t>
      </w:r>
      <w:r w:rsidR="00E552E6">
        <w:rPr>
          <w:rFonts w:ascii="Times New Roman" w:hAnsi="Times New Roman" w:cs="Times New Roman"/>
          <w:sz w:val="28"/>
          <w:szCs w:val="28"/>
        </w:rPr>
        <w:t xml:space="preserve"> I believe the solution has met these objectives very well, users are able to add products to their basket and checkout their </w:t>
      </w:r>
      <w:r w:rsidR="00F611CD">
        <w:rPr>
          <w:rFonts w:ascii="Times New Roman" w:hAnsi="Times New Roman" w:cs="Times New Roman"/>
          <w:sz w:val="28"/>
          <w:szCs w:val="28"/>
        </w:rPr>
        <w:t>products</w:t>
      </w:r>
      <w:r w:rsidR="00E552E6">
        <w:rPr>
          <w:rFonts w:ascii="Times New Roman" w:hAnsi="Times New Roman" w:cs="Times New Roman"/>
          <w:sz w:val="28"/>
          <w:szCs w:val="28"/>
        </w:rPr>
        <w:t xml:space="preserve"> thereby creating an order, in the </w:t>
      </w:r>
      <w:r w:rsidR="003C05EB">
        <w:rPr>
          <w:rFonts w:ascii="Times New Roman" w:hAnsi="Times New Roman" w:cs="Times New Roman"/>
          <w:sz w:val="28"/>
          <w:szCs w:val="28"/>
        </w:rPr>
        <w:t>user’s</w:t>
      </w:r>
      <w:r w:rsidR="00E552E6">
        <w:rPr>
          <w:rFonts w:ascii="Times New Roman" w:hAnsi="Times New Roman" w:cs="Times New Roman"/>
          <w:sz w:val="28"/>
          <w:szCs w:val="28"/>
        </w:rPr>
        <w:t xml:space="preserve"> dashboard they can keep an eye on their pending and past order</w:t>
      </w:r>
      <w:r w:rsidR="00F611CD">
        <w:rPr>
          <w:rFonts w:ascii="Times New Roman" w:hAnsi="Times New Roman" w:cs="Times New Roman"/>
          <w:sz w:val="28"/>
          <w:szCs w:val="28"/>
        </w:rPr>
        <w:t xml:space="preserve">s, in the producer dashboard producers can keep track of their own orders, edit their own products and see the revenue generated from products in the store they have sold. Producers are also able to add new products to the shop with proper inputs down to images, accessibility settings have also been implemented such as dark mode, high contrast mode and text to speech, the website is also keyboard navigable making it highly accessible to many people, when checking out products users can choose between collection and delivery and choose preferred dates for both. In the about page the information about why it is important to buy locally is shown </w:t>
      </w:r>
      <w:r w:rsidR="003C05EB">
        <w:rPr>
          <w:rFonts w:ascii="Times New Roman" w:hAnsi="Times New Roman" w:cs="Times New Roman"/>
          <w:sz w:val="28"/>
          <w:szCs w:val="28"/>
        </w:rPr>
        <w:t>and in</w:t>
      </w:r>
      <w:r w:rsidR="00F611CD">
        <w:rPr>
          <w:rFonts w:ascii="Times New Roman" w:hAnsi="Times New Roman" w:cs="Times New Roman"/>
          <w:sz w:val="28"/>
          <w:szCs w:val="28"/>
        </w:rPr>
        <w:t xml:space="preserve"> the </w:t>
      </w:r>
      <w:proofErr w:type="gramStart"/>
      <w:r w:rsidR="003C05EB">
        <w:rPr>
          <w:rFonts w:ascii="Times New Roman" w:hAnsi="Times New Roman" w:cs="Times New Roman"/>
          <w:sz w:val="28"/>
          <w:szCs w:val="28"/>
        </w:rPr>
        <w:t>producers</w:t>
      </w:r>
      <w:proofErr w:type="gramEnd"/>
      <w:r w:rsidR="00F611CD">
        <w:rPr>
          <w:rFonts w:ascii="Times New Roman" w:hAnsi="Times New Roman" w:cs="Times New Roman"/>
          <w:sz w:val="28"/>
          <w:szCs w:val="28"/>
        </w:rPr>
        <w:t xml:space="preserve"> page information about the producers and their methods are displayed for the users to see giving full transparency.</w:t>
      </w:r>
      <w:r w:rsidR="003C05EB">
        <w:rPr>
          <w:rFonts w:ascii="Times New Roman" w:hAnsi="Times New Roman" w:cs="Times New Roman"/>
          <w:sz w:val="28"/>
          <w:szCs w:val="28"/>
        </w:rPr>
        <w:t xml:space="preserve"> Throughout the website all forms have validation to make sure the user isn’t inputting the wrong type of data and the user is told what they have done wrong and they can try again. I believe the solution meets the criteria and specifications very well but not perfectly and in this evaluation I will talk about the issues, improvements and additional features that could be implemented in the future.</w:t>
      </w:r>
      <w:r w:rsidR="00F611CD">
        <w:rPr>
          <w:rFonts w:ascii="Times New Roman" w:hAnsi="Times New Roman" w:cs="Times New Roman"/>
          <w:sz w:val="28"/>
          <w:szCs w:val="28"/>
        </w:rPr>
        <w:br/>
      </w:r>
      <w:r w:rsidRPr="002868E7">
        <w:rPr>
          <w:rFonts w:ascii="Times New Roman" w:hAnsi="Times New Roman" w:cs="Times New Roman"/>
          <w:sz w:val="28"/>
          <w:szCs w:val="28"/>
        </w:rPr>
        <w:br/>
      </w:r>
      <w:r w:rsidRPr="00BE7AB6">
        <w:rPr>
          <w:rFonts w:ascii="Times New Roman" w:hAnsi="Times New Roman" w:cs="Times New Roman"/>
          <w:b/>
          <w:bCs/>
          <w:sz w:val="36"/>
          <w:szCs w:val="36"/>
        </w:rPr>
        <w:t>Section 1</w:t>
      </w:r>
      <w:r w:rsidR="00E31194">
        <w:rPr>
          <w:rFonts w:ascii="Times New Roman" w:hAnsi="Times New Roman" w:cs="Times New Roman"/>
          <w:b/>
          <w:bCs/>
          <w:sz w:val="36"/>
          <w:szCs w:val="36"/>
        </w:rPr>
        <w:t>:</w:t>
      </w:r>
      <w:r w:rsidRPr="00BE7AB6">
        <w:rPr>
          <w:rFonts w:ascii="Times New Roman" w:hAnsi="Times New Roman" w:cs="Times New Roman"/>
          <w:b/>
          <w:bCs/>
          <w:sz w:val="36"/>
          <w:szCs w:val="36"/>
        </w:rPr>
        <w:t xml:space="preserve"> Functional requirements</w:t>
      </w:r>
      <w:r w:rsidRPr="002868E7">
        <w:rPr>
          <w:rFonts w:ascii="Times New Roman" w:hAnsi="Times New Roman" w:cs="Times New Roman"/>
          <w:sz w:val="28"/>
          <w:szCs w:val="28"/>
        </w:rPr>
        <w:br/>
        <w:t>This coming section evaluates each functional requirement specified in the brief, going through how each was implemented in the solution and identifying areas that could be improved in future iterations and fixes.</w:t>
      </w:r>
      <w:r w:rsidRPr="002868E7">
        <w:rPr>
          <w:rFonts w:ascii="Times New Roman" w:hAnsi="Times New Roman" w:cs="Times New Roman"/>
          <w:sz w:val="28"/>
          <w:szCs w:val="28"/>
        </w:rPr>
        <w:br/>
      </w:r>
      <w:r w:rsidRPr="002868E7">
        <w:rPr>
          <w:rFonts w:ascii="Times New Roman" w:hAnsi="Times New Roman" w:cs="Times New Roman"/>
          <w:sz w:val="28"/>
          <w:szCs w:val="28"/>
        </w:rPr>
        <w:lastRenderedPageBreak/>
        <w:br/>
      </w:r>
      <w:r w:rsidR="00BE7AB6" w:rsidRPr="00BE7AB6">
        <w:rPr>
          <w:rFonts w:ascii="Times New Roman" w:hAnsi="Times New Roman" w:cs="Times New Roman"/>
          <w:sz w:val="32"/>
          <w:szCs w:val="32"/>
        </w:rPr>
        <w:t xml:space="preserve">1.1 </w:t>
      </w:r>
      <w:r w:rsidRPr="00BE7AB6">
        <w:rPr>
          <w:rFonts w:ascii="Times New Roman" w:hAnsi="Times New Roman" w:cs="Times New Roman"/>
          <w:sz w:val="32"/>
          <w:szCs w:val="32"/>
        </w:rPr>
        <w:t xml:space="preserve">User </w:t>
      </w:r>
      <w:r w:rsidR="002868E7" w:rsidRPr="00BE7AB6">
        <w:rPr>
          <w:rFonts w:ascii="Times New Roman" w:hAnsi="Times New Roman" w:cs="Times New Roman"/>
          <w:sz w:val="32"/>
          <w:szCs w:val="32"/>
        </w:rPr>
        <w:t>Registration</w:t>
      </w:r>
      <w:r w:rsidRPr="00BE7AB6">
        <w:rPr>
          <w:rFonts w:ascii="Times New Roman" w:hAnsi="Times New Roman" w:cs="Times New Roman"/>
          <w:sz w:val="32"/>
          <w:szCs w:val="32"/>
        </w:rPr>
        <w:t xml:space="preserve"> and Login</w:t>
      </w:r>
      <w:r w:rsidRPr="002868E7">
        <w:rPr>
          <w:rFonts w:ascii="Times New Roman" w:hAnsi="Times New Roman" w:cs="Times New Roman"/>
          <w:sz w:val="28"/>
          <w:szCs w:val="28"/>
        </w:rPr>
        <w:br/>
        <w:t xml:space="preserve">User registration and login were implemented using ASP.NET Core identity, which provides a secure industry-standard authentication framework. Users can register with an email and password, and are automatically given the standard role on registration. Passwords are hashed </w:t>
      </w:r>
      <w:proofErr w:type="gramStart"/>
      <w:r w:rsidRPr="002868E7">
        <w:rPr>
          <w:rFonts w:ascii="Times New Roman" w:hAnsi="Times New Roman" w:cs="Times New Roman"/>
          <w:sz w:val="28"/>
          <w:szCs w:val="28"/>
        </w:rPr>
        <w:t>an</w:t>
      </w:r>
      <w:proofErr w:type="gramEnd"/>
      <w:r w:rsidRPr="002868E7">
        <w:rPr>
          <w:rFonts w:ascii="Times New Roman" w:hAnsi="Times New Roman" w:cs="Times New Roman"/>
          <w:sz w:val="28"/>
          <w:szCs w:val="28"/>
        </w:rPr>
        <w:t xml:space="preserve"> salted by identity using </w:t>
      </w:r>
      <w:proofErr w:type="spellStart"/>
      <w:r w:rsidRPr="002868E7">
        <w:rPr>
          <w:rFonts w:ascii="Times New Roman" w:hAnsi="Times New Roman" w:cs="Times New Roman"/>
          <w:sz w:val="28"/>
          <w:szCs w:val="28"/>
        </w:rPr>
        <w:t>th</w:t>
      </w:r>
      <w:proofErr w:type="spellEnd"/>
      <w:r w:rsidRPr="002868E7">
        <w:rPr>
          <w:rFonts w:ascii="Times New Roman" w:hAnsi="Times New Roman" w:cs="Times New Roman"/>
          <w:sz w:val="28"/>
          <w:szCs w:val="28"/>
        </w:rPr>
        <w:t xml:space="preserve"> PBKDF2 algorithm before being stored in the database which means that no plain text credentials are held at any point. The login is also handled by a session cookie that makes it persist across refreshes of the page. Google Authentication was also integrated as an alternative login method, allowing users to sign in using an existing google account. Validations are also in place to make sure that weak passwords, empty fields, and invalid email formats are rejected and doesn’t create an account using them.</w:t>
      </w:r>
      <w:r w:rsidRPr="002868E7">
        <w:rPr>
          <w:rFonts w:ascii="Times New Roman" w:hAnsi="Times New Roman" w:cs="Times New Roman"/>
          <w:sz w:val="28"/>
          <w:szCs w:val="28"/>
        </w:rPr>
        <w:br/>
        <w:t xml:space="preserve">The most noticeable issue is that users can register with </w:t>
      </w:r>
      <w:r w:rsidR="0028526F" w:rsidRPr="002868E7">
        <w:rPr>
          <w:rFonts w:ascii="Times New Roman" w:hAnsi="Times New Roman" w:cs="Times New Roman"/>
          <w:sz w:val="28"/>
          <w:szCs w:val="28"/>
        </w:rPr>
        <w:t>non-existent</w:t>
      </w:r>
      <w:r w:rsidRPr="002868E7">
        <w:rPr>
          <w:rFonts w:ascii="Times New Roman" w:hAnsi="Times New Roman" w:cs="Times New Roman"/>
          <w:sz w:val="28"/>
          <w:szCs w:val="28"/>
        </w:rPr>
        <w:t xml:space="preserve"> email addresses. Adding an email verification </w:t>
      </w:r>
      <w:r w:rsidR="0028526F" w:rsidRPr="002868E7">
        <w:rPr>
          <w:rFonts w:ascii="Times New Roman" w:hAnsi="Times New Roman" w:cs="Times New Roman"/>
          <w:sz w:val="28"/>
          <w:szCs w:val="28"/>
        </w:rPr>
        <w:t>system w</w:t>
      </w:r>
      <w:r w:rsidRPr="002868E7">
        <w:rPr>
          <w:rFonts w:ascii="Times New Roman" w:hAnsi="Times New Roman" w:cs="Times New Roman"/>
          <w:sz w:val="28"/>
          <w:szCs w:val="28"/>
        </w:rPr>
        <w:t xml:space="preserve">here a confirmation link is sent to the email before the account is activated, or the system checking with email </w:t>
      </w:r>
      <w:r w:rsidR="0028526F" w:rsidRPr="002868E7">
        <w:rPr>
          <w:rFonts w:ascii="Times New Roman" w:hAnsi="Times New Roman" w:cs="Times New Roman"/>
          <w:sz w:val="28"/>
          <w:szCs w:val="28"/>
        </w:rPr>
        <w:t>companies</w:t>
      </w:r>
      <w:r w:rsidRPr="002868E7">
        <w:rPr>
          <w:rFonts w:ascii="Times New Roman" w:hAnsi="Times New Roman" w:cs="Times New Roman"/>
          <w:sz w:val="28"/>
          <w:szCs w:val="28"/>
        </w:rPr>
        <w:t xml:space="preserve"> such as google and yahoo to check if the email exists would prevent fake accounts. This was flagged in the peer code review and is one of the most urgent security is</w:t>
      </w:r>
      <w:r w:rsidR="0028526F" w:rsidRPr="002868E7">
        <w:rPr>
          <w:rFonts w:ascii="Times New Roman" w:hAnsi="Times New Roman" w:cs="Times New Roman"/>
          <w:sz w:val="28"/>
          <w:szCs w:val="28"/>
        </w:rPr>
        <w:t>s</w:t>
      </w:r>
      <w:r w:rsidRPr="002868E7">
        <w:rPr>
          <w:rFonts w:ascii="Times New Roman" w:hAnsi="Times New Roman" w:cs="Times New Roman"/>
          <w:sz w:val="28"/>
          <w:szCs w:val="28"/>
        </w:rPr>
        <w:t>ues to be resolved.</w:t>
      </w:r>
      <w:r w:rsidR="00703CBE" w:rsidRPr="002868E7">
        <w:rPr>
          <w:rFonts w:ascii="Times New Roman" w:hAnsi="Times New Roman" w:cs="Times New Roman"/>
          <w:sz w:val="28"/>
          <w:szCs w:val="28"/>
        </w:rPr>
        <w:br/>
      </w:r>
      <w:r w:rsidR="00703CBE" w:rsidRPr="002868E7">
        <w:rPr>
          <w:rFonts w:ascii="Times New Roman" w:hAnsi="Times New Roman" w:cs="Times New Roman"/>
          <w:sz w:val="28"/>
          <w:szCs w:val="28"/>
        </w:rPr>
        <w:br/>
      </w:r>
      <w:r w:rsidR="00BE7AB6">
        <w:rPr>
          <w:rFonts w:ascii="Times New Roman" w:hAnsi="Times New Roman" w:cs="Times New Roman"/>
          <w:sz w:val="32"/>
          <w:szCs w:val="32"/>
        </w:rPr>
        <w:t xml:space="preserve">1.2 </w:t>
      </w:r>
      <w:r w:rsidR="00703CBE" w:rsidRPr="00BE7AB6">
        <w:rPr>
          <w:rFonts w:ascii="Times New Roman" w:hAnsi="Times New Roman" w:cs="Times New Roman"/>
          <w:sz w:val="32"/>
          <w:szCs w:val="32"/>
        </w:rPr>
        <w:t>View products with transparent pricing and availability</w:t>
      </w:r>
      <w:r w:rsidR="00703CBE" w:rsidRPr="002868E7">
        <w:rPr>
          <w:rFonts w:ascii="Times New Roman" w:hAnsi="Times New Roman" w:cs="Times New Roman"/>
          <w:sz w:val="28"/>
          <w:szCs w:val="28"/>
        </w:rPr>
        <w:t>.</w:t>
      </w:r>
      <w:r w:rsidR="00703CBE" w:rsidRPr="002868E7">
        <w:rPr>
          <w:rFonts w:ascii="Times New Roman" w:hAnsi="Times New Roman" w:cs="Times New Roman"/>
          <w:sz w:val="28"/>
          <w:szCs w:val="28"/>
        </w:rPr>
        <w:br/>
        <w:t>The store page loads all product marked as available, each card in the products page shows information on the producer, price and category. Products with no stock or marked as not available are automatically hidden away. Admin and producer users can see edit and delete links on each card, giving them direct access to manage listings.</w:t>
      </w:r>
      <w:r w:rsidR="00703CBE" w:rsidRPr="002868E7">
        <w:rPr>
          <w:rFonts w:ascii="Times New Roman" w:hAnsi="Times New Roman" w:cs="Times New Roman"/>
          <w:sz w:val="28"/>
          <w:szCs w:val="28"/>
        </w:rPr>
        <w:br/>
      </w:r>
      <w:r w:rsidR="00BE7AB6" w:rsidRPr="00BE7AB6">
        <w:rPr>
          <w:sz w:val="28"/>
          <w:szCs w:val="32"/>
        </w:rPr>
        <w:t>The product page currently has no pagination, meaning all products are loaded at once. With a larger catalogue this would impact performance. Implementing server-side pagination to load products in batches of 12 or 20 would make the page more scalable.</w:t>
      </w:r>
      <w:r w:rsidR="00703CBE" w:rsidRPr="002868E7">
        <w:rPr>
          <w:rFonts w:ascii="Times New Roman" w:hAnsi="Times New Roman" w:cs="Times New Roman"/>
          <w:sz w:val="28"/>
          <w:szCs w:val="28"/>
        </w:rPr>
        <w:br/>
      </w:r>
    </w:p>
    <w:p w14:paraId="207D71AF" w14:textId="10D5AA02" w:rsidR="00485DB8" w:rsidRPr="002868E7" w:rsidRDefault="00703CBE">
      <w:pPr>
        <w:rPr>
          <w:rFonts w:ascii="Times New Roman" w:hAnsi="Times New Roman" w:cs="Times New Roman"/>
          <w:sz w:val="28"/>
          <w:szCs w:val="28"/>
        </w:rPr>
      </w:pPr>
      <w:r w:rsidRPr="002868E7">
        <w:rPr>
          <w:rFonts w:ascii="Times New Roman" w:hAnsi="Times New Roman" w:cs="Times New Roman"/>
          <w:sz w:val="28"/>
          <w:szCs w:val="28"/>
        </w:rPr>
        <w:br/>
      </w:r>
      <w:r w:rsidR="00BE7AB6">
        <w:rPr>
          <w:rFonts w:ascii="Times New Roman" w:hAnsi="Times New Roman" w:cs="Times New Roman"/>
          <w:sz w:val="32"/>
          <w:szCs w:val="32"/>
        </w:rPr>
        <w:t xml:space="preserve">1.3 </w:t>
      </w:r>
      <w:r w:rsidRPr="00BE7AB6">
        <w:rPr>
          <w:rFonts w:ascii="Times New Roman" w:hAnsi="Times New Roman" w:cs="Times New Roman"/>
          <w:sz w:val="32"/>
          <w:szCs w:val="32"/>
        </w:rPr>
        <w:t>Product filtering and search.</w:t>
      </w:r>
      <w:r w:rsidRPr="002868E7">
        <w:rPr>
          <w:rFonts w:ascii="Times New Roman" w:hAnsi="Times New Roman" w:cs="Times New Roman"/>
          <w:sz w:val="28"/>
          <w:szCs w:val="28"/>
        </w:rPr>
        <w:br/>
        <w:t>The store sidebar provides filtering by text search, category, producer and price range. All filters are applied server side via GET parameters</w:t>
      </w:r>
      <w:r w:rsidR="007335B1" w:rsidRPr="002868E7">
        <w:rPr>
          <w:rFonts w:ascii="Times New Roman" w:hAnsi="Times New Roman" w:cs="Times New Roman"/>
          <w:sz w:val="28"/>
          <w:szCs w:val="28"/>
        </w:rPr>
        <w:t xml:space="preserve">, making filtered </w:t>
      </w:r>
      <w:r w:rsidR="007335B1" w:rsidRPr="002868E7">
        <w:rPr>
          <w:rFonts w:ascii="Times New Roman" w:hAnsi="Times New Roman" w:cs="Times New Roman"/>
          <w:sz w:val="28"/>
          <w:szCs w:val="28"/>
        </w:rPr>
        <w:lastRenderedPageBreak/>
        <w:t>results sharable as their own URLs. Multiple filters can be used at once, a user could choose to filter dairy products between a certain price range and a specific producer simultaneously. A clear filters link re</w:t>
      </w:r>
      <w:r w:rsidR="00F208C3" w:rsidRPr="002868E7">
        <w:rPr>
          <w:rFonts w:ascii="Times New Roman" w:hAnsi="Times New Roman" w:cs="Times New Roman"/>
          <w:sz w:val="28"/>
          <w:szCs w:val="28"/>
        </w:rPr>
        <w:t>s</w:t>
      </w:r>
      <w:r w:rsidR="007335B1" w:rsidRPr="002868E7">
        <w:rPr>
          <w:rFonts w:ascii="Times New Roman" w:hAnsi="Times New Roman" w:cs="Times New Roman"/>
          <w:sz w:val="28"/>
          <w:szCs w:val="28"/>
        </w:rPr>
        <w:t>ets the filters and reverts to the full product listing</w:t>
      </w:r>
      <w:r w:rsidR="0018587C" w:rsidRPr="002868E7">
        <w:rPr>
          <w:rFonts w:ascii="Times New Roman" w:hAnsi="Times New Roman" w:cs="Times New Roman"/>
          <w:sz w:val="28"/>
          <w:szCs w:val="28"/>
        </w:rPr>
        <w:t xml:space="preserve"> providing a single lick function improving user experience.</w:t>
      </w:r>
      <w:r w:rsidR="0018587C" w:rsidRPr="002868E7">
        <w:rPr>
          <w:rFonts w:ascii="Times New Roman" w:hAnsi="Times New Roman" w:cs="Times New Roman"/>
          <w:sz w:val="28"/>
          <w:szCs w:val="28"/>
        </w:rPr>
        <w:br/>
        <w:t>A future improvement for this section would be to introduce a category model to the database, where products can be assigned categories instead of hard coded ones. This will prevent duplicates due to human error and will improve organisation of the project for future additions.</w:t>
      </w:r>
      <w:r w:rsidR="0018587C" w:rsidRPr="002868E7">
        <w:rPr>
          <w:rFonts w:ascii="Times New Roman" w:hAnsi="Times New Roman" w:cs="Times New Roman"/>
          <w:sz w:val="28"/>
          <w:szCs w:val="28"/>
        </w:rPr>
        <w:br/>
      </w:r>
      <w:r w:rsidR="0018587C" w:rsidRPr="002868E7">
        <w:rPr>
          <w:rFonts w:ascii="Times New Roman" w:hAnsi="Times New Roman" w:cs="Times New Roman"/>
          <w:sz w:val="28"/>
          <w:szCs w:val="28"/>
        </w:rPr>
        <w:br/>
      </w:r>
      <w:r w:rsidR="00BE7AB6">
        <w:rPr>
          <w:rFonts w:ascii="Times New Roman" w:hAnsi="Times New Roman" w:cs="Times New Roman"/>
          <w:sz w:val="32"/>
          <w:szCs w:val="32"/>
        </w:rPr>
        <w:t xml:space="preserve">1.4 </w:t>
      </w:r>
      <w:r w:rsidR="0018587C" w:rsidRPr="00BE7AB6">
        <w:rPr>
          <w:rFonts w:ascii="Times New Roman" w:hAnsi="Times New Roman" w:cs="Times New Roman"/>
          <w:sz w:val="32"/>
          <w:szCs w:val="32"/>
        </w:rPr>
        <w:t>Placing orders for delivery or collection</w:t>
      </w:r>
      <w:r w:rsidR="0018587C" w:rsidRPr="002868E7">
        <w:rPr>
          <w:rFonts w:ascii="Times New Roman" w:hAnsi="Times New Roman" w:cs="Times New Roman"/>
          <w:sz w:val="28"/>
          <w:szCs w:val="28"/>
        </w:rPr>
        <w:br/>
        <w:t xml:space="preserve">The basket checkout flow allows users to add items from multiple producers, categories. The basket page silently gets updated using AJAX as to not prompt a full page reload each time an item is added. Users can also select or deselect certain items to be checked out using the checkbox function on the left side of each product, once users are done with heir basket </w:t>
      </w:r>
      <w:r w:rsidR="003C05EB" w:rsidRPr="002868E7">
        <w:rPr>
          <w:rFonts w:ascii="Times New Roman" w:hAnsi="Times New Roman" w:cs="Times New Roman"/>
          <w:sz w:val="28"/>
          <w:szCs w:val="28"/>
        </w:rPr>
        <w:t>organisation,</w:t>
      </w:r>
      <w:r w:rsidR="0018587C" w:rsidRPr="002868E7">
        <w:rPr>
          <w:rFonts w:ascii="Times New Roman" w:hAnsi="Times New Roman" w:cs="Times New Roman"/>
          <w:sz w:val="28"/>
          <w:szCs w:val="28"/>
        </w:rPr>
        <w:t xml:space="preserve"> they can click the checkout button. The checkout confirmation page presents them a delivery or click-and-collect toggle. Delivery requires an address input and applies a £3.99 fee; collection requires a future date to be selected from a date picker. Validation prevents submission without required fields. On confirmation, an order record is created, stock is decremented, the ordered items are removed from the basket, and loyalty points are awarded automatically. A flaw with this system would be the </w:t>
      </w:r>
      <w:r w:rsidR="007335B1" w:rsidRPr="002868E7">
        <w:rPr>
          <w:rFonts w:ascii="Times New Roman" w:hAnsi="Times New Roman" w:cs="Times New Roman"/>
          <w:sz w:val="28"/>
          <w:szCs w:val="28"/>
        </w:rPr>
        <w:t xml:space="preserve"> </w:t>
      </w:r>
      <w:r w:rsidR="0018587C" w:rsidRPr="002868E7">
        <w:rPr>
          <w:rFonts w:ascii="Times New Roman" w:hAnsi="Times New Roman" w:cs="Times New Roman"/>
          <w:sz w:val="28"/>
          <w:szCs w:val="28"/>
        </w:rPr>
        <w:t>validation for the delivery address, to be cross checked to make sure the address exists, this was mentioned in the feedback I had collected, as of now the address is recorded and v</w:t>
      </w:r>
      <w:r w:rsidR="002868E7">
        <w:rPr>
          <w:rFonts w:ascii="Times New Roman" w:hAnsi="Times New Roman" w:cs="Times New Roman"/>
          <w:sz w:val="28"/>
          <w:szCs w:val="28"/>
        </w:rPr>
        <w:t>a</w:t>
      </w:r>
      <w:r w:rsidR="0018587C" w:rsidRPr="002868E7">
        <w:rPr>
          <w:rFonts w:ascii="Times New Roman" w:hAnsi="Times New Roman" w:cs="Times New Roman"/>
          <w:sz w:val="28"/>
          <w:szCs w:val="28"/>
        </w:rPr>
        <w:t>lidated as free text, integrating a postcode lookup or address auto complete API such as the Royal Mail PAF would reduce errors from mis typed addresses</w:t>
      </w:r>
      <w:r w:rsidR="007710F1" w:rsidRPr="002868E7">
        <w:rPr>
          <w:rFonts w:ascii="Times New Roman" w:hAnsi="Times New Roman" w:cs="Times New Roman"/>
          <w:sz w:val="28"/>
          <w:szCs w:val="28"/>
        </w:rPr>
        <w:t xml:space="preserve"> and improve reliability of deliveries.</w:t>
      </w:r>
      <w:r w:rsidR="007710F1" w:rsidRPr="002868E7">
        <w:rPr>
          <w:rFonts w:ascii="Times New Roman" w:hAnsi="Times New Roman" w:cs="Times New Roman"/>
          <w:sz w:val="28"/>
          <w:szCs w:val="28"/>
        </w:rPr>
        <w:br/>
      </w:r>
      <w:r w:rsidR="007710F1" w:rsidRPr="002868E7">
        <w:rPr>
          <w:rFonts w:ascii="Times New Roman" w:hAnsi="Times New Roman" w:cs="Times New Roman"/>
          <w:sz w:val="28"/>
          <w:szCs w:val="28"/>
        </w:rPr>
        <w:br/>
      </w:r>
      <w:r w:rsidR="00BE7AB6">
        <w:rPr>
          <w:rFonts w:ascii="Times New Roman" w:hAnsi="Times New Roman" w:cs="Times New Roman"/>
          <w:sz w:val="32"/>
          <w:szCs w:val="32"/>
        </w:rPr>
        <w:t xml:space="preserve">1.5 </w:t>
      </w:r>
      <w:r w:rsidR="007710F1" w:rsidRPr="00BE7AB6">
        <w:rPr>
          <w:rFonts w:ascii="Times New Roman" w:hAnsi="Times New Roman" w:cs="Times New Roman"/>
          <w:sz w:val="32"/>
          <w:szCs w:val="32"/>
        </w:rPr>
        <w:t>Order Management and editing</w:t>
      </w:r>
      <w:r w:rsidR="007710F1" w:rsidRPr="002868E7">
        <w:rPr>
          <w:rFonts w:ascii="Times New Roman" w:hAnsi="Times New Roman" w:cs="Times New Roman"/>
          <w:sz w:val="28"/>
          <w:szCs w:val="28"/>
        </w:rPr>
        <w:br/>
        <w:t>Users can view their full order history from the standard dashboard, with each order displayed as a collapsable row. Expanding a row shows the full order contents, line by line pricing, whether they chose delivery or collection, and the status badge of the order. Orders that are still pending have a cancel button and an edit page, where users can edit the details like their delivery address and preferred date of collection or delivery.</w:t>
      </w:r>
      <w:r w:rsidR="007710F1" w:rsidRPr="002868E7">
        <w:rPr>
          <w:rFonts w:ascii="Times New Roman" w:hAnsi="Times New Roman" w:cs="Times New Roman"/>
          <w:sz w:val="28"/>
          <w:szCs w:val="28"/>
        </w:rPr>
        <w:br/>
        <w:t xml:space="preserve">On the producers end they have a </w:t>
      </w:r>
      <w:r w:rsidR="003C05EB" w:rsidRPr="002868E7">
        <w:rPr>
          <w:rFonts w:ascii="Times New Roman" w:hAnsi="Times New Roman" w:cs="Times New Roman"/>
          <w:sz w:val="28"/>
          <w:szCs w:val="28"/>
        </w:rPr>
        <w:t>drop-down</w:t>
      </w:r>
      <w:r w:rsidR="007710F1" w:rsidRPr="002868E7">
        <w:rPr>
          <w:rFonts w:ascii="Times New Roman" w:hAnsi="Times New Roman" w:cs="Times New Roman"/>
          <w:sz w:val="28"/>
          <w:szCs w:val="28"/>
        </w:rPr>
        <w:t xml:space="preserve"> menu to set the order to be cancelled, out for delivery, delivered, refunded, and other status</w:t>
      </w:r>
    </w:p>
    <w:p w14:paraId="53EF08DA" w14:textId="63CABE25" w:rsidR="002868E7" w:rsidRDefault="007710F1" w:rsidP="000F5B02">
      <w:pPr>
        <w:rPr>
          <w:rFonts w:ascii="Times New Roman" w:hAnsi="Times New Roman" w:cs="Times New Roman"/>
          <w:sz w:val="28"/>
          <w:szCs w:val="28"/>
        </w:rPr>
      </w:pPr>
      <w:r w:rsidRPr="002868E7">
        <w:rPr>
          <w:rFonts w:ascii="Times New Roman" w:hAnsi="Times New Roman" w:cs="Times New Roman"/>
          <w:sz w:val="28"/>
          <w:szCs w:val="28"/>
        </w:rPr>
        <w:lastRenderedPageBreak/>
        <w:t>Currently, users can only cancel the delivery, they cannot change items in the order once it is placed or change dates. An improvement would be the addition of features while orders are still marked as pending and haven’t been confirmed</w:t>
      </w:r>
      <w:r w:rsidR="00A26708" w:rsidRPr="002868E7">
        <w:rPr>
          <w:rFonts w:ascii="Times New Roman" w:hAnsi="Times New Roman" w:cs="Times New Roman"/>
          <w:sz w:val="28"/>
          <w:szCs w:val="28"/>
        </w:rPr>
        <w:t xml:space="preserve"> users should be able to make additional changes to their orders.</w:t>
      </w:r>
      <w:r w:rsidR="00A26708" w:rsidRPr="002868E7">
        <w:rPr>
          <w:rFonts w:ascii="Times New Roman" w:hAnsi="Times New Roman" w:cs="Times New Roman"/>
          <w:sz w:val="28"/>
          <w:szCs w:val="28"/>
        </w:rPr>
        <w:br/>
      </w:r>
      <w:r w:rsidR="00A26708" w:rsidRPr="002868E7">
        <w:rPr>
          <w:rFonts w:ascii="Times New Roman" w:hAnsi="Times New Roman" w:cs="Times New Roman"/>
          <w:sz w:val="28"/>
          <w:szCs w:val="28"/>
        </w:rPr>
        <w:br/>
      </w:r>
      <w:r w:rsidR="00BE7AB6">
        <w:rPr>
          <w:rFonts w:ascii="Times New Roman" w:hAnsi="Times New Roman" w:cs="Times New Roman"/>
          <w:sz w:val="32"/>
          <w:szCs w:val="32"/>
        </w:rPr>
        <w:t xml:space="preserve">1.6 </w:t>
      </w:r>
      <w:r w:rsidR="00A26708" w:rsidRPr="00BE7AB6">
        <w:rPr>
          <w:rFonts w:ascii="Times New Roman" w:hAnsi="Times New Roman" w:cs="Times New Roman"/>
          <w:sz w:val="32"/>
          <w:szCs w:val="32"/>
        </w:rPr>
        <w:t>User account management</w:t>
      </w:r>
      <w:r w:rsidR="00A26708" w:rsidRPr="002868E7">
        <w:rPr>
          <w:rFonts w:ascii="Times New Roman" w:hAnsi="Times New Roman" w:cs="Times New Roman"/>
          <w:sz w:val="28"/>
          <w:szCs w:val="28"/>
        </w:rPr>
        <w:br/>
        <w:t>Each user has a profile tab within their dashboard where their display name, email and phone number are shown. All of these details can be directly edited using the form in the dashboard. An improvement to this would be properly hooking it up to ASP.NETs identity framework for account management. As of now the form doesn’t do nothing and can be further improved.</w:t>
      </w:r>
      <w:r w:rsidR="00A26708" w:rsidRPr="002868E7">
        <w:rPr>
          <w:rFonts w:ascii="Times New Roman" w:hAnsi="Times New Roman" w:cs="Times New Roman"/>
          <w:sz w:val="28"/>
          <w:szCs w:val="28"/>
        </w:rPr>
        <w:br/>
      </w:r>
      <w:r w:rsidR="00A26708" w:rsidRPr="002868E7">
        <w:rPr>
          <w:rFonts w:ascii="Times New Roman" w:hAnsi="Times New Roman" w:cs="Times New Roman"/>
          <w:sz w:val="28"/>
          <w:szCs w:val="28"/>
        </w:rPr>
        <w:br/>
      </w:r>
      <w:r w:rsidR="00BE7AB6">
        <w:rPr>
          <w:rFonts w:ascii="Times New Roman" w:hAnsi="Times New Roman" w:cs="Times New Roman"/>
          <w:sz w:val="32"/>
          <w:szCs w:val="32"/>
        </w:rPr>
        <w:t xml:space="preserve">1.7 </w:t>
      </w:r>
      <w:r w:rsidR="00A26708" w:rsidRPr="002868E7">
        <w:rPr>
          <w:rFonts w:ascii="Times New Roman" w:hAnsi="Times New Roman" w:cs="Times New Roman"/>
          <w:sz w:val="32"/>
          <w:szCs w:val="32"/>
        </w:rPr>
        <w:t>Producers and information pages.</w:t>
      </w:r>
      <w:r w:rsidR="00A26708" w:rsidRPr="002868E7">
        <w:rPr>
          <w:rFonts w:ascii="Times New Roman" w:hAnsi="Times New Roman" w:cs="Times New Roman"/>
          <w:sz w:val="28"/>
          <w:szCs w:val="28"/>
        </w:rPr>
        <w:br/>
        <w:t xml:space="preserve">The producers page displays all registered products as cards, each showing the business name, location, description, available product count and a view products button that filters the store to that producer. A search bar was implemented to allow users to filter the producers for a specific one they are seeking information about. A partner banner at the top of the page provides context about how producers are verified, supporting the transparency and trust-building goals described in the brief. The About page also includes sections on </w:t>
      </w:r>
      <w:proofErr w:type="spellStart"/>
      <w:r w:rsidR="00A26708" w:rsidRPr="002868E7">
        <w:rPr>
          <w:rFonts w:ascii="Times New Roman" w:hAnsi="Times New Roman" w:cs="Times New Roman"/>
          <w:sz w:val="28"/>
          <w:szCs w:val="28"/>
        </w:rPr>
        <w:t>GreenField</w:t>
      </w:r>
      <w:proofErr w:type="spellEnd"/>
      <w:r w:rsidR="00A26708" w:rsidRPr="002868E7">
        <w:rPr>
          <w:rFonts w:ascii="Times New Roman" w:hAnsi="Times New Roman" w:cs="Times New Roman"/>
          <w:sz w:val="28"/>
          <w:szCs w:val="28"/>
        </w:rPr>
        <w:t xml:space="preserve"> Local Hub's mission, values and the producer verification process, reinforcing the narrative around local and ethical sourcing.</w:t>
      </w:r>
      <w:r w:rsidR="00A26708" w:rsidRPr="002868E7">
        <w:rPr>
          <w:rFonts w:ascii="Times New Roman" w:hAnsi="Times New Roman" w:cs="Times New Roman"/>
          <w:sz w:val="28"/>
          <w:szCs w:val="28"/>
        </w:rPr>
        <w:br/>
      </w:r>
      <w:r w:rsidR="00A26708" w:rsidRPr="002868E7">
        <w:rPr>
          <w:rFonts w:ascii="Times New Roman" w:hAnsi="Times New Roman" w:cs="Times New Roman"/>
          <w:sz w:val="28"/>
          <w:szCs w:val="28"/>
        </w:rPr>
        <w:br/>
      </w:r>
      <w:r w:rsidR="00BE7AB6">
        <w:rPr>
          <w:rFonts w:ascii="Times New Roman" w:hAnsi="Times New Roman" w:cs="Times New Roman"/>
          <w:sz w:val="32"/>
          <w:szCs w:val="32"/>
        </w:rPr>
        <w:t xml:space="preserve">1.8 </w:t>
      </w:r>
      <w:r w:rsidR="00A26708" w:rsidRPr="002868E7">
        <w:rPr>
          <w:rFonts w:ascii="Times New Roman" w:hAnsi="Times New Roman" w:cs="Times New Roman"/>
          <w:sz w:val="32"/>
          <w:szCs w:val="32"/>
        </w:rPr>
        <w:t>Producer dashboard</w:t>
      </w:r>
      <w:r w:rsidR="00A26708" w:rsidRPr="002868E7">
        <w:rPr>
          <w:rFonts w:ascii="Times New Roman" w:hAnsi="Times New Roman" w:cs="Times New Roman"/>
          <w:sz w:val="28"/>
          <w:szCs w:val="28"/>
        </w:rPr>
        <w:br/>
        <w:t xml:space="preserve">The producer dashboard provides a central management </w:t>
      </w:r>
      <w:r w:rsidR="009F5CA7" w:rsidRPr="002868E7">
        <w:rPr>
          <w:rFonts w:ascii="Times New Roman" w:hAnsi="Times New Roman" w:cs="Times New Roman"/>
          <w:sz w:val="28"/>
          <w:szCs w:val="28"/>
        </w:rPr>
        <w:t>interface for producer-role users. It includes a product table showing all their listed products with edit and delete links, an orders tab displaying all orders containing their products with expandable detail rows, and a status dropdown that allows them to update the order status without leaving the dashboard. It also features stat cards at the top of the dashboard that show total products, available products and total orders and revenue for easy viewing immediately. The Add Product button in the dashboard header links directly to the product create form, with the producer field pre-populated so producers cannot accidentally create products under a different business. The producer dashboard could have better data viewings and visualisations, like charts to show producers what products are selling fast and which sell the least, that would be an improvement to make.</w:t>
      </w:r>
    </w:p>
    <w:p w14:paraId="4ECB8F36" w14:textId="77777777" w:rsidR="005B1FEE" w:rsidRPr="005B1FEE" w:rsidRDefault="009F5CA7" w:rsidP="000F5B02">
      <w:pPr>
        <w:rPr>
          <w:rFonts w:ascii="Times New Roman" w:hAnsi="Times New Roman" w:cs="Times New Roman"/>
          <w:sz w:val="28"/>
          <w:szCs w:val="28"/>
        </w:rPr>
      </w:pPr>
      <w:r w:rsidRPr="002868E7">
        <w:rPr>
          <w:rFonts w:ascii="Times New Roman" w:hAnsi="Times New Roman" w:cs="Times New Roman"/>
          <w:sz w:val="28"/>
          <w:szCs w:val="28"/>
        </w:rPr>
        <w:lastRenderedPageBreak/>
        <w:br/>
      </w:r>
      <w:r w:rsidR="00BE7AB6">
        <w:rPr>
          <w:rFonts w:ascii="Times New Roman" w:hAnsi="Times New Roman" w:cs="Times New Roman"/>
          <w:sz w:val="32"/>
          <w:szCs w:val="32"/>
        </w:rPr>
        <w:t xml:space="preserve">1.9 </w:t>
      </w:r>
      <w:r w:rsidRPr="002868E7">
        <w:rPr>
          <w:rFonts w:ascii="Times New Roman" w:hAnsi="Times New Roman" w:cs="Times New Roman"/>
          <w:sz w:val="32"/>
          <w:szCs w:val="32"/>
        </w:rPr>
        <w:t>Accessibility features</w:t>
      </w:r>
      <w:r w:rsidRPr="002868E7">
        <w:rPr>
          <w:rFonts w:ascii="Times New Roman" w:hAnsi="Times New Roman" w:cs="Times New Roman"/>
          <w:sz w:val="28"/>
          <w:szCs w:val="28"/>
        </w:rPr>
        <w:br/>
        <w:t>The accessibility button is fixed to the bottom right of the page at all times for ease of access, it provides dark mode, high contrast mode, font size increase and decrease, and a read aloud function that uses the Web Speech API to read the main page content. All preferences are persisted to “</w:t>
      </w:r>
      <w:proofErr w:type="spellStart"/>
      <w:r w:rsidRPr="002868E7">
        <w:rPr>
          <w:rFonts w:ascii="Times New Roman" w:hAnsi="Times New Roman" w:cs="Times New Roman"/>
          <w:sz w:val="28"/>
          <w:szCs w:val="28"/>
        </w:rPr>
        <w:t>localStorage</w:t>
      </w:r>
      <w:proofErr w:type="spellEnd"/>
      <w:r w:rsidRPr="002868E7">
        <w:rPr>
          <w:rFonts w:ascii="Times New Roman" w:hAnsi="Times New Roman" w:cs="Times New Roman"/>
          <w:sz w:val="28"/>
          <w:szCs w:val="28"/>
        </w:rPr>
        <w:t>” so they survive page reloads and navigation. The colour scheme was designed with contrast ratios in mind from the outset, using a dark green on white primary scheme that passes WCAG 2.1 AA contrast requirements. The navbar is keyboard navigable with all links receiving focus in order. All product and producer images have alt text attributes for screen reader to be able to provide information to people with impairments.</w:t>
      </w:r>
      <w:r w:rsidRPr="002868E7">
        <w:rPr>
          <w:rFonts w:ascii="Times New Roman" w:hAnsi="Times New Roman" w:cs="Times New Roman"/>
          <w:sz w:val="28"/>
          <w:szCs w:val="28"/>
        </w:rPr>
        <w:br/>
        <w:t>Peer review feedback identified that the font size increase button can push the accessibility panel off-screen when toggled multiple times. This is a layout bug that would be fixed by capping the panel at a maximum height with overflow scrolling rather than allowing it to grow naturally. Additionally, the read aloud feature only supports English. As noted in the feedback, adding multi-language text-to-speech support would improve accessibility for non-native speakers</w:t>
      </w:r>
      <w:r w:rsidRPr="002868E7">
        <w:rPr>
          <w:rFonts w:ascii="Times New Roman" w:hAnsi="Times New Roman" w:cs="Times New Roman"/>
          <w:sz w:val="28"/>
          <w:szCs w:val="28"/>
        </w:rPr>
        <w:br/>
      </w:r>
      <w:r w:rsidRPr="002868E7">
        <w:rPr>
          <w:rFonts w:ascii="Times New Roman" w:hAnsi="Times New Roman" w:cs="Times New Roman"/>
          <w:sz w:val="28"/>
          <w:szCs w:val="28"/>
        </w:rPr>
        <w:br/>
      </w:r>
      <w:r w:rsidR="00BE7AB6">
        <w:rPr>
          <w:rFonts w:ascii="Times New Roman" w:hAnsi="Times New Roman" w:cs="Times New Roman"/>
          <w:sz w:val="32"/>
          <w:szCs w:val="32"/>
        </w:rPr>
        <w:t xml:space="preserve">1.10 </w:t>
      </w:r>
      <w:r w:rsidRPr="002868E7">
        <w:rPr>
          <w:rFonts w:ascii="Times New Roman" w:hAnsi="Times New Roman" w:cs="Times New Roman"/>
          <w:sz w:val="32"/>
          <w:szCs w:val="32"/>
        </w:rPr>
        <w:t xml:space="preserve">Loyalty </w:t>
      </w:r>
      <w:r w:rsidR="002868E7" w:rsidRPr="002868E7">
        <w:rPr>
          <w:rFonts w:ascii="Times New Roman" w:hAnsi="Times New Roman" w:cs="Times New Roman"/>
          <w:sz w:val="32"/>
          <w:szCs w:val="32"/>
        </w:rPr>
        <w:t>schemes</w:t>
      </w:r>
      <w:r w:rsidRPr="002868E7">
        <w:rPr>
          <w:rFonts w:ascii="Times New Roman" w:hAnsi="Times New Roman" w:cs="Times New Roman"/>
          <w:sz w:val="28"/>
          <w:szCs w:val="28"/>
        </w:rPr>
        <w:br/>
        <w:t>The loyalty points system awards users 10 points for every £1 spent on an order, calculated from the subtotal before delivery fees and discounts. Users can view their points balance and progress toward reward tiers from the Points and Rewards page, accessible from the dashboard. Two loyalty reward codes are seeded into the database: LOYAL30, which gives 30% off and requires 300 points, and LOYAL50, which gives 50% off and requires 600 points. The page displays a progress bar for each tier, showing how close the user is to unlocking each reward. Once a threshold is met, the actual discount code is revealed on the page and can be entered at checkout.</w:t>
      </w:r>
      <w:r w:rsidRPr="002868E7">
        <w:rPr>
          <w:rFonts w:ascii="Times New Roman" w:hAnsi="Times New Roman" w:cs="Times New Roman"/>
          <w:sz w:val="28"/>
          <w:szCs w:val="28"/>
        </w:rPr>
        <w:br/>
        <w:t xml:space="preserve">An improvement to the loyalty system could be addition of more rewards, such as free delivery for a month, which would </w:t>
      </w:r>
      <w:r w:rsidR="00EE4601" w:rsidRPr="002868E7">
        <w:rPr>
          <w:rFonts w:ascii="Times New Roman" w:hAnsi="Times New Roman" w:cs="Times New Roman"/>
          <w:sz w:val="28"/>
          <w:szCs w:val="28"/>
        </w:rPr>
        <w:t>entice</w:t>
      </w:r>
      <w:r w:rsidRPr="002868E7">
        <w:rPr>
          <w:rFonts w:ascii="Times New Roman" w:hAnsi="Times New Roman" w:cs="Times New Roman"/>
          <w:sz w:val="28"/>
          <w:szCs w:val="28"/>
        </w:rPr>
        <w:t xml:space="preserve"> customers to spend even more and order even more as they see this as a bonus, helping with company revenue and customer satisfaction.</w:t>
      </w:r>
      <w:r w:rsidRPr="002868E7">
        <w:rPr>
          <w:rFonts w:ascii="Times New Roman" w:hAnsi="Times New Roman" w:cs="Times New Roman"/>
          <w:sz w:val="28"/>
          <w:szCs w:val="28"/>
        </w:rPr>
        <w:br/>
      </w:r>
      <w:r w:rsidRPr="002868E7">
        <w:rPr>
          <w:rFonts w:ascii="Times New Roman" w:hAnsi="Times New Roman" w:cs="Times New Roman"/>
          <w:sz w:val="28"/>
          <w:szCs w:val="28"/>
        </w:rPr>
        <w:br/>
      </w:r>
      <w:r w:rsidR="00BE7AB6">
        <w:rPr>
          <w:rFonts w:ascii="Times New Roman" w:hAnsi="Times New Roman" w:cs="Times New Roman"/>
          <w:b/>
          <w:bCs/>
          <w:sz w:val="36"/>
          <w:szCs w:val="36"/>
        </w:rPr>
        <w:t>Section 2</w:t>
      </w:r>
      <w:r w:rsidR="00E31194">
        <w:rPr>
          <w:rFonts w:ascii="Times New Roman" w:hAnsi="Times New Roman" w:cs="Times New Roman"/>
          <w:b/>
          <w:bCs/>
          <w:sz w:val="36"/>
          <w:szCs w:val="36"/>
        </w:rPr>
        <w:t>:</w:t>
      </w:r>
      <w:r w:rsidR="00BE7AB6">
        <w:rPr>
          <w:rFonts w:ascii="Times New Roman" w:hAnsi="Times New Roman" w:cs="Times New Roman"/>
          <w:b/>
          <w:bCs/>
          <w:sz w:val="36"/>
          <w:szCs w:val="36"/>
        </w:rPr>
        <w:t xml:space="preserve"> </w:t>
      </w:r>
      <w:r w:rsidRPr="002868E7">
        <w:rPr>
          <w:rFonts w:ascii="Times New Roman" w:hAnsi="Times New Roman" w:cs="Times New Roman"/>
          <w:b/>
          <w:bCs/>
          <w:sz w:val="36"/>
          <w:szCs w:val="36"/>
        </w:rPr>
        <w:t>Non Functional Requirements</w:t>
      </w:r>
      <w:r w:rsidRPr="002868E7">
        <w:rPr>
          <w:rFonts w:ascii="Times New Roman" w:hAnsi="Times New Roman" w:cs="Times New Roman"/>
          <w:sz w:val="28"/>
          <w:szCs w:val="28"/>
        </w:rPr>
        <w:br/>
      </w:r>
      <w:r w:rsidR="00BE7AB6">
        <w:rPr>
          <w:rFonts w:ascii="Times New Roman" w:hAnsi="Times New Roman" w:cs="Times New Roman"/>
          <w:sz w:val="32"/>
          <w:szCs w:val="32"/>
        </w:rPr>
        <w:t xml:space="preserve">2.1 </w:t>
      </w:r>
      <w:r w:rsidR="00EE4601" w:rsidRPr="002868E7">
        <w:rPr>
          <w:rFonts w:ascii="Times New Roman" w:hAnsi="Times New Roman" w:cs="Times New Roman"/>
          <w:sz w:val="32"/>
          <w:szCs w:val="32"/>
        </w:rPr>
        <w:t>Performance</w:t>
      </w:r>
      <w:r w:rsidR="000F5B02" w:rsidRPr="002868E7">
        <w:rPr>
          <w:rFonts w:ascii="Times New Roman" w:hAnsi="Times New Roman" w:cs="Times New Roman"/>
          <w:sz w:val="28"/>
          <w:szCs w:val="28"/>
        </w:rPr>
        <w:br/>
      </w:r>
      <w:r w:rsidR="000F5B02" w:rsidRPr="002868E7">
        <w:rPr>
          <w:rFonts w:ascii="Times New Roman" w:hAnsi="Times New Roman" w:cs="Times New Roman"/>
          <w:sz w:val="28"/>
          <w:szCs w:val="28"/>
        </w:rPr>
        <w:lastRenderedPageBreak/>
        <w:t>All database queries use async/await with Entity Framework Core, meaning the server never blocks a thread waiting for data. The navigation basket badge count is loaded server-side on every page render rather than relying on client-side state, ensuring accuracy without additional API calls. AJAX is used extensively in the basket and dashboard pages to avoid full page reloads for common interactions such as adding items, updating quantities, cancelling orders and updating order statuses. Manual testing in the browser developer tools showed page load times consistently under 30ms in the local development environment, well below the 2-second industry standard.</w:t>
      </w:r>
      <w:r w:rsidR="005B1FEE">
        <w:rPr>
          <w:rFonts w:ascii="Times New Roman" w:hAnsi="Times New Roman" w:cs="Times New Roman"/>
          <w:sz w:val="28"/>
          <w:szCs w:val="28"/>
        </w:rPr>
        <w:br/>
      </w:r>
      <w:r w:rsidR="005B1FEE" w:rsidRPr="005B1FEE">
        <w:rPr>
          <w:rFonts w:cstheme="minorHAnsi"/>
          <w:sz w:val="28"/>
          <w:szCs w:val="28"/>
        </w:rPr>
        <w:t>All metrics fall within or exceed industry best practices for page load performance</w:t>
      </w:r>
      <w:r w:rsidR="005B1FEE" w:rsidRPr="005B1FEE">
        <w:rPr>
          <w:rFonts w:cstheme="minorHAnsi"/>
          <w:sz w:val="28"/>
          <w:szCs w:val="28"/>
        </w:rPr>
        <w:br/>
        <w:t xml:space="preserve">Google Lighthouse (Chrome </w:t>
      </w:r>
      <w:proofErr w:type="spellStart"/>
      <w:r w:rsidR="005B1FEE" w:rsidRPr="005B1FEE">
        <w:rPr>
          <w:rFonts w:cstheme="minorHAnsi"/>
          <w:sz w:val="28"/>
          <w:szCs w:val="28"/>
        </w:rPr>
        <w:t>DevTool</w:t>
      </w:r>
      <w:proofErr w:type="spellEnd"/>
      <w:r w:rsidR="005B1FEE" w:rsidRPr="005B1FEE">
        <w:rPr>
          <w:rFonts w:cstheme="minorHAnsi"/>
          <w:sz w:val="28"/>
          <w:szCs w:val="28"/>
        </w:rPr>
        <w:t xml:space="preserve">) was used to audit three key pages of the solution system on </w:t>
      </w:r>
      <w:r w:rsidR="005B1FEE" w:rsidRPr="005B1FEE">
        <w:rPr>
          <w:rFonts w:cstheme="minorHAnsi"/>
          <w:sz w:val="28"/>
          <w:szCs w:val="28"/>
        </w:rPr>
        <w:t>06</w:t>
      </w:r>
      <w:r w:rsidR="005B1FEE" w:rsidRPr="005B1FEE">
        <w:rPr>
          <w:rFonts w:cstheme="minorHAnsi"/>
          <w:sz w:val="28"/>
          <w:szCs w:val="28"/>
        </w:rPr>
        <w:t>/0</w:t>
      </w:r>
      <w:r w:rsidR="005B1FEE" w:rsidRPr="005B1FEE">
        <w:rPr>
          <w:rFonts w:cstheme="minorHAnsi"/>
          <w:sz w:val="28"/>
          <w:szCs w:val="28"/>
        </w:rPr>
        <w:t>5</w:t>
      </w:r>
      <w:r w:rsidR="005B1FEE" w:rsidRPr="005B1FEE">
        <w:rPr>
          <w:rFonts w:cstheme="minorHAnsi"/>
          <w:sz w:val="28"/>
          <w:szCs w:val="28"/>
        </w:rPr>
        <w:t>/2026. Lighthouse provides automated testing for performance, accessibility, SEO and best practices using industry standard metrics as a comparison.</w:t>
      </w:r>
      <w:r w:rsidR="005B1FEE">
        <w:rPr>
          <w:rFonts w:cstheme="minorHAnsi"/>
          <w:sz w:val="28"/>
          <w:szCs w:val="28"/>
        </w:rPr>
        <w:br/>
      </w:r>
    </w:p>
    <w:tbl>
      <w:tblPr>
        <w:tblStyle w:val="TableGrid"/>
        <w:tblW w:w="0" w:type="auto"/>
        <w:tblLook w:val="04A0" w:firstRow="1" w:lastRow="0" w:firstColumn="1" w:lastColumn="0" w:noHBand="0" w:noVBand="1"/>
      </w:tblPr>
      <w:tblGrid>
        <w:gridCol w:w="1555"/>
        <w:gridCol w:w="2051"/>
        <w:gridCol w:w="1803"/>
        <w:gridCol w:w="1803"/>
        <w:gridCol w:w="1804"/>
      </w:tblGrid>
      <w:tr w:rsidR="005B1FEE" w14:paraId="57F32FC3" w14:textId="77777777" w:rsidTr="005B1FEE">
        <w:tc>
          <w:tcPr>
            <w:tcW w:w="1555" w:type="dxa"/>
          </w:tcPr>
          <w:p w14:paraId="7241F2D7" w14:textId="77777777" w:rsidR="005B1FEE" w:rsidRDefault="005B1FEE" w:rsidP="00147BC2">
            <w:pPr>
              <w:rPr>
                <w:rFonts w:cstheme="minorHAnsi"/>
                <w:sz w:val="24"/>
                <w:szCs w:val="24"/>
              </w:rPr>
            </w:pPr>
            <w:r>
              <w:rPr>
                <w:rFonts w:cstheme="minorHAnsi"/>
                <w:sz w:val="24"/>
                <w:szCs w:val="24"/>
              </w:rPr>
              <w:t>Page</w:t>
            </w:r>
          </w:p>
        </w:tc>
        <w:tc>
          <w:tcPr>
            <w:tcW w:w="2051" w:type="dxa"/>
          </w:tcPr>
          <w:p w14:paraId="670E1558" w14:textId="77777777" w:rsidR="005B1FEE" w:rsidRDefault="005B1FEE" w:rsidP="00147BC2">
            <w:pPr>
              <w:rPr>
                <w:rFonts w:cstheme="minorHAnsi"/>
                <w:sz w:val="24"/>
                <w:szCs w:val="24"/>
              </w:rPr>
            </w:pPr>
            <w:r>
              <w:rPr>
                <w:rFonts w:cstheme="minorHAnsi"/>
                <w:sz w:val="24"/>
                <w:szCs w:val="24"/>
              </w:rPr>
              <w:t>Performance</w:t>
            </w:r>
          </w:p>
        </w:tc>
        <w:tc>
          <w:tcPr>
            <w:tcW w:w="1803" w:type="dxa"/>
          </w:tcPr>
          <w:p w14:paraId="2255B8E5" w14:textId="77777777" w:rsidR="005B1FEE" w:rsidRDefault="005B1FEE" w:rsidP="00147BC2">
            <w:pPr>
              <w:rPr>
                <w:rFonts w:cstheme="minorHAnsi"/>
                <w:sz w:val="24"/>
                <w:szCs w:val="24"/>
              </w:rPr>
            </w:pPr>
            <w:r>
              <w:rPr>
                <w:rFonts w:cstheme="minorHAnsi"/>
                <w:sz w:val="24"/>
                <w:szCs w:val="24"/>
              </w:rPr>
              <w:t>Accessibility</w:t>
            </w:r>
          </w:p>
        </w:tc>
        <w:tc>
          <w:tcPr>
            <w:tcW w:w="1803" w:type="dxa"/>
          </w:tcPr>
          <w:p w14:paraId="4DA3008F" w14:textId="77777777" w:rsidR="005B1FEE" w:rsidRDefault="005B1FEE" w:rsidP="00147BC2">
            <w:pPr>
              <w:rPr>
                <w:rFonts w:cstheme="minorHAnsi"/>
                <w:sz w:val="24"/>
                <w:szCs w:val="24"/>
              </w:rPr>
            </w:pPr>
            <w:r>
              <w:rPr>
                <w:rFonts w:cstheme="minorHAnsi"/>
                <w:sz w:val="24"/>
                <w:szCs w:val="24"/>
              </w:rPr>
              <w:t>SEO</w:t>
            </w:r>
          </w:p>
        </w:tc>
        <w:tc>
          <w:tcPr>
            <w:tcW w:w="1804" w:type="dxa"/>
          </w:tcPr>
          <w:p w14:paraId="01593FDA" w14:textId="77777777" w:rsidR="005B1FEE" w:rsidRDefault="005B1FEE" w:rsidP="00147BC2">
            <w:pPr>
              <w:rPr>
                <w:rFonts w:cstheme="minorHAnsi"/>
                <w:sz w:val="24"/>
                <w:szCs w:val="24"/>
              </w:rPr>
            </w:pPr>
            <w:r>
              <w:rPr>
                <w:rFonts w:cstheme="minorHAnsi"/>
                <w:sz w:val="24"/>
                <w:szCs w:val="24"/>
              </w:rPr>
              <w:t>Average Score</w:t>
            </w:r>
          </w:p>
        </w:tc>
      </w:tr>
      <w:tr w:rsidR="005B1FEE" w14:paraId="240D8496" w14:textId="77777777" w:rsidTr="005B1FEE">
        <w:tc>
          <w:tcPr>
            <w:tcW w:w="1555" w:type="dxa"/>
          </w:tcPr>
          <w:p w14:paraId="277C3411" w14:textId="4483E8EC" w:rsidR="005B1FEE" w:rsidRDefault="005B1FEE" w:rsidP="00147BC2">
            <w:pPr>
              <w:rPr>
                <w:rFonts w:cstheme="minorHAnsi"/>
                <w:sz w:val="24"/>
                <w:szCs w:val="24"/>
              </w:rPr>
            </w:pPr>
            <w:r>
              <w:rPr>
                <w:rFonts w:cstheme="minorHAnsi"/>
                <w:sz w:val="24"/>
                <w:szCs w:val="24"/>
              </w:rPr>
              <w:t>Home Page</w:t>
            </w:r>
          </w:p>
        </w:tc>
        <w:tc>
          <w:tcPr>
            <w:tcW w:w="2051" w:type="dxa"/>
          </w:tcPr>
          <w:p w14:paraId="62E64884" w14:textId="038E7027" w:rsidR="005B1FEE" w:rsidRDefault="00890672" w:rsidP="00147BC2">
            <w:pPr>
              <w:rPr>
                <w:rFonts w:cstheme="minorHAnsi"/>
                <w:sz w:val="24"/>
                <w:szCs w:val="24"/>
              </w:rPr>
            </w:pPr>
            <w:r>
              <w:rPr>
                <w:rFonts w:cstheme="minorHAnsi"/>
                <w:sz w:val="24"/>
                <w:szCs w:val="24"/>
              </w:rPr>
              <w:t>100</w:t>
            </w:r>
          </w:p>
        </w:tc>
        <w:tc>
          <w:tcPr>
            <w:tcW w:w="1803" w:type="dxa"/>
          </w:tcPr>
          <w:p w14:paraId="3778CFB6" w14:textId="3B903A6F" w:rsidR="005B1FEE" w:rsidRDefault="00890672" w:rsidP="00147BC2">
            <w:pPr>
              <w:rPr>
                <w:rFonts w:cstheme="minorHAnsi"/>
                <w:sz w:val="24"/>
                <w:szCs w:val="24"/>
              </w:rPr>
            </w:pPr>
            <w:r>
              <w:rPr>
                <w:rFonts w:cstheme="minorHAnsi"/>
                <w:sz w:val="24"/>
                <w:szCs w:val="24"/>
              </w:rPr>
              <w:t>91</w:t>
            </w:r>
          </w:p>
        </w:tc>
        <w:tc>
          <w:tcPr>
            <w:tcW w:w="1803" w:type="dxa"/>
          </w:tcPr>
          <w:p w14:paraId="30C55834" w14:textId="5704D82D" w:rsidR="005B1FEE" w:rsidRDefault="005B1FEE" w:rsidP="00147BC2">
            <w:pPr>
              <w:rPr>
                <w:rFonts w:cstheme="minorHAnsi"/>
                <w:sz w:val="24"/>
                <w:szCs w:val="24"/>
              </w:rPr>
            </w:pPr>
            <w:r>
              <w:rPr>
                <w:rFonts w:cstheme="minorHAnsi"/>
                <w:sz w:val="24"/>
                <w:szCs w:val="24"/>
              </w:rPr>
              <w:t>9</w:t>
            </w:r>
            <w:r w:rsidR="00890672">
              <w:rPr>
                <w:rFonts w:cstheme="minorHAnsi"/>
                <w:sz w:val="24"/>
                <w:szCs w:val="24"/>
              </w:rPr>
              <w:t>1</w:t>
            </w:r>
          </w:p>
        </w:tc>
        <w:tc>
          <w:tcPr>
            <w:tcW w:w="1804" w:type="dxa"/>
          </w:tcPr>
          <w:p w14:paraId="1DD589A0" w14:textId="56F5A27F" w:rsidR="005B1FEE" w:rsidRDefault="005B1FEE" w:rsidP="00147BC2">
            <w:pPr>
              <w:rPr>
                <w:rFonts w:cstheme="minorHAnsi"/>
                <w:sz w:val="24"/>
                <w:szCs w:val="24"/>
              </w:rPr>
            </w:pPr>
            <w:r>
              <w:rPr>
                <w:rFonts w:cstheme="minorHAnsi"/>
                <w:sz w:val="24"/>
                <w:szCs w:val="24"/>
              </w:rPr>
              <w:t>9</w:t>
            </w:r>
            <w:r w:rsidR="00890672">
              <w:rPr>
                <w:rFonts w:cstheme="minorHAnsi"/>
                <w:sz w:val="24"/>
                <w:szCs w:val="24"/>
              </w:rPr>
              <w:t>4</w:t>
            </w:r>
            <w:r>
              <w:rPr>
                <w:rFonts w:cstheme="minorHAnsi"/>
                <w:sz w:val="24"/>
                <w:szCs w:val="24"/>
              </w:rPr>
              <w:t>.0</w:t>
            </w:r>
          </w:p>
        </w:tc>
      </w:tr>
      <w:tr w:rsidR="005B1FEE" w14:paraId="43B67E5B" w14:textId="77777777" w:rsidTr="005B1FEE">
        <w:tc>
          <w:tcPr>
            <w:tcW w:w="1555" w:type="dxa"/>
          </w:tcPr>
          <w:p w14:paraId="35A43094" w14:textId="07E5B4B3" w:rsidR="005B1FEE" w:rsidRDefault="005B1FEE" w:rsidP="00147BC2">
            <w:pPr>
              <w:rPr>
                <w:rFonts w:cstheme="minorHAnsi"/>
                <w:sz w:val="24"/>
                <w:szCs w:val="24"/>
              </w:rPr>
            </w:pPr>
            <w:r>
              <w:rPr>
                <w:rFonts w:cstheme="minorHAnsi"/>
                <w:sz w:val="24"/>
                <w:szCs w:val="24"/>
              </w:rPr>
              <w:t>Products Page</w:t>
            </w:r>
          </w:p>
        </w:tc>
        <w:tc>
          <w:tcPr>
            <w:tcW w:w="2051" w:type="dxa"/>
          </w:tcPr>
          <w:p w14:paraId="76E87F8B" w14:textId="77777777" w:rsidR="005B1FEE" w:rsidRDefault="005B1FEE" w:rsidP="00147BC2">
            <w:pPr>
              <w:rPr>
                <w:rFonts w:cstheme="minorHAnsi"/>
                <w:sz w:val="24"/>
                <w:szCs w:val="24"/>
              </w:rPr>
            </w:pPr>
            <w:r>
              <w:rPr>
                <w:rFonts w:cstheme="minorHAnsi"/>
                <w:sz w:val="24"/>
                <w:szCs w:val="24"/>
              </w:rPr>
              <w:t>99</w:t>
            </w:r>
          </w:p>
        </w:tc>
        <w:tc>
          <w:tcPr>
            <w:tcW w:w="1803" w:type="dxa"/>
          </w:tcPr>
          <w:p w14:paraId="5071F945" w14:textId="679A9806" w:rsidR="005B1FEE" w:rsidRDefault="005B1FEE" w:rsidP="00147BC2">
            <w:pPr>
              <w:rPr>
                <w:rFonts w:cstheme="minorHAnsi"/>
                <w:sz w:val="24"/>
                <w:szCs w:val="24"/>
              </w:rPr>
            </w:pPr>
            <w:r>
              <w:rPr>
                <w:rFonts w:cstheme="minorHAnsi"/>
                <w:sz w:val="24"/>
                <w:szCs w:val="24"/>
              </w:rPr>
              <w:t>9</w:t>
            </w:r>
            <w:r w:rsidR="00890672">
              <w:rPr>
                <w:rFonts w:cstheme="minorHAnsi"/>
                <w:sz w:val="24"/>
                <w:szCs w:val="24"/>
              </w:rPr>
              <w:t>2</w:t>
            </w:r>
          </w:p>
        </w:tc>
        <w:tc>
          <w:tcPr>
            <w:tcW w:w="1803" w:type="dxa"/>
          </w:tcPr>
          <w:p w14:paraId="3F74BCFC" w14:textId="5C8D24D5" w:rsidR="005B1FEE" w:rsidRDefault="005B1FEE" w:rsidP="00147BC2">
            <w:pPr>
              <w:rPr>
                <w:rFonts w:cstheme="minorHAnsi"/>
                <w:sz w:val="24"/>
                <w:szCs w:val="24"/>
              </w:rPr>
            </w:pPr>
            <w:r>
              <w:rPr>
                <w:rFonts w:cstheme="minorHAnsi"/>
                <w:sz w:val="24"/>
                <w:szCs w:val="24"/>
              </w:rPr>
              <w:t>9</w:t>
            </w:r>
            <w:r w:rsidR="00890672">
              <w:rPr>
                <w:rFonts w:cstheme="minorHAnsi"/>
                <w:sz w:val="24"/>
                <w:szCs w:val="24"/>
              </w:rPr>
              <w:t>1</w:t>
            </w:r>
          </w:p>
        </w:tc>
        <w:tc>
          <w:tcPr>
            <w:tcW w:w="1804" w:type="dxa"/>
          </w:tcPr>
          <w:p w14:paraId="7C82DF1E" w14:textId="32ED4617" w:rsidR="005B1FEE" w:rsidRDefault="005B1FEE" w:rsidP="00147BC2">
            <w:pPr>
              <w:rPr>
                <w:rFonts w:cstheme="minorHAnsi"/>
                <w:sz w:val="24"/>
                <w:szCs w:val="24"/>
              </w:rPr>
            </w:pPr>
            <w:r>
              <w:rPr>
                <w:rFonts w:cstheme="minorHAnsi"/>
                <w:sz w:val="24"/>
                <w:szCs w:val="24"/>
              </w:rPr>
              <w:t>94.</w:t>
            </w:r>
            <w:r w:rsidR="00890672">
              <w:rPr>
                <w:rFonts w:cstheme="minorHAnsi"/>
                <w:sz w:val="24"/>
                <w:szCs w:val="24"/>
              </w:rPr>
              <w:t>0</w:t>
            </w:r>
          </w:p>
        </w:tc>
      </w:tr>
      <w:tr w:rsidR="005B1FEE" w14:paraId="203B57B6" w14:textId="77777777" w:rsidTr="005B1FEE">
        <w:tc>
          <w:tcPr>
            <w:tcW w:w="1555" w:type="dxa"/>
          </w:tcPr>
          <w:p w14:paraId="4B1A37A8" w14:textId="6F26BDB7" w:rsidR="005B1FEE" w:rsidRDefault="005B1FEE" w:rsidP="00147BC2">
            <w:pPr>
              <w:rPr>
                <w:rFonts w:cstheme="minorHAnsi"/>
                <w:sz w:val="24"/>
                <w:szCs w:val="24"/>
              </w:rPr>
            </w:pPr>
            <w:r>
              <w:rPr>
                <w:rFonts w:cstheme="minorHAnsi"/>
                <w:sz w:val="24"/>
                <w:szCs w:val="24"/>
              </w:rPr>
              <w:t>Standard Dashboard</w:t>
            </w:r>
          </w:p>
        </w:tc>
        <w:tc>
          <w:tcPr>
            <w:tcW w:w="2051" w:type="dxa"/>
          </w:tcPr>
          <w:p w14:paraId="47D616A0" w14:textId="3E49564B" w:rsidR="005B1FEE" w:rsidRDefault="00890672" w:rsidP="00147BC2">
            <w:pPr>
              <w:rPr>
                <w:rFonts w:cstheme="minorHAnsi"/>
                <w:sz w:val="24"/>
                <w:szCs w:val="24"/>
              </w:rPr>
            </w:pPr>
            <w:r>
              <w:rPr>
                <w:rFonts w:cstheme="minorHAnsi"/>
                <w:sz w:val="24"/>
                <w:szCs w:val="24"/>
              </w:rPr>
              <w:t>100</w:t>
            </w:r>
          </w:p>
        </w:tc>
        <w:tc>
          <w:tcPr>
            <w:tcW w:w="1803" w:type="dxa"/>
          </w:tcPr>
          <w:p w14:paraId="7B2ED5DB" w14:textId="14DC481D" w:rsidR="005B1FEE" w:rsidRDefault="00890672" w:rsidP="00147BC2">
            <w:pPr>
              <w:rPr>
                <w:rFonts w:cstheme="minorHAnsi"/>
                <w:sz w:val="24"/>
                <w:szCs w:val="24"/>
              </w:rPr>
            </w:pPr>
            <w:r>
              <w:rPr>
                <w:rFonts w:cstheme="minorHAnsi"/>
                <w:sz w:val="24"/>
                <w:szCs w:val="24"/>
              </w:rPr>
              <w:t>85</w:t>
            </w:r>
          </w:p>
        </w:tc>
        <w:tc>
          <w:tcPr>
            <w:tcW w:w="1803" w:type="dxa"/>
          </w:tcPr>
          <w:p w14:paraId="4ECF3BAD" w14:textId="77777777" w:rsidR="005B1FEE" w:rsidRDefault="005B1FEE" w:rsidP="00147BC2">
            <w:pPr>
              <w:rPr>
                <w:rFonts w:cstheme="minorHAnsi"/>
                <w:sz w:val="24"/>
                <w:szCs w:val="24"/>
              </w:rPr>
            </w:pPr>
            <w:r>
              <w:rPr>
                <w:rFonts w:cstheme="minorHAnsi"/>
                <w:sz w:val="24"/>
                <w:szCs w:val="24"/>
              </w:rPr>
              <w:t>90</w:t>
            </w:r>
          </w:p>
        </w:tc>
        <w:tc>
          <w:tcPr>
            <w:tcW w:w="1804" w:type="dxa"/>
          </w:tcPr>
          <w:p w14:paraId="7F314545" w14:textId="70883EA9" w:rsidR="005B1FEE" w:rsidRDefault="005B1FEE" w:rsidP="00147BC2">
            <w:pPr>
              <w:rPr>
                <w:rFonts w:cstheme="minorHAnsi"/>
                <w:sz w:val="24"/>
                <w:szCs w:val="24"/>
              </w:rPr>
            </w:pPr>
            <w:r>
              <w:rPr>
                <w:rFonts w:cstheme="minorHAnsi"/>
                <w:sz w:val="24"/>
                <w:szCs w:val="24"/>
              </w:rPr>
              <w:t>93</w:t>
            </w:r>
            <w:r w:rsidR="00890672">
              <w:rPr>
                <w:rFonts w:cstheme="minorHAnsi"/>
                <w:sz w:val="24"/>
                <w:szCs w:val="24"/>
              </w:rPr>
              <w:t>1.7</w:t>
            </w:r>
          </w:p>
        </w:tc>
      </w:tr>
      <w:tr w:rsidR="005B1FEE" w14:paraId="7C5A548D" w14:textId="77777777" w:rsidTr="005B1FEE">
        <w:tc>
          <w:tcPr>
            <w:tcW w:w="1555" w:type="dxa"/>
          </w:tcPr>
          <w:p w14:paraId="1FA0AD79" w14:textId="77777777" w:rsidR="005B1FEE" w:rsidRDefault="005B1FEE" w:rsidP="00147BC2">
            <w:pPr>
              <w:rPr>
                <w:rFonts w:cstheme="minorHAnsi"/>
                <w:sz w:val="24"/>
                <w:szCs w:val="24"/>
              </w:rPr>
            </w:pPr>
            <w:r>
              <w:rPr>
                <w:rFonts w:cstheme="minorHAnsi"/>
                <w:sz w:val="24"/>
                <w:szCs w:val="24"/>
              </w:rPr>
              <w:t>System Average</w:t>
            </w:r>
          </w:p>
        </w:tc>
        <w:tc>
          <w:tcPr>
            <w:tcW w:w="2051" w:type="dxa"/>
          </w:tcPr>
          <w:p w14:paraId="722BB1F4" w14:textId="3EF838EC" w:rsidR="005B1FEE" w:rsidRDefault="005B1FEE" w:rsidP="00147BC2">
            <w:pPr>
              <w:rPr>
                <w:rFonts w:cstheme="minorHAnsi"/>
                <w:sz w:val="24"/>
                <w:szCs w:val="24"/>
              </w:rPr>
            </w:pPr>
            <w:r>
              <w:rPr>
                <w:rFonts w:cstheme="minorHAnsi"/>
                <w:sz w:val="24"/>
                <w:szCs w:val="24"/>
              </w:rPr>
              <w:t>99</w:t>
            </w:r>
            <w:r w:rsidR="00890672">
              <w:rPr>
                <w:rFonts w:cstheme="minorHAnsi"/>
                <w:sz w:val="24"/>
                <w:szCs w:val="24"/>
              </w:rPr>
              <w:t>.7</w:t>
            </w:r>
          </w:p>
        </w:tc>
        <w:tc>
          <w:tcPr>
            <w:tcW w:w="1803" w:type="dxa"/>
          </w:tcPr>
          <w:p w14:paraId="1156C3EC" w14:textId="49A1099B" w:rsidR="005B1FEE" w:rsidRDefault="00890672" w:rsidP="00147BC2">
            <w:pPr>
              <w:rPr>
                <w:rFonts w:cstheme="minorHAnsi"/>
                <w:sz w:val="24"/>
                <w:szCs w:val="24"/>
              </w:rPr>
            </w:pPr>
            <w:r>
              <w:rPr>
                <w:rFonts w:cstheme="minorHAnsi"/>
                <w:sz w:val="24"/>
                <w:szCs w:val="24"/>
              </w:rPr>
              <w:t>89.3</w:t>
            </w:r>
          </w:p>
        </w:tc>
        <w:tc>
          <w:tcPr>
            <w:tcW w:w="1803" w:type="dxa"/>
          </w:tcPr>
          <w:p w14:paraId="48A6E5F6" w14:textId="586BD392" w:rsidR="005B1FEE" w:rsidRDefault="005B1FEE" w:rsidP="00147BC2">
            <w:pPr>
              <w:rPr>
                <w:rFonts w:cstheme="minorHAnsi"/>
                <w:sz w:val="24"/>
                <w:szCs w:val="24"/>
              </w:rPr>
            </w:pPr>
            <w:r>
              <w:rPr>
                <w:rFonts w:cstheme="minorHAnsi"/>
                <w:sz w:val="24"/>
                <w:szCs w:val="24"/>
              </w:rPr>
              <w:t>90</w:t>
            </w:r>
            <w:r w:rsidR="00890672">
              <w:rPr>
                <w:rFonts w:cstheme="minorHAnsi"/>
                <w:sz w:val="24"/>
                <w:szCs w:val="24"/>
              </w:rPr>
              <w:t>.7</w:t>
            </w:r>
          </w:p>
        </w:tc>
        <w:tc>
          <w:tcPr>
            <w:tcW w:w="1804" w:type="dxa"/>
          </w:tcPr>
          <w:p w14:paraId="45D0F52B" w14:textId="77777777" w:rsidR="005B1FEE" w:rsidRDefault="005B1FEE" w:rsidP="00147BC2">
            <w:pPr>
              <w:rPr>
                <w:rFonts w:cstheme="minorHAnsi"/>
                <w:sz w:val="24"/>
                <w:szCs w:val="24"/>
              </w:rPr>
            </w:pPr>
            <w:r>
              <w:rPr>
                <w:rFonts w:cstheme="minorHAnsi"/>
                <w:sz w:val="24"/>
                <w:szCs w:val="24"/>
              </w:rPr>
              <w:t>93.2</w:t>
            </w:r>
          </w:p>
        </w:tc>
      </w:tr>
    </w:tbl>
    <w:p w14:paraId="463041C4" w14:textId="21D87813" w:rsidR="001262A2" w:rsidRPr="002868E7" w:rsidRDefault="00BE4A10" w:rsidP="000F5B02">
      <w:pPr>
        <w:rPr>
          <w:rFonts w:ascii="Times New Roman" w:hAnsi="Times New Roman" w:cs="Times New Roman"/>
          <w:sz w:val="28"/>
          <w:szCs w:val="28"/>
        </w:rPr>
      </w:pPr>
      <w:r w:rsidRPr="005B1FEE">
        <w:rPr>
          <w:rFonts w:ascii="Times New Roman" w:hAnsi="Times New Roman" w:cs="Times New Roman"/>
          <w:sz w:val="28"/>
          <w:szCs w:val="28"/>
        </w:rPr>
        <w:br/>
      </w:r>
      <w:r w:rsidRPr="002868E7">
        <w:rPr>
          <w:rFonts w:ascii="Times New Roman" w:hAnsi="Times New Roman" w:cs="Times New Roman"/>
          <w:sz w:val="28"/>
          <w:szCs w:val="28"/>
        </w:rPr>
        <w:drawing>
          <wp:inline distT="0" distB="0" distL="0" distR="0" wp14:anchorId="714E0E6A" wp14:editId="1BFA9A4E">
            <wp:extent cx="1905000" cy="18349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1908884" cy="1838731"/>
                    </a:xfrm>
                    <a:prstGeom prst="rect">
                      <a:avLst/>
                    </a:prstGeom>
                  </pic:spPr>
                </pic:pic>
              </a:graphicData>
            </a:graphic>
          </wp:inline>
        </w:drawing>
      </w:r>
      <w:r w:rsidRPr="002868E7">
        <w:rPr>
          <w:rFonts w:ascii="Times New Roman" w:hAnsi="Times New Roman" w:cs="Times New Roman"/>
          <w:noProof/>
          <w:sz w:val="28"/>
          <w:szCs w:val="28"/>
        </w:rPr>
        <w:t xml:space="preserve"> </w:t>
      </w:r>
      <w:r w:rsidRPr="002868E7">
        <w:rPr>
          <w:rFonts w:ascii="Times New Roman" w:hAnsi="Times New Roman" w:cs="Times New Roman"/>
          <w:sz w:val="28"/>
          <w:szCs w:val="28"/>
        </w:rPr>
        <w:drawing>
          <wp:inline distT="0" distB="0" distL="0" distR="0" wp14:anchorId="1C58B2E7" wp14:editId="11D40DE7">
            <wp:extent cx="3000794" cy="1181265"/>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0794" cy="1181265"/>
                    </a:xfrm>
                    <a:prstGeom prst="rect">
                      <a:avLst/>
                    </a:prstGeom>
                  </pic:spPr>
                </pic:pic>
              </a:graphicData>
            </a:graphic>
          </wp:inline>
        </w:drawing>
      </w:r>
      <w:r w:rsidR="00D96989" w:rsidRPr="002868E7">
        <w:rPr>
          <w:rFonts w:ascii="Times New Roman" w:hAnsi="Times New Roman" w:cs="Times New Roman"/>
          <w:noProof/>
          <w:sz w:val="28"/>
          <w:szCs w:val="28"/>
        </w:rPr>
        <w:t xml:space="preserve"> </w:t>
      </w:r>
      <w:r w:rsidR="00D96989" w:rsidRPr="002868E7">
        <w:rPr>
          <w:rFonts w:ascii="Times New Roman" w:hAnsi="Times New Roman" w:cs="Times New Roman"/>
          <w:noProof/>
          <w:sz w:val="28"/>
          <w:szCs w:val="28"/>
        </w:rPr>
        <w:lastRenderedPageBreak/>
        <w:drawing>
          <wp:inline distT="0" distB="0" distL="0" distR="0" wp14:anchorId="23A527D8" wp14:editId="515AAC28">
            <wp:extent cx="3019425" cy="15525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24686" cy="1555280"/>
                    </a:xfrm>
                    <a:prstGeom prst="rect">
                      <a:avLst/>
                    </a:prstGeom>
                  </pic:spPr>
                </pic:pic>
              </a:graphicData>
            </a:graphic>
          </wp:inline>
        </w:drawing>
      </w:r>
      <w:r w:rsidR="00890672" w:rsidRPr="00890672">
        <w:rPr>
          <w:noProof/>
        </w:rPr>
        <w:t xml:space="preserve"> </w:t>
      </w:r>
      <w:r w:rsidR="00890672" w:rsidRPr="00890672">
        <w:rPr>
          <w:rFonts w:ascii="Times New Roman" w:hAnsi="Times New Roman" w:cs="Times New Roman"/>
          <w:noProof/>
          <w:sz w:val="28"/>
          <w:szCs w:val="28"/>
        </w:rPr>
        <w:drawing>
          <wp:inline distT="0" distB="0" distL="0" distR="0" wp14:anchorId="7875EBFD" wp14:editId="7BCF88E9">
            <wp:extent cx="2181225" cy="20633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5351" cy="2067224"/>
                    </a:xfrm>
                    <a:prstGeom prst="rect">
                      <a:avLst/>
                    </a:prstGeom>
                  </pic:spPr>
                </pic:pic>
              </a:graphicData>
            </a:graphic>
          </wp:inline>
        </w:drawing>
      </w:r>
      <w:r w:rsidR="00890672" w:rsidRPr="00890672">
        <w:rPr>
          <w:noProof/>
        </w:rPr>
        <w:t xml:space="preserve"> </w:t>
      </w:r>
      <w:r w:rsidR="00890672" w:rsidRPr="00890672">
        <w:rPr>
          <w:noProof/>
        </w:rPr>
        <w:drawing>
          <wp:inline distT="0" distB="0" distL="0" distR="0" wp14:anchorId="5AE36274" wp14:editId="05A72A36">
            <wp:extent cx="2133600" cy="1651956"/>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37307" cy="1654827"/>
                    </a:xfrm>
                    <a:prstGeom prst="rect">
                      <a:avLst/>
                    </a:prstGeom>
                  </pic:spPr>
                </pic:pic>
              </a:graphicData>
            </a:graphic>
          </wp:inline>
        </w:drawing>
      </w:r>
      <w:r w:rsidR="00890672" w:rsidRPr="00890672">
        <w:rPr>
          <w:noProof/>
        </w:rPr>
        <w:t xml:space="preserve"> </w:t>
      </w:r>
      <w:r w:rsidR="00890672" w:rsidRPr="00890672">
        <w:rPr>
          <w:noProof/>
        </w:rPr>
        <w:drawing>
          <wp:inline distT="0" distB="0" distL="0" distR="0" wp14:anchorId="23B10F96" wp14:editId="05E52F57">
            <wp:extent cx="1949558" cy="1809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53365" cy="1813284"/>
                    </a:xfrm>
                    <a:prstGeom prst="rect">
                      <a:avLst/>
                    </a:prstGeom>
                  </pic:spPr>
                </pic:pic>
              </a:graphicData>
            </a:graphic>
          </wp:inline>
        </w:drawing>
      </w:r>
      <w:r w:rsidR="000F5B02" w:rsidRPr="002868E7">
        <w:rPr>
          <w:rFonts w:ascii="Times New Roman" w:hAnsi="Times New Roman" w:cs="Times New Roman"/>
          <w:sz w:val="28"/>
          <w:szCs w:val="28"/>
        </w:rPr>
        <w:br/>
        <w:t xml:space="preserve">Implementing response caching for the store and </w:t>
      </w:r>
      <w:proofErr w:type="gramStart"/>
      <w:r w:rsidR="000F5B02" w:rsidRPr="002868E7">
        <w:rPr>
          <w:rFonts w:ascii="Times New Roman" w:hAnsi="Times New Roman" w:cs="Times New Roman"/>
          <w:sz w:val="28"/>
          <w:szCs w:val="28"/>
        </w:rPr>
        <w:t>producers</w:t>
      </w:r>
      <w:proofErr w:type="gramEnd"/>
      <w:r w:rsidR="000F5B02" w:rsidRPr="002868E7">
        <w:rPr>
          <w:rFonts w:ascii="Times New Roman" w:hAnsi="Times New Roman" w:cs="Times New Roman"/>
          <w:sz w:val="28"/>
          <w:szCs w:val="28"/>
        </w:rPr>
        <w:t xml:space="preserve"> pages, introducing lazy loading for product images, and adding pagination to limit the number of products loaded per request would all improve real-world performance at scale.</w:t>
      </w:r>
      <w:r w:rsidR="000F5B02" w:rsidRPr="002868E7">
        <w:rPr>
          <w:rFonts w:ascii="Times New Roman" w:hAnsi="Times New Roman" w:cs="Times New Roman"/>
          <w:sz w:val="28"/>
          <w:szCs w:val="28"/>
        </w:rPr>
        <w:br/>
      </w:r>
    </w:p>
    <w:p w14:paraId="689D852A" w14:textId="4A47F3CB" w:rsidR="000F5B02" w:rsidRPr="002868E7" w:rsidRDefault="000F5B02" w:rsidP="000F5B02">
      <w:pPr>
        <w:rPr>
          <w:rFonts w:ascii="Times New Roman" w:hAnsi="Times New Roman" w:cs="Times New Roman"/>
          <w:sz w:val="28"/>
          <w:szCs w:val="28"/>
        </w:rPr>
      </w:pPr>
      <w:r w:rsidRPr="002868E7">
        <w:rPr>
          <w:rFonts w:ascii="Times New Roman" w:hAnsi="Times New Roman" w:cs="Times New Roman"/>
          <w:sz w:val="28"/>
          <w:szCs w:val="28"/>
        </w:rPr>
        <w:br/>
      </w:r>
      <w:r w:rsidR="00BE7AB6">
        <w:rPr>
          <w:rFonts w:ascii="Times New Roman" w:hAnsi="Times New Roman" w:cs="Times New Roman"/>
          <w:sz w:val="32"/>
          <w:szCs w:val="32"/>
        </w:rPr>
        <w:t xml:space="preserve">2.2 </w:t>
      </w:r>
      <w:r w:rsidRPr="002868E7">
        <w:rPr>
          <w:rFonts w:ascii="Times New Roman" w:hAnsi="Times New Roman" w:cs="Times New Roman"/>
          <w:sz w:val="32"/>
          <w:szCs w:val="32"/>
        </w:rPr>
        <w:t>Security</w:t>
      </w:r>
      <w:r w:rsidRPr="002868E7">
        <w:rPr>
          <w:rFonts w:ascii="Times New Roman" w:hAnsi="Times New Roman" w:cs="Times New Roman"/>
          <w:sz w:val="28"/>
          <w:szCs w:val="28"/>
        </w:rPr>
        <w:br/>
        <w:t>Role-based authorisation is enforced at the controller level using the Authorize attribute with role parameters, meaning unauthenticated or insufficiently privileged users are redirected before any data is loaded or returned. All POST endpoints are protected with anti-forgery tokens, preventing cross-site request forgery attacks. Passwords are hashed using PBKDF2 via ASP.NET Identity. Ownership checks are applied throughout; producers can only edit their own products, standard users can only cancel or edit their own orders, and the producer ID is assigned server-side on product creation rather than being trusted from the form submission. Sensitive navigation elements such as edit, delete and dashboard links are hidden from the UI for users without the appropriate role. Implementing email confirmation on registration would be the most impactful security improvement. The application does not currently implement account lockout after repeated failed login attempts. ASP.NET Identity supports this natively and it could be enabled with a small configuration change.</w:t>
      </w:r>
    </w:p>
    <w:p w14:paraId="61F844D2" w14:textId="328CEECE" w:rsidR="007710F1" w:rsidRPr="002868E7" w:rsidRDefault="007710F1">
      <w:pPr>
        <w:rPr>
          <w:rFonts w:ascii="Times New Roman" w:hAnsi="Times New Roman" w:cs="Times New Roman"/>
          <w:sz w:val="28"/>
          <w:szCs w:val="28"/>
        </w:rPr>
      </w:pPr>
    </w:p>
    <w:p w14:paraId="63B22AB4" w14:textId="451D1B60" w:rsidR="000D792A" w:rsidRPr="002868E7" w:rsidRDefault="000D792A">
      <w:pPr>
        <w:rPr>
          <w:rFonts w:ascii="Times New Roman" w:hAnsi="Times New Roman" w:cs="Times New Roman"/>
          <w:sz w:val="28"/>
          <w:szCs w:val="28"/>
        </w:rPr>
      </w:pPr>
    </w:p>
    <w:p w14:paraId="01B07B1E" w14:textId="086739B5" w:rsidR="00BE7AB6" w:rsidRDefault="00BE7AB6">
      <w:pPr>
        <w:rPr>
          <w:rFonts w:ascii="Times New Roman" w:hAnsi="Times New Roman" w:cs="Times New Roman"/>
          <w:sz w:val="28"/>
          <w:szCs w:val="28"/>
        </w:rPr>
      </w:pPr>
      <w:r>
        <w:rPr>
          <w:rFonts w:ascii="Times New Roman" w:hAnsi="Times New Roman" w:cs="Times New Roman"/>
          <w:sz w:val="32"/>
          <w:szCs w:val="32"/>
        </w:rPr>
        <w:t xml:space="preserve">2.3 </w:t>
      </w:r>
      <w:r w:rsidR="000D792A" w:rsidRPr="002868E7">
        <w:rPr>
          <w:rFonts w:ascii="Times New Roman" w:hAnsi="Times New Roman" w:cs="Times New Roman"/>
          <w:sz w:val="32"/>
          <w:szCs w:val="32"/>
        </w:rPr>
        <w:t>Code Maintainability and scalability</w:t>
      </w:r>
      <w:r w:rsidR="000D792A" w:rsidRPr="002868E7">
        <w:rPr>
          <w:rFonts w:ascii="Times New Roman" w:hAnsi="Times New Roman" w:cs="Times New Roman"/>
          <w:sz w:val="28"/>
          <w:szCs w:val="28"/>
        </w:rPr>
        <w:br/>
        <w:t xml:space="preserve">The MVC architecture keeps concerns about the maintainability </w:t>
      </w:r>
      <w:r w:rsidR="00AC1FC1" w:rsidRPr="002868E7">
        <w:rPr>
          <w:rFonts w:ascii="Times New Roman" w:hAnsi="Times New Roman" w:cs="Times New Roman"/>
          <w:sz w:val="28"/>
          <w:szCs w:val="28"/>
        </w:rPr>
        <w:t>mitigated. C</w:t>
      </w:r>
      <w:r w:rsidR="00AC1FC1" w:rsidRPr="002868E7">
        <w:rPr>
          <w:rFonts w:ascii="Times New Roman" w:hAnsi="Times New Roman" w:cs="Times New Roman"/>
          <w:sz w:val="28"/>
          <w:szCs w:val="28"/>
        </w:rPr>
        <w:t xml:space="preserve">ontrollers handle request logic, models define data structure, and views handle </w:t>
      </w:r>
      <w:r w:rsidR="00AC1FC1" w:rsidRPr="002868E7">
        <w:rPr>
          <w:rFonts w:ascii="Times New Roman" w:hAnsi="Times New Roman" w:cs="Times New Roman"/>
          <w:sz w:val="28"/>
          <w:szCs w:val="28"/>
        </w:rPr>
        <w:t xml:space="preserve">presentation, they are all organised in their own separate folders to avoid confusion.  </w:t>
      </w:r>
      <w:r w:rsidR="00AC1FC1" w:rsidRPr="002868E7">
        <w:rPr>
          <w:rFonts w:ascii="Times New Roman" w:hAnsi="Times New Roman" w:cs="Times New Roman"/>
          <w:sz w:val="28"/>
          <w:szCs w:val="28"/>
        </w:rPr>
        <w:t>All controllers and views are commented throughout in plain English, explaining what each action does and why key decisions were made. The CSS is structured into clearly labelled sections with a design token system, meaning colour or spacing changes can be made in one place and propagate across the entire site.</w:t>
      </w:r>
      <w:r w:rsidR="00AC1FC1" w:rsidRPr="002868E7">
        <w:rPr>
          <w:rFonts w:ascii="Times New Roman" w:hAnsi="Times New Roman" w:cs="Times New Roman"/>
          <w:sz w:val="28"/>
          <w:szCs w:val="28"/>
        </w:rPr>
        <w:t xml:space="preserve"> For </w:t>
      </w:r>
      <w:r w:rsidR="003C05EB" w:rsidRPr="002868E7">
        <w:rPr>
          <w:rFonts w:ascii="Times New Roman" w:hAnsi="Times New Roman" w:cs="Times New Roman"/>
          <w:sz w:val="28"/>
          <w:szCs w:val="28"/>
        </w:rPr>
        <w:t>example,</w:t>
      </w:r>
      <w:r w:rsidR="00AC1FC1" w:rsidRPr="002868E7">
        <w:rPr>
          <w:rFonts w:ascii="Times New Roman" w:hAnsi="Times New Roman" w:cs="Times New Roman"/>
          <w:sz w:val="28"/>
          <w:szCs w:val="28"/>
        </w:rPr>
        <w:t xml:space="preserve"> t</w:t>
      </w:r>
      <w:r w:rsidR="00AC1FC1" w:rsidRPr="002868E7">
        <w:rPr>
          <w:rFonts w:ascii="Times New Roman" w:hAnsi="Times New Roman" w:cs="Times New Roman"/>
          <w:sz w:val="28"/>
          <w:szCs w:val="28"/>
        </w:rPr>
        <w:t>he dashboard controller uses a private method per role, making it straightforward to add a new role with its own dashboard view without modifying existing dashboard logic.</w:t>
      </w:r>
      <w:r w:rsidR="000D792A" w:rsidRPr="002868E7">
        <w:rPr>
          <w:rFonts w:ascii="Times New Roman" w:hAnsi="Times New Roman" w:cs="Times New Roman"/>
          <w:sz w:val="28"/>
          <w:szCs w:val="28"/>
        </w:rPr>
        <w:br/>
      </w:r>
      <w:r w:rsidR="00AC1FC1" w:rsidRPr="002868E7">
        <w:rPr>
          <w:rFonts w:ascii="Times New Roman" w:hAnsi="Times New Roman" w:cs="Times New Roman"/>
          <w:sz w:val="28"/>
          <w:szCs w:val="28"/>
        </w:rPr>
        <w:t>For improvement the site and its functions could be double checked for duplicated code and optimised so as to components sharing the same or similar logics can all use the same blocks of code.</w:t>
      </w:r>
      <w:r w:rsidR="00AC1FC1" w:rsidRPr="002868E7">
        <w:rPr>
          <w:rFonts w:ascii="Times New Roman" w:hAnsi="Times New Roman" w:cs="Times New Roman"/>
          <w:sz w:val="28"/>
          <w:szCs w:val="28"/>
        </w:rPr>
        <w:br/>
      </w:r>
    </w:p>
    <w:p w14:paraId="63117B6F" w14:textId="77777777" w:rsidR="00BE7AB6" w:rsidRDefault="00BE7AB6">
      <w:pPr>
        <w:rPr>
          <w:rFonts w:ascii="Times New Roman" w:hAnsi="Times New Roman" w:cs="Times New Roman"/>
          <w:sz w:val="28"/>
          <w:szCs w:val="28"/>
        </w:rPr>
      </w:pPr>
    </w:p>
    <w:p w14:paraId="76DE0B22" w14:textId="267A8B95" w:rsidR="001262A2" w:rsidRPr="002868E7" w:rsidRDefault="00AC1FC1">
      <w:pPr>
        <w:rPr>
          <w:rFonts w:ascii="Times New Roman" w:hAnsi="Times New Roman" w:cs="Times New Roman"/>
          <w:sz w:val="28"/>
          <w:szCs w:val="28"/>
        </w:rPr>
      </w:pPr>
      <w:r w:rsidRPr="002868E7">
        <w:rPr>
          <w:rFonts w:ascii="Times New Roman" w:hAnsi="Times New Roman" w:cs="Times New Roman"/>
          <w:sz w:val="28"/>
          <w:szCs w:val="28"/>
        </w:rPr>
        <w:br/>
      </w:r>
      <w:r w:rsidR="00BE7AB6">
        <w:rPr>
          <w:rFonts w:ascii="Times New Roman" w:hAnsi="Times New Roman" w:cs="Times New Roman"/>
          <w:sz w:val="32"/>
          <w:szCs w:val="32"/>
        </w:rPr>
        <w:t xml:space="preserve">2.4 </w:t>
      </w:r>
      <w:r w:rsidRPr="002868E7">
        <w:rPr>
          <w:rFonts w:ascii="Times New Roman" w:hAnsi="Times New Roman" w:cs="Times New Roman"/>
          <w:sz w:val="32"/>
          <w:szCs w:val="32"/>
        </w:rPr>
        <w:t>Assets</w:t>
      </w:r>
      <w:r w:rsidRPr="002868E7">
        <w:rPr>
          <w:rFonts w:ascii="Times New Roman" w:hAnsi="Times New Roman" w:cs="Times New Roman"/>
          <w:sz w:val="28"/>
          <w:szCs w:val="28"/>
        </w:rPr>
        <w:br/>
        <w:t xml:space="preserve">All assets used in the prototype are legal under copyright law, images for the products were sourced from </w:t>
      </w:r>
      <w:proofErr w:type="spellStart"/>
      <w:r w:rsidRPr="002868E7">
        <w:rPr>
          <w:rFonts w:ascii="Times New Roman" w:hAnsi="Times New Roman" w:cs="Times New Roman"/>
          <w:sz w:val="28"/>
          <w:szCs w:val="28"/>
        </w:rPr>
        <w:t>unsplash</w:t>
      </w:r>
      <w:proofErr w:type="spellEnd"/>
      <w:r w:rsidR="003C05EB">
        <w:rPr>
          <w:rFonts w:ascii="Times New Roman" w:hAnsi="Times New Roman" w:cs="Times New Roman"/>
          <w:sz w:val="28"/>
          <w:szCs w:val="28"/>
        </w:rPr>
        <w:t xml:space="preserve">. </w:t>
      </w:r>
      <w:proofErr w:type="spellStart"/>
      <w:r w:rsidR="003C05EB">
        <w:rPr>
          <w:rFonts w:ascii="Times New Roman" w:hAnsi="Times New Roman" w:cs="Times New Roman"/>
          <w:sz w:val="28"/>
          <w:szCs w:val="28"/>
        </w:rPr>
        <w:t>U</w:t>
      </w:r>
      <w:r w:rsidRPr="002868E7">
        <w:rPr>
          <w:rFonts w:ascii="Times New Roman" w:hAnsi="Times New Roman" w:cs="Times New Roman"/>
          <w:sz w:val="28"/>
          <w:szCs w:val="28"/>
        </w:rPr>
        <w:t>nsplash</w:t>
      </w:r>
      <w:proofErr w:type="spellEnd"/>
      <w:r w:rsidRPr="002868E7">
        <w:rPr>
          <w:rFonts w:ascii="Times New Roman" w:hAnsi="Times New Roman" w:cs="Times New Roman"/>
          <w:sz w:val="28"/>
          <w:szCs w:val="28"/>
        </w:rPr>
        <w:t xml:space="preserve"> is a </w:t>
      </w:r>
      <w:r w:rsidR="00BE4A10" w:rsidRPr="002868E7">
        <w:rPr>
          <w:rFonts w:ascii="Times New Roman" w:hAnsi="Times New Roman" w:cs="Times New Roman"/>
          <w:sz w:val="28"/>
          <w:szCs w:val="28"/>
        </w:rPr>
        <w:t xml:space="preserve">copyright free platform hosting millions or royalty free images in which people can get images from for free, legally. The image for the </w:t>
      </w:r>
      <w:r w:rsidR="002868E7" w:rsidRPr="002868E7">
        <w:rPr>
          <w:rFonts w:ascii="Times New Roman" w:hAnsi="Times New Roman" w:cs="Times New Roman"/>
          <w:sz w:val="28"/>
          <w:szCs w:val="28"/>
        </w:rPr>
        <w:t>producer’s</w:t>
      </w:r>
      <w:r w:rsidR="00BE4A10" w:rsidRPr="002868E7">
        <w:rPr>
          <w:rFonts w:ascii="Times New Roman" w:hAnsi="Times New Roman" w:cs="Times New Roman"/>
          <w:sz w:val="28"/>
          <w:szCs w:val="28"/>
        </w:rPr>
        <w:t xml:space="preserve"> logo was made by me on photoshop. The site also makes use of bootstrap icons throughout the site</w:t>
      </w:r>
      <w:r w:rsidR="00D96989" w:rsidRPr="002868E7">
        <w:rPr>
          <w:rFonts w:ascii="Times New Roman" w:hAnsi="Times New Roman" w:cs="Times New Roman"/>
          <w:sz w:val="28"/>
          <w:szCs w:val="28"/>
        </w:rPr>
        <w:t>.</w:t>
      </w:r>
      <w:r w:rsidR="00D96989" w:rsidRPr="002868E7">
        <w:rPr>
          <w:rFonts w:ascii="Times New Roman" w:hAnsi="Times New Roman" w:cs="Times New Roman"/>
          <w:sz w:val="28"/>
          <w:szCs w:val="28"/>
        </w:rPr>
        <w:br/>
      </w:r>
    </w:p>
    <w:p w14:paraId="16B2003C" w14:textId="77777777" w:rsidR="001262A2" w:rsidRPr="002868E7" w:rsidRDefault="001262A2">
      <w:pPr>
        <w:rPr>
          <w:rFonts w:ascii="Times New Roman" w:hAnsi="Times New Roman" w:cs="Times New Roman"/>
          <w:sz w:val="28"/>
          <w:szCs w:val="28"/>
        </w:rPr>
      </w:pPr>
    </w:p>
    <w:p w14:paraId="3D1AC73D" w14:textId="7AC67F95" w:rsidR="00DA6F70" w:rsidRDefault="00D96989">
      <w:pPr>
        <w:rPr>
          <w:rFonts w:ascii="Times New Roman" w:hAnsi="Times New Roman" w:cs="Times New Roman"/>
          <w:sz w:val="28"/>
          <w:szCs w:val="28"/>
        </w:rPr>
      </w:pPr>
      <w:r w:rsidRPr="002868E7">
        <w:rPr>
          <w:rFonts w:ascii="Times New Roman" w:hAnsi="Times New Roman" w:cs="Times New Roman"/>
          <w:sz w:val="28"/>
          <w:szCs w:val="28"/>
        </w:rPr>
        <w:br/>
      </w:r>
      <w:r w:rsidR="00BE7AB6">
        <w:rPr>
          <w:rFonts w:ascii="Times New Roman" w:hAnsi="Times New Roman" w:cs="Times New Roman"/>
          <w:sz w:val="32"/>
          <w:szCs w:val="32"/>
        </w:rPr>
        <w:t xml:space="preserve">2.5 </w:t>
      </w:r>
      <w:r w:rsidRPr="002868E7">
        <w:rPr>
          <w:rFonts w:ascii="Times New Roman" w:hAnsi="Times New Roman" w:cs="Times New Roman"/>
          <w:sz w:val="32"/>
          <w:szCs w:val="32"/>
        </w:rPr>
        <w:t>Design</w:t>
      </w:r>
      <w:r w:rsidRPr="002868E7">
        <w:rPr>
          <w:rFonts w:ascii="Times New Roman" w:hAnsi="Times New Roman" w:cs="Times New Roman"/>
          <w:sz w:val="28"/>
          <w:szCs w:val="28"/>
        </w:rPr>
        <w:br/>
        <w:t xml:space="preserve">The prototype closely reflects the original </w:t>
      </w:r>
      <w:r w:rsidR="002868E7" w:rsidRPr="002868E7">
        <w:rPr>
          <w:rFonts w:ascii="Times New Roman" w:hAnsi="Times New Roman" w:cs="Times New Roman"/>
          <w:sz w:val="28"/>
          <w:szCs w:val="28"/>
        </w:rPr>
        <w:t>Mock-up</w:t>
      </w:r>
      <w:r w:rsidRPr="002868E7">
        <w:rPr>
          <w:rFonts w:ascii="Times New Roman" w:hAnsi="Times New Roman" w:cs="Times New Roman"/>
          <w:sz w:val="28"/>
          <w:szCs w:val="28"/>
        </w:rPr>
        <w:t xml:space="preserve"> across all the key pages. With a small number of intentional changes made during development. The overall visual identity is consistent throughout, the green and white </w:t>
      </w:r>
      <w:r w:rsidR="002868E7" w:rsidRPr="002868E7">
        <w:rPr>
          <w:rFonts w:ascii="Times New Roman" w:hAnsi="Times New Roman" w:cs="Times New Roman"/>
          <w:sz w:val="28"/>
          <w:szCs w:val="28"/>
        </w:rPr>
        <w:t>colour</w:t>
      </w:r>
      <w:r w:rsidRPr="002868E7">
        <w:rPr>
          <w:rFonts w:ascii="Times New Roman" w:hAnsi="Times New Roman" w:cs="Times New Roman"/>
          <w:sz w:val="28"/>
          <w:szCs w:val="28"/>
        </w:rPr>
        <w:t xml:space="preserve"> scheme, soft borders on cards and buttons, sticky navigation bar with the logo, navigation links in the </w:t>
      </w:r>
      <w:r w:rsidR="002868E7" w:rsidRPr="002868E7">
        <w:rPr>
          <w:rFonts w:ascii="Times New Roman" w:hAnsi="Times New Roman" w:cs="Times New Roman"/>
          <w:sz w:val="28"/>
          <w:szCs w:val="28"/>
        </w:rPr>
        <w:t>centre</w:t>
      </w:r>
      <w:r w:rsidRPr="002868E7">
        <w:rPr>
          <w:rFonts w:ascii="Times New Roman" w:hAnsi="Times New Roman" w:cs="Times New Roman"/>
          <w:sz w:val="28"/>
          <w:szCs w:val="28"/>
        </w:rPr>
        <w:t xml:space="preserve">, basket icon to the right are all implemented like </w:t>
      </w:r>
      <w:r w:rsidRPr="002868E7">
        <w:rPr>
          <w:rFonts w:ascii="Times New Roman" w:hAnsi="Times New Roman" w:cs="Times New Roman"/>
          <w:sz w:val="28"/>
          <w:szCs w:val="28"/>
        </w:rPr>
        <w:lastRenderedPageBreak/>
        <w:t xml:space="preserve">in the design and match up precisely, so do the footer of the pages, layout of the homepage, basket page and dashboard pages. </w:t>
      </w:r>
      <w:r w:rsidR="00C95C58" w:rsidRPr="002868E7">
        <w:rPr>
          <w:rFonts w:ascii="Times New Roman" w:hAnsi="Times New Roman" w:cs="Times New Roman"/>
          <w:sz w:val="28"/>
          <w:szCs w:val="28"/>
        </w:rPr>
        <w:t xml:space="preserve">A change made </w:t>
      </w:r>
      <w:r w:rsidR="002868E7" w:rsidRPr="002868E7">
        <w:rPr>
          <w:rFonts w:ascii="Times New Roman" w:hAnsi="Times New Roman" w:cs="Times New Roman"/>
          <w:sz w:val="28"/>
          <w:szCs w:val="28"/>
        </w:rPr>
        <w:t>f</w:t>
      </w:r>
      <w:r w:rsidR="002868E7">
        <w:rPr>
          <w:rFonts w:ascii="Times New Roman" w:hAnsi="Times New Roman" w:cs="Times New Roman"/>
          <w:sz w:val="28"/>
          <w:szCs w:val="28"/>
        </w:rPr>
        <w:t>rom</w:t>
      </w:r>
      <w:r w:rsidR="00C95C58" w:rsidRPr="002868E7">
        <w:rPr>
          <w:rFonts w:ascii="Times New Roman" w:hAnsi="Times New Roman" w:cs="Times New Roman"/>
          <w:sz w:val="28"/>
          <w:szCs w:val="28"/>
        </w:rPr>
        <w:t xml:space="preserve"> the or</w:t>
      </w:r>
      <w:r w:rsidR="002868E7">
        <w:rPr>
          <w:rFonts w:ascii="Times New Roman" w:hAnsi="Times New Roman" w:cs="Times New Roman"/>
          <w:sz w:val="28"/>
          <w:szCs w:val="28"/>
        </w:rPr>
        <w:t>i</w:t>
      </w:r>
      <w:r w:rsidR="00C95C58" w:rsidRPr="002868E7">
        <w:rPr>
          <w:rFonts w:ascii="Times New Roman" w:hAnsi="Times New Roman" w:cs="Times New Roman"/>
          <w:sz w:val="28"/>
          <w:szCs w:val="28"/>
        </w:rPr>
        <w:t xml:space="preserve">ginal design is the </w:t>
      </w:r>
      <w:r w:rsidR="003C05EB" w:rsidRPr="002868E7">
        <w:rPr>
          <w:rFonts w:ascii="Times New Roman" w:hAnsi="Times New Roman" w:cs="Times New Roman"/>
          <w:sz w:val="28"/>
          <w:szCs w:val="28"/>
        </w:rPr>
        <w:t>number</w:t>
      </w:r>
      <w:r w:rsidR="00C95C58" w:rsidRPr="002868E7">
        <w:rPr>
          <w:rFonts w:ascii="Times New Roman" w:hAnsi="Times New Roman" w:cs="Times New Roman"/>
          <w:sz w:val="28"/>
          <w:szCs w:val="28"/>
        </w:rPr>
        <w:t xml:space="preserve"> of cards on each row on the products page. From 4 to 3 on the prototype, this change was made as to make the website dynamic for mobile devices, using the prototype on a mobile device with a product count of 4 instead of 3 would make things clip the screen and potentially unusable.</w:t>
      </w:r>
      <w:r w:rsidR="001262A2" w:rsidRPr="002868E7">
        <w:rPr>
          <w:rFonts w:ascii="Times New Roman" w:hAnsi="Times New Roman" w:cs="Times New Roman"/>
          <w:sz w:val="28"/>
          <w:szCs w:val="28"/>
        </w:rPr>
        <w:t xml:space="preserve"> Another </w:t>
      </w:r>
      <w:r w:rsidR="00C95C58" w:rsidRPr="002868E7">
        <w:rPr>
          <w:rFonts w:ascii="Times New Roman" w:hAnsi="Times New Roman" w:cs="Times New Roman"/>
          <w:sz w:val="28"/>
          <w:szCs w:val="28"/>
        </w:rPr>
        <w:t xml:space="preserve">notable difference is that the </w:t>
      </w:r>
      <w:r w:rsidR="002868E7" w:rsidRPr="002868E7">
        <w:rPr>
          <w:rFonts w:ascii="Times New Roman" w:hAnsi="Times New Roman" w:cs="Times New Roman"/>
          <w:sz w:val="28"/>
          <w:szCs w:val="28"/>
        </w:rPr>
        <w:t>mock-up</w:t>
      </w:r>
      <w:r w:rsidR="00C95C58" w:rsidRPr="002868E7">
        <w:rPr>
          <w:rFonts w:ascii="Times New Roman" w:hAnsi="Times New Roman" w:cs="Times New Roman"/>
          <w:sz w:val="28"/>
          <w:szCs w:val="28"/>
        </w:rPr>
        <w:t xml:space="preserve"> includes a Stamps filter section and stamp badges on product cards, as well as pagination at the bottom of the grid. The Stamps feature was designed in Task 1 but was descoped from the prototype as it would have required additional time to implement the stamp assignment system correctly, and pagination was similarly deferred as a future improvement.</w:t>
      </w:r>
      <w:r w:rsidR="00DA0873" w:rsidRPr="002868E7">
        <w:rPr>
          <w:rFonts w:ascii="Times New Roman" w:hAnsi="Times New Roman" w:cs="Times New Roman"/>
          <w:sz w:val="28"/>
          <w:szCs w:val="28"/>
        </w:rPr>
        <w:br/>
      </w:r>
      <w:r w:rsidR="00DA0873" w:rsidRPr="002868E7">
        <w:rPr>
          <w:rFonts w:ascii="Times New Roman" w:hAnsi="Times New Roman" w:cs="Times New Roman"/>
          <w:sz w:val="28"/>
          <w:szCs w:val="28"/>
        </w:rPr>
        <w:br/>
        <w:t>The prototype adheres to the food information regulation 2014 by giving producers a description field to add allerge</w:t>
      </w:r>
      <w:r w:rsidR="00DA6F70" w:rsidRPr="002868E7">
        <w:rPr>
          <w:rFonts w:ascii="Times New Roman" w:hAnsi="Times New Roman" w:cs="Times New Roman"/>
          <w:sz w:val="28"/>
          <w:szCs w:val="28"/>
        </w:rPr>
        <w:t>ns</w:t>
      </w:r>
      <w:r w:rsidR="00DA0873" w:rsidRPr="002868E7">
        <w:rPr>
          <w:rFonts w:ascii="Times New Roman" w:hAnsi="Times New Roman" w:cs="Times New Roman"/>
          <w:sz w:val="28"/>
          <w:szCs w:val="28"/>
        </w:rPr>
        <w:t xml:space="preserve"> information</w:t>
      </w:r>
      <w:r w:rsidR="00DA6F70" w:rsidRPr="002868E7">
        <w:rPr>
          <w:rFonts w:ascii="Times New Roman" w:hAnsi="Times New Roman" w:cs="Times New Roman"/>
          <w:sz w:val="28"/>
          <w:szCs w:val="28"/>
        </w:rPr>
        <w:t xml:space="preserve"> </w:t>
      </w:r>
      <w:r w:rsidR="00DA0873" w:rsidRPr="002868E7">
        <w:rPr>
          <w:rFonts w:ascii="Times New Roman" w:hAnsi="Times New Roman" w:cs="Times New Roman"/>
          <w:sz w:val="28"/>
          <w:szCs w:val="28"/>
        </w:rPr>
        <w:t>and ingredient information to their products.</w:t>
      </w:r>
      <w:r w:rsidR="00DA6F70" w:rsidRPr="002868E7">
        <w:rPr>
          <w:rFonts w:ascii="Times New Roman" w:hAnsi="Times New Roman" w:cs="Times New Roman"/>
          <w:sz w:val="28"/>
          <w:szCs w:val="28"/>
        </w:rPr>
        <w:br/>
        <w:t>An improvement to this would be adding an allergens field to the products model and displaying it on the product so it is more obvious what foods contain what ingredients that popularly might be dangerous e.g. nuts, gluten etc. This would also make it so people could filter the products to exclude certain products that have those ingredients.</w:t>
      </w:r>
      <w:r w:rsidR="001262A2" w:rsidRPr="002868E7">
        <w:rPr>
          <w:rFonts w:ascii="Times New Roman" w:hAnsi="Times New Roman" w:cs="Times New Roman"/>
          <w:sz w:val="28"/>
          <w:szCs w:val="28"/>
        </w:rPr>
        <w:br/>
      </w:r>
      <w:r w:rsidR="001262A2" w:rsidRPr="002868E7">
        <w:rPr>
          <w:rFonts w:ascii="Times New Roman" w:hAnsi="Times New Roman" w:cs="Times New Roman"/>
          <w:sz w:val="28"/>
          <w:szCs w:val="28"/>
        </w:rPr>
        <w:br/>
      </w:r>
      <w:r w:rsidR="00E31194">
        <w:rPr>
          <w:rFonts w:ascii="Times New Roman" w:hAnsi="Times New Roman" w:cs="Times New Roman"/>
          <w:b/>
          <w:bCs/>
          <w:sz w:val="36"/>
          <w:szCs w:val="36"/>
        </w:rPr>
        <w:t xml:space="preserve">Section 3: </w:t>
      </w:r>
      <w:r w:rsidR="001262A2" w:rsidRPr="002868E7">
        <w:rPr>
          <w:rFonts w:ascii="Times New Roman" w:hAnsi="Times New Roman" w:cs="Times New Roman"/>
          <w:b/>
          <w:bCs/>
          <w:sz w:val="36"/>
          <w:szCs w:val="36"/>
        </w:rPr>
        <w:t>Future improvements</w:t>
      </w:r>
      <w:r w:rsidR="001262A2" w:rsidRPr="002868E7">
        <w:rPr>
          <w:rFonts w:ascii="Times New Roman" w:hAnsi="Times New Roman" w:cs="Times New Roman"/>
          <w:sz w:val="28"/>
          <w:szCs w:val="28"/>
        </w:rPr>
        <w:br/>
      </w:r>
      <w:r w:rsidR="00E31194">
        <w:rPr>
          <w:rFonts w:ascii="Times New Roman" w:hAnsi="Times New Roman" w:cs="Times New Roman"/>
          <w:sz w:val="32"/>
          <w:szCs w:val="32"/>
        </w:rPr>
        <w:t xml:space="preserve">3.1 </w:t>
      </w:r>
      <w:r w:rsidR="001262A2" w:rsidRPr="002868E7">
        <w:rPr>
          <w:rFonts w:ascii="Times New Roman" w:hAnsi="Times New Roman" w:cs="Times New Roman"/>
          <w:sz w:val="32"/>
          <w:szCs w:val="32"/>
        </w:rPr>
        <w:t>Payment integration</w:t>
      </w:r>
      <w:r w:rsidR="001262A2" w:rsidRPr="002868E7">
        <w:rPr>
          <w:rFonts w:ascii="Times New Roman" w:hAnsi="Times New Roman" w:cs="Times New Roman"/>
          <w:sz w:val="28"/>
          <w:szCs w:val="28"/>
        </w:rPr>
        <w:br/>
        <w:t xml:space="preserve">This is the most significant feature absent from the prototype, the checkout flow correctly simulates order placement without processing payment, which means the platform can not operate commercially and is being held back from being release ready. Integrating a proper payment provider such as stripe would involve adding a payment step between order confirmation and successful placement of the order. This step would feature forms where users input their details, validation would be added to make sure credentials are of bank accounts that </w:t>
      </w:r>
      <w:r w:rsidR="003C05EB" w:rsidRPr="002868E7">
        <w:rPr>
          <w:rFonts w:ascii="Times New Roman" w:hAnsi="Times New Roman" w:cs="Times New Roman"/>
          <w:sz w:val="28"/>
          <w:szCs w:val="28"/>
        </w:rPr>
        <w:t>exist and</w:t>
      </w:r>
      <w:r w:rsidR="001262A2" w:rsidRPr="002868E7">
        <w:rPr>
          <w:rFonts w:ascii="Times New Roman" w:hAnsi="Times New Roman" w:cs="Times New Roman"/>
          <w:sz w:val="28"/>
          <w:szCs w:val="28"/>
        </w:rPr>
        <w:t xml:space="preserve"> the payment would be processed securely by stripe</w:t>
      </w:r>
      <w:r w:rsidR="00DA0873" w:rsidRPr="002868E7">
        <w:rPr>
          <w:rFonts w:ascii="Times New Roman" w:hAnsi="Times New Roman" w:cs="Times New Roman"/>
          <w:sz w:val="28"/>
          <w:szCs w:val="28"/>
        </w:rPr>
        <w:t xml:space="preserve"> without any card data touching the </w:t>
      </w:r>
      <w:proofErr w:type="spellStart"/>
      <w:r w:rsidR="00DA0873" w:rsidRPr="002868E7">
        <w:rPr>
          <w:rFonts w:ascii="Times New Roman" w:hAnsi="Times New Roman" w:cs="Times New Roman"/>
          <w:sz w:val="28"/>
          <w:szCs w:val="28"/>
        </w:rPr>
        <w:t>GreenField</w:t>
      </w:r>
      <w:proofErr w:type="spellEnd"/>
      <w:r w:rsidR="00DA0873" w:rsidRPr="002868E7">
        <w:rPr>
          <w:rFonts w:ascii="Times New Roman" w:hAnsi="Times New Roman" w:cs="Times New Roman"/>
          <w:sz w:val="28"/>
          <w:szCs w:val="28"/>
        </w:rPr>
        <w:t xml:space="preserve"> database</w:t>
      </w:r>
      <w:r w:rsidR="00DA0873" w:rsidRPr="002868E7">
        <w:rPr>
          <w:rFonts w:ascii="Times New Roman" w:hAnsi="Times New Roman" w:cs="Times New Roman"/>
          <w:sz w:val="28"/>
          <w:szCs w:val="28"/>
        </w:rPr>
        <w:t xml:space="preserve">. This satisfies the Payment Services Regulations 2017 requirement specified in the legal considerations section of the proposal, as card data would be handled entirely by a regulated third-party provider. Stripe also provides built-in fraud detection, webhook support for order status updates, and a test mode for development — making it a well-suited </w:t>
      </w:r>
      <w:r w:rsidR="00DA0873" w:rsidRPr="002868E7">
        <w:rPr>
          <w:rFonts w:ascii="Times New Roman" w:hAnsi="Times New Roman" w:cs="Times New Roman"/>
          <w:sz w:val="28"/>
          <w:szCs w:val="28"/>
        </w:rPr>
        <w:lastRenderedPageBreak/>
        <w:t>choice for a platform of this type. This would be the most transformative improvement in terms of making the prototype production-ready</w:t>
      </w:r>
      <w:r w:rsidR="00DA0873" w:rsidRPr="002868E7">
        <w:rPr>
          <w:rFonts w:ascii="Times New Roman" w:hAnsi="Times New Roman" w:cs="Times New Roman"/>
          <w:sz w:val="28"/>
          <w:szCs w:val="28"/>
        </w:rPr>
        <w:t>.</w:t>
      </w:r>
      <w:r w:rsidR="00DA0873" w:rsidRPr="002868E7">
        <w:rPr>
          <w:rFonts w:ascii="Times New Roman" w:hAnsi="Times New Roman" w:cs="Times New Roman"/>
          <w:sz w:val="28"/>
          <w:szCs w:val="28"/>
        </w:rPr>
        <w:br/>
      </w:r>
      <w:r w:rsidR="00DA0873" w:rsidRPr="002868E7">
        <w:rPr>
          <w:rFonts w:ascii="Times New Roman" w:hAnsi="Times New Roman" w:cs="Times New Roman"/>
          <w:sz w:val="28"/>
          <w:szCs w:val="28"/>
        </w:rPr>
        <w:br/>
      </w:r>
      <w:r w:rsidR="00E31194">
        <w:rPr>
          <w:rFonts w:ascii="Times New Roman" w:hAnsi="Times New Roman" w:cs="Times New Roman"/>
          <w:sz w:val="32"/>
          <w:szCs w:val="32"/>
        </w:rPr>
        <w:t xml:space="preserve">3.2 </w:t>
      </w:r>
      <w:r w:rsidR="00DA0873" w:rsidRPr="002868E7">
        <w:rPr>
          <w:rFonts w:ascii="Times New Roman" w:hAnsi="Times New Roman" w:cs="Times New Roman"/>
          <w:sz w:val="32"/>
          <w:szCs w:val="32"/>
        </w:rPr>
        <w:t>Email verification on registration</w:t>
      </w:r>
      <w:r w:rsidR="00DA0873" w:rsidRPr="002868E7">
        <w:rPr>
          <w:rFonts w:ascii="Times New Roman" w:hAnsi="Times New Roman" w:cs="Times New Roman"/>
          <w:sz w:val="28"/>
          <w:szCs w:val="28"/>
        </w:rPr>
        <w:br/>
        <w:t>Users can currently register using any email address, including non-ex</w:t>
      </w:r>
      <w:r w:rsidR="002868E7">
        <w:rPr>
          <w:rFonts w:ascii="Times New Roman" w:hAnsi="Times New Roman" w:cs="Times New Roman"/>
          <w:sz w:val="28"/>
          <w:szCs w:val="28"/>
        </w:rPr>
        <w:t>is</w:t>
      </w:r>
      <w:r w:rsidR="00DA0873" w:rsidRPr="002868E7">
        <w:rPr>
          <w:rFonts w:ascii="Times New Roman" w:hAnsi="Times New Roman" w:cs="Times New Roman"/>
          <w:sz w:val="28"/>
          <w:szCs w:val="28"/>
        </w:rPr>
        <w:t xml:space="preserve">ting ones. Adding an email confirmation step using ASP.NET identity built-in </w:t>
      </w:r>
      <w:r w:rsidR="002868E7" w:rsidRPr="002868E7">
        <w:rPr>
          <w:rFonts w:ascii="Times New Roman" w:hAnsi="Times New Roman" w:cs="Times New Roman"/>
          <w:sz w:val="28"/>
          <w:szCs w:val="28"/>
        </w:rPr>
        <w:t>token generation</w:t>
      </w:r>
      <w:r w:rsidR="00DA0873" w:rsidRPr="002868E7">
        <w:rPr>
          <w:rFonts w:ascii="Times New Roman" w:hAnsi="Times New Roman" w:cs="Times New Roman"/>
          <w:sz w:val="28"/>
          <w:szCs w:val="28"/>
        </w:rPr>
        <w:t xml:space="preserve"> would require users to click a link in a verification email before their account becomes active. This would prevent fake accounts, reduce spam and satisfy GDPR requirements for verified consent to collection of Data.</w:t>
      </w:r>
      <w:r w:rsidR="00DA0873" w:rsidRPr="002868E7">
        <w:rPr>
          <w:rFonts w:ascii="Times New Roman" w:hAnsi="Times New Roman" w:cs="Times New Roman"/>
          <w:sz w:val="28"/>
          <w:szCs w:val="28"/>
        </w:rPr>
        <w:br/>
      </w:r>
      <w:r w:rsidR="00DA0873" w:rsidRPr="002868E7">
        <w:rPr>
          <w:rFonts w:ascii="Times New Roman" w:hAnsi="Times New Roman" w:cs="Times New Roman"/>
          <w:sz w:val="28"/>
          <w:szCs w:val="28"/>
        </w:rPr>
        <w:br/>
      </w:r>
      <w:r w:rsidR="00E31194">
        <w:rPr>
          <w:rFonts w:ascii="Times New Roman" w:hAnsi="Times New Roman" w:cs="Times New Roman"/>
          <w:sz w:val="32"/>
          <w:szCs w:val="32"/>
        </w:rPr>
        <w:t xml:space="preserve">3.3 </w:t>
      </w:r>
      <w:r w:rsidR="00DA6F70" w:rsidRPr="002868E7">
        <w:rPr>
          <w:rFonts w:ascii="Times New Roman" w:hAnsi="Times New Roman" w:cs="Times New Roman"/>
          <w:sz w:val="32"/>
          <w:szCs w:val="32"/>
        </w:rPr>
        <w:t>Cookie consent banner</w:t>
      </w:r>
      <w:r w:rsidR="00DA6F70" w:rsidRPr="002868E7">
        <w:rPr>
          <w:rFonts w:ascii="Times New Roman" w:hAnsi="Times New Roman" w:cs="Times New Roman"/>
          <w:sz w:val="28"/>
          <w:szCs w:val="28"/>
        </w:rPr>
        <w:br/>
        <w:t xml:space="preserve">The system uses session cookies for authentication and </w:t>
      </w:r>
      <w:proofErr w:type="spellStart"/>
      <w:r w:rsidR="00DA6F70" w:rsidRPr="002868E7">
        <w:rPr>
          <w:rFonts w:ascii="Times New Roman" w:hAnsi="Times New Roman" w:cs="Times New Roman"/>
          <w:sz w:val="28"/>
          <w:szCs w:val="28"/>
        </w:rPr>
        <w:t>localStorage</w:t>
      </w:r>
      <w:proofErr w:type="spellEnd"/>
      <w:r w:rsidR="00DA6F70" w:rsidRPr="002868E7">
        <w:rPr>
          <w:rFonts w:ascii="Times New Roman" w:hAnsi="Times New Roman" w:cs="Times New Roman"/>
          <w:sz w:val="28"/>
          <w:szCs w:val="28"/>
        </w:rPr>
        <w:t xml:space="preserve"> for accessibility preferences. Under GDPR|, users should be informed of this and given the ability to consent. A simple cookie consent banner on the first visit, with the option to accept or decline non-essential cookies, would bring the application into compliance with the legal requirements outlined in the proposal.</w:t>
      </w:r>
      <w:r w:rsidR="00DA6F70" w:rsidRPr="002868E7">
        <w:rPr>
          <w:rFonts w:ascii="Times New Roman" w:hAnsi="Times New Roman" w:cs="Times New Roman"/>
          <w:sz w:val="28"/>
          <w:szCs w:val="28"/>
        </w:rPr>
        <w:br/>
      </w:r>
    </w:p>
    <w:p w14:paraId="2735EC55" w14:textId="77777777" w:rsidR="00E31194" w:rsidRPr="002868E7" w:rsidRDefault="00E31194">
      <w:pPr>
        <w:rPr>
          <w:rFonts w:ascii="Times New Roman" w:hAnsi="Times New Roman" w:cs="Times New Roman"/>
          <w:sz w:val="28"/>
          <w:szCs w:val="28"/>
        </w:rPr>
      </w:pPr>
    </w:p>
    <w:p w14:paraId="74B361F7" w14:textId="17164410" w:rsidR="002868E7" w:rsidRDefault="00E31194">
      <w:pPr>
        <w:rPr>
          <w:rFonts w:ascii="Times New Roman" w:hAnsi="Times New Roman" w:cs="Times New Roman"/>
          <w:b/>
          <w:bCs/>
          <w:sz w:val="36"/>
          <w:szCs w:val="36"/>
        </w:rPr>
      </w:pPr>
      <w:r>
        <w:rPr>
          <w:rFonts w:ascii="Times New Roman" w:hAnsi="Times New Roman" w:cs="Times New Roman"/>
          <w:b/>
          <w:bCs/>
          <w:sz w:val="36"/>
          <w:szCs w:val="36"/>
        </w:rPr>
        <w:t xml:space="preserve">Section 4: </w:t>
      </w:r>
      <w:r w:rsidR="00DA6F70" w:rsidRPr="002868E7">
        <w:rPr>
          <w:rFonts w:ascii="Times New Roman" w:hAnsi="Times New Roman" w:cs="Times New Roman"/>
          <w:b/>
          <w:bCs/>
          <w:sz w:val="36"/>
          <w:szCs w:val="36"/>
        </w:rPr>
        <w:t>Additional features considered.</w:t>
      </w:r>
    </w:p>
    <w:p w14:paraId="086060BC" w14:textId="07A5D471" w:rsidR="00EF0937" w:rsidRPr="002868E7" w:rsidRDefault="00DA6F70">
      <w:pPr>
        <w:rPr>
          <w:rFonts w:ascii="Times New Roman" w:hAnsi="Times New Roman" w:cs="Times New Roman"/>
          <w:sz w:val="28"/>
          <w:szCs w:val="28"/>
        </w:rPr>
      </w:pPr>
      <w:r w:rsidRPr="002868E7">
        <w:rPr>
          <w:rFonts w:ascii="Times New Roman" w:hAnsi="Times New Roman" w:cs="Times New Roman"/>
          <w:sz w:val="28"/>
          <w:szCs w:val="28"/>
        </w:rPr>
        <w:br/>
      </w:r>
      <w:r w:rsidR="00E31194">
        <w:rPr>
          <w:rFonts w:ascii="Times New Roman" w:hAnsi="Times New Roman" w:cs="Times New Roman"/>
          <w:sz w:val="32"/>
          <w:szCs w:val="32"/>
        </w:rPr>
        <w:t xml:space="preserve">4.1 </w:t>
      </w:r>
      <w:r w:rsidRPr="002868E7">
        <w:rPr>
          <w:rFonts w:ascii="Times New Roman" w:hAnsi="Times New Roman" w:cs="Times New Roman"/>
          <w:sz w:val="32"/>
          <w:szCs w:val="32"/>
        </w:rPr>
        <w:t>Multi language support</w:t>
      </w:r>
      <w:r w:rsidR="00C26DEB" w:rsidRPr="002868E7">
        <w:rPr>
          <w:rFonts w:ascii="Times New Roman" w:hAnsi="Times New Roman" w:cs="Times New Roman"/>
          <w:sz w:val="28"/>
          <w:szCs w:val="28"/>
        </w:rPr>
        <w:br/>
        <w:t xml:space="preserve">Adding multi lingual support to the website is a high impact improvement, this would expand the potential audience and improves user experience for non-native speakers. Studies show that people prefer to browse and buy from websites that have the language of their mother tongue, even </w:t>
      </w:r>
      <w:r w:rsidR="002868E7">
        <w:rPr>
          <w:rFonts w:ascii="Times New Roman" w:hAnsi="Times New Roman" w:cs="Times New Roman"/>
          <w:sz w:val="28"/>
          <w:szCs w:val="28"/>
        </w:rPr>
        <w:t>when</w:t>
      </w:r>
      <w:r w:rsidR="00C26DEB" w:rsidRPr="002868E7">
        <w:rPr>
          <w:rFonts w:ascii="Times New Roman" w:hAnsi="Times New Roman" w:cs="Times New Roman"/>
          <w:sz w:val="28"/>
          <w:szCs w:val="28"/>
        </w:rPr>
        <w:t xml:space="preserve"> they speak English fluently. This addition could make customers feel more secure and welcomed and also help align the web application better with the equality act 2010 requirements around accessible services.</w:t>
      </w:r>
      <w:r w:rsidR="00C26DEB" w:rsidRPr="002868E7">
        <w:rPr>
          <w:rFonts w:ascii="Times New Roman" w:hAnsi="Times New Roman" w:cs="Times New Roman"/>
          <w:sz w:val="28"/>
          <w:szCs w:val="28"/>
        </w:rPr>
        <w:br/>
      </w:r>
      <w:r w:rsidR="00EF0937" w:rsidRPr="002868E7">
        <w:rPr>
          <w:rFonts w:ascii="Times New Roman" w:hAnsi="Times New Roman" w:cs="Times New Roman"/>
          <w:sz w:val="28"/>
          <w:szCs w:val="28"/>
        </w:rPr>
        <w:br/>
      </w:r>
      <w:r w:rsidR="00E31194">
        <w:rPr>
          <w:rFonts w:ascii="Times New Roman" w:hAnsi="Times New Roman" w:cs="Times New Roman"/>
          <w:sz w:val="32"/>
          <w:szCs w:val="32"/>
        </w:rPr>
        <w:t xml:space="preserve">4.2 </w:t>
      </w:r>
      <w:r w:rsidR="00EF0937" w:rsidRPr="002868E7">
        <w:rPr>
          <w:rFonts w:ascii="Times New Roman" w:hAnsi="Times New Roman" w:cs="Times New Roman"/>
          <w:sz w:val="32"/>
          <w:szCs w:val="32"/>
        </w:rPr>
        <w:t>Product image upload</w:t>
      </w:r>
      <w:r w:rsidR="00EF0937" w:rsidRPr="002868E7">
        <w:rPr>
          <w:rFonts w:ascii="Times New Roman" w:hAnsi="Times New Roman" w:cs="Times New Roman"/>
          <w:sz w:val="28"/>
          <w:szCs w:val="28"/>
        </w:rPr>
        <w:br/>
        <w:t xml:space="preserve">Currently producers and admins add product images through paths and links, a drag and drop image upload feature that’s stores images in a server-side media folder and generates the path automatically would be significantly more user-friendly, particularly for less technical producer users. This was raised in the </w:t>
      </w:r>
      <w:r w:rsidR="00EF0937" w:rsidRPr="002868E7">
        <w:rPr>
          <w:rFonts w:ascii="Times New Roman" w:hAnsi="Times New Roman" w:cs="Times New Roman"/>
          <w:sz w:val="28"/>
          <w:szCs w:val="28"/>
        </w:rPr>
        <w:lastRenderedPageBreak/>
        <w:t>peer review summary</w:t>
      </w:r>
      <w:r w:rsidR="00EF0937" w:rsidRPr="002868E7">
        <w:rPr>
          <w:rFonts w:ascii="Times New Roman" w:hAnsi="Times New Roman" w:cs="Times New Roman"/>
          <w:sz w:val="28"/>
          <w:szCs w:val="28"/>
        </w:rPr>
        <w:br/>
      </w:r>
    </w:p>
    <w:p w14:paraId="6D3A7EE1" w14:textId="25066406" w:rsidR="002868E7" w:rsidRPr="002868E7" w:rsidRDefault="00E31194" w:rsidP="002868E7">
      <w:pPr>
        <w:spacing w:before="60" w:after="100"/>
        <w:rPr>
          <w:rFonts w:ascii="Times New Roman" w:hAnsi="Times New Roman" w:cs="Times New Roman"/>
          <w:sz w:val="28"/>
          <w:szCs w:val="28"/>
        </w:rPr>
      </w:pPr>
      <w:r>
        <w:rPr>
          <w:rFonts w:ascii="Times New Roman" w:hAnsi="Times New Roman" w:cs="Times New Roman"/>
          <w:sz w:val="32"/>
          <w:szCs w:val="32"/>
        </w:rPr>
        <w:t xml:space="preserve">4.3 </w:t>
      </w:r>
      <w:r w:rsidR="00EF0937" w:rsidRPr="002868E7">
        <w:rPr>
          <w:rFonts w:ascii="Times New Roman" w:hAnsi="Times New Roman" w:cs="Times New Roman"/>
          <w:sz w:val="32"/>
          <w:szCs w:val="32"/>
        </w:rPr>
        <w:t>Favourites</w:t>
      </w:r>
      <w:r w:rsidR="00EF0937" w:rsidRPr="002868E7">
        <w:rPr>
          <w:rFonts w:ascii="Times New Roman" w:hAnsi="Times New Roman" w:cs="Times New Roman"/>
          <w:sz w:val="28"/>
          <w:szCs w:val="28"/>
        </w:rPr>
        <w:br/>
        <w:t>The ability for users to favourite items will be very good as it builds a level of trust and connection between the website and the user, the user also now has ease of access to their frequently ordered items or items they have marked themselves as their favourite.</w:t>
      </w:r>
      <w:r w:rsidR="00EF0937" w:rsidRPr="002868E7">
        <w:rPr>
          <w:rFonts w:ascii="Times New Roman" w:hAnsi="Times New Roman" w:cs="Times New Roman"/>
          <w:sz w:val="28"/>
          <w:szCs w:val="28"/>
        </w:rPr>
        <w:br/>
      </w:r>
      <w:r w:rsidR="00EF0937" w:rsidRPr="002868E7">
        <w:rPr>
          <w:rFonts w:ascii="Times New Roman" w:hAnsi="Times New Roman" w:cs="Times New Roman"/>
          <w:sz w:val="28"/>
          <w:szCs w:val="28"/>
        </w:rPr>
        <w:br/>
      </w:r>
      <w:r>
        <w:rPr>
          <w:rFonts w:ascii="Times New Roman" w:hAnsi="Times New Roman" w:cs="Times New Roman"/>
          <w:sz w:val="32"/>
          <w:szCs w:val="32"/>
        </w:rPr>
        <w:t xml:space="preserve">4.4 </w:t>
      </w:r>
      <w:r w:rsidR="00EF0937" w:rsidRPr="002868E7">
        <w:rPr>
          <w:rFonts w:ascii="Times New Roman" w:hAnsi="Times New Roman" w:cs="Times New Roman"/>
          <w:sz w:val="32"/>
          <w:szCs w:val="32"/>
        </w:rPr>
        <w:t>Notifications</w:t>
      </w:r>
      <w:r w:rsidR="00DA6F70" w:rsidRPr="002868E7">
        <w:rPr>
          <w:rFonts w:ascii="Times New Roman" w:hAnsi="Times New Roman" w:cs="Times New Roman"/>
          <w:sz w:val="28"/>
          <w:szCs w:val="28"/>
        </w:rPr>
        <w:br/>
      </w:r>
      <w:r>
        <w:rPr>
          <w:rFonts w:ascii="Times New Roman" w:hAnsi="Times New Roman" w:cs="Times New Roman"/>
          <w:sz w:val="28"/>
          <w:szCs w:val="28"/>
        </w:rPr>
        <w:t>N</w:t>
      </w:r>
      <w:r w:rsidR="00EF0937" w:rsidRPr="002868E7">
        <w:rPr>
          <w:rFonts w:ascii="Times New Roman" w:hAnsi="Times New Roman" w:cs="Times New Roman"/>
          <w:sz w:val="28"/>
          <w:szCs w:val="28"/>
        </w:rPr>
        <w:t>otifications would be very good for the website as of now the users c</w:t>
      </w:r>
      <w:r w:rsidR="00EF0937" w:rsidRPr="002868E7">
        <w:rPr>
          <w:rFonts w:ascii="Times New Roman" w:hAnsi="Times New Roman" w:cs="Times New Roman"/>
          <w:sz w:val="28"/>
          <w:szCs w:val="28"/>
        </w:rPr>
        <w:t xml:space="preserve">urrently have to check their dashboard manually to see if an order status has changed. Sending an automated email notification when an order moves to Confirmed, Ready for Collection or Out for Delivery would improve the user experience significantly and </w:t>
      </w:r>
      <w:r w:rsidR="00EF0937" w:rsidRPr="002868E7">
        <w:rPr>
          <w:rFonts w:ascii="Times New Roman" w:hAnsi="Times New Roman" w:cs="Times New Roman"/>
          <w:sz w:val="28"/>
          <w:szCs w:val="28"/>
        </w:rPr>
        <w:t>keep users in the light about their order status. Notifications about products being back in</w:t>
      </w:r>
      <w:r w:rsidR="002868E7">
        <w:rPr>
          <w:rFonts w:ascii="Times New Roman" w:hAnsi="Times New Roman" w:cs="Times New Roman"/>
          <w:sz w:val="28"/>
          <w:szCs w:val="28"/>
        </w:rPr>
        <w:t xml:space="preserve"> s</w:t>
      </w:r>
      <w:r w:rsidR="00EF0937" w:rsidRPr="002868E7">
        <w:rPr>
          <w:rFonts w:ascii="Times New Roman" w:hAnsi="Times New Roman" w:cs="Times New Roman"/>
          <w:sz w:val="28"/>
          <w:szCs w:val="28"/>
        </w:rPr>
        <w:t>tock, new promotions and even</w:t>
      </w:r>
      <w:r w:rsidR="002868E7" w:rsidRPr="002868E7">
        <w:rPr>
          <w:rFonts w:ascii="Times New Roman" w:hAnsi="Times New Roman" w:cs="Times New Roman"/>
          <w:sz w:val="28"/>
          <w:szCs w:val="28"/>
        </w:rPr>
        <w:t xml:space="preserve"> </w:t>
      </w:r>
      <w:r w:rsidR="00EF0937" w:rsidRPr="002868E7">
        <w:rPr>
          <w:rFonts w:ascii="Times New Roman" w:hAnsi="Times New Roman" w:cs="Times New Roman"/>
          <w:sz w:val="28"/>
          <w:szCs w:val="28"/>
        </w:rPr>
        <w:t>discount codes could also be implemented</w:t>
      </w:r>
      <w:r w:rsidR="002868E7" w:rsidRPr="002868E7">
        <w:rPr>
          <w:rFonts w:ascii="Times New Roman" w:hAnsi="Times New Roman" w:cs="Times New Roman"/>
          <w:sz w:val="28"/>
          <w:szCs w:val="28"/>
        </w:rPr>
        <w:t>.</w:t>
      </w:r>
      <w:r w:rsidR="002868E7" w:rsidRPr="002868E7">
        <w:rPr>
          <w:rFonts w:ascii="Times New Roman" w:hAnsi="Times New Roman" w:cs="Times New Roman"/>
          <w:sz w:val="28"/>
          <w:szCs w:val="28"/>
        </w:rPr>
        <w:br/>
      </w:r>
      <w:r w:rsidR="002868E7" w:rsidRPr="002868E7">
        <w:rPr>
          <w:rFonts w:ascii="Times New Roman" w:hAnsi="Times New Roman" w:cs="Times New Roman"/>
          <w:sz w:val="28"/>
          <w:szCs w:val="28"/>
        </w:rPr>
        <w:br/>
      </w:r>
      <w:r w:rsidRPr="00E31194">
        <w:rPr>
          <w:rFonts w:ascii="Times New Roman" w:hAnsi="Times New Roman" w:cs="Times New Roman"/>
          <w:b/>
          <w:bCs/>
          <w:sz w:val="36"/>
          <w:szCs w:val="36"/>
        </w:rPr>
        <w:t xml:space="preserve">Section 5: </w:t>
      </w:r>
      <w:r w:rsidR="002868E7" w:rsidRPr="00E31194">
        <w:rPr>
          <w:rFonts w:ascii="Times New Roman" w:hAnsi="Times New Roman" w:cs="Times New Roman"/>
          <w:b/>
          <w:bCs/>
          <w:sz w:val="36"/>
          <w:szCs w:val="36"/>
        </w:rPr>
        <w:t>Prioritisation matrix</w:t>
      </w:r>
      <w:r w:rsidR="002868E7" w:rsidRPr="002868E7">
        <w:rPr>
          <w:rFonts w:ascii="Times New Roman" w:hAnsi="Times New Roman" w:cs="Times New Roman"/>
          <w:sz w:val="28"/>
          <w:szCs w:val="28"/>
        </w:rPr>
        <w:br/>
      </w:r>
      <w:r w:rsidR="002868E7" w:rsidRPr="002868E7">
        <w:rPr>
          <w:rFonts w:ascii="Times New Roman" w:hAnsi="Times New Roman" w:cs="Times New Roman"/>
          <w:sz w:val="28"/>
          <w:szCs w:val="28"/>
        </w:rPr>
        <w:t>The matrix below categorises future improvements and additional features by their estimated implementation effort and the impact they would have on the system's production readiness and user experience.</w:t>
      </w:r>
    </w:p>
    <w:p w14:paraId="7822636A" w14:textId="77777777" w:rsidR="002868E7" w:rsidRPr="002868E7" w:rsidRDefault="002868E7" w:rsidP="002868E7">
      <w:pPr>
        <w:spacing w:before="80" w:after="80"/>
        <w:rPr>
          <w:rFonts w:ascii="Times New Roman" w:hAnsi="Times New Roman" w:cs="Times New Roman"/>
          <w:sz w:val="28"/>
          <w:szCs w:val="28"/>
        </w:rPr>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2200"/>
      </w:tblGrid>
      <w:tr w:rsidR="002868E7" w:rsidRPr="002868E7" w14:paraId="211A2BD0" w14:textId="77777777" w:rsidTr="002868E7">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A4CC614" w14:textId="77777777" w:rsidR="002868E7" w:rsidRPr="002868E7" w:rsidRDefault="002868E7" w:rsidP="00147BC2">
            <w:pPr>
              <w:rPr>
                <w:rFonts w:ascii="Times New Roman" w:hAnsi="Times New Roman" w:cs="Times New Roman"/>
                <w:sz w:val="28"/>
                <w:szCs w:val="28"/>
              </w:rPr>
            </w:pPr>
          </w:p>
        </w:tc>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E57CEBF"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Low Effort</w:t>
            </w:r>
          </w:p>
        </w:tc>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9A35B4B"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Medium Effort</w:t>
            </w:r>
          </w:p>
        </w:tc>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AF200EC"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High Effort</w:t>
            </w:r>
          </w:p>
        </w:tc>
      </w:tr>
      <w:tr w:rsidR="002868E7" w:rsidRPr="002868E7" w14:paraId="75A453C8" w14:textId="77777777" w:rsidTr="002868E7">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40F8862"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High Impact</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AD25C1" w14:textId="0E8E553A"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Email Verification</w:t>
            </w:r>
          </w:p>
          <w:p w14:paraId="62EFC575" w14:textId="2AA777D6"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 xml:space="preserve"> Product Allergen Fields</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76F9A4"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Payment Integration Cookie Consent Banner</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53BDC7"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Full-Stack Mobile App</w:t>
            </w:r>
          </w:p>
        </w:tc>
      </w:tr>
      <w:tr w:rsidR="002868E7" w:rsidRPr="002868E7" w14:paraId="5CF4C8E8" w14:textId="77777777" w:rsidTr="002868E7">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C2F0D5A"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Medium Impact</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3DD227"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Multi-language Support</w:t>
            </w:r>
          </w:p>
          <w:p w14:paraId="74200C89" w14:textId="406F5DE6"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Notifications</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4768C8"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 xml:space="preserve">Allergen Filtering </w:t>
            </w:r>
          </w:p>
          <w:p w14:paraId="0C8DD19E" w14:textId="28E0E895"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sz w:val="28"/>
                <w:szCs w:val="28"/>
              </w:rPr>
              <w:t>Image Upload UI</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AF58F7" w14:textId="77777777" w:rsidR="002868E7" w:rsidRPr="002868E7" w:rsidRDefault="002868E7" w:rsidP="00147BC2">
            <w:pPr>
              <w:rPr>
                <w:rFonts w:ascii="Times New Roman" w:hAnsi="Times New Roman" w:cs="Times New Roman"/>
                <w:sz w:val="28"/>
                <w:szCs w:val="28"/>
              </w:rPr>
            </w:pPr>
          </w:p>
        </w:tc>
      </w:tr>
      <w:tr w:rsidR="002868E7" w:rsidRPr="002868E7" w14:paraId="289999DA" w14:textId="77777777" w:rsidTr="002868E7">
        <w:tc>
          <w:tcPr>
            <w:tcW w:w="2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5CC4991" w14:textId="77777777" w:rsidR="002868E7" w:rsidRPr="002868E7" w:rsidRDefault="002868E7" w:rsidP="00147BC2">
            <w:pPr>
              <w:rPr>
                <w:rFonts w:ascii="Times New Roman" w:hAnsi="Times New Roman" w:cs="Times New Roman"/>
                <w:sz w:val="28"/>
                <w:szCs w:val="28"/>
              </w:rPr>
            </w:pPr>
            <w:r w:rsidRPr="002868E7">
              <w:rPr>
                <w:rFonts w:ascii="Times New Roman" w:hAnsi="Times New Roman" w:cs="Times New Roman"/>
                <w:b/>
                <w:bCs/>
                <w:sz w:val="28"/>
                <w:szCs w:val="28"/>
              </w:rPr>
              <w:t>Low Impact</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2F1EFB" w14:textId="77777777" w:rsidR="002868E7" w:rsidRPr="002868E7" w:rsidRDefault="002868E7" w:rsidP="00147BC2">
            <w:pPr>
              <w:rPr>
                <w:rFonts w:ascii="Times New Roman" w:hAnsi="Times New Roman" w:cs="Times New Roman"/>
                <w:sz w:val="28"/>
                <w:szCs w:val="28"/>
              </w:rPr>
            </w:pP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C48530" w14:textId="77777777" w:rsidR="002868E7" w:rsidRPr="002868E7" w:rsidRDefault="002868E7" w:rsidP="00147BC2">
            <w:pPr>
              <w:rPr>
                <w:rFonts w:ascii="Times New Roman" w:hAnsi="Times New Roman" w:cs="Times New Roman"/>
                <w:sz w:val="28"/>
                <w:szCs w:val="28"/>
              </w:rPr>
            </w:pP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363B9B" w14:textId="77777777" w:rsidR="002868E7" w:rsidRPr="002868E7" w:rsidRDefault="002868E7" w:rsidP="00147BC2">
            <w:pPr>
              <w:rPr>
                <w:rFonts w:ascii="Times New Roman" w:hAnsi="Times New Roman" w:cs="Times New Roman"/>
                <w:sz w:val="28"/>
                <w:szCs w:val="28"/>
              </w:rPr>
            </w:pPr>
          </w:p>
        </w:tc>
      </w:tr>
    </w:tbl>
    <w:p w14:paraId="08AFFF81" w14:textId="4839A066" w:rsidR="000D792A" w:rsidRPr="002868E7" w:rsidRDefault="00E31194">
      <w:pPr>
        <w:rPr>
          <w:rFonts w:ascii="Times New Roman" w:hAnsi="Times New Roman" w:cs="Times New Roman"/>
          <w:sz w:val="28"/>
          <w:szCs w:val="28"/>
        </w:rPr>
      </w:pPr>
      <w:r>
        <w:rPr>
          <w:rFonts w:ascii="Times New Roman" w:hAnsi="Times New Roman" w:cs="Times New Roman"/>
          <w:sz w:val="28"/>
          <w:szCs w:val="28"/>
        </w:rPr>
        <w:lastRenderedPageBreak/>
        <w:br/>
      </w:r>
      <w:r w:rsidR="00B80B2B" w:rsidRPr="00B80B2B">
        <w:rPr>
          <w:sz w:val="28"/>
          <w:szCs w:val="32"/>
        </w:rPr>
        <w:t xml:space="preserve">Payment integration is the highest priority improvement as it is the single feature that most directly blocks the platform from operating commercially. Email verification and allergen fields are high impact but low effort as both </w:t>
      </w:r>
      <w:r w:rsidR="00382B7C" w:rsidRPr="00B80B2B">
        <w:rPr>
          <w:sz w:val="28"/>
          <w:szCs w:val="32"/>
        </w:rPr>
        <w:t>is</w:t>
      </w:r>
      <w:r w:rsidR="00B80B2B" w:rsidRPr="00B80B2B">
        <w:rPr>
          <w:sz w:val="28"/>
          <w:szCs w:val="32"/>
        </w:rPr>
        <w:t xml:space="preserve"> supported natively by the existing framework with minimal additional code. Multi-language support and </w:t>
      </w:r>
      <w:r w:rsidR="003C05EB">
        <w:rPr>
          <w:sz w:val="28"/>
          <w:szCs w:val="32"/>
        </w:rPr>
        <w:t>notifications</w:t>
      </w:r>
      <w:r w:rsidR="00B80B2B" w:rsidRPr="00B80B2B">
        <w:rPr>
          <w:sz w:val="28"/>
          <w:szCs w:val="32"/>
        </w:rPr>
        <w:t xml:space="preserve"> are medium effort improvements that would significantly improve accessibility and usability respectively. </w:t>
      </w:r>
      <w:r w:rsidR="003C05EB">
        <w:rPr>
          <w:sz w:val="28"/>
          <w:szCs w:val="32"/>
        </w:rPr>
        <w:t>Allergen filtering and Image upload UI would be medium effort and medium impact as these are simply improvements of already existing systems.</w:t>
      </w:r>
      <w:r w:rsidR="00FF6E4E">
        <w:rPr>
          <w:sz w:val="28"/>
          <w:szCs w:val="32"/>
        </w:rPr>
        <w:t xml:space="preserve"> </w:t>
      </w:r>
      <w:r w:rsidR="00B80B2B" w:rsidRPr="00B80B2B">
        <w:rPr>
          <w:sz w:val="28"/>
          <w:szCs w:val="32"/>
        </w:rPr>
        <w:t>A fully native mobile app would be high effort but high impact as mobile commerce continues to grow.</w:t>
      </w:r>
      <w:r w:rsidR="00B80B2B">
        <w:br/>
      </w:r>
    </w:p>
    <w:sectPr w:rsidR="000D792A" w:rsidRPr="002868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DB8"/>
    <w:rsid w:val="000D792A"/>
    <w:rsid w:val="000F5B02"/>
    <w:rsid w:val="001262A2"/>
    <w:rsid w:val="0018587C"/>
    <w:rsid w:val="0028526F"/>
    <w:rsid w:val="002868E7"/>
    <w:rsid w:val="00382B7C"/>
    <w:rsid w:val="003C05EB"/>
    <w:rsid w:val="00485DB8"/>
    <w:rsid w:val="005B1FEE"/>
    <w:rsid w:val="005F0240"/>
    <w:rsid w:val="00703CBE"/>
    <w:rsid w:val="007335B1"/>
    <w:rsid w:val="007710F1"/>
    <w:rsid w:val="00890672"/>
    <w:rsid w:val="009F5CA7"/>
    <w:rsid w:val="00A20CC4"/>
    <w:rsid w:val="00A26708"/>
    <w:rsid w:val="00A55B0F"/>
    <w:rsid w:val="00A90A0E"/>
    <w:rsid w:val="00AC1FC1"/>
    <w:rsid w:val="00B31645"/>
    <w:rsid w:val="00B80B2B"/>
    <w:rsid w:val="00B82A4F"/>
    <w:rsid w:val="00BC2E00"/>
    <w:rsid w:val="00BE4A10"/>
    <w:rsid w:val="00BE7AB6"/>
    <w:rsid w:val="00C26DEB"/>
    <w:rsid w:val="00C95C58"/>
    <w:rsid w:val="00D96989"/>
    <w:rsid w:val="00DA0873"/>
    <w:rsid w:val="00DA6F70"/>
    <w:rsid w:val="00E31194"/>
    <w:rsid w:val="00E552E6"/>
    <w:rsid w:val="00EE4601"/>
    <w:rsid w:val="00EF0937"/>
    <w:rsid w:val="00F208C3"/>
    <w:rsid w:val="00F611CD"/>
    <w:rsid w:val="00FF6E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8A8C5"/>
  <w15:chartTrackingRefBased/>
  <w15:docId w15:val="{BFC81537-C20B-4146-B9E1-006B6C068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5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D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D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5D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5D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DB8"/>
    <w:rPr>
      <w:rFonts w:eastAsiaTheme="majorEastAsia" w:cstheme="majorBidi"/>
      <w:color w:val="272727" w:themeColor="text1" w:themeTint="D8"/>
    </w:rPr>
  </w:style>
  <w:style w:type="paragraph" w:styleId="Title">
    <w:name w:val="Title"/>
    <w:basedOn w:val="Normal"/>
    <w:next w:val="Normal"/>
    <w:link w:val="TitleChar"/>
    <w:uiPriority w:val="10"/>
    <w:qFormat/>
    <w:rsid w:val="00485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DB8"/>
    <w:pPr>
      <w:spacing w:before="160"/>
      <w:jc w:val="center"/>
    </w:pPr>
    <w:rPr>
      <w:i/>
      <w:iCs/>
      <w:color w:val="404040" w:themeColor="text1" w:themeTint="BF"/>
    </w:rPr>
  </w:style>
  <w:style w:type="character" w:customStyle="1" w:styleId="QuoteChar">
    <w:name w:val="Quote Char"/>
    <w:basedOn w:val="DefaultParagraphFont"/>
    <w:link w:val="Quote"/>
    <w:uiPriority w:val="29"/>
    <w:rsid w:val="00485DB8"/>
    <w:rPr>
      <w:i/>
      <w:iCs/>
      <w:color w:val="404040" w:themeColor="text1" w:themeTint="BF"/>
    </w:rPr>
  </w:style>
  <w:style w:type="paragraph" w:styleId="ListParagraph">
    <w:name w:val="List Paragraph"/>
    <w:basedOn w:val="Normal"/>
    <w:uiPriority w:val="34"/>
    <w:qFormat/>
    <w:rsid w:val="00485DB8"/>
    <w:pPr>
      <w:ind w:left="720"/>
      <w:contextualSpacing/>
    </w:pPr>
  </w:style>
  <w:style w:type="character" w:styleId="IntenseEmphasis">
    <w:name w:val="Intense Emphasis"/>
    <w:basedOn w:val="DefaultParagraphFont"/>
    <w:uiPriority w:val="21"/>
    <w:qFormat/>
    <w:rsid w:val="00485DB8"/>
    <w:rPr>
      <w:i/>
      <w:iCs/>
      <w:color w:val="0F4761" w:themeColor="accent1" w:themeShade="BF"/>
    </w:rPr>
  </w:style>
  <w:style w:type="paragraph" w:styleId="IntenseQuote">
    <w:name w:val="Intense Quote"/>
    <w:basedOn w:val="Normal"/>
    <w:next w:val="Normal"/>
    <w:link w:val="IntenseQuoteChar"/>
    <w:uiPriority w:val="30"/>
    <w:qFormat/>
    <w:rsid w:val="00485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DB8"/>
    <w:rPr>
      <w:i/>
      <w:iCs/>
      <w:color w:val="0F4761" w:themeColor="accent1" w:themeShade="BF"/>
    </w:rPr>
  </w:style>
  <w:style w:type="character" w:styleId="IntenseReference">
    <w:name w:val="Intense Reference"/>
    <w:basedOn w:val="DefaultParagraphFont"/>
    <w:uiPriority w:val="32"/>
    <w:qFormat/>
    <w:rsid w:val="00485DB8"/>
    <w:rPr>
      <w:b/>
      <w:bCs/>
      <w:smallCaps/>
      <w:color w:val="0F4761" w:themeColor="accent1" w:themeShade="BF"/>
      <w:spacing w:val="5"/>
    </w:rPr>
  </w:style>
  <w:style w:type="table" w:styleId="TableGrid">
    <w:name w:val="Table Grid"/>
    <w:basedOn w:val="TableNormal"/>
    <w:uiPriority w:val="39"/>
    <w:rsid w:val="005B1FE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221</TotalTime>
  <Pages>12</Pages>
  <Words>3348</Words>
  <Characters>19090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Adedire Adewuyi</dc:creator>
  <cp:keywords/>
  <dc:description/>
  <cp:lastModifiedBy>Digi-T-Y2-4@dom.sandwell.ac.uk</cp:lastModifiedBy>
  <cp:revision>7</cp:revision>
  <dcterms:created xsi:type="dcterms:W3CDTF">2026-05-05T22:53:00Z</dcterms:created>
  <dcterms:modified xsi:type="dcterms:W3CDTF">2026-05-06T14:15:00Z</dcterms:modified>
</cp:coreProperties>
</file>