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FB0BE" w14:textId="7D97DAC5" w:rsidR="00914A86" w:rsidRDefault="00E41C19" w:rsidP="009770CB">
      <w:pPr>
        <w:rPr>
          <w:sz w:val="28"/>
          <w:szCs w:val="28"/>
        </w:rPr>
      </w:pPr>
      <w:r w:rsidRPr="00E41C19">
        <w:rPr>
          <w:b/>
          <w:bCs/>
          <w:i/>
          <w:iCs/>
          <w:sz w:val="56"/>
          <w:szCs w:val="56"/>
          <w:u w:val="single"/>
        </w:rPr>
        <w:t>Gathering feedback</w:t>
      </w:r>
      <w:r>
        <w:rPr>
          <w:b/>
          <w:bCs/>
          <w:i/>
          <w:iCs/>
          <w:sz w:val="56"/>
          <w:szCs w:val="56"/>
        </w:rPr>
        <w:br/>
      </w:r>
      <w:r>
        <w:rPr>
          <w:b/>
          <w:bCs/>
          <w:i/>
          <w:iCs/>
          <w:sz w:val="56"/>
          <w:szCs w:val="56"/>
        </w:rPr>
        <w:br/>
      </w:r>
      <w:r w:rsidRPr="00E41C19">
        <w:rPr>
          <w:b/>
          <w:bCs/>
          <w:sz w:val="28"/>
          <w:szCs w:val="28"/>
          <w:u w:val="single"/>
        </w:rPr>
        <w:t>Questionnaire</w:t>
      </w:r>
      <w:r>
        <w:rPr>
          <w:b/>
          <w:bCs/>
          <w:sz w:val="28"/>
          <w:szCs w:val="28"/>
          <w:u w:val="single"/>
        </w:rPr>
        <w:br/>
      </w:r>
      <w:r w:rsidR="009770CB">
        <w:rPr>
          <w:sz w:val="28"/>
          <w:szCs w:val="28"/>
        </w:rPr>
        <w:t>A questionnaire will be used to gather feedback on the web application from non-technical users, who are the target audience for the end product regardless.</w:t>
      </w:r>
      <w:r>
        <w:rPr>
          <w:sz w:val="28"/>
          <w:szCs w:val="28"/>
        </w:rPr>
        <w:t xml:space="preserve"> </w:t>
      </w:r>
      <w:r w:rsidR="009770CB">
        <w:rPr>
          <w:sz w:val="28"/>
          <w:szCs w:val="28"/>
        </w:rPr>
        <w:t xml:space="preserve">This method will allow users to answer </w:t>
      </w:r>
      <w:proofErr w:type="spellStart"/>
      <w:r w:rsidR="009770CB">
        <w:rPr>
          <w:sz w:val="28"/>
          <w:szCs w:val="28"/>
        </w:rPr>
        <w:t>pre defined</w:t>
      </w:r>
      <w:proofErr w:type="spellEnd"/>
      <w:r w:rsidR="009770CB">
        <w:rPr>
          <w:sz w:val="28"/>
          <w:szCs w:val="28"/>
        </w:rPr>
        <w:t xml:space="preserve"> questions and </w:t>
      </w:r>
      <w:proofErr w:type="spellStart"/>
      <w:r w:rsidR="009770CB">
        <w:rPr>
          <w:sz w:val="28"/>
          <w:szCs w:val="28"/>
        </w:rPr>
        <w:t>pro vide</w:t>
      </w:r>
      <w:proofErr w:type="spellEnd"/>
      <w:r w:rsidR="009770CB">
        <w:rPr>
          <w:sz w:val="28"/>
          <w:szCs w:val="28"/>
        </w:rPr>
        <w:t xml:space="preserve"> feedback based on those questions, </w:t>
      </w:r>
      <w:proofErr w:type="gramStart"/>
      <w:r w:rsidR="009770CB">
        <w:rPr>
          <w:sz w:val="28"/>
          <w:szCs w:val="28"/>
        </w:rPr>
        <w:t>These</w:t>
      </w:r>
      <w:proofErr w:type="gramEnd"/>
      <w:r w:rsidR="009770CB">
        <w:rPr>
          <w:sz w:val="28"/>
          <w:szCs w:val="28"/>
        </w:rPr>
        <w:t xml:space="preserve"> questions will be about the usability, user experience, layout and overall experience they had using the web application without requiring any technical knowledge.</w:t>
      </w:r>
      <w:r w:rsidR="007F3351">
        <w:rPr>
          <w:sz w:val="28"/>
          <w:szCs w:val="28"/>
        </w:rPr>
        <w:br/>
      </w:r>
      <w:r w:rsidR="007F3351">
        <w:rPr>
          <w:sz w:val="28"/>
          <w:szCs w:val="28"/>
        </w:rPr>
        <w:br/>
        <w:t>The Questionnaire will be tailored to a non-technical audience through the use of simple language, non-technical terminology, surface level requests and so on to help collect the best data possible.</w:t>
      </w:r>
      <w:r w:rsidR="009770CB">
        <w:rPr>
          <w:sz w:val="28"/>
          <w:szCs w:val="28"/>
        </w:rPr>
        <w:br/>
      </w:r>
      <w:r w:rsidR="009770CB">
        <w:rPr>
          <w:sz w:val="28"/>
          <w:szCs w:val="28"/>
        </w:rPr>
        <w:br/>
        <w:t xml:space="preserve">The questionnaire will consist of closed and open questions to identify what works well, what could be improved and what catches their attention the most. This will help determine if the application reaches its goal, if </w:t>
      </w:r>
      <w:proofErr w:type="spellStart"/>
      <w:r w:rsidR="009770CB">
        <w:rPr>
          <w:sz w:val="28"/>
          <w:szCs w:val="28"/>
        </w:rPr>
        <w:t>its</w:t>
      </w:r>
      <w:proofErr w:type="spellEnd"/>
      <w:r w:rsidR="009770CB">
        <w:rPr>
          <w:sz w:val="28"/>
          <w:szCs w:val="28"/>
        </w:rPr>
        <w:t xml:space="preserve"> easy to use and visually clear for its intended purpose.</w:t>
      </w:r>
      <w:r w:rsidR="009770CB">
        <w:rPr>
          <w:sz w:val="28"/>
          <w:szCs w:val="28"/>
        </w:rPr>
        <w:br/>
      </w:r>
      <w:r w:rsidR="009770CB">
        <w:rPr>
          <w:sz w:val="28"/>
          <w:szCs w:val="28"/>
        </w:rPr>
        <w:br/>
      </w:r>
      <w:r w:rsidR="009770CB" w:rsidRPr="009770CB">
        <w:rPr>
          <w:b/>
          <w:bCs/>
          <w:sz w:val="28"/>
          <w:szCs w:val="28"/>
          <w:u w:val="single"/>
        </w:rPr>
        <w:t>Paired Code Review</w:t>
      </w:r>
      <w:r w:rsidR="009770CB">
        <w:rPr>
          <w:b/>
          <w:bCs/>
          <w:sz w:val="28"/>
          <w:szCs w:val="28"/>
          <w:u w:val="single"/>
        </w:rPr>
        <w:br/>
      </w:r>
      <w:r w:rsidR="009770CB">
        <w:rPr>
          <w:sz w:val="28"/>
          <w:szCs w:val="28"/>
        </w:rPr>
        <w:t>A paired code review will be used to gather feedback on the web application from a Technical User</w:t>
      </w:r>
      <w:r w:rsidR="00EE18F6">
        <w:rPr>
          <w:sz w:val="28"/>
          <w:szCs w:val="28"/>
        </w:rPr>
        <w:t xml:space="preserve"> with higher levels of programming knowledge. The reviewer will have full access to the web applications source code and will examine it alongside the running solution to properly test everything.</w:t>
      </w:r>
      <w:r w:rsidR="00EE18F6">
        <w:rPr>
          <w:sz w:val="28"/>
          <w:szCs w:val="28"/>
        </w:rPr>
        <w:br/>
        <w:t xml:space="preserve">This technique is very good for testing as it allows technical feedback to be gathered on code quality, structure and efficiency. Any potential bugs or issues can be spotted, optimised and fixed. This enables constructive feedback that </w:t>
      </w:r>
      <w:proofErr w:type="spellStart"/>
      <w:r w:rsidR="00EE18F6">
        <w:rPr>
          <w:sz w:val="28"/>
          <w:szCs w:val="28"/>
        </w:rPr>
        <w:t>can not</w:t>
      </w:r>
      <w:proofErr w:type="spellEnd"/>
      <w:r w:rsidR="00EE18F6">
        <w:rPr>
          <w:sz w:val="28"/>
          <w:szCs w:val="28"/>
        </w:rPr>
        <w:t xml:space="preserve"> </w:t>
      </w:r>
      <w:proofErr w:type="spellStart"/>
      <w:r w:rsidR="00EE18F6">
        <w:rPr>
          <w:sz w:val="28"/>
          <w:szCs w:val="28"/>
        </w:rPr>
        <w:t>b e</w:t>
      </w:r>
      <w:proofErr w:type="spellEnd"/>
      <w:r w:rsidR="00EE18F6">
        <w:rPr>
          <w:sz w:val="28"/>
          <w:szCs w:val="28"/>
        </w:rPr>
        <w:t xml:space="preserve"> obtained from a non-technical testing method.</w:t>
      </w:r>
      <w:r w:rsidR="00EE18F6">
        <w:rPr>
          <w:sz w:val="28"/>
          <w:szCs w:val="28"/>
        </w:rPr>
        <w:br/>
      </w:r>
      <w:r w:rsidR="00EE18F6">
        <w:rPr>
          <w:sz w:val="28"/>
          <w:szCs w:val="28"/>
        </w:rPr>
        <w:br/>
        <w:t>Using both techniques helps get feedback from both types of users, giving the developer consumer thoughts about the user experience and also the technical implementation of the web application.</w:t>
      </w:r>
      <w:r w:rsidR="00EE18F6">
        <w:rPr>
          <w:sz w:val="28"/>
          <w:szCs w:val="28"/>
        </w:rPr>
        <w:br/>
      </w:r>
      <w:r w:rsidR="00655ADB">
        <w:rPr>
          <w:sz w:val="28"/>
          <w:szCs w:val="28"/>
        </w:rPr>
        <w:br/>
        <w:t xml:space="preserve">For the questionnaire I’ve made one in google forums and testers will be given the questionnaire to fill out after they have been given full access to the </w:t>
      </w:r>
      <w:r w:rsidR="00655ADB">
        <w:rPr>
          <w:sz w:val="28"/>
          <w:szCs w:val="28"/>
        </w:rPr>
        <w:lastRenderedPageBreak/>
        <w:t>solution to use and test.</w:t>
      </w:r>
      <w:r w:rsidR="00655ADB">
        <w:rPr>
          <w:sz w:val="28"/>
          <w:szCs w:val="28"/>
        </w:rPr>
        <w:br/>
        <w:t xml:space="preserve">Questionnaire: </w:t>
      </w:r>
      <w:hyperlink r:id="rId4" w:history="1">
        <w:r w:rsidR="00655ADB" w:rsidRPr="00C204C8">
          <w:rPr>
            <w:rStyle w:val="Hyperlink"/>
            <w:sz w:val="28"/>
            <w:szCs w:val="28"/>
          </w:rPr>
          <w:t>https://forms.gle/umyqiVYd22GJxXvTA</w:t>
        </w:r>
      </w:hyperlink>
      <w:r w:rsidR="00655ADB">
        <w:rPr>
          <w:sz w:val="28"/>
          <w:szCs w:val="28"/>
        </w:rPr>
        <w:br/>
      </w:r>
      <w:r w:rsidR="00655ADB">
        <w:rPr>
          <w:sz w:val="28"/>
          <w:szCs w:val="28"/>
        </w:rPr>
        <w:br/>
      </w:r>
      <w:r w:rsidR="00655ADB">
        <w:rPr>
          <w:sz w:val="28"/>
          <w:szCs w:val="28"/>
        </w:rPr>
        <w:br/>
      </w:r>
      <w:r w:rsidR="00D07B60">
        <w:rPr>
          <w:sz w:val="28"/>
          <w:szCs w:val="28"/>
        </w:rPr>
        <w:t xml:space="preserve">For the paired Code review, multiple methods will be used. </w:t>
      </w:r>
      <w:r w:rsidR="00D07B60">
        <w:rPr>
          <w:sz w:val="28"/>
          <w:szCs w:val="28"/>
        </w:rPr>
        <w:br/>
        <w:t>using multiple technical feedback methods ensures code quality and functional reliability are evaluated thoroughly.</w:t>
      </w:r>
      <w:r w:rsidR="00D07B60">
        <w:rPr>
          <w:sz w:val="28"/>
          <w:szCs w:val="28"/>
        </w:rPr>
        <w:br/>
        <w:t>A paired code review will be carried out to review the models, views and controllers separately, ensuring everything is correctly placed and follows MVC principles.</w:t>
      </w:r>
      <w:r w:rsidR="00D07B60">
        <w:rPr>
          <w:sz w:val="28"/>
          <w:szCs w:val="28"/>
        </w:rPr>
        <w:br/>
        <w:t>A code walkthrough will be used, this is where a technical user is guided through the MVC structure to evaluate clarity, maintainability.</w:t>
      </w:r>
    </w:p>
    <w:p w14:paraId="64C26761" w14:textId="77777777" w:rsidR="00914A86" w:rsidRDefault="00914A86" w:rsidP="009770CB">
      <w:pPr>
        <w:rPr>
          <w:sz w:val="28"/>
          <w:szCs w:val="28"/>
        </w:rPr>
      </w:pPr>
      <w:r>
        <w:rPr>
          <w:sz w:val="28"/>
          <w:szCs w:val="28"/>
        </w:rPr>
        <w:t>Functional testing will be carried out on controller actions such as login and room booking to verify expected behaviour.</w:t>
      </w:r>
    </w:p>
    <w:p w14:paraId="0564AD43" w14:textId="77777777" w:rsidR="00914A86" w:rsidRDefault="00914A86" w:rsidP="009770CB">
      <w:pPr>
        <w:rPr>
          <w:sz w:val="28"/>
          <w:szCs w:val="28"/>
        </w:rPr>
      </w:pPr>
      <w:r>
        <w:rPr>
          <w:sz w:val="28"/>
          <w:szCs w:val="28"/>
        </w:rPr>
        <w:br/>
        <w:t>A security review will be conducted to ensure authentication, authorisation and sensitive data handling follows legal practices.</w:t>
      </w:r>
    </w:p>
    <w:p w14:paraId="24A2C7A7" w14:textId="77777777" w:rsidR="00B87CAC" w:rsidRDefault="00B87CAC" w:rsidP="009770CB">
      <w:pPr>
        <w:rPr>
          <w:sz w:val="28"/>
          <w:szCs w:val="28"/>
        </w:rPr>
      </w:pPr>
      <w:r>
        <w:rPr>
          <w:sz w:val="28"/>
          <w:szCs w:val="28"/>
        </w:rPr>
        <w:t>The Reviewer will also be given full access to the code to check on their own without any walkthrough and they will be asked to fill out this form with anything they have found.</w:t>
      </w:r>
      <w:r>
        <w:rPr>
          <w:sz w:val="28"/>
          <w:szCs w:val="28"/>
        </w:rPr>
        <w:br/>
      </w:r>
    </w:p>
    <w:tbl>
      <w:tblPr>
        <w:tblStyle w:val="TableGrid"/>
        <w:tblW w:w="0" w:type="auto"/>
        <w:tblInd w:w="-5" w:type="dxa"/>
        <w:tblLook w:val="04A0" w:firstRow="1" w:lastRow="0" w:firstColumn="1" w:lastColumn="0" w:noHBand="0" w:noVBand="1"/>
      </w:tblPr>
      <w:tblGrid>
        <w:gridCol w:w="1475"/>
        <w:gridCol w:w="1469"/>
        <w:gridCol w:w="2621"/>
        <w:gridCol w:w="1786"/>
        <w:gridCol w:w="1670"/>
      </w:tblGrid>
      <w:tr w:rsidR="00B87CAC" w14:paraId="7A529614" w14:textId="77777777" w:rsidTr="00B87CAC">
        <w:tc>
          <w:tcPr>
            <w:tcW w:w="1507" w:type="dxa"/>
          </w:tcPr>
          <w:p w14:paraId="0A906B40" w14:textId="581E3E7A" w:rsidR="00B87CAC" w:rsidRPr="00B87CAC" w:rsidRDefault="00B87CAC" w:rsidP="009770CB">
            <w:pPr>
              <w:rPr>
                <w:b/>
                <w:bCs/>
                <w:i/>
                <w:iCs/>
                <w:sz w:val="28"/>
                <w:szCs w:val="28"/>
              </w:rPr>
            </w:pPr>
            <w:r w:rsidRPr="00B87CAC">
              <w:rPr>
                <w:b/>
                <w:bCs/>
                <w:i/>
                <w:iCs/>
                <w:sz w:val="28"/>
                <w:szCs w:val="28"/>
              </w:rPr>
              <w:t>Area Reviewed</w:t>
            </w:r>
          </w:p>
        </w:tc>
        <w:tc>
          <w:tcPr>
            <w:tcW w:w="1500" w:type="dxa"/>
          </w:tcPr>
          <w:p w14:paraId="616F3124" w14:textId="07429C43" w:rsidR="00B87CAC" w:rsidRPr="00B87CAC" w:rsidRDefault="00B87CAC" w:rsidP="009770CB">
            <w:pPr>
              <w:rPr>
                <w:b/>
                <w:bCs/>
                <w:i/>
                <w:iCs/>
                <w:sz w:val="28"/>
                <w:szCs w:val="28"/>
              </w:rPr>
            </w:pPr>
            <w:r w:rsidRPr="00B87CAC">
              <w:rPr>
                <w:b/>
                <w:bCs/>
                <w:i/>
                <w:iCs/>
                <w:sz w:val="28"/>
                <w:szCs w:val="28"/>
              </w:rPr>
              <w:t>Issue Identified</w:t>
            </w:r>
          </w:p>
        </w:tc>
        <w:tc>
          <w:tcPr>
            <w:tcW w:w="2547" w:type="dxa"/>
          </w:tcPr>
          <w:p w14:paraId="45D83E36" w14:textId="77777777" w:rsidR="00B87CAC" w:rsidRPr="00B87CAC" w:rsidRDefault="00B87CAC" w:rsidP="009770CB">
            <w:pPr>
              <w:rPr>
                <w:b/>
                <w:bCs/>
                <w:i/>
                <w:iCs/>
                <w:sz w:val="28"/>
                <w:szCs w:val="28"/>
              </w:rPr>
            </w:pPr>
            <w:r w:rsidRPr="00B87CAC">
              <w:rPr>
                <w:b/>
                <w:bCs/>
                <w:i/>
                <w:iCs/>
                <w:sz w:val="28"/>
                <w:szCs w:val="28"/>
              </w:rPr>
              <w:t>Severity</w:t>
            </w:r>
          </w:p>
          <w:p w14:paraId="01BD2971" w14:textId="23563FC4" w:rsidR="00B87CAC" w:rsidRPr="00B87CAC" w:rsidRDefault="00B87CAC" w:rsidP="009770CB">
            <w:pPr>
              <w:rPr>
                <w:b/>
                <w:bCs/>
                <w:i/>
                <w:iCs/>
                <w:sz w:val="28"/>
                <w:szCs w:val="28"/>
              </w:rPr>
            </w:pPr>
            <w:r w:rsidRPr="00B87CAC">
              <w:rPr>
                <w:b/>
                <w:bCs/>
                <w:i/>
                <w:iCs/>
                <w:sz w:val="28"/>
                <w:szCs w:val="28"/>
              </w:rPr>
              <w:t>(Low/Medium/High)</w:t>
            </w:r>
          </w:p>
        </w:tc>
        <w:tc>
          <w:tcPr>
            <w:tcW w:w="1784" w:type="dxa"/>
          </w:tcPr>
          <w:p w14:paraId="50EB9516" w14:textId="3DBA0CD1" w:rsidR="00B87CAC" w:rsidRPr="00B87CAC" w:rsidRDefault="00B87CAC" w:rsidP="009770CB">
            <w:pPr>
              <w:rPr>
                <w:b/>
                <w:bCs/>
                <w:i/>
                <w:iCs/>
                <w:sz w:val="28"/>
                <w:szCs w:val="28"/>
              </w:rPr>
            </w:pPr>
            <w:r w:rsidRPr="00B87CAC">
              <w:rPr>
                <w:b/>
                <w:bCs/>
                <w:i/>
                <w:iCs/>
                <w:sz w:val="28"/>
                <w:szCs w:val="28"/>
              </w:rPr>
              <w:t>Suggested Improvement</w:t>
            </w:r>
          </w:p>
        </w:tc>
        <w:tc>
          <w:tcPr>
            <w:tcW w:w="1678" w:type="dxa"/>
          </w:tcPr>
          <w:p w14:paraId="78C3604E" w14:textId="72023BE8" w:rsidR="00B87CAC" w:rsidRPr="00B87CAC" w:rsidRDefault="00B87CAC" w:rsidP="009770CB">
            <w:pPr>
              <w:rPr>
                <w:b/>
                <w:bCs/>
                <w:i/>
                <w:iCs/>
                <w:sz w:val="28"/>
                <w:szCs w:val="28"/>
              </w:rPr>
            </w:pPr>
            <w:r w:rsidRPr="00B87CAC">
              <w:rPr>
                <w:b/>
                <w:bCs/>
                <w:i/>
                <w:iCs/>
                <w:sz w:val="28"/>
                <w:szCs w:val="28"/>
              </w:rPr>
              <w:t>Affected File/Feature</w:t>
            </w:r>
          </w:p>
        </w:tc>
      </w:tr>
      <w:tr w:rsidR="00B87CAC" w14:paraId="260BEB6E" w14:textId="77777777" w:rsidTr="00B87CAC">
        <w:tc>
          <w:tcPr>
            <w:tcW w:w="1507" w:type="dxa"/>
          </w:tcPr>
          <w:p w14:paraId="4D54864F" w14:textId="69EF44EB" w:rsidR="00B87CAC" w:rsidRPr="00B87CAC" w:rsidRDefault="00B87CAC" w:rsidP="009770CB">
            <w:pPr>
              <w:rPr>
                <w:color w:val="FF0000"/>
                <w:sz w:val="28"/>
                <w:szCs w:val="28"/>
              </w:rPr>
            </w:pPr>
            <w:r w:rsidRPr="00B87CAC">
              <w:rPr>
                <w:color w:val="FF0000"/>
                <w:sz w:val="28"/>
                <w:szCs w:val="28"/>
              </w:rPr>
              <w:t>Login System</w:t>
            </w:r>
          </w:p>
        </w:tc>
        <w:tc>
          <w:tcPr>
            <w:tcW w:w="1500" w:type="dxa"/>
          </w:tcPr>
          <w:p w14:paraId="3EB16715" w14:textId="7E717BB4" w:rsidR="00B87CAC" w:rsidRPr="00B87CAC" w:rsidRDefault="00B87CAC" w:rsidP="009770CB">
            <w:pPr>
              <w:rPr>
                <w:color w:val="FF0000"/>
                <w:sz w:val="28"/>
                <w:szCs w:val="28"/>
              </w:rPr>
            </w:pPr>
            <w:r w:rsidRPr="00B87CAC">
              <w:rPr>
                <w:color w:val="FF0000"/>
                <w:sz w:val="28"/>
                <w:szCs w:val="28"/>
              </w:rPr>
              <w:t>Input validation missing</w:t>
            </w:r>
          </w:p>
        </w:tc>
        <w:tc>
          <w:tcPr>
            <w:tcW w:w="2547" w:type="dxa"/>
          </w:tcPr>
          <w:p w14:paraId="36CC5710" w14:textId="66023246" w:rsidR="00B87CAC" w:rsidRPr="00B87CAC" w:rsidRDefault="00B87CAC" w:rsidP="009770CB">
            <w:pPr>
              <w:rPr>
                <w:color w:val="FF0000"/>
                <w:sz w:val="28"/>
                <w:szCs w:val="28"/>
              </w:rPr>
            </w:pPr>
            <w:r w:rsidRPr="00B87CAC">
              <w:rPr>
                <w:color w:val="FF0000"/>
                <w:sz w:val="28"/>
                <w:szCs w:val="28"/>
              </w:rPr>
              <w:t>High</w:t>
            </w:r>
          </w:p>
        </w:tc>
        <w:tc>
          <w:tcPr>
            <w:tcW w:w="1784" w:type="dxa"/>
          </w:tcPr>
          <w:p w14:paraId="5834D0C3" w14:textId="7F62DE5F" w:rsidR="00B87CAC" w:rsidRPr="00B87CAC" w:rsidRDefault="00B87CAC" w:rsidP="009770CB">
            <w:pPr>
              <w:rPr>
                <w:color w:val="FF0000"/>
                <w:sz w:val="28"/>
                <w:szCs w:val="28"/>
              </w:rPr>
            </w:pPr>
            <w:r w:rsidRPr="00B87CAC">
              <w:rPr>
                <w:color w:val="FF0000"/>
                <w:sz w:val="28"/>
                <w:szCs w:val="28"/>
              </w:rPr>
              <w:t>Add validation</w:t>
            </w:r>
          </w:p>
        </w:tc>
        <w:tc>
          <w:tcPr>
            <w:tcW w:w="1678" w:type="dxa"/>
          </w:tcPr>
          <w:p w14:paraId="7D399B68" w14:textId="1DAB311A" w:rsidR="00B87CAC" w:rsidRPr="00B87CAC" w:rsidRDefault="00B87CAC" w:rsidP="009770CB">
            <w:pPr>
              <w:rPr>
                <w:color w:val="FF0000"/>
                <w:sz w:val="28"/>
                <w:szCs w:val="28"/>
              </w:rPr>
            </w:pPr>
            <w:r w:rsidRPr="00B87CAC">
              <w:rPr>
                <w:color w:val="FF0000"/>
                <w:sz w:val="28"/>
                <w:szCs w:val="28"/>
              </w:rPr>
              <w:t>Login script</w:t>
            </w:r>
          </w:p>
        </w:tc>
      </w:tr>
      <w:tr w:rsidR="00B87CAC" w14:paraId="5B9F968C" w14:textId="77777777" w:rsidTr="00B87CAC">
        <w:tc>
          <w:tcPr>
            <w:tcW w:w="1507" w:type="dxa"/>
          </w:tcPr>
          <w:p w14:paraId="27982B4D" w14:textId="77777777" w:rsidR="00B87CAC" w:rsidRPr="00B87CAC" w:rsidRDefault="00B87CAC" w:rsidP="009770CB">
            <w:pPr>
              <w:rPr>
                <w:color w:val="FF0000"/>
                <w:sz w:val="28"/>
                <w:szCs w:val="28"/>
              </w:rPr>
            </w:pPr>
          </w:p>
        </w:tc>
        <w:tc>
          <w:tcPr>
            <w:tcW w:w="1500" w:type="dxa"/>
          </w:tcPr>
          <w:p w14:paraId="13C1EC7C" w14:textId="77777777" w:rsidR="00B87CAC" w:rsidRPr="00B87CAC" w:rsidRDefault="00B87CAC" w:rsidP="009770CB">
            <w:pPr>
              <w:rPr>
                <w:color w:val="FF0000"/>
                <w:sz w:val="28"/>
                <w:szCs w:val="28"/>
              </w:rPr>
            </w:pPr>
          </w:p>
        </w:tc>
        <w:tc>
          <w:tcPr>
            <w:tcW w:w="2547" w:type="dxa"/>
          </w:tcPr>
          <w:p w14:paraId="119A1DC7" w14:textId="77777777" w:rsidR="00B87CAC" w:rsidRPr="00B87CAC" w:rsidRDefault="00B87CAC" w:rsidP="009770CB">
            <w:pPr>
              <w:rPr>
                <w:color w:val="FF0000"/>
                <w:sz w:val="28"/>
                <w:szCs w:val="28"/>
              </w:rPr>
            </w:pPr>
          </w:p>
        </w:tc>
        <w:tc>
          <w:tcPr>
            <w:tcW w:w="1784" w:type="dxa"/>
          </w:tcPr>
          <w:p w14:paraId="60750EC4" w14:textId="77777777" w:rsidR="00B87CAC" w:rsidRPr="00B87CAC" w:rsidRDefault="00B87CAC" w:rsidP="009770CB">
            <w:pPr>
              <w:rPr>
                <w:color w:val="FF0000"/>
                <w:sz w:val="28"/>
                <w:szCs w:val="28"/>
              </w:rPr>
            </w:pPr>
          </w:p>
        </w:tc>
        <w:tc>
          <w:tcPr>
            <w:tcW w:w="1678" w:type="dxa"/>
          </w:tcPr>
          <w:p w14:paraId="05C46D3E" w14:textId="77777777" w:rsidR="00B87CAC" w:rsidRPr="00B87CAC" w:rsidRDefault="00B87CAC" w:rsidP="009770CB">
            <w:pPr>
              <w:rPr>
                <w:color w:val="FF0000"/>
                <w:sz w:val="28"/>
                <w:szCs w:val="28"/>
              </w:rPr>
            </w:pPr>
          </w:p>
        </w:tc>
      </w:tr>
    </w:tbl>
    <w:p w14:paraId="75B49C6C" w14:textId="1E6BB245" w:rsidR="00914A86" w:rsidRDefault="00914A86" w:rsidP="009770CB">
      <w:pPr>
        <w:rPr>
          <w:sz w:val="28"/>
          <w:szCs w:val="28"/>
        </w:rPr>
      </w:pPr>
    </w:p>
    <w:p w14:paraId="3601C947" w14:textId="11CB1A2A" w:rsidR="00823986" w:rsidRPr="00E41C19" w:rsidRDefault="00B87CAC" w:rsidP="009770CB">
      <w:pPr>
        <w:rPr>
          <w:sz w:val="28"/>
          <w:szCs w:val="28"/>
        </w:rPr>
      </w:pPr>
      <w:r>
        <w:rPr>
          <w:sz w:val="28"/>
          <w:szCs w:val="28"/>
        </w:rPr>
        <w:t>The reviewers will then be asked questions about the solutions</w:t>
      </w:r>
      <w:r>
        <w:rPr>
          <w:sz w:val="28"/>
          <w:szCs w:val="28"/>
        </w:rPr>
        <w:br/>
        <w:t>What can be improved</w:t>
      </w:r>
      <w:r w:rsidR="0028651D">
        <w:rPr>
          <w:sz w:val="28"/>
          <w:szCs w:val="28"/>
        </w:rPr>
        <w:t>?</w:t>
      </w:r>
      <w:r w:rsidR="0028651D">
        <w:rPr>
          <w:sz w:val="28"/>
          <w:szCs w:val="28"/>
        </w:rPr>
        <w:br/>
        <w:t>What is good?</w:t>
      </w:r>
      <w:r w:rsidR="0028651D">
        <w:rPr>
          <w:sz w:val="28"/>
          <w:szCs w:val="28"/>
        </w:rPr>
        <w:br/>
        <w:t>What is bad?</w:t>
      </w:r>
      <w:r w:rsidR="0028651D">
        <w:rPr>
          <w:sz w:val="28"/>
          <w:szCs w:val="28"/>
        </w:rPr>
        <w:br/>
        <w:t>How organised is the code and the project?</w:t>
      </w:r>
      <w:r w:rsidR="0028651D">
        <w:rPr>
          <w:sz w:val="28"/>
          <w:szCs w:val="28"/>
        </w:rPr>
        <w:br/>
        <w:t>Are naming conventions and formatting consistent throughout the project?</w:t>
      </w:r>
      <w:r w:rsidR="0028651D">
        <w:rPr>
          <w:sz w:val="28"/>
          <w:szCs w:val="28"/>
        </w:rPr>
        <w:br/>
        <w:t>Are there any potential bugs or errors in the code?</w:t>
      </w:r>
      <w:r w:rsidR="0028651D">
        <w:rPr>
          <w:sz w:val="28"/>
          <w:szCs w:val="28"/>
        </w:rPr>
        <w:br/>
        <w:t>How secure is the handling of data?</w:t>
      </w:r>
      <w:r w:rsidR="0028651D">
        <w:rPr>
          <w:sz w:val="28"/>
          <w:szCs w:val="28"/>
        </w:rPr>
        <w:br/>
      </w:r>
      <w:r w:rsidR="0028651D">
        <w:rPr>
          <w:sz w:val="28"/>
          <w:szCs w:val="28"/>
        </w:rPr>
        <w:lastRenderedPageBreak/>
        <w:t>Is error handling implemented correctly?</w:t>
      </w:r>
      <w:r w:rsidR="0028651D">
        <w:rPr>
          <w:sz w:val="28"/>
          <w:szCs w:val="28"/>
        </w:rPr>
        <w:br/>
        <w:t>e.t.c.</w:t>
      </w:r>
      <w:r w:rsidR="0028651D">
        <w:rPr>
          <w:sz w:val="28"/>
          <w:szCs w:val="28"/>
        </w:rPr>
        <w:br/>
      </w:r>
      <w:r w:rsidR="00D07B60">
        <w:rPr>
          <w:sz w:val="28"/>
          <w:szCs w:val="28"/>
        </w:rPr>
        <w:br/>
      </w:r>
    </w:p>
    <w:sectPr w:rsidR="00823986" w:rsidRPr="00E41C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C19"/>
    <w:rsid w:val="0028651D"/>
    <w:rsid w:val="00655ADB"/>
    <w:rsid w:val="007F3351"/>
    <w:rsid w:val="00823986"/>
    <w:rsid w:val="00914A86"/>
    <w:rsid w:val="009770CB"/>
    <w:rsid w:val="00B87CAC"/>
    <w:rsid w:val="00D07B60"/>
    <w:rsid w:val="00E41C19"/>
    <w:rsid w:val="00EE18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C4F6C"/>
  <w15:chartTrackingRefBased/>
  <w15:docId w15:val="{AFD5ECCA-E0A7-4912-9D43-E1024AC89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5ADB"/>
    <w:rPr>
      <w:color w:val="0563C1" w:themeColor="hyperlink"/>
      <w:u w:val="single"/>
    </w:rPr>
  </w:style>
  <w:style w:type="character" w:styleId="UnresolvedMention">
    <w:name w:val="Unresolved Mention"/>
    <w:basedOn w:val="DefaultParagraphFont"/>
    <w:uiPriority w:val="99"/>
    <w:semiHidden/>
    <w:unhideWhenUsed/>
    <w:rsid w:val="00655ADB"/>
    <w:rPr>
      <w:color w:val="605E5C"/>
      <w:shd w:val="clear" w:color="auto" w:fill="E1DFDD"/>
    </w:rPr>
  </w:style>
  <w:style w:type="table" w:styleId="TableGrid">
    <w:name w:val="Table Grid"/>
    <w:basedOn w:val="TableNormal"/>
    <w:uiPriority w:val="39"/>
    <w:rsid w:val="00B87C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orms.gle/umyqiVYd22GJxXv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522</Words>
  <Characters>2978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Adedire Adewuyi</dc:creator>
  <cp:keywords/>
  <dc:description/>
  <cp:lastModifiedBy>Adedire Adewuyi</cp:lastModifiedBy>
  <cp:revision>2</cp:revision>
  <dcterms:created xsi:type="dcterms:W3CDTF">2026-02-10T11:41:00Z</dcterms:created>
  <dcterms:modified xsi:type="dcterms:W3CDTF">2026-02-10T12:44:00Z</dcterms:modified>
</cp:coreProperties>
</file>