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C3671B" w14:textId="77777777" w:rsidR="00DC2A79" w:rsidRDefault="000F0F17" w:rsidP="00DC2A7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bookmarkStart w:id="0" w:name="OLE_LINK6"/>
      <w:bookmarkStart w:id="1" w:name="OLE_LINK9"/>
      <w:bookmarkStart w:id="2" w:name="OLE_LINK10"/>
      <w:bookmarkStart w:id="3" w:name="OLE_LINK11"/>
      <w:r>
        <w:t>Good morning, teachers. My name is Lihao from nanjing university.</w:t>
      </w:r>
      <w:r w:rsidR="000D7C58">
        <w:t xml:space="preserve"> I</w:t>
      </w:r>
      <w:r w:rsidR="000D7C58">
        <w:rPr>
          <w:rFonts w:hint="eastAsia"/>
        </w:rPr>
        <w:t>t</w:t>
      </w:r>
      <w:r w:rsidR="000D7C58">
        <w:t>’</w:t>
      </w:r>
      <w:r w:rsidR="000D7C58">
        <w:rPr>
          <w:rFonts w:hint="eastAsia"/>
        </w:rPr>
        <w:t xml:space="preserve">s </w:t>
      </w:r>
      <w:r w:rsidR="000D7C58">
        <w:t>my pleasure here to introduce my topic</w:t>
      </w:r>
      <w:r w:rsidR="000D7C58">
        <w:rPr>
          <w:rFonts w:hint="eastAsia"/>
        </w:rPr>
        <w:t>.</w:t>
      </w:r>
      <w:r>
        <w:t xml:space="preserve"> My topic today is “A </w:t>
      </w:r>
      <w:r w:rsidRPr="000F0F17">
        <w:t>Greedy Heuristic Deployment strategy for VNFs</w:t>
      </w:r>
      <w:r>
        <w:t>”.</w:t>
      </w:r>
      <w:bookmarkEnd w:id="0"/>
      <w:bookmarkEnd w:id="1"/>
      <w:bookmarkEnd w:id="2"/>
      <w:bookmarkEnd w:id="3"/>
    </w:p>
    <w:p w14:paraId="66190ECC" w14:textId="1B98BF08" w:rsidR="00E477FD" w:rsidRPr="003C2163" w:rsidRDefault="003517E5" w:rsidP="00E477FD">
      <w:pPr>
        <w:pStyle w:val="a3"/>
        <w:numPr>
          <w:ilvl w:val="0"/>
          <w:numId w:val="1"/>
        </w:numPr>
        <w:ind w:firstLineChars="0"/>
      </w:pPr>
      <w:r>
        <w:t xml:space="preserve">Network </w:t>
      </w:r>
      <w:r>
        <w:rPr>
          <w:rFonts w:hint="eastAsia"/>
        </w:rPr>
        <w:t xml:space="preserve">functions </w:t>
      </w:r>
      <w:r>
        <w:t>which</w:t>
      </w:r>
      <w:r w:rsidR="00B41DF2">
        <w:t xml:space="preserve"> </w:t>
      </w:r>
      <w:r w:rsidR="00B41DF2">
        <w:rPr>
          <w:rFonts w:hint="eastAsia"/>
        </w:rPr>
        <w:t>is</w:t>
      </w:r>
      <w:r>
        <w:t xml:space="preserve"> deployed on the physical network</w:t>
      </w:r>
      <w:r w:rsidR="000D7C58">
        <w:t xml:space="preserve">, </w:t>
      </w:r>
      <w:r w:rsidR="000D7C58">
        <w:rPr>
          <w:rFonts w:hint="eastAsia"/>
        </w:rPr>
        <w:t xml:space="preserve">which </w:t>
      </w:r>
      <w:r w:rsidR="000D7C58">
        <w:t>is called middle box,</w:t>
      </w:r>
      <w:r w:rsidR="000D7C58" w:rsidRPr="00DC2A79">
        <w:rPr>
          <w:rFonts w:hAnsi="Calibri"/>
          <w:color w:val="000000" w:themeColor="text1"/>
          <w:kern w:val="24"/>
          <w:sz w:val="56"/>
          <w:szCs w:val="56"/>
        </w:rPr>
        <w:t xml:space="preserve"> </w:t>
      </w:r>
      <w:r w:rsidR="00A866E1">
        <w:t>play</w:t>
      </w:r>
      <w:r w:rsidR="00A866E1">
        <w:rPr>
          <w:rFonts w:hint="eastAsia"/>
        </w:rPr>
        <w:t>s</w:t>
      </w:r>
      <w:r w:rsidR="000D7C58" w:rsidRPr="000D7C58">
        <w:t xml:space="preserve"> a crucial role in current network.</w:t>
      </w:r>
      <w:r>
        <w:t xml:space="preserve"> </w:t>
      </w:r>
      <w:r w:rsidR="000D7C58">
        <w:t xml:space="preserve">There are some middlebox instance, </w:t>
      </w:r>
      <w:r w:rsidR="000D7C58">
        <w:rPr>
          <w:rFonts w:hint="eastAsia"/>
        </w:rPr>
        <w:t xml:space="preserve">such as </w:t>
      </w:r>
      <w:r w:rsidR="000D7C58">
        <w:t xml:space="preserve">Firewall, </w:t>
      </w:r>
      <w:r w:rsidR="00D616CA" w:rsidRPr="00D616CA">
        <w:t>DDoS protection</w:t>
      </w:r>
      <w:r w:rsidR="00D616CA">
        <w:t>,</w:t>
      </w:r>
      <w:r w:rsidR="00D616CA" w:rsidRPr="00DC2A79">
        <w:rPr>
          <w:rFonts w:hAnsi="Calibri"/>
          <w:color w:val="000000"/>
          <w:kern w:val="24"/>
          <w:sz w:val="32"/>
          <w:szCs w:val="32"/>
        </w:rPr>
        <w:t xml:space="preserve"> </w:t>
      </w:r>
      <w:r w:rsidR="00D616CA" w:rsidRPr="00D616CA">
        <w:t>IDS</w:t>
      </w:r>
      <w:r w:rsidR="00D616CA">
        <w:t>,</w:t>
      </w:r>
      <w:r w:rsidR="00D616CA" w:rsidRPr="00DC2A79">
        <w:rPr>
          <w:rFonts w:hAnsi="Calibri"/>
          <w:color w:val="000000"/>
          <w:kern w:val="24"/>
          <w:sz w:val="32"/>
          <w:szCs w:val="32"/>
        </w:rPr>
        <w:t xml:space="preserve"> </w:t>
      </w:r>
      <w:r w:rsidR="00D616CA" w:rsidRPr="00D616CA">
        <w:t>ad insertion</w:t>
      </w:r>
      <w:r w:rsidR="00D616CA">
        <w:t>,</w:t>
      </w:r>
      <w:r w:rsidR="00D616CA" w:rsidRPr="00DC2A79">
        <w:rPr>
          <w:rFonts w:hAnsi="Calibri"/>
          <w:color w:val="000000"/>
          <w:kern w:val="24"/>
          <w:sz w:val="32"/>
          <w:szCs w:val="32"/>
        </w:rPr>
        <w:t xml:space="preserve"> </w:t>
      </w:r>
      <w:r w:rsidR="00D616CA" w:rsidRPr="00D616CA">
        <w:t>BRAS</w:t>
      </w:r>
      <w:r w:rsidR="00D616CA">
        <w:t>.</w:t>
      </w:r>
      <w:r w:rsidR="004867C2">
        <w:t xml:space="preserve"> B</w:t>
      </w:r>
      <w:r w:rsidR="004867C2">
        <w:rPr>
          <w:rFonts w:hint="eastAsia"/>
        </w:rPr>
        <w:t xml:space="preserve">ut </w:t>
      </w:r>
      <w:r w:rsidR="004867C2" w:rsidRPr="004867C2">
        <w:t>Hardware middleboxes</w:t>
      </w:r>
      <w:r w:rsidR="004867C2">
        <w:t xml:space="preserve"> </w:t>
      </w:r>
      <w:r w:rsidR="004867C2">
        <w:rPr>
          <w:rFonts w:hint="eastAsia"/>
        </w:rPr>
        <w:t xml:space="preserve">have </w:t>
      </w:r>
      <w:r w:rsidR="004867C2">
        <w:t>many</w:t>
      </w:r>
      <w:r w:rsidR="004867C2" w:rsidRPr="004867C2">
        <w:t xml:space="preserve"> drawbacks. </w:t>
      </w:r>
      <w:r w:rsidR="004867C2">
        <w:rPr>
          <w:rFonts w:hint="eastAsia"/>
        </w:rPr>
        <w:t xml:space="preserve">for </w:t>
      </w:r>
      <w:r w:rsidR="004867C2">
        <w:t>example</w:t>
      </w:r>
      <w:r w:rsidR="004867C2">
        <w:rPr>
          <w:rFonts w:hint="eastAsia"/>
        </w:rPr>
        <w:t xml:space="preserve">: </w:t>
      </w:r>
      <w:r w:rsidR="004867C2" w:rsidRPr="004867C2">
        <w:t>Expensive equipment/power costs</w:t>
      </w:r>
      <w:r w:rsidR="004867C2">
        <w:t xml:space="preserve">, Difficult to add new features, </w:t>
      </w:r>
      <w:r w:rsidR="004867C2" w:rsidRPr="004867C2">
        <w:t>Difficult to manage</w:t>
      </w:r>
      <w:r w:rsidR="004867C2">
        <w:t xml:space="preserve">, </w:t>
      </w:r>
      <w:r w:rsidR="004867C2" w:rsidRPr="004867C2">
        <w:t>Cannot be scaled on demand</w:t>
      </w:r>
      <w:r w:rsidR="004867C2">
        <w:rPr>
          <w:rFonts w:hint="eastAsia"/>
        </w:rPr>
        <w:t>.</w:t>
      </w:r>
      <w:r w:rsidR="00CB6645">
        <w:t xml:space="preserve"> </w:t>
      </w:r>
      <w:r w:rsidR="003C2163">
        <w:t>However,</w:t>
      </w:r>
      <w:r w:rsidR="003C2163">
        <w:rPr>
          <w:rFonts w:hint="eastAsia"/>
        </w:rPr>
        <w:t xml:space="preserve"> </w:t>
      </w:r>
      <w:r w:rsidR="003C2163">
        <w:t>b</w:t>
      </w:r>
      <w:r w:rsidR="006F323E" w:rsidRPr="003C2163">
        <w:t xml:space="preserve">y separating network function from the underlying hardware, the deployment will be more flexible. </w:t>
      </w:r>
      <w:r w:rsidR="003C2163">
        <w:t xml:space="preserve">So </w:t>
      </w:r>
      <w:r w:rsidR="003C2163">
        <w:rPr>
          <w:rFonts w:hint="eastAsia"/>
        </w:rPr>
        <w:t xml:space="preserve">we can deploy network function in virtual network. </w:t>
      </w:r>
      <w:r w:rsidR="003C2163">
        <w:t>And h</w:t>
      </w:r>
      <w:r w:rsidR="006F323E" w:rsidRPr="003C2163">
        <w:t>ow to deploy dynamic, flexible and robust service function</w:t>
      </w:r>
      <w:r w:rsidR="00B129C3">
        <w:t>s</w:t>
      </w:r>
      <w:r w:rsidR="006F323E" w:rsidRPr="003C2163">
        <w:t xml:space="preserve"> is an attractive and useful problem.</w:t>
      </w:r>
    </w:p>
    <w:p w14:paraId="617D3451" w14:textId="07DDF2F9" w:rsidR="00D83FEC" w:rsidRPr="00391F2E" w:rsidRDefault="003C2163" w:rsidP="00391F2E">
      <w:pPr>
        <w:pStyle w:val="a3"/>
        <w:numPr>
          <w:ilvl w:val="0"/>
          <w:numId w:val="1"/>
        </w:numPr>
        <w:ind w:firstLineChars="0"/>
        <w:rPr>
          <w:iCs/>
        </w:rPr>
      </w:pPr>
      <w:r>
        <w:t xml:space="preserve">So </w:t>
      </w:r>
      <w:r>
        <w:rPr>
          <w:rFonts w:hint="eastAsia"/>
        </w:rPr>
        <w:t xml:space="preserve">what we want to taik today is: </w:t>
      </w:r>
      <w:r w:rsidRPr="003C2163">
        <w:t>Resource Scheduling for Network Function Virtualization</w:t>
      </w:r>
      <w:r>
        <w:t xml:space="preserve">. There </w:t>
      </w:r>
      <w:r>
        <w:rPr>
          <w:rFonts w:hint="eastAsia"/>
        </w:rPr>
        <w:t xml:space="preserve">gives the instance: </w:t>
      </w:r>
      <w:r>
        <w:t xml:space="preserve">given 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 w:hint="eastAsia"/>
              </w:rPr>
              <m:t>G</m:t>
            </m:r>
          </m:e>
          <m:sup>
            <m:r>
              <w:rPr>
                <w:rFonts w:ascii="Cambria Math" w:hAnsi="Cambria Math" w:hint="eastAsia"/>
              </w:rPr>
              <m:t>s</m:t>
            </m:r>
          </m:sup>
        </m:sSup>
        <m:r>
          <w:rPr>
            <w:rFonts w:ascii="Cambria Math" w:hAnsi="Cambria Math"/>
          </w:rPr>
          <m:t>=(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 w:hint="eastAsia"/>
              </w:rPr>
              <m:t>V</m:t>
            </m:r>
          </m:e>
          <m:sup>
            <m:r>
              <w:rPr>
                <w:rFonts w:ascii="Cambria Math" w:hAnsi="Cambria Math" w:hint="eastAsia"/>
              </w:rPr>
              <m:t>s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 w:hint="eastAsia"/>
              </w:rPr>
              <m:t>E</m:t>
            </m:r>
          </m:e>
          <m:sup>
            <m:r>
              <w:rPr>
                <w:rFonts w:ascii="Cambria Math" w:hAnsi="Cambria Math" w:hint="eastAsia"/>
              </w:rPr>
              <m:t>s</m:t>
            </m:r>
          </m:sup>
        </m:sSup>
        <m:r>
          <w:rPr>
            <w:rFonts w:ascii="Cambria Math" w:hAnsi="Cambria Math"/>
          </w:rPr>
          <m:t>)</m:t>
        </m:r>
      </m:oMath>
      <w:r w:rsidRPr="003C2163">
        <w:t xml:space="preserve"> </w:t>
      </w:r>
      <w:r>
        <w:t xml:space="preserve">which denotes a physical network </w:t>
      </w:r>
      <w:r w:rsidRPr="003C2163">
        <w:t>with fixed node resources and edge resources</w:t>
      </w:r>
      <w:r>
        <w:t>. And a</w:t>
      </w:r>
      <w:r w:rsidRPr="003C2163">
        <w:t xml:space="preserve"> service function chain set</w:t>
      </w:r>
      <w:r>
        <w:t>.</w:t>
      </w:r>
      <m:oMath>
        <m:r>
          <w:rPr>
            <w:rFonts w:ascii="Cambria Math" w:hAnsi="Cambria Math"/>
            <w:color w:val="000000" w:themeColor="text1"/>
            <w:kern w:val="24"/>
            <w:sz w:val="36"/>
            <w:szCs w:val="36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 w:hint="eastAsia"/>
              </w:rPr>
              <m:t>R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>=(</m:t>
        </m:r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 w:hint="eastAsia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 w:hint="eastAsia"/>
              </w:rPr>
              <m:t>i</m:t>
            </m:r>
          </m:sup>
        </m:sSubSup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 w:hint="eastAsia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 w:hint="eastAsia"/>
              </w:rPr>
              <m:t>i</m:t>
            </m:r>
          </m:sup>
        </m:sSubSup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 w:hint="eastAsia"/>
              </w:rPr>
              <m:t>r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 w:hint="eastAsia"/>
              </w:rPr>
              <m:t>i</m:t>
            </m:r>
          </m:sup>
        </m:sSubSup>
        <m:r>
          <w:rPr>
            <w:rFonts w:ascii="Cambria Math" w:hAnsi="Cambria Math"/>
          </w:rPr>
          <m:t>,…</m:t>
        </m:r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 w:hint="eastAsia"/>
              </w:rPr>
              <m:t>r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  <m:sup>
            <m:r>
              <w:rPr>
                <w:rFonts w:ascii="Cambria Math" w:hAnsi="Cambria Math" w:hint="eastAsia"/>
              </w:rPr>
              <m:t>i</m:t>
            </m:r>
          </m:sup>
        </m:sSubSup>
        <m:r>
          <w:rPr>
            <w:rFonts w:ascii="Cambria Math" w:hAnsi="Cambria Math"/>
          </w:rPr>
          <m:t>)</m:t>
        </m:r>
      </m:oMath>
      <w:r w:rsidR="00D83FEC">
        <w:rPr>
          <w:iCs/>
        </w:rPr>
        <w:t>.</w:t>
      </w:r>
      <w:r w:rsidR="00D83FEC">
        <w:t xml:space="preserve"> </w:t>
      </w:r>
      <w:r w:rsidR="005D6CFC">
        <w:t>/*</w:t>
      </w:r>
      <w:r>
        <w:t xml:space="preserve">In </w:t>
      </w:r>
      <w:r>
        <w:rPr>
          <w:rFonts w:hint="eastAsia"/>
        </w:rPr>
        <w:t xml:space="preserve">this figure, a,b,c,d,e,f,g denotes the nodes, and service function will be deployed in these nodes. </w:t>
      </w:r>
      <w:r w:rsidR="005D6CFC">
        <w:t>*/</w:t>
      </w:r>
      <w:r>
        <w:rPr>
          <w:rFonts w:hint="eastAsia"/>
        </w:rPr>
        <w:t xml:space="preserve"> </w:t>
      </w:r>
      <m:oMath>
        <m:r>
          <w:rPr>
            <w:rFonts w:ascii="Cambria Math" w:hAnsi="Cambria Math"/>
            <w:color w:val="000000" w:themeColor="text1"/>
            <w:kern w:val="24"/>
            <w:sz w:val="36"/>
            <w:szCs w:val="36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 w:hint="eastAsia"/>
              </w:rPr>
              <m:t>R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>
        <w:rPr>
          <w:iCs/>
        </w:rPr>
        <w:t xml:space="preserve"> denotes the ith </w:t>
      </w:r>
      <w:r w:rsidR="003B3DCE">
        <w:rPr>
          <w:iCs/>
        </w:rPr>
        <w:t xml:space="preserve">services function chain want to </w:t>
      </w:r>
      <w:r w:rsidR="00322E7E">
        <w:rPr>
          <w:iCs/>
        </w:rPr>
        <w:t xml:space="preserve">be </w:t>
      </w:r>
      <w:r w:rsidR="003B3DCE">
        <w:rPr>
          <w:iCs/>
        </w:rPr>
        <w:t xml:space="preserve">deployed in the physical network. And </w:t>
      </w:r>
      <m:oMath>
        <m:r>
          <w:rPr>
            <w:rFonts w:ascii="Cambria Math" w:hAnsi="Cambria Math"/>
          </w:rPr>
          <m:t>(</m:t>
        </m:r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 w:hint="eastAsia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 w:hint="eastAsia"/>
              </w:rPr>
              <m:t>i</m:t>
            </m:r>
          </m:sup>
        </m:sSubSup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 w:hint="eastAsia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 w:hint="eastAsia"/>
              </w:rPr>
              <m:t>i</m:t>
            </m:r>
          </m:sup>
        </m:sSubSup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 w:hint="eastAsia"/>
              </w:rPr>
              <m:t>r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 w:hint="eastAsia"/>
              </w:rPr>
              <m:t>i</m:t>
            </m:r>
          </m:sup>
        </m:sSubSup>
        <m:r>
          <w:rPr>
            <w:rFonts w:ascii="Cambria Math" w:hAnsi="Cambria Math"/>
          </w:rPr>
          <m:t>,…</m:t>
        </m:r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 w:hint="eastAsia"/>
              </w:rPr>
              <m:t>r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  <m:sup>
            <m:r>
              <w:rPr>
                <w:rFonts w:ascii="Cambria Math" w:hAnsi="Cambria Math" w:hint="eastAsia"/>
              </w:rPr>
              <m:t>i</m:t>
            </m:r>
          </m:sup>
        </m:sSubSup>
        <m:r>
          <w:rPr>
            <w:rFonts w:ascii="Cambria Math" w:hAnsi="Cambria Math"/>
          </w:rPr>
          <m:t>)</m:t>
        </m:r>
      </m:oMath>
      <w:r w:rsidR="003B3DCE">
        <w:rPr>
          <w:iCs/>
        </w:rPr>
        <w:t xml:space="preserve"> denotes a sequential service function order. And a service function </w:t>
      </w:r>
      <w:r w:rsidR="003B3DCE">
        <w:rPr>
          <w:rFonts w:hint="eastAsia"/>
          <w:iCs/>
        </w:rPr>
        <w:t xml:space="preserve">will correspond to its </w:t>
      </w:r>
      <w:r w:rsidR="003B3DCE">
        <w:rPr>
          <w:iCs/>
        </w:rPr>
        <w:t>neighbor</w:t>
      </w:r>
      <w:r w:rsidR="003B3DCE">
        <w:rPr>
          <w:rFonts w:hint="eastAsia"/>
          <w:iCs/>
        </w:rPr>
        <w:t>, which will cost bandwidth resources.</w:t>
      </w:r>
      <w:r w:rsidR="003B3DCE">
        <w:rPr>
          <w:iCs/>
        </w:rPr>
        <w:t xml:space="preserve">  Our </w:t>
      </w:r>
      <w:r w:rsidR="003B3DCE">
        <w:rPr>
          <w:rFonts w:hint="eastAsia"/>
          <w:iCs/>
        </w:rPr>
        <w:t xml:space="preserve">aim is to </w:t>
      </w:r>
      <w:r w:rsidR="006F323E" w:rsidRPr="003B3DCE">
        <w:rPr>
          <w:iCs/>
        </w:rPr>
        <w:t>Find an optimal strategy to deploy the SFC set in the physical network</w:t>
      </w:r>
      <w:r w:rsidR="0081175D">
        <w:rPr>
          <w:iCs/>
        </w:rPr>
        <w:t>.</w:t>
      </w:r>
      <w:r w:rsidR="006F323E" w:rsidRPr="003B3DCE">
        <w:rPr>
          <w:iCs/>
        </w:rPr>
        <w:t xml:space="preserve"> </w:t>
      </w:r>
    </w:p>
    <w:p w14:paraId="4B12FF19" w14:textId="41755D88" w:rsidR="003B3DCE" w:rsidRDefault="0081175D" w:rsidP="00391F2E">
      <w:pPr>
        <w:pStyle w:val="a3"/>
        <w:numPr>
          <w:ilvl w:val="0"/>
          <w:numId w:val="1"/>
        </w:numPr>
        <w:ind w:firstLineChars="0"/>
      </w:pPr>
      <w:r>
        <w:t>Next is the related work</w:t>
      </w:r>
      <w:r w:rsidR="003B3DCE">
        <w:t xml:space="preserve">. </w:t>
      </w:r>
      <w:bookmarkStart w:id="4" w:name="OLE_LINK1"/>
      <w:bookmarkStart w:id="5" w:name="OLE_LINK2"/>
      <w:r w:rsidR="006F323E" w:rsidRPr="003B3DCE">
        <w:t>Resources Allocation of SFC.</w:t>
      </w:r>
      <w:bookmarkEnd w:id="4"/>
      <w:bookmarkEnd w:id="5"/>
      <w:r w:rsidR="003B3DCE">
        <w:rPr>
          <w:rFonts w:hint="eastAsia"/>
        </w:rPr>
        <w:t xml:space="preserve"> </w:t>
      </w:r>
      <w:r w:rsidR="003B3DCE">
        <w:t xml:space="preserve">Virtual Machine Deployment. And </w:t>
      </w:r>
      <w:r w:rsidR="003B3DCE" w:rsidRPr="003B3DCE">
        <w:t>Virtual Network Embedding</w:t>
      </w:r>
      <w:r w:rsidR="00322E7E">
        <w:t>.</w:t>
      </w:r>
    </w:p>
    <w:p w14:paraId="32D14703" w14:textId="1FCCDB53" w:rsidR="006F323E" w:rsidRPr="008F0E65" w:rsidRDefault="003B3DCE" w:rsidP="008F0E65">
      <w:pPr>
        <w:pStyle w:val="a3"/>
        <w:numPr>
          <w:ilvl w:val="0"/>
          <w:numId w:val="1"/>
        </w:numPr>
        <w:ind w:firstLineChars="0"/>
      </w:pPr>
      <w:r w:rsidRPr="003B3DCE">
        <w:t>Resources Allocation of SFC.</w:t>
      </w:r>
      <w:r>
        <w:t xml:space="preserve"> </w:t>
      </w:r>
      <w:r w:rsidR="008F0E65">
        <w:t xml:space="preserve">Deploy </w:t>
      </w:r>
      <w:r w:rsidR="008F0E65">
        <w:rPr>
          <w:rFonts w:hint="eastAsia"/>
        </w:rPr>
        <w:t>virtual nodes to the physical nodes if the node computing resources and edge bandwidth is enough.</w:t>
      </w:r>
      <w:r w:rsidR="005D6CFC">
        <w:t xml:space="preserve"> </w:t>
      </w:r>
      <w:r w:rsidRPr="003B3DCE">
        <w:t xml:space="preserve">Input: a physical network and a SFC set. Output: a </w:t>
      </w:r>
      <w:r w:rsidR="008F0E65">
        <w:t xml:space="preserve">network function deployment. This </w:t>
      </w:r>
      <w:r w:rsidR="008F0E65">
        <w:rPr>
          <w:rFonts w:hint="eastAsia"/>
        </w:rPr>
        <w:t xml:space="preserve">problem is similar to the problem we talk today, and the difference between them are: </w:t>
      </w:r>
      <w:r w:rsidR="008F0E65">
        <w:t xml:space="preserve">first, </w:t>
      </w:r>
      <w:r w:rsidR="006F323E" w:rsidRPr="008F0E65">
        <w:t xml:space="preserve">A physical node can be deployed with many </w:t>
      </w:r>
      <w:r w:rsidR="008F0E65">
        <w:t xml:space="preserve">functions in this problem. And </w:t>
      </w:r>
      <w:r w:rsidR="008F0E65">
        <w:rPr>
          <w:rFonts w:hint="eastAsia"/>
        </w:rPr>
        <w:t xml:space="preserve">in </w:t>
      </w:r>
      <w:bookmarkStart w:id="6" w:name="OLE_LINK3"/>
      <w:r w:rsidR="008F0E65">
        <w:rPr>
          <w:rFonts w:hint="eastAsia"/>
        </w:rPr>
        <w:t xml:space="preserve">schedule </w:t>
      </w:r>
      <w:r w:rsidR="008F0E65">
        <w:t>problem</w:t>
      </w:r>
      <w:bookmarkEnd w:id="6"/>
      <w:r w:rsidR="008F0E65">
        <w:rPr>
          <w:rFonts w:hint="eastAsia"/>
        </w:rPr>
        <w:t xml:space="preserve">, a node can be only deployed with one or two functions. </w:t>
      </w:r>
      <w:r w:rsidR="008F0E65">
        <w:t>Second,</w:t>
      </w:r>
      <w:r w:rsidR="008F0E65">
        <w:rPr>
          <w:rFonts w:hint="eastAsia"/>
        </w:rPr>
        <w:t xml:space="preserve"> </w:t>
      </w:r>
      <w:r w:rsidR="008F0E65" w:rsidRPr="008F0E65">
        <w:t>No share function node.</w:t>
      </w:r>
      <w:r w:rsidR="008F0E65">
        <w:t xml:space="preserve"> And </w:t>
      </w:r>
      <w:bookmarkStart w:id="7" w:name="OLE_LINK4"/>
      <w:bookmarkStart w:id="8" w:name="OLE_LINK5"/>
      <w:r w:rsidR="008F0E65">
        <w:t xml:space="preserve">in </w:t>
      </w:r>
      <w:r w:rsidR="008F0E65">
        <w:rPr>
          <w:rFonts w:hint="eastAsia"/>
        </w:rPr>
        <w:t xml:space="preserve">schedule </w:t>
      </w:r>
      <w:r w:rsidR="008F0E65">
        <w:t>problem</w:t>
      </w:r>
      <w:bookmarkEnd w:id="7"/>
      <w:bookmarkEnd w:id="8"/>
      <w:r w:rsidR="008F0E65">
        <w:t>, we need to take function share in to consideration. Also, the proble</w:t>
      </w:r>
      <w:r w:rsidR="00685BA6">
        <w:t>m</w:t>
      </w:r>
      <w:r w:rsidR="008F0E65">
        <w:t xml:space="preserve"> is </w:t>
      </w:r>
      <w:r w:rsidR="006F323E" w:rsidRPr="008F0E65">
        <w:t>Fixed requirements.</w:t>
      </w:r>
      <w:r w:rsidR="008F0E65">
        <w:t xml:space="preserve"> </w:t>
      </w:r>
      <w:r w:rsidR="00685BA6">
        <w:t>but</w:t>
      </w:r>
      <w:r w:rsidR="008F0E65">
        <w:t xml:space="preserve"> we focus on a floating requirements.</w:t>
      </w:r>
    </w:p>
    <w:p w14:paraId="219E0B45" w14:textId="77777777" w:rsidR="006F323E" w:rsidRPr="001C3D38" w:rsidRDefault="001C3D38" w:rsidP="001C3D38">
      <w:pPr>
        <w:pStyle w:val="a3"/>
        <w:numPr>
          <w:ilvl w:val="0"/>
          <w:numId w:val="1"/>
        </w:numPr>
        <w:ind w:firstLineChars="0"/>
      </w:pPr>
      <w:r w:rsidRPr="001C3D38">
        <w:t>Virtual Machine Deployment</w:t>
      </w:r>
      <w:r>
        <w:t xml:space="preserve">. Users </w:t>
      </w:r>
      <w:r>
        <w:rPr>
          <w:rFonts w:hint="eastAsia"/>
        </w:rPr>
        <w:t xml:space="preserve">requirement are deployed in the virtual machines, and virtual machine are deployed in the </w:t>
      </w:r>
      <w:r>
        <w:t>physical</w:t>
      </w:r>
      <w:r>
        <w:rPr>
          <w:rFonts w:hint="eastAsia"/>
        </w:rPr>
        <w:t xml:space="preserve"> network. </w:t>
      </w:r>
      <w:r>
        <w:t>A</w:t>
      </w:r>
      <w:r>
        <w:rPr>
          <w:rFonts w:hint="eastAsia"/>
        </w:rPr>
        <w:t xml:space="preserve">nd it is similar to our problem. </w:t>
      </w:r>
      <w:r>
        <w:t>I</w:t>
      </w:r>
      <w:r>
        <w:rPr>
          <w:rFonts w:hint="eastAsia"/>
        </w:rPr>
        <w:t xml:space="preserve">n our problem, the service function are deployed in virtual nodes. </w:t>
      </w:r>
      <w:r w:rsidR="006F323E" w:rsidRPr="001C3D38">
        <w:t>The problem of virtual machine deployment is to find a suitable place for virtual machine.</w:t>
      </w:r>
      <w:r>
        <w:t xml:space="preserve"> So </w:t>
      </w:r>
      <w:r>
        <w:rPr>
          <w:rFonts w:hint="eastAsia"/>
        </w:rPr>
        <w:t>this problem is the next step of our problem.</w:t>
      </w:r>
    </w:p>
    <w:p w14:paraId="1C1ACC46" w14:textId="68FDC432" w:rsidR="009F641C" w:rsidRDefault="00940446" w:rsidP="004643A9">
      <w:pPr>
        <w:pStyle w:val="a3"/>
        <w:numPr>
          <w:ilvl w:val="0"/>
          <w:numId w:val="1"/>
        </w:numPr>
        <w:ind w:firstLineChars="0"/>
      </w:pPr>
      <w:r w:rsidRPr="00940446">
        <w:t>Virtual Network Embedding</w:t>
      </w:r>
      <w:r>
        <w:t xml:space="preserve">. </w:t>
      </w:r>
      <w:r w:rsidR="006F323E" w:rsidRPr="002A4C95">
        <w:t>Embedded a virtual network to a physical network</w:t>
      </w:r>
      <w:r w:rsidR="002A4C95">
        <w:t xml:space="preserve">. In </w:t>
      </w:r>
      <w:r w:rsidR="002A4C95">
        <w:rPr>
          <w:rFonts w:hint="eastAsia"/>
        </w:rPr>
        <w:t xml:space="preserve">this figure, we need to embed the upper virtual network to the </w:t>
      </w:r>
      <w:r w:rsidR="002A4C95">
        <w:t xml:space="preserve">physical network. </w:t>
      </w:r>
      <w:r w:rsidR="006F323E" w:rsidRPr="002A4C95">
        <w:t>It also take allocation of node resources and edge resources into account.</w:t>
      </w:r>
      <w:r w:rsidR="002A4C95">
        <w:t xml:space="preserve"> (here is the si</w:t>
      </w:r>
      <w:r w:rsidR="004643A9">
        <w:t>mplify ) and the differences is:</w:t>
      </w:r>
      <w:r w:rsidR="004643A9">
        <w:rPr>
          <w:rFonts w:hint="eastAsia"/>
        </w:rPr>
        <w:t xml:space="preserve"> i</w:t>
      </w:r>
      <w:r w:rsidR="002A4C95" w:rsidRPr="002A4C95">
        <w:t>t is an undirected cyclic graph.</w:t>
      </w:r>
      <w:r w:rsidR="002A4C95">
        <w:t xml:space="preserve"> And </w:t>
      </w:r>
      <w:r w:rsidR="002A4C95">
        <w:rPr>
          <w:rFonts w:hint="eastAsia"/>
        </w:rPr>
        <w:t>we talk today is a DAG.</w:t>
      </w:r>
    </w:p>
    <w:p w14:paraId="6BA93D65" w14:textId="77777777" w:rsidR="00467D8F" w:rsidRPr="00467D8F" w:rsidRDefault="00D83FEC" w:rsidP="00467D8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D83FEC">
        <w:t>For multi-service chains, to find a optimal deployment plan is a NP-hard problem.</w:t>
      </w:r>
      <w:r>
        <w:t xml:space="preserve"> So </w:t>
      </w:r>
      <w:r>
        <w:rPr>
          <w:rFonts w:hint="eastAsia"/>
        </w:rPr>
        <w:t xml:space="preserve">we do some assumptions: </w:t>
      </w:r>
      <w:r>
        <w:t xml:space="preserve"> first, </w:t>
      </w:r>
      <w:r w:rsidR="006F323E" w:rsidRPr="00D83FEC">
        <w:t>the service chain is queued to be deployed.</w:t>
      </w:r>
      <w:r>
        <w:t xml:space="preserve"> In </w:t>
      </w:r>
      <w:r>
        <w:rPr>
          <w:rFonts w:hint="eastAsia"/>
        </w:rPr>
        <w:t>fact, in real environment, the service chain will seldom</w:t>
      </w:r>
      <w:r w:rsidR="00F717EC">
        <w:t xml:space="preserve"> </w:t>
      </w:r>
      <w:r w:rsidR="00F717EC">
        <w:t>flourish</w:t>
      </w:r>
      <w:r w:rsidR="007E1410">
        <w:t xml:space="preserve"> </w:t>
      </w:r>
      <w:r w:rsidR="007E1410">
        <w:rPr>
          <w:rFonts w:hint="eastAsia"/>
        </w:rPr>
        <w:t>to</w:t>
      </w:r>
      <w:r>
        <w:rPr>
          <w:rFonts w:hint="eastAsia"/>
        </w:rPr>
        <w:t xml:space="preserve"> reach the </w:t>
      </w:r>
      <w:bookmarkStart w:id="9" w:name="OLE_LINK12"/>
      <w:bookmarkStart w:id="10" w:name="OLE_LINK13"/>
      <w:r>
        <w:rPr>
          <w:rFonts w:hint="eastAsia"/>
        </w:rPr>
        <w:t>queue</w:t>
      </w:r>
      <w:bookmarkEnd w:id="9"/>
      <w:bookmarkEnd w:id="10"/>
      <w:r>
        <w:t xml:space="preserve">. And </w:t>
      </w:r>
      <w:r>
        <w:rPr>
          <w:rFonts w:hint="eastAsia"/>
        </w:rPr>
        <w:t xml:space="preserve">if this situation occurs, we can schedule them one by one. </w:t>
      </w:r>
      <w:r w:rsidR="006F323E" w:rsidRPr="00D83FEC">
        <w:t>Under common circumstances, a virtual machine can be deployed with a VNF function, and different service chains can share the same</w:t>
      </w:r>
      <w:r>
        <w:t xml:space="preserve"> </w:t>
      </w:r>
      <w:r w:rsidR="006F323E" w:rsidRPr="00D83FEC">
        <w:t>VNF function.</w:t>
      </w:r>
      <w:r>
        <w:t xml:space="preserve"> So </w:t>
      </w:r>
      <w:r>
        <w:rPr>
          <w:rFonts w:hint="eastAsia"/>
        </w:rPr>
        <w:t xml:space="preserve">we can </w:t>
      </w:r>
      <w:r w:rsidR="009F641C">
        <w:t xml:space="preserve">model </w:t>
      </w:r>
      <w:r w:rsidR="009F641C">
        <w:rPr>
          <w:rFonts w:hint="eastAsia"/>
        </w:rPr>
        <w:t>our aim as this.</w:t>
      </w:r>
      <w:r w:rsidR="009F641C">
        <w:t xml:space="preserve"> We </w:t>
      </w:r>
      <w:r w:rsidR="009F641C">
        <w:rPr>
          <w:rFonts w:hint="eastAsia"/>
        </w:rPr>
        <w:t xml:space="preserve">want to </w:t>
      </w:r>
      <w:r w:rsidR="009F641C" w:rsidRPr="009F641C">
        <w:rPr>
          <w:i/>
          <w:iCs/>
        </w:rPr>
        <w:t xml:space="preserve">Maximize the </w:t>
      </w:r>
      <w:r w:rsidR="009F641C" w:rsidRPr="009F641C">
        <w:rPr>
          <w:iCs/>
        </w:rPr>
        <w:t xml:space="preserve">number of the SFCs which can be deployed in the network. And we want to </w:t>
      </w:r>
      <w:r w:rsidR="009F641C" w:rsidRPr="009F641C">
        <w:rPr>
          <w:i/>
          <w:iCs/>
        </w:rPr>
        <w:t>Minimize</w:t>
      </w:r>
      <w:r w:rsidR="009F641C">
        <w:rPr>
          <w:rFonts w:hint="eastAsia"/>
          <w:i/>
          <w:iCs/>
        </w:rPr>
        <w:t xml:space="preserve"> the cost we need,</w:t>
      </w:r>
      <w:r w:rsidR="009F641C" w:rsidRPr="009F641C">
        <w:rPr>
          <w:rFonts w:hint="eastAsia"/>
          <w:iCs/>
        </w:rPr>
        <w:t xml:space="preserve"> including the </w:t>
      </w:r>
      <w:r w:rsidR="009F641C" w:rsidRPr="009F641C">
        <w:rPr>
          <w:iCs/>
        </w:rPr>
        <w:t>node computing cost and the bandwidth cost</w:t>
      </w:r>
      <w:r w:rsidR="009F641C">
        <w:rPr>
          <w:iCs/>
        </w:rPr>
        <w:t>.</w:t>
      </w:r>
    </w:p>
    <w:p w14:paraId="1EEF6FA4" w14:textId="59DF7DE9" w:rsidR="00467D8F" w:rsidRDefault="00467D8F" w:rsidP="00D94E61">
      <w:pPr>
        <w:pStyle w:val="a3"/>
        <w:numPr>
          <w:ilvl w:val="0"/>
          <w:numId w:val="1"/>
        </w:numPr>
        <w:ind w:firstLine="420"/>
      </w:pPr>
      <w:r>
        <w:lastRenderedPageBreak/>
        <w:t xml:space="preserve">And the deployment mechanism is: </w:t>
      </w:r>
      <w:r w:rsidR="007E40E4" w:rsidRPr="00467D8F">
        <w:t xml:space="preserve">Deployment of </w:t>
      </w:r>
      <w:r w:rsidR="007E40E4" w:rsidRPr="00467D8F">
        <w:t>functions</w:t>
      </w:r>
      <w:r>
        <w:t xml:space="preserve">, </w:t>
      </w:r>
      <w:r w:rsidRPr="00467D8F">
        <w:t xml:space="preserve">optimal nodes set will be selected to load all the required VNF because virtual functions of different nodes in the physical network are different. </w:t>
      </w:r>
      <w:r w:rsidR="00D94E61">
        <w:t xml:space="preserve">And Selection of path: </w:t>
      </w:r>
      <w:r w:rsidR="00D94E61" w:rsidRPr="00D94E61">
        <w:t>after selection of nodes, a proper path between nodes is also needed to make one node corresponding with another and achieve</w:t>
      </w:r>
      <w:r w:rsidR="00D94E61">
        <w:t xml:space="preserve"> a splendid working efficiency. S</w:t>
      </w:r>
      <w:r w:rsidR="00D94E61">
        <w:rPr>
          <w:rFonts w:hint="eastAsia"/>
        </w:rPr>
        <w:t xml:space="preserve">o, </w:t>
      </w:r>
      <w:r w:rsidR="00D94E61" w:rsidRPr="00D94E61">
        <w:t xml:space="preserve">For an incoming VNF chain requests, we need to map all the VNFs of the service chain and construct a physical path to link all the nodes. </w:t>
      </w:r>
    </w:p>
    <w:p w14:paraId="7EB860B2" w14:textId="523E826C" w:rsidR="00864324" w:rsidRDefault="00864324" w:rsidP="00864324">
      <w:pPr>
        <w:pStyle w:val="a3"/>
        <w:numPr>
          <w:ilvl w:val="0"/>
          <w:numId w:val="1"/>
        </w:numPr>
        <w:ind w:firstLineChars="0"/>
      </w:pPr>
      <w:r>
        <w:t xml:space="preserve">As more and more service function chain get into the network, and more and more node has been deployed with service function, and for a new coming service function chain, we wanna to find a node chain to deploy, we have 2 choices: </w:t>
      </w:r>
      <w:r w:rsidR="006F323E" w:rsidRPr="00864324">
        <w:t>1. select a empty node, deploy the network function in the node.</w:t>
      </w:r>
      <w:r>
        <w:t xml:space="preserve"> </w:t>
      </w:r>
      <w:r w:rsidR="006575BB">
        <w:t>The other</w:t>
      </w:r>
      <w:r w:rsidR="006F323E" w:rsidRPr="00864324">
        <w:t>. reuse some nodes if the rest computing resources is enough.</w:t>
      </w:r>
      <w:r>
        <w:t xml:space="preserve"> </w:t>
      </w:r>
      <w:r w:rsidRPr="00864324">
        <w:t>if the first choice is used, the whole physical nodes number is high which will increase the cost of nodes of the whole network.</w:t>
      </w:r>
      <w:r>
        <w:t xml:space="preserve"> </w:t>
      </w:r>
      <w:r w:rsidRPr="00864324">
        <w:t>If the second choice is used, the cost of the edge will increase.</w:t>
      </w:r>
      <w:r>
        <w:t xml:space="preserve"> And </w:t>
      </w:r>
      <w:r w:rsidRPr="00864324">
        <w:t>How to balance reused nodes and bandwidth costs is a considerable problem!</w:t>
      </w:r>
    </w:p>
    <w:p w14:paraId="4F739697" w14:textId="282DD731" w:rsidR="00864324" w:rsidRDefault="00864324" w:rsidP="00864324">
      <w:pPr>
        <w:pStyle w:val="a3"/>
        <w:numPr>
          <w:ilvl w:val="0"/>
          <w:numId w:val="1"/>
        </w:numPr>
        <w:ind w:firstLineChars="0"/>
      </w:pPr>
      <w:r>
        <w:t>Let’</w:t>
      </w:r>
      <w:r>
        <w:rPr>
          <w:rFonts w:hint="eastAsia"/>
        </w:rPr>
        <w:t xml:space="preserve">s see an example. </w:t>
      </w:r>
      <w:r w:rsidR="00FB0131">
        <w:t xml:space="preserve">For a SFC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 w:hint="eastAsia"/>
              </w:rPr>
              <m:t>R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 w:rsidRPr="00864324">
        <w:t>, which has A,B and C functions. Node d has been deployed with A, node e has been deployed with B, node f has been deployed with C.</w:t>
      </w:r>
      <w:r>
        <w:t xml:space="preserve"> and node a,b,c are empty nodes. If </w:t>
      </w:r>
      <w:r>
        <w:rPr>
          <w:rFonts w:hint="eastAsia"/>
        </w:rPr>
        <w:t xml:space="preserve">we use the empty node to deploy the service function chain, </w:t>
      </w:r>
      <w:bookmarkStart w:id="11" w:name="OLE_LINK7"/>
      <w:bookmarkStart w:id="12" w:name="OLE_LINK8"/>
      <w:r>
        <w:rPr>
          <w:rFonts w:hint="eastAsia"/>
        </w:rPr>
        <w:t xml:space="preserve">the bandwidth is </w:t>
      </w:r>
      <w:r w:rsidRPr="00864324">
        <w:rPr>
          <w:rFonts w:hint="eastAsia"/>
        </w:rPr>
        <w:t>bandwidth</w:t>
      </w:r>
      <w:r w:rsidRPr="00864324">
        <w:t>(AB)+bandwidth(BC)</w:t>
      </w:r>
      <w:bookmarkEnd w:id="11"/>
      <w:bookmarkEnd w:id="12"/>
      <w:r w:rsidRPr="00864324">
        <w:t xml:space="preserve">. And </w:t>
      </w:r>
      <w:r w:rsidRPr="00864324">
        <w:rPr>
          <w:rFonts w:hint="eastAsia"/>
        </w:rPr>
        <w:t>if we use d,e,f to deploy the se</w:t>
      </w:r>
      <w:r>
        <w:t>r</w:t>
      </w:r>
      <w:r>
        <w:rPr>
          <w:rFonts w:hint="eastAsia"/>
        </w:rPr>
        <w:t>vice function chai</w:t>
      </w:r>
      <w:r w:rsidRPr="00864324">
        <w:rPr>
          <w:rFonts w:hint="eastAsia"/>
        </w:rPr>
        <w:t>n</w:t>
      </w:r>
      <w:r>
        <w:rPr>
          <w:rStyle w:val="ab"/>
          <w:rFonts w:ascii="Chaparral Pro Light" w:hAnsi="Chaparral Pro Light" w:hint="eastAsia"/>
          <w:sz w:val="24"/>
          <w:szCs w:val="24"/>
        </w:rPr>
        <w:t xml:space="preserve">, </w:t>
      </w:r>
      <w:r>
        <w:rPr>
          <w:rFonts w:hint="eastAsia"/>
        </w:rPr>
        <w:t xml:space="preserve">the bandwidth is </w:t>
      </w:r>
      <w:r>
        <w:t>2*</w:t>
      </w:r>
      <w:r w:rsidRPr="00864324">
        <w:rPr>
          <w:rFonts w:hint="eastAsia"/>
        </w:rPr>
        <w:t>bandwidth</w:t>
      </w:r>
      <w:r w:rsidRPr="00864324">
        <w:t>(AB)+</w:t>
      </w:r>
      <w:r>
        <w:t>2*</w:t>
      </w:r>
      <w:r w:rsidRPr="00864324">
        <w:t>bandwidth(BC)</w:t>
      </w:r>
      <w:r>
        <w:t xml:space="preserve">. But </w:t>
      </w:r>
      <w:r>
        <w:rPr>
          <w:rFonts w:hint="eastAsia"/>
        </w:rPr>
        <w:t>there will be 3 empty node still to other functions to deploy.</w:t>
      </w:r>
      <w:r w:rsidR="00314FFB">
        <w:t xml:space="preserve"> </w:t>
      </w:r>
    </w:p>
    <w:p w14:paraId="17E2E7EC" w14:textId="77777777" w:rsidR="00864324" w:rsidRPr="00864324" w:rsidRDefault="00864324" w:rsidP="00864324"/>
    <w:p w14:paraId="41A74ADF" w14:textId="77777777" w:rsidR="00E1167F" w:rsidRDefault="00314FFB" w:rsidP="00260E59">
      <w:pPr>
        <w:pStyle w:val="a3"/>
        <w:numPr>
          <w:ilvl w:val="0"/>
          <w:numId w:val="1"/>
        </w:numPr>
        <w:ind w:firstLineChars="0"/>
      </w:pPr>
      <w:r>
        <w:t xml:space="preserve">The </w:t>
      </w:r>
      <w:r>
        <w:rPr>
          <w:rFonts w:hint="eastAsia"/>
        </w:rPr>
        <w:t xml:space="preserve">next point we consider is </w:t>
      </w:r>
      <w:r w:rsidRPr="00314FFB">
        <w:t>Dynamic requirements</w:t>
      </w:r>
      <w:r>
        <w:t xml:space="preserve">. </w:t>
      </w:r>
      <w:r w:rsidR="006F323E" w:rsidRPr="00314FFB">
        <w:t>The computing resources which is required by a virtual network function is not definite.</w:t>
      </w:r>
      <w:r>
        <w:t xml:space="preserve"> And </w:t>
      </w:r>
      <w:r>
        <w:rPr>
          <w:rFonts w:hint="eastAsia"/>
        </w:rPr>
        <w:t xml:space="preserve">we can </w:t>
      </w:r>
      <w:r>
        <w:t xml:space="preserve">split the requirements into basic requirements and floating requiremens, and floating requirement occurs in a possibility of p. and we can also use statistic distribution to model this problem, and there, for </w:t>
      </w:r>
      <w:r w:rsidRPr="00314FFB">
        <w:t>simplicity</w:t>
      </w:r>
      <w:r>
        <w:t>，</w:t>
      </w:r>
      <w:r>
        <w:t>we use this model.</w:t>
      </w:r>
    </w:p>
    <w:p w14:paraId="18C6CB1A" w14:textId="49F01C6F" w:rsidR="00920056" w:rsidRDefault="00314FFB" w:rsidP="00E1167F">
      <w:pPr>
        <w:ind w:left="360"/>
      </w:pPr>
      <w:r>
        <w:t>W</w:t>
      </w:r>
      <w:r>
        <w:rPr>
          <w:rFonts w:hint="eastAsia"/>
        </w:rPr>
        <w:t xml:space="preserve">hen we split the requirement into two parts, the next </w:t>
      </w:r>
      <w:r>
        <w:t>problem</w:t>
      </w:r>
      <w:r>
        <w:rPr>
          <w:rFonts w:hint="eastAsia"/>
        </w:rPr>
        <w:t xml:space="preserve"> is: </w:t>
      </w:r>
      <w:r w:rsidRPr="00314FFB">
        <w:t>How to judge the share</w:t>
      </w:r>
      <w:r>
        <w:t xml:space="preserve">. For </w:t>
      </w:r>
      <w:r>
        <w:rPr>
          <w:rFonts w:hint="eastAsia"/>
        </w:rPr>
        <w:t xml:space="preserve">two functions, if they can share the node? </w:t>
      </w:r>
      <w:r>
        <w:t xml:space="preserve">We </w:t>
      </w:r>
      <w:r>
        <w:rPr>
          <w:rFonts w:hint="eastAsia"/>
        </w:rPr>
        <w:t xml:space="preserve">have the next comparison: </w:t>
      </w:r>
      <w:r w:rsidRPr="00314FFB">
        <w:t>RestCp(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 w:hint="eastAsia"/>
              </w:rPr>
              <m:t>i</m:t>
            </m:r>
          </m:sub>
        </m:sSub>
      </m:oMath>
      <w:r w:rsidRPr="00314FFB">
        <w:t xml:space="preserve">) </w:t>
      </w:r>
      <m:oMath>
        <m:r>
          <m:rPr>
            <m:sty m:val="p"/>
          </m:rPr>
          <w:rPr>
            <w:rFonts w:ascii="Cambria Math" w:hAnsi="Cambria Math"/>
          </w:rPr>
          <m:t>≥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 w:hint="eastAsia"/>
              </w:rPr>
              <m:t>i</m:t>
            </m:r>
          </m:sub>
          <m:sup>
            <m:r>
              <m:rPr>
                <m:sty m:val="bi"/>
              </m:rPr>
              <w:rPr>
                <w:rFonts w:ascii="Cambria Math" w:hAnsi="Cambria Math" w:hint="eastAsia"/>
              </w:rPr>
              <m:t>j</m:t>
            </m:r>
          </m:sup>
          <m:e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basic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i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k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variable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i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k</m:t>
                </m:r>
              </m:sup>
            </m:sSubSup>
          </m:e>
        </m:nary>
      </m:oMath>
      <w:r w:rsidRPr="00314FFB">
        <w:t xml:space="preserve"> and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hint="eastAsia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i</m:t>
                </m:r>
              </m:sub>
            </m:sSub>
          </m:sub>
          <m:sup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R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i</m:t>
                </m:r>
              </m:sub>
            </m:sSub>
          </m:sup>
        </m:sSubSup>
        <m:r>
          <m:rPr>
            <m:sty m:val="p"/>
          </m:rPr>
          <w:rPr>
            <w:rFonts w:ascii="Cambria Math" w:hAnsi="Cambria Math"/>
          </w:rPr>
          <m:t>*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hint="eastAsia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i</m:t>
                </m:r>
              </m:sub>
            </m:sSub>
          </m:sub>
          <m:sup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R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j</m:t>
                </m:r>
              </m:sub>
            </m:sSub>
          </m:sup>
        </m:sSubSup>
        <m:r>
          <m:rPr>
            <m:sty m:val="p"/>
          </m:rPr>
          <w:rPr>
            <w:rFonts w:ascii="Cambria Math" w:hAnsi="Cambria Math"/>
          </w:rPr>
          <m:t>&lt;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hint="eastAsia"/>
              </w:rPr>
              <m:t>p</m:t>
            </m:r>
          </m:e>
          <m:sup>
            <m:r>
              <m:rPr>
                <m:sty m:val="bi"/>
              </m:rPr>
              <w:rPr>
                <w:rFonts w:ascii="Cambria Math" w:hAnsi="Cambria Math" w:hint="eastAsia"/>
              </w:rPr>
              <m:t>th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. </m:t>
        </m:r>
      </m:oMath>
      <w:r>
        <w:t xml:space="preserve"> there, we compare the rest computing resourses of the node and the whole requirements of the function and the crash possibility. If </w:t>
      </w:r>
      <w:r>
        <w:rPr>
          <w:rFonts w:hint="eastAsia"/>
        </w:rPr>
        <w:t xml:space="preserve">the crash possibility is lower than some </w:t>
      </w:r>
      <w:r w:rsidR="00920056">
        <w:t>fixed threshold,</w:t>
      </w:r>
      <w:r w:rsidR="00920056">
        <w:rPr>
          <w:rFonts w:hint="eastAsia"/>
        </w:rPr>
        <w:t xml:space="preserve"> we </w:t>
      </w:r>
      <w:r w:rsidR="00920056">
        <w:t xml:space="preserve">approve the share. How </w:t>
      </w:r>
      <w:r w:rsidR="00920056">
        <w:rPr>
          <w:rFonts w:hint="eastAsia"/>
        </w:rPr>
        <w:t xml:space="preserve">to </w:t>
      </w:r>
      <w:r w:rsidR="00920056">
        <w:t>determine the threshold is also a attractive question, but it is not we wanna to talk today.</w:t>
      </w:r>
    </w:p>
    <w:p w14:paraId="15037BAA" w14:textId="77777777" w:rsidR="00920056" w:rsidRDefault="00920056" w:rsidP="00920056"/>
    <w:p w14:paraId="344430F5" w14:textId="1D6A6077" w:rsidR="00920056" w:rsidRDefault="00920056" w:rsidP="00920056">
      <w:pPr>
        <w:pStyle w:val="a3"/>
        <w:numPr>
          <w:ilvl w:val="0"/>
          <w:numId w:val="1"/>
        </w:numPr>
        <w:ind w:firstLineChars="0"/>
      </w:pPr>
      <w:r>
        <w:t xml:space="preserve">See </w:t>
      </w:r>
      <w:r>
        <w:rPr>
          <w:rFonts w:hint="eastAsia"/>
        </w:rPr>
        <w:t xml:space="preserve">a example, </w:t>
      </w:r>
      <w:r w:rsidRPr="00920056">
        <w:t>the fixing requirement of</w:t>
      </w:r>
      <w:r>
        <w:rPr>
          <w:rFonts w:hint="eastAsia"/>
        </w:rPr>
        <w:t xml:space="preserve"> </w:t>
      </w:r>
      <w:r w:rsidRPr="00920056">
        <w:t xml:space="preserve">node </w:t>
      </w:r>
      <w:r w:rsidRPr="00920056">
        <w:rPr>
          <w:b/>
          <w:bCs/>
        </w:rPr>
        <w:t xml:space="preserve">a </w:t>
      </w:r>
      <w:r w:rsidRPr="00920056">
        <w:t>in R1 is 10 and the floating requirement of node a is 5 and the possibility is 0.3.</w:t>
      </w:r>
      <w:r>
        <w:rPr>
          <w:rFonts w:hint="eastAsia"/>
        </w:rPr>
        <w:t xml:space="preserve"> </w:t>
      </w:r>
      <w:r w:rsidRPr="00920056">
        <w:t>the fixing requirement of</w:t>
      </w:r>
      <w:r>
        <w:rPr>
          <w:rFonts w:hint="eastAsia"/>
        </w:rPr>
        <w:t xml:space="preserve"> </w:t>
      </w:r>
      <w:r w:rsidRPr="00920056">
        <w:t xml:space="preserve">node </w:t>
      </w:r>
      <w:r w:rsidRPr="00920056">
        <w:rPr>
          <w:b/>
          <w:bCs/>
        </w:rPr>
        <w:t xml:space="preserve">a </w:t>
      </w:r>
      <w:r w:rsidRPr="00920056">
        <w:t>in R2 is 10 and the floating requirement of node a is 5 and the possibility is 0.3.</w:t>
      </w:r>
      <w:r>
        <w:rPr>
          <w:rFonts w:hint="eastAsia"/>
        </w:rPr>
        <w:t xml:space="preserve"> </w:t>
      </w:r>
      <w:r w:rsidRPr="00920056">
        <w:t>If they want to deploy in a node with 25 computing resources.</w:t>
      </w:r>
    </w:p>
    <w:p w14:paraId="56660871" w14:textId="77777777" w:rsidR="00920056" w:rsidRDefault="00920056" w:rsidP="00920056"/>
    <w:p w14:paraId="64864619" w14:textId="027310AC" w:rsidR="006F323E" w:rsidRPr="00920056" w:rsidRDefault="00920056" w:rsidP="00920056">
      <w:pPr>
        <w:pStyle w:val="a3"/>
        <w:numPr>
          <w:ilvl w:val="0"/>
          <w:numId w:val="1"/>
        </w:numPr>
        <w:ind w:firstLineChars="0"/>
        <w:rPr>
          <w:i/>
          <w:iCs/>
        </w:rPr>
      </w:pPr>
      <w:r>
        <w:t xml:space="preserve">The </w:t>
      </w:r>
      <w:r>
        <w:rPr>
          <w:rFonts w:hint="eastAsia"/>
        </w:rPr>
        <w:t xml:space="preserve">next problem which is the core problem is: </w:t>
      </w:r>
      <w:r w:rsidRPr="00920056">
        <w:t>How to reuse physical nodes?</w:t>
      </w:r>
      <w:r>
        <w:t xml:space="preserve"> Then </w:t>
      </w:r>
      <w:r>
        <w:rPr>
          <w:rFonts w:hint="eastAsia"/>
        </w:rPr>
        <w:t xml:space="preserve">we model the problem, </w:t>
      </w:r>
      <w:r w:rsidRPr="00920056">
        <w:t xml:space="preserve">X represent the number of node which will be reused for chain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 w:hint="eastAsia"/>
              </w:rPr>
              <m:t>i</m:t>
            </m:r>
          </m:sub>
        </m:sSub>
      </m:oMath>
      <w:r>
        <w:rPr>
          <w:iCs/>
        </w:rPr>
        <w:t xml:space="preserve">. </w:t>
      </w:r>
      <w:r w:rsidR="006F323E" w:rsidRPr="00920056">
        <w:rPr>
          <w:iCs/>
        </w:rPr>
        <w:t>X is dynamic.</w:t>
      </w:r>
      <w:r w:rsidRPr="00920056">
        <w:rPr>
          <w:rFonts w:hAnsi="Calibri"/>
          <w:i/>
          <w:iCs/>
          <w:color w:val="000000" w:themeColor="text1"/>
          <w:kern w:val="24"/>
          <w:sz w:val="56"/>
          <w:szCs w:val="56"/>
        </w:rPr>
        <w:t xml:space="preserve"> </w:t>
      </w:r>
      <w:r w:rsidR="006F323E" w:rsidRPr="00920056">
        <w:rPr>
          <w:i/>
          <w:iCs/>
        </w:rPr>
        <w:t>l(x) the length of the edge when reusing the x nodes.</w:t>
      </w:r>
      <w:r w:rsidR="00A20BD2">
        <w:rPr>
          <w:i/>
          <w:iCs/>
        </w:rPr>
        <w:t xml:space="preserve"> l(x) depends</w:t>
      </w:r>
      <w:r w:rsidR="006F323E" w:rsidRPr="00920056">
        <w:rPr>
          <w:i/>
          <w:iCs/>
        </w:rPr>
        <w:t xml:space="preserve"> on x.</w:t>
      </w:r>
    </w:p>
    <w:p w14:paraId="38D971D7" w14:textId="42AF8E27" w:rsidR="006F323E" w:rsidRDefault="006F323E" w:rsidP="00115F96">
      <w:pPr>
        <w:pStyle w:val="a3"/>
        <w:ind w:left="360" w:firstLineChars="0" w:firstLine="0"/>
        <w:rPr>
          <w:iCs/>
        </w:rPr>
      </w:pPr>
      <w:r>
        <w:rPr>
          <w:iCs/>
        </w:rPr>
        <w:t xml:space="preserve">For </w:t>
      </w:r>
      <w:r>
        <w:rPr>
          <w:rFonts w:hint="eastAsia"/>
          <w:iCs/>
        </w:rPr>
        <w:t>a new coming service</w:t>
      </w:r>
      <w:r w:rsidR="008B111B">
        <w:rPr>
          <w:iCs/>
        </w:rPr>
        <w:t xml:space="preserve"> </w:t>
      </w:r>
      <w:r w:rsidR="008B111B">
        <w:rPr>
          <w:rFonts w:hint="eastAsia"/>
          <w:iCs/>
        </w:rPr>
        <w:t>chain, it is hard to find its optimal</w:t>
      </w:r>
      <w:r w:rsidR="008B111B">
        <w:rPr>
          <w:iCs/>
        </w:rPr>
        <w:t xml:space="preserve"> reused factor, and we can transmit a point to solve the </w:t>
      </w:r>
      <w:bookmarkStart w:id="13" w:name="OLE_LINK26"/>
      <w:r w:rsidR="008B111B">
        <w:rPr>
          <w:iCs/>
        </w:rPr>
        <w:t>problem</w:t>
      </w:r>
      <w:bookmarkEnd w:id="13"/>
      <w:r w:rsidR="008B111B">
        <w:rPr>
          <w:iCs/>
        </w:rPr>
        <w:t xml:space="preserve">, assume there are infinite same service function chains, and find a x </w:t>
      </w:r>
      <w:r w:rsidR="008B111B">
        <w:rPr>
          <w:rFonts w:hint="eastAsia"/>
          <w:iCs/>
        </w:rPr>
        <w:t xml:space="preserve">and </w:t>
      </w:r>
      <w:r w:rsidR="008B111B">
        <w:rPr>
          <w:iCs/>
        </w:rPr>
        <w:t xml:space="preserve">l(x) </w:t>
      </w:r>
      <w:r w:rsidR="008B111B">
        <w:rPr>
          <w:rFonts w:hint="eastAsia"/>
          <w:iCs/>
        </w:rPr>
        <w:t xml:space="preserve">to </w:t>
      </w:r>
      <w:r w:rsidR="008B111B">
        <w:rPr>
          <w:iCs/>
        </w:rPr>
        <w:t xml:space="preserve">make the </w:t>
      </w:r>
      <w:r w:rsidR="004E418F">
        <w:rPr>
          <w:iCs/>
        </w:rPr>
        <w:t>number</w:t>
      </w:r>
      <w:r w:rsidR="004E418F">
        <w:rPr>
          <w:rFonts w:hint="eastAsia"/>
          <w:iCs/>
        </w:rPr>
        <w:t xml:space="preserve"> </w:t>
      </w:r>
      <w:r w:rsidR="004E418F">
        <w:rPr>
          <w:iCs/>
        </w:rPr>
        <w:t xml:space="preserve">which </w:t>
      </w:r>
      <w:r w:rsidR="004E418F">
        <w:rPr>
          <w:rFonts w:hint="eastAsia"/>
          <w:iCs/>
        </w:rPr>
        <w:t xml:space="preserve">can </w:t>
      </w:r>
      <w:r w:rsidR="004E418F">
        <w:rPr>
          <w:iCs/>
        </w:rPr>
        <w:t>be deployed in the network maximum. T</w:t>
      </w:r>
      <w:r w:rsidR="004E418F">
        <w:rPr>
          <w:rFonts w:hint="eastAsia"/>
          <w:iCs/>
        </w:rPr>
        <w:t xml:space="preserve">he </w:t>
      </w:r>
      <w:r w:rsidR="004E418F">
        <w:rPr>
          <w:iCs/>
        </w:rPr>
        <w:t xml:space="preserve">transform based </w:t>
      </w:r>
      <w:r w:rsidR="004E418F">
        <w:rPr>
          <w:rFonts w:hint="eastAsia"/>
          <w:iCs/>
        </w:rPr>
        <w:t xml:space="preserve">on </w:t>
      </w:r>
      <w:r w:rsidR="004E418F">
        <w:rPr>
          <w:iCs/>
        </w:rPr>
        <w:t xml:space="preserve">the fact </w:t>
      </w:r>
      <w:r w:rsidR="00A20BD2">
        <w:rPr>
          <w:rFonts w:hint="eastAsia"/>
          <w:iCs/>
        </w:rPr>
        <w:t xml:space="preserve">that compared </w:t>
      </w:r>
      <w:r w:rsidR="00A20BD2">
        <w:rPr>
          <w:iCs/>
        </w:rPr>
        <w:t xml:space="preserve">with service function chain, </w:t>
      </w:r>
      <w:r w:rsidR="00A20BD2">
        <w:rPr>
          <w:rFonts w:hint="eastAsia"/>
          <w:iCs/>
        </w:rPr>
        <w:t xml:space="preserve">the </w:t>
      </w:r>
      <w:r w:rsidR="00A20BD2">
        <w:rPr>
          <w:iCs/>
        </w:rPr>
        <w:t xml:space="preserve">node resources </w:t>
      </w:r>
      <w:r w:rsidR="00A20BD2">
        <w:rPr>
          <w:iCs/>
        </w:rPr>
        <w:lastRenderedPageBreak/>
        <w:t xml:space="preserve">and edge resources of the </w:t>
      </w:r>
      <w:r w:rsidR="00A20BD2">
        <w:rPr>
          <w:rFonts w:hint="eastAsia"/>
          <w:iCs/>
        </w:rPr>
        <w:t xml:space="preserve">network </w:t>
      </w:r>
      <w:r w:rsidR="00A20BD2">
        <w:rPr>
          <w:iCs/>
        </w:rPr>
        <w:t xml:space="preserve">is numerous, </w:t>
      </w:r>
      <w:r w:rsidR="00A20BD2">
        <w:rPr>
          <w:rFonts w:hint="eastAsia"/>
          <w:iCs/>
        </w:rPr>
        <w:t xml:space="preserve">and </w:t>
      </w:r>
      <w:r w:rsidR="00A20BD2">
        <w:rPr>
          <w:iCs/>
        </w:rPr>
        <w:t>if we reuse some node</w:t>
      </w:r>
      <w:r w:rsidR="00A20BD2">
        <w:rPr>
          <w:rFonts w:hint="eastAsia"/>
          <w:iCs/>
        </w:rPr>
        <w:t>s</w:t>
      </w:r>
      <w:r w:rsidR="00A20BD2">
        <w:rPr>
          <w:iCs/>
        </w:rPr>
        <w:t xml:space="preserve"> </w:t>
      </w:r>
      <w:r w:rsidR="00A20BD2">
        <w:rPr>
          <w:rFonts w:hint="eastAsia"/>
          <w:iCs/>
        </w:rPr>
        <w:t xml:space="preserve">of </w:t>
      </w:r>
      <w:r w:rsidR="00A20BD2">
        <w:rPr>
          <w:iCs/>
        </w:rPr>
        <w:t>SFC in this step, for a next same function chain, there will also be reused nodes.</w:t>
      </w:r>
      <w:r w:rsidR="008B111B">
        <w:rPr>
          <w:rFonts w:hint="eastAsia"/>
          <w:iCs/>
        </w:rPr>
        <w:t xml:space="preserve"> </w:t>
      </w:r>
      <w:r>
        <w:rPr>
          <w:rFonts w:hint="eastAsia"/>
          <w:iCs/>
        </w:rPr>
        <w:t xml:space="preserve"> </w:t>
      </w:r>
      <w:r w:rsidR="00920056">
        <w:rPr>
          <w:iCs/>
        </w:rPr>
        <w:t xml:space="preserve"> Then </w:t>
      </w:r>
      <w:r w:rsidR="00920056">
        <w:rPr>
          <w:rFonts w:hint="eastAsia"/>
          <w:iCs/>
        </w:rPr>
        <w:t>we get the MP rules.</w:t>
      </w:r>
      <w:r w:rsidR="008B111B">
        <w:rPr>
          <w:iCs/>
        </w:rPr>
        <w:t xml:space="preserve"> </w:t>
      </w:r>
      <w:r w:rsidR="00A20BD2">
        <w:rPr>
          <w:iCs/>
        </w:rPr>
        <w:t xml:space="preserve">And </w:t>
      </w:r>
      <w:r w:rsidR="00A20BD2">
        <w:rPr>
          <w:rFonts w:hint="eastAsia"/>
          <w:iCs/>
        </w:rPr>
        <w:t>the comparison of the computing resou</w:t>
      </w:r>
      <w:r w:rsidR="00A20BD2">
        <w:rPr>
          <w:iCs/>
        </w:rPr>
        <w:t xml:space="preserve">rces and bandwidth resources is a vector comparasion, </w:t>
      </w:r>
      <w:r w:rsidR="00A20BD2">
        <w:rPr>
          <w:rFonts w:hint="eastAsia"/>
          <w:iCs/>
        </w:rPr>
        <w:t xml:space="preserve">for </w:t>
      </w:r>
      <w:r w:rsidR="00A20BD2">
        <w:rPr>
          <w:iCs/>
        </w:rPr>
        <w:t xml:space="preserve">all edge and all nodes, </w:t>
      </w:r>
      <w:r w:rsidR="00A20BD2">
        <w:rPr>
          <w:rFonts w:hint="eastAsia"/>
          <w:iCs/>
        </w:rPr>
        <w:t xml:space="preserve">there </w:t>
      </w:r>
      <w:r w:rsidR="00A20BD2">
        <w:rPr>
          <w:iCs/>
        </w:rPr>
        <w:t xml:space="preserve">will </w:t>
      </w:r>
      <w:r w:rsidR="00A20BD2">
        <w:rPr>
          <w:rFonts w:hint="eastAsia"/>
          <w:iCs/>
        </w:rPr>
        <w:t xml:space="preserve">be </w:t>
      </w:r>
      <w:r w:rsidR="00A20BD2">
        <w:rPr>
          <w:iCs/>
        </w:rPr>
        <w:t>a comparison.</w:t>
      </w:r>
    </w:p>
    <w:p w14:paraId="54835594" w14:textId="77777777" w:rsidR="005050AA" w:rsidRPr="00115F96" w:rsidRDefault="00A77406" w:rsidP="00115F96">
      <w:pPr>
        <w:ind w:firstLine="360"/>
        <w:rPr>
          <w:iCs/>
        </w:rPr>
      </w:pPr>
      <w:r w:rsidRPr="00115F96">
        <w:rPr>
          <w:iCs/>
        </w:rPr>
        <w:t>A</w:t>
      </w:r>
      <w:r w:rsidRPr="00115F96">
        <w:rPr>
          <w:rFonts w:hint="eastAsia"/>
          <w:iCs/>
        </w:rPr>
        <w:t xml:space="preserve">nd </w:t>
      </w:r>
      <w:r w:rsidRPr="00115F96">
        <w:rPr>
          <w:iCs/>
        </w:rPr>
        <w:t xml:space="preserve">the length </w:t>
      </w:r>
      <w:r w:rsidRPr="00115F96">
        <w:rPr>
          <w:rFonts w:hint="eastAsia"/>
          <w:iCs/>
        </w:rPr>
        <w:t xml:space="preserve">can </w:t>
      </w:r>
      <w:r w:rsidRPr="00115F96">
        <w:rPr>
          <w:iCs/>
        </w:rPr>
        <w:t xml:space="preserve">be </w:t>
      </w:r>
      <w:bookmarkStart w:id="14" w:name="OLE_LINK27"/>
      <w:r w:rsidRPr="00115F96">
        <w:rPr>
          <w:iCs/>
        </w:rPr>
        <w:t xml:space="preserve">defined </w:t>
      </w:r>
      <w:bookmarkEnd w:id="14"/>
      <w:r w:rsidRPr="00115F96">
        <w:rPr>
          <w:iCs/>
        </w:rPr>
        <w:t>by x</w:t>
      </w:r>
      <w:r w:rsidRPr="00115F96">
        <w:rPr>
          <w:rFonts w:hint="eastAsia"/>
          <w:iCs/>
        </w:rPr>
        <w:t xml:space="preserve">. </w:t>
      </w:r>
    </w:p>
    <w:p w14:paraId="3BD1B5F5" w14:textId="77777777" w:rsidR="00D573DA" w:rsidRPr="00D573DA" w:rsidRDefault="00D573DA" w:rsidP="00D573DA">
      <w:pPr>
        <w:rPr>
          <w:iCs/>
        </w:rPr>
      </w:pPr>
    </w:p>
    <w:p w14:paraId="4694EE98" w14:textId="77777777" w:rsidR="00D90E51" w:rsidRDefault="00265F22" w:rsidP="00D90E51">
      <w:pPr>
        <w:pStyle w:val="a3"/>
        <w:numPr>
          <w:ilvl w:val="0"/>
          <w:numId w:val="1"/>
        </w:numPr>
        <w:ind w:firstLineChars="0"/>
        <w:rPr>
          <w:rFonts w:hint="eastAsia"/>
          <w:iCs/>
        </w:rPr>
      </w:pPr>
      <w:r>
        <w:rPr>
          <w:iCs/>
        </w:rPr>
        <w:t>After find the reused fac</w:t>
      </w:r>
      <w:r>
        <w:rPr>
          <w:rFonts w:hint="eastAsia"/>
          <w:iCs/>
        </w:rPr>
        <w:t>tor</w:t>
      </w:r>
      <w:r>
        <w:rPr>
          <w:iCs/>
        </w:rPr>
        <w:t xml:space="preserve">, </w:t>
      </w:r>
      <w:r>
        <w:rPr>
          <w:rFonts w:hint="eastAsia"/>
          <w:iCs/>
        </w:rPr>
        <w:t xml:space="preserve">then </w:t>
      </w:r>
      <w:r>
        <w:rPr>
          <w:iCs/>
        </w:rPr>
        <w:t xml:space="preserve">we can </w:t>
      </w:r>
      <w:r w:rsidRPr="005050AA">
        <w:rPr>
          <w:iCs/>
        </w:rPr>
        <w:t>split a chain to sub-chains</w:t>
      </w:r>
      <w:r>
        <w:rPr>
          <w:iCs/>
        </w:rPr>
        <w:t xml:space="preserve"> </w:t>
      </w:r>
      <w:r>
        <w:rPr>
          <w:rFonts w:hint="eastAsia"/>
          <w:iCs/>
        </w:rPr>
        <w:t xml:space="preserve">by </w:t>
      </w:r>
      <w:r>
        <w:rPr>
          <w:iCs/>
        </w:rPr>
        <w:t xml:space="preserve">the reuse node. </w:t>
      </w:r>
      <w:r w:rsidRPr="005050AA">
        <w:rPr>
          <w:iCs/>
        </w:rPr>
        <w:t>in this example, we can divide the chain into 3 parts: a-b-c,c-d-e,e-f. And we can deploy the sub-chain and combined all the sub-chains. The choice of nodes depends on the network characteristics.</w:t>
      </w:r>
    </w:p>
    <w:p w14:paraId="30A29699" w14:textId="77777777" w:rsidR="00D90E51" w:rsidRPr="00D90E51" w:rsidRDefault="00D90E51" w:rsidP="00D90E51">
      <w:pPr>
        <w:rPr>
          <w:iCs/>
        </w:rPr>
      </w:pPr>
    </w:p>
    <w:p w14:paraId="12C39C6F" w14:textId="5A9210FD" w:rsidR="00D365E5" w:rsidRPr="00D90E51" w:rsidRDefault="00D365E5" w:rsidP="00D90E51">
      <w:pPr>
        <w:pStyle w:val="a3"/>
        <w:numPr>
          <w:ilvl w:val="0"/>
          <w:numId w:val="1"/>
        </w:numPr>
        <w:ind w:firstLineChars="0"/>
        <w:rPr>
          <w:iCs/>
        </w:rPr>
      </w:pPr>
      <w:r w:rsidRPr="00D90E51">
        <w:rPr>
          <w:iCs/>
        </w:rPr>
        <w:t>T</w:t>
      </w:r>
      <w:r w:rsidRPr="00D90E51">
        <w:rPr>
          <w:rFonts w:hint="eastAsia"/>
          <w:iCs/>
        </w:rPr>
        <w:t>hen</w:t>
      </w:r>
      <w:r w:rsidRPr="00D90E51">
        <w:rPr>
          <w:iCs/>
        </w:rPr>
        <w:t xml:space="preserve"> </w:t>
      </w:r>
      <w:r w:rsidRPr="00D90E51">
        <w:rPr>
          <w:rFonts w:hint="eastAsia"/>
          <w:iCs/>
        </w:rPr>
        <w:t xml:space="preserve">we </w:t>
      </w:r>
      <w:r w:rsidRPr="00D90E51">
        <w:rPr>
          <w:iCs/>
        </w:rPr>
        <w:t>get a heuristic deployment plan</w:t>
      </w:r>
      <w:r w:rsidR="00D90E51" w:rsidRPr="00D90E51">
        <w:rPr>
          <w:iCs/>
        </w:rPr>
        <w:t xml:space="preserve">: </w:t>
      </w:r>
      <w:r w:rsidR="00D90E51" w:rsidRPr="00D90E51">
        <w:rPr>
          <w:rFonts w:hint="eastAsia"/>
          <w:iCs/>
        </w:rPr>
        <w:t>first,</w:t>
      </w:r>
      <w:r w:rsidR="00D90E51" w:rsidRPr="00D90E51">
        <w:rPr>
          <w:iCs/>
        </w:rPr>
        <w:t xml:space="preserve"> Find the reused function x for an incoming VNF chain. Then</w:t>
      </w:r>
      <w:r w:rsidR="00D90E51" w:rsidRPr="00D90E51">
        <w:rPr>
          <w:rFonts w:hint="eastAsia"/>
          <w:iCs/>
        </w:rPr>
        <w:t xml:space="preserve">, </w:t>
      </w:r>
      <w:r w:rsidR="00D90E51" w:rsidRPr="00D90E51">
        <w:rPr>
          <w:iCs/>
        </w:rPr>
        <w:t>Divide a service chain into (x+1) sub-chains. Last, Greedily find an optimal deployment for each sub-chain, and finally deploy the entire VNF service chain.</w:t>
      </w:r>
    </w:p>
    <w:p w14:paraId="12367517" w14:textId="34C010C4" w:rsidR="00105C4D" w:rsidRPr="00D573DA" w:rsidRDefault="00D573DA" w:rsidP="00D573DA">
      <w:pPr>
        <w:pStyle w:val="a3"/>
        <w:numPr>
          <w:ilvl w:val="0"/>
          <w:numId w:val="1"/>
        </w:numPr>
        <w:ind w:firstLineChars="0"/>
        <w:rPr>
          <w:iCs/>
        </w:rPr>
      </w:pPr>
      <w:r w:rsidRPr="00D573DA">
        <w:rPr>
          <w:rFonts w:hint="eastAsia"/>
          <w:iCs/>
        </w:rPr>
        <w:t xml:space="preserve"> And then we get the greedy algorithm, input: D</w:t>
      </w:r>
      <w:r w:rsidRPr="00D573DA">
        <w:rPr>
          <w:rFonts w:hint="eastAsia"/>
          <w:iCs/>
        </w:rPr>
        <w:t>：</w:t>
      </w:r>
      <w:r w:rsidRPr="00D573DA">
        <w:rPr>
          <w:rFonts w:hint="eastAsia"/>
          <w:iCs/>
        </w:rPr>
        <w:t>service chain which represent requirements set, and physical network graph. And output: if the requirement can be satisfied, then return the deployment of D in G.</w:t>
      </w:r>
    </w:p>
    <w:p w14:paraId="504BD0C2" w14:textId="77777777" w:rsidR="005050AA" w:rsidRDefault="00A420F2" w:rsidP="005050AA">
      <w:pPr>
        <w:pStyle w:val="a3"/>
        <w:numPr>
          <w:ilvl w:val="0"/>
          <w:numId w:val="1"/>
        </w:numPr>
        <w:ind w:firstLineChars="0"/>
      </w:pPr>
      <w:bookmarkStart w:id="15" w:name="OLE_LINK28"/>
      <w:r>
        <w:t xml:space="preserve">Then we use </w:t>
      </w:r>
      <w:r>
        <w:rPr>
          <w:rFonts w:hint="eastAsia"/>
        </w:rPr>
        <w:t xml:space="preserve">Python </w:t>
      </w:r>
      <w:r>
        <w:t xml:space="preserve">networkX to design a </w:t>
      </w:r>
      <w:r>
        <w:rPr>
          <w:rFonts w:hint="eastAsia"/>
        </w:rPr>
        <w:t xml:space="preserve">simulation </w:t>
      </w:r>
      <w:r w:rsidR="00105C4D">
        <w:t>deployment model. A</w:t>
      </w:r>
      <w:r w:rsidR="00105C4D">
        <w:rPr>
          <w:rFonts w:hint="eastAsia"/>
        </w:rPr>
        <w:t xml:space="preserve">nd </w:t>
      </w:r>
      <w:r w:rsidR="00105C4D">
        <w:t xml:space="preserve">get these results. </w:t>
      </w:r>
      <w:bookmarkEnd w:id="15"/>
      <w:r w:rsidR="00105C4D">
        <w:t>In this figure</w:t>
      </w:r>
      <w:r w:rsidR="00105C4D">
        <w:rPr>
          <w:rFonts w:hint="eastAsia"/>
        </w:rPr>
        <w:t xml:space="preserve">, </w:t>
      </w:r>
      <w:r w:rsidR="00105C4D">
        <w:t xml:space="preserve">two strategy </w:t>
      </w:r>
      <w:r w:rsidR="00105C4D">
        <w:rPr>
          <w:rFonts w:hint="eastAsia"/>
        </w:rPr>
        <w:t xml:space="preserve">cannot </w:t>
      </w:r>
      <w:r w:rsidR="00105C4D">
        <w:t>achieve the optimal result. B</w:t>
      </w:r>
      <w:r w:rsidR="00105C4D">
        <w:rPr>
          <w:rFonts w:hint="eastAsia"/>
        </w:rPr>
        <w:t xml:space="preserve">ut </w:t>
      </w:r>
      <w:r w:rsidR="00105C4D">
        <w:t xml:space="preserve">use greedy algorithm is better than </w:t>
      </w:r>
      <w:r w:rsidR="005050AA">
        <w:t xml:space="preserve">the predict heuristic </w:t>
      </w:r>
      <w:r w:rsidR="005050AA">
        <w:rPr>
          <w:rFonts w:hint="eastAsia"/>
        </w:rPr>
        <w:t xml:space="preserve">algorithm. </w:t>
      </w:r>
      <w:r w:rsidR="005050AA">
        <w:t>T</w:t>
      </w:r>
      <w:r w:rsidR="005050AA">
        <w:rPr>
          <w:rFonts w:hint="eastAsia"/>
        </w:rPr>
        <w:t xml:space="preserve">he </w:t>
      </w:r>
      <w:r w:rsidR="005050AA">
        <w:t>secon</w:t>
      </w:r>
      <w:r w:rsidR="005050AA">
        <w:rPr>
          <w:rFonts w:hint="eastAsia"/>
        </w:rPr>
        <w:t>d</w:t>
      </w:r>
      <w:r w:rsidR="005050AA">
        <w:t xml:space="preserve"> </w:t>
      </w:r>
      <w:r w:rsidR="005050AA">
        <w:rPr>
          <w:rFonts w:hint="eastAsia"/>
        </w:rPr>
        <w:t xml:space="preserve">figure </w:t>
      </w:r>
      <w:r w:rsidR="005050AA">
        <w:t xml:space="preserve">shows when the node connection rises, </w:t>
      </w:r>
      <w:r w:rsidR="005050AA">
        <w:rPr>
          <w:rFonts w:hint="eastAsia"/>
        </w:rPr>
        <w:t xml:space="preserve">the </w:t>
      </w:r>
      <w:r w:rsidR="005050AA">
        <w:t xml:space="preserve">result </w:t>
      </w:r>
      <w:r w:rsidR="005050AA">
        <w:rPr>
          <w:rFonts w:hint="eastAsia"/>
        </w:rPr>
        <w:t>of</w:t>
      </w:r>
      <w:r w:rsidR="005050AA">
        <w:t xml:space="preserve"> </w:t>
      </w:r>
      <w:r w:rsidR="005050AA">
        <w:rPr>
          <w:rFonts w:hint="eastAsia"/>
        </w:rPr>
        <w:t>the</w:t>
      </w:r>
      <w:r w:rsidR="005050AA">
        <w:t xml:space="preserve"> </w:t>
      </w:r>
      <w:r w:rsidR="005050AA">
        <w:rPr>
          <w:rFonts w:hint="eastAsia"/>
        </w:rPr>
        <w:t xml:space="preserve">two </w:t>
      </w:r>
      <w:r w:rsidR="005050AA">
        <w:t>algorithm li</w:t>
      </w:r>
      <w:r w:rsidR="005050AA">
        <w:rPr>
          <w:rFonts w:hint="eastAsia"/>
        </w:rPr>
        <w:t xml:space="preserve">fts </w:t>
      </w:r>
      <w:r w:rsidR="005050AA">
        <w:t>obviously. And the difference between the two algorithm is reduced. B</w:t>
      </w:r>
      <w:r w:rsidR="005050AA">
        <w:rPr>
          <w:rFonts w:hint="eastAsia"/>
        </w:rPr>
        <w:t xml:space="preserve">oth </w:t>
      </w:r>
      <w:r w:rsidR="005050AA">
        <w:t>of the</w:t>
      </w:r>
      <w:r w:rsidR="005050AA">
        <w:rPr>
          <w:rFonts w:hint="eastAsia"/>
        </w:rPr>
        <w:t>m</w:t>
      </w:r>
      <w:r w:rsidR="005050AA">
        <w:t xml:space="preserve"> </w:t>
      </w:r>
      <w:r w:rsidR="005050AA">
        <w:rPr>
          <w:rFonts w:hint="eastAsia"/>
        </w:rPr>
        <w:t xml:space="preserve">get </w:t>
      </w:r>
      <w:r w:rsidR="005050AA">
        <w:t>a good result</w:t>
      </w:r>
      <w:r w:rsidR="005050AA">
        <w:rPr>
          <w:rFonts w:hint="eastAsia"/>
        </w:rPr>
        <w:t>.</w:t>
      </w:r>
      <w:r w:rsidR="005050AA">
        <w:t xml:space="preserve"> A</w:t>
      </w:r>
      <w:r w:rsidR="005050AA">
        <w:rPr>
          <w:rFonts w:hint="eastAsia"/>
        </w:rPr>
        <w:t xml:space="preserve">nd </w:t>
      </w:r>
      <w:r w:rsidR="005050AA">
        <w:t>the third figure compared the algorithm with dynamic requirement</w:t>
      </w:r>
      <w:r w:rsidR="005050AA">
        <w:rPr>
          <w:rFonts w:hint="eastAsia"/>
        </w:rPr>
        <w:t>s</w:t>
      </w:r>
      <w:r w:rsidR="005050AA">
        <w:t xml:space="preserve"> </w:t>
      </w:r>
      <w:r w:rsidR="005050AA">
        <w:rPr>
          <w:rFonts w:hint="eastAsia"/>
        </w:rPr>
        <w:t xml:space="preserve">and </w:t>
      </w:r>
      <w:r w:rsidR="005050AA">
        <w:t>without dynamic requirement</w:t>
      </w:r>
      <w:r w:rsidR="005050AA">
        <w:rPr>
          <w:rFonts w:hint="eastAsia"/>
        </w:rPr>
        <w:t>s</w:t>
      </w:r>
      <w:r w:rsidR="005050AA">
        <w:t xml:space="preserve">, and the </w:t>
      </w:r>
      <w:r w:rsidR="005050AA">
        <w:rPr>
          <w:rFonts w:hint="eastAsia"/>
        </w:rPr>
        <w:t xml:space="preserve">possibility </w:t>
      </w:r>
      <w:r w:rsidR="005050AA">
        <w:t xml:space="preserve">of the successful deployment lifts </w:t>
      </w:r>
      <w:r w:rsidR="005050AA">
        <w:rPr>
          <w:rFonts w:hint="eastAsia"/>
        </w:rPr>
        <w:t xml:space="preserve">obviously, which </w:t>
      </w:r>
      <w:r w:rsidR="005050AA">
        <w:t>proves the correc</w:t>
      </w:r>
      <w:r w:rsidR="005050AA">
        <w:rPr>
          <w:rFonts w:hint="eastAsia"/>
        </w:rPr>
        <w:t>t</w:t>
      </w:r>
      <w:r w:rsidR="005050AA">
        <w:t xml:space="preserve"> </w:t>
      </w:r>
      <w:r w:rsidR="005050AA">
        <w:rPr>
          <w:rFonts w:hint="eastAsia"/>
        </w:rPr>
        <w:t xml:space="preserve">of </w:t>
      </w:r>
      <w:r w:rsidR="005050AA">
        <w:t>the dynamic requirement.</w:t>
      </w:r>
    </w:p>
    <w:p w14:paraId="0FD8DAD6" w14:textId="77777777" w:rsidR="004F06F0" w:rsidRDefault="005050AA" w:rsidP="004F06F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 xml:space="preserve">Conclusion: </w:t>
      </w:r>
      <w:r>
        <w:rPr>
          <w:rFonts w:hint="eastAsia"/>
        </w:rPr>
        <w:t xml:space="preserve">today, we </w:t>
      </w:r>
      <w:r>
        <w:t xml:space="preserve">talked with </w:t>
      </w:r>
      <w:r w:rsidR="0024508D" w:rsidRPr="005050AA">
        <w:t>Resource Scheduling for Network Function Virtualization</w:t>
      </w:r>
      <w:r>
        <w:t xml:space="preserve"> </w:t>
      </w:r>
      <w:r w:rsidR="0024508D" w:rsidRPr="005050AA">
        <w:t>Dynamic requirements</w:t>
      </w:r>
      <w:r>
        <w:rPr>
          <w:rFonts w:hint="eastAsia"/>
        </w:rPr>
        <w:t xml:space="preserve"> </w:t>
      </w:r>
      <w:r w:rsidR="0024508D" w:rsidRPr="005050AA">
        <w:t>Reused nodes</w:t>
      </w:r>
      <w:r>
        <w:rPr>
          <w:rFonts w:hint="eastAsia"/>
        </w:rPr>
        <w:t xml:space="preserve"> </w:t>
      </w:r>
      <w:r w:rsidR="0024508D" w:rsidRPr="005050AA">
        <w:t>Dynamic programming</w:t>
      </w:r>
      <w:r>
        <w:t>. A</w:t>
      </w:r>
      <w:r>
        <w:rPr>
          <w:rFonts w:hint="eastAsia"/>
        </w:rPr>
        <w:t xml:space="preserve">nd </w:t>
      </w:r>
      <w:r>
        <w:t>the aim of ou</w:t>
      </w:r>
      <w:r>
        <w:rPr>
          <w:rFonts w:hint="eastAsia"/>
        </w:rPr>
        <w:t>r</w:t>
      </w:r>
      <w:r>
        <w:t xml:space="preserve"> </w:t>
      </w:r>
      <w:r>
        <w:rPr>
          <w:rFonts w:hint="eastAsia"/>
        </w:rPr>
        <w:t xml:space="preserve">topic </w:t>
      </w:r>
      <w:r>
        <w:t>is :</w:t>
      </w:r>
      <w:r w:rsidRPr="005050AA">
        <w:t xml:space="preserve"> ensure the stability of the network and also increase the efficiency</w:t>
      </w:r>
    </w:p>
    <w:p w14:paraId="0512ED46" w14:textId="0D4FEA8F" w:rsidR="006F323E" w:rsidRPr="00363F0F" w:rsidRDefault="005050AA" w:rsidP="004F06F0">
      <w:pPr>
        <w:pStyle w:val="a3"/>
        <w:numPr>
          <w:ilvl w:val="0"/>
          <w:numId w:val="1"/>
        </w:numPr>
        <w:ind w:firstLineChars="0"/>
      </w:pPr>
      <w:bookmarkStart w:id="16" w:name="_GoBack"/>
      <w:bookmarkEnd w:id="16"/>
      <w:r>
        <w:t xml:space="preserve"> T</w:t>
      </w:r>
      <w:r>
        <w:rPr>
          <w:rFonts w:hint="eastAsia"/>
        </w:rPr>
        <w:t xml:space="preserve">hank </w:t>
      </w:r>
      <w:r>
        <w:t>you !</w:t>
      </w:r>
    </w:p>
    <w:p w14:paraId="422557B1" w14:textId="77777777" w:rsidR="00C754FF" w:rsidRDefault="00C754FF" w:rsidP="000F0F17">
      <w:pPr>
        <w:pStyle w:val="a3"/>
        <w:ind w:left="360" w:firstLineChars="0" w:firstLine="0"/>
      </w:pPr>
    </w:p>
    <w:sectPr w:rsidR="00C754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9D27C6" w14:textId="77777777" w:rsidR="007E40E4" w:rsidRDefault="007E40E4" w:rsidP="00C754FF">
      <w:r>
        <w:separator/>
      </w:r>
    </w:p>
  </w:endnote>
  <w:endnote w:type="continuationSeparator" w:id="0">
    <w:p w14:paraId="32F1451D" w14:textId="77777777" w:rsidR="007E40E4" w:rsidRDefault="007E40E4" w:rsidP="00C754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haparral Pro Light">
    <w:altName w:val="Times New Roman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7094FF" w14:textId="77777777" w:rsidR="007E40E4" w:rsidRDefault="007E40E4" w:rsidP="00C754FF">
      <w:r>
        <w:separator/>
      </w:r>
    </w:p>
  </w:footnote>
  <w:footnote w:type="continuationSeparator" w:id="0">
    <w:p w14:paraId="7E414EAC" w14:textId="77777777" w:rsidR="007E40E4" w:rsidRDefault="007E40E4" w:rsidP="00C754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B42F4"/>
    <w:multiLevelType w:val="hybridMultilevel"/>
    <w:tmpl w:val="8558ECC0"/>
    <w:lvl w:ilvl="0" w:tplc="089240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EAC0B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662C7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52B2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69A78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252FF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B9202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82A2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B2C28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09F037B"/>
    <w:multiLevelType w:val="hybridMultilevel"/>
    <w:tmpl w:val="71983D42"/>
    <w:lvl w:ilvl="0" w:tplc="86A4B9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B141D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EBC3B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A47F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354D2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BA0F6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41275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708B2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DFC62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37F5959"/>
    <w:multiLevelType w:val="hybridMultilevel"/>
    <w:tmpl w:val="F77CFEC6"/>
    <w:lvl w:ilvl="0" w:tplc="9F3072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91811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A0463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ADCD9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A9658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E80BC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6688B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2BA90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D4AA6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06937196"/>
    <w:multiLevelType w:val="hybridMultilevel"/>
    <w:tmpl w:val="8FF655F6"/>
    <w:lvl w:ilvl="0" w:tplc="1BAE29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8D07D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706E9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4C8AD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6327A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DF674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BB24E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81C26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37EE5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0E063EEF"/>
    <w:multiLevelType w:val="hybridMultilevel"/>
    <w:tmpl w:val="40488E1C"/>
    <w:lvl w:ilvl="0" w:tplc="61D824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4E835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6E2D3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2D65F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EB8D0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4CE99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208F3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BCA94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57C16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0EF20335"/>
    <w:multiLevelType w:val="hybridMultilevel"/>
    <w:tmpl w:val="74BA676E"/>
    <w:lvl w:ilvl="0" w:tplc="4F8C3D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6E8E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0FA82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65CC0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46E98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02AA8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32A20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AD6B0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90A0A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14610BDF"/>
    <w:multiLevelType w:val="hybridMultilevel"/>
    <w:tmpl w:val="19426352"/>
    <w:lvl w:ilvl="0" w:tplc="DB5CD16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6BE959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A2C03A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4AAE62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74178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64AA78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0BA144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9D64B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F5CD10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9BB5651"/>
    <w:multiLevelType w:val="hybridMultilevel"/>
    <w:tmpl w:val="3CFCED78"/>
    <w:lvl w:ilvl="0" w:tplc="DA848E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A06E4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E4CF5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8C37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13A62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226B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78B3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AC6BA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3FC5B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1FC45673"/>
    <w:multiLevelType w:val="hybridMultilevel"/>
    <w:tmpl w:val="89480202"/>
    <w:lvl w:ilvl="0" w:tplc="71A663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FC881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52AF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4488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69AFE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3EE34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D8EA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8AFA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0364E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27AB1662"/>
    <w:multiLevelType w:val="hybridMultilevel"/>
    <w:tmpl w:val="A75E5032"/>
    <w:lvl w:ilvl="0" w:tplc="F5520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A873C19"/>
    <w:multiLevelType w:val="hybridMultilevel"/>
    <w:tmpl w:val="BA1AF210"/>
    <w:lvl w:ilvl="0" w:tplc="E04EC1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DF437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836CD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E6469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A3C7D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767F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B06D3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558B4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F1009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2BB7422E"/>
    <w:multiLevelType w:val="hybridMultilevel"/>
    <w:tmpl w:val="462C554C"/>
    <w:lvl w:ilvl="0" w:tplc="DEBC51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D8EC0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0B690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5123B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40288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BD6FB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63A24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D00F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CA2EE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304464CC"/>
    <w:multiLevelType w:val="hybridMultilevel"/>
    <w:tmpl w:val="60CE5AEE"/>
    <w:lvl w:ilvl="0" w:tplc="E954DE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05AC0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D2EC5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5CE3D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21EA7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7D056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452E9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1680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5A686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3A7D0AEE"/>
    <w:multiLevelType w:val="hybridMultilevel"/>
    <w:tmpl w:val="F6408EE6"/>
    <w:lvl w:ilvl="0" w:tplc="B8B8E1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3ECA7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1DC02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09CBF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03AAD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74CD3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B648D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62FB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DCE07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3AF0389B"/>
    <w:multiLevelType w:val="hybridMultilevel"/>
    <w:tmpl w:val="98A8F1CE"/>
    <w:lvl w:ilvl="0" w:tplc="2FA63B4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FD0032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FA2FB9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EC4C38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77AE23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476D10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0A2D80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9CE68D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CEED0C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B6E30AB"/>
    <w:multiLevelType w:val="hybridMultilevel"/>
    <w:tmpl w:val="AD6C8426"/>
    <w:lvl w:ilvl="0" w:tplc="435C89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B4A60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81E3C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ABE98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F3488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95AFD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18C4E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5C4C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F468E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437C4182"/>
    <w:multiLevelType w:val="hybridMultilevel"/>
    <w:tmpl w:val="BD84F1BE"/>
    <w:lvl w:ilvl="0" w:tplc="92B821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3FC24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FC4E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05E29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CC63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6CCA6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EF236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788CD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F4AC4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47C47BC8"/>
    <w:multiLevelType w:val="hybridMultilevel"/>
    <w:tmpl w:val="19460B20"/>
    <w:lvl w:ilvl="0" w:tplc="17EE4B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E78C9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E9A33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5A07A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AA0F3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B749B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F2BA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A52AC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9D8B5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50AC2212"/>
    <w:multiLevelType w:val="hybridMultilevel"/>
    <w:tmpl w:val="977E3900"/>
    <w:lvl w:ilvl="0" w:tplc="18F4A8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17C67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1D2AA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8744F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862FF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44A9C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FF6D3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22EE9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E0AAB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>
    <w:nsid w:val="69511C22"/>
    <w:multiLevelType w:val="hybridMultilevel"/>
    <w:tmpl w:val="D4B2494A"/>
    <w:lvl w:ilvl="0" w:tplc="0E0657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F8ECF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A108C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A7AF5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C877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96A79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B283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07A54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0B06F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>
    <w:nsid w:val="716D1FF8"/>
    <w:multiLevelType w:val="hybridMultilevel"/>
    <w:tmpl w:val="6A00E814"/>
    <w:lvl w:ilvl="0" w:tplc="EB0476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494AD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B82F8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F90D5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1DE83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DF8C4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42FE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B944F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9D229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>
    <w:nsid w:val="75051EAA"/>
    <w:multiLevelType w:val="hybridMultilevel"/>
    <w:tmpl w:val="1836443E"/>
    <w:lvl w:ilvl="0" w:tplc="5AE80B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E1EB5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DD249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126B1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C64C4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A0E7B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6DA1C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8D0DC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84A4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>
    <w:nsid w:val="767824D4"/>
    <w:multiLevelType w:val="hybridMultilevel"/>
    <w:tmpl w:val="3F841A38"/>
    <w:lvl w:ilvl="0" w:tplc="4B4CFC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E4683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2D065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A7E8F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FFCF9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1EED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E3404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B2A20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346D1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>
    <w:nsid w:val="76E46A31"/>
    <w:multiLevelType w:val="hybridMultilevel"/>
    <w:tmpl w:val="6A5CDBE2"/>
    <w:lvl w:ilvl="0" w:tplc="0DC80C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E6659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B5871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7A46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AC0FA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B028F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96A4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7824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20EB6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>
    <w:nsid w:val="7B182945"/>
    <w:multiLevelType w:val="hybridMultilevel"/>
    <w:tmpl w:val="EC66A0DE"/>
    <w:lvl w:ilvl="0" w:tplc="13F636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800D5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9E42A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B12EB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CDC50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C226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632EF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C38A7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88CFF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>
    <w:nsid w:val="7D894A53"/>
    <w:multiLevelType w:val="hybridMultilevel"/>
    <w:tmpl w:val="2CD438EE"/>
    <w:lvl w:ilvl="0" w:tplc="8F6212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8E87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0E07D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D08AC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F6287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DCC3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988EC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D2046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01ECE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17"/>
  </w:num>
  <w:num w:numId="5">
    <w:abstractNumId w:val="23"/>
  </w:num>
  <w:num w:numId="6">
    <w:abstractNumId w:val="0"/>
  </w:num>
  <w:num w:numId="7">
    <w:abstractNumId w:val="12"/>
  </w:num>
  <w:num w:numId="8">
    <w:abstractNumId w:val="6"/>
  </w:num>
  <w:num w:numId="9">
    <w:abstractNumId w:val="14"/>
  </w:num>
  <w:num w:numId="10">
    <w:abstractNumId w:val="21"/>
  </w:num>
  <w:num w:numId="11">
    <w:abstractNumId w:val="19"/>
  </w:num>
  <w:num w:numId="12">
    <w:abstractNumId w:val="22"/>
  </w:num>
  <w:num w:numId="13">
    <w:abstractNumId w:val="3"/>
  </w:num>
  <w:num w:numId="14">
    <w:abstractNumId w:val="20"/>
  </w:num>
  <w:num w:numId="15">
    <w:abstractNumId w:val="2"/>
  </w:num>
  <w:num w:numId="16">
    <w:abstractNumId w:val="13"/>
  </w:num>
  <w:num w:numId="17">
    <w:abstractNumId w:val="16"/>
  </w:num>
  <w:num w:numId="18">
    <w:abstractNumId w:val="10"/>
  </w:num>
  <w:num w:numId="19">
    <w:abstractNumId w:val="25"/>
  </w:num>
  <w:num w:numId="20">
    <w:abstractNumId w:val="18"/>
  </w:num>
  <w:num w:numId="21">
    <w:abstractNumId w:val="1"/>
  </w:num>
  <w:num w:numId="22">
    <w:abstractNumId w:val="11"/>
  </w:num>
  <w:num w:numId="23">
    <w:abstractNumId w:val="24"/>
  </w:num>
  <w:num w:numId="24">
    <w:abstractNumId w:val="8"/>
  </w:num>
  <w:num w:numId="25">
    <w:abstractNumId w:val="7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1D3"/>
    <w:rsid w:val="00012B17"/>
    <w:rsid w:val="000D7C58"/>
    <w:rsid w:val="000E773F"/>
    <w:rsid w:val="000F0F17"/>
    <w:rsid w:val="00105C4D"/>
    <w:rsid w:val="00115F96"/>
    <w:rsid w:val="00156759"/>
    <w:rsid w:val="001C3D38"/>
    <w:rsid w:val="001D1E5C"/>
    <w:rsid w:val="0024508D"/>
    <w:rsid w:val="00260E59"/>
    <w:rsid w:val="00265F22"/>
    <w:rsid w:val="002A4C95"/>
    <w:rsid w:val="00314FFB"/>
    <w:rsid w:val="00322E7E"/>
    <w:rsid w:val="003517E5"/>
    <w:rsid w:val="00363F0F"/>
    <w:rsid w:val="00391F2E"/>
    <w:rsid w:val="003B3DCE"/>
    <w:rsid w:val="003C2163"/>
    <w:rsid w:val="00430429"/>
    <w:rsid w:val="0043449B"/>
    <w:rsid w:val="004643A9"/>
    <w:rsid w:val="00467D8F"/>
    <w:rsid w:val="00470456"/>
    <w:rsid w:val="004867C2"/>
    <w:rsid w:val="004E418F"/>
    <w:rsid w:val="004F06F0"/>
    <w:rsid w:val="005050AA"/>
    <w:rsid w:val="00543465"/>
    <w:rsid w:val="00587F85"/>
    <w:rsid w:val="00593566"/>
    <w:rsid w:val="005D6CFC"/>
    <w:rsid w:val="006575BB"/>
    <w:rsid w:val="00685BA6"/>
    <w:rsid w:val="006F323E"/>
    <w:rsid w:val="007C4EE7"/>
    <w:rsid w:val="007C637D"/>
    <w:rsid w:val="007E1410"/>
    <w:rsid w:val="007E40E4"/>
    <w:rsid w:val="007E58B0"/>
    <w:rsid w:val="0081175D"/>
    <w:rsid w:val="00864324"/>
    <w:rsid w:val="008B111B"/>
    <w:rsid w:val="008F0E65"/>
    <w:rsid w:val="00920056"/>
    <w:rsid w:val="00940446"/>
    <w:rsid w:val="009F641C"/>
    <w:rsid w:val="00A20BD2"/>
    <w:rsid w:val="00A420F2"/>
    <w:rsid w:val="00A77406"/>
    <w:rsid w:val="00A866E1"/>
    <w:rsid w:val="00AD5D4C"/>
    <w:rsid w:val="00B129C3"/>
    <w:rsid w:val="00B26A3B"/>
    <w:rsid w:val="00B41DF2"/>
    <w:rsid w:val="00BC078D"/>
    <w:rsid w:val="00C721D3"/>
    <w:rsid w:val="00C754FF"/>
    <w:rsid w:val="00CB6645"/>
    <w:rsid w:val="00CE7C04"/>
    <w:rsid w:val="00D365E5"/>
    <w:rsid w:val="00D573DA"/>
    <w:rsid w:val="00D616CA"/>
    <w:rsid w:val="00D83FEC"/>
    <w:rsid w:val="00D90E51"/>
    <w:rsid w:val="00D94E61"/>
    <w:rsid w:val="00DA6C07"/>
    <w:rsid w:val="00DC2A79"/>
    <w:rsid w:val="00E1167F"/>
    <w:rsid w:val="00E12EFE"/>
    <w:rsid w:val="00E2635F"/>
    <w:rsid w:val="00E27C13"/>
    <w:rsid w:val="00E477FD"/>
    <w:rsid w:val="00F0709B"/>
    <w:rsid w:val="00F12C37"/>
    <w:rsid w:val="00F276A4"/>
    <w:rsid w:val="00F33889"/>
    <w:rsid w:val="00F717EC"/>
    <w:rsid w:val="00F76719"/>
    <w:rsid w:val="00FB0131"/>
    <w:rsid w:val="00FB2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8FCD6D"/>
  <w15:chartTrackingRefBased/>
  <w15:docId w15:val="{0233D987-8793-4EF5-8807-1F9CC1205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0F17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C754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basedOn w:val="a0"/>
    <w:link w:val="a4"/>
    <w:uiPriority w:val="99"/>
    <w:rsid w:val="00C754F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754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C754FF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3517E5"/>
    <w:rPr>
      <w:rFonts w:ascii="Times New Roman" w:hAnsi="Times New Roman" w:cs="Times New Roman"/>
      <w:sz w:val="18"/>
      <w:szCs w:val="18"/>
    </w:rPr>
  </w:style>
  <w:style w:type="character" w:customStyle="1" w:styleId="a9">
    <w:name w:val="批注框文本字符"/>
    <w:basedOn w:val="a0"/>
    <w:link w:val="a8"/>
    <w:uiPriority w:val="99"/>
    <w:semiHidden/>
    <w:rsid w:val="003517E5"/>
    <w:rPr>
      <w:rFonts w:ascii="Times New Roman" w:hAnsi="Times New Roman" w:cs="Times New Roman"/>
      <w:sz w:val="18"/>
      <w:szCs w:val="18"/>
    </w:rPr>
  </w:style>
  <w:style w:type="paragraph" w:styleId="aa">
    <w:name w:val="Normal (Web)"/>
    <w:basedOn w:val="a"/>
    <w:uiPriority w:val="99"/>
    <w:semiHidden/>
    <w:unhideWhenUsed/>
    <w:rsid w:val="003B3DCE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  <w:sz w:val="24"/>
      <w:szCs w:val="24"/>
    </w:rPr>
  </w:style>
  <w:style w:type="character" w:styleId="ab">
    <w:name w:val="Emphasis"/>
    <w:uiPriority w:val="20"/>
    <w:qFormat/>
    <w:rsid w:val="00864324"/>
    <w:rPr>
      <w:rFonts w:asciiTheme="minorEastAsia" w:eastAsiaTheme="minorEastAsia" w:hAnsiTheme="minorEastAsia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8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9611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2329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4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778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79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0742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70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0636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1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8832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87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4284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34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5620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7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7522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26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7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2002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34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1838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25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184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0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4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0274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97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7332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06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4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3280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54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7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3884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62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6468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69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415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5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4110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31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9701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590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7350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96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55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4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890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84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4688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73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184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37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8435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51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5247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61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780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29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9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0081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57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7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259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23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7048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38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2026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66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25FA113B-534B-BD4D-B868-4E42250917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3</Pages>
  <Words>1408</Words>
  <Characters>8030</Characters>
  <Application>Microsoft Macintosh Word</Application>
  <DocSecurity>0</DocSecurity>
  <Lines>66</Lines>
  <Paragraphs>18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lihao</dc:creator>
  <cp:keywords/>
  <dc:description/>
  <cp:lastModifiedBy>李浩</cp:lastModifiedBy>
  <cp:revision>65</cp:revision>
  <dcterms:created xsi:type="dcterms:W3CDTF">2017-11-05T14:47:00Z</dcterms:created>
  <dcterms:modified xsi:type="dcterms:W3CDTF">2017-12-03T15:20:00Z</dcterms:modified>
</cp:coreProperties>
</file>