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Técnico Superior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Laboratorio de Computación III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Normalización y creación de tablas y relaciones por código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Trabajo práctico sugerido 1A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Normalización y creación de tablas y relaciones por código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 negocio que se dedica a vender artículos de librería desea registrar la información de sus artículos, ventas, clientes y vendedores.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Por cada artículo, actualmente requieren la siguiente información: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Código único de artículo: AAA111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Descripción: Marcador color negro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Marca: Sharpie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Precios: $ 5.5 (de compra) y $ 9.5 (de venta)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Ganancia: $ 4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Tipo de artículo: Artículo de oficina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Stock: 10 (actual) y 2 (stock mínimo)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Stock por encima del mínimo: 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Estado: Activo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Código único de artículo: BBB222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Descripción: Simulcop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Marca: Sin marca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Precios: $ 0.8 (de compra) y $ 1.5 (de venta)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Ganancia: $ 0.7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Tipo de artículo: Artículo de oficina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Stock: 0 (actual) y 10 (stock mínimo)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Stock por encima del mínimo: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Estado: Inactivo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Luego, registran la información de sus clientes habituales. Los datos que almacenan son: DNI, apellido, nombre, sexo, telefono de contacto, mail de contacto, fecha de alta al sistema, fecha de nacimiento, edad, dirección, código postal, localidad y provincia.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información que registran de cada uno de sus vendedores 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DNI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Legajo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Apellido y nombres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Sexo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Fecha de nacimiento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Edad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Fecha de ingreso a la empresa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Dirección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Código postal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Localidad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Provincia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Teléfono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Sueldo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Total de ventas realizadas en el último mes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Total facturado en el último mes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librería, también desea registrar cada una de las ventas que se realizaron. Para ello almacena la siguiente información: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Código de factura (número entero correlativo)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Fecha de la venta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Cliente que realizó la compra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Vendedor que realizó la venta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Forma de pago ('E' - Efectivo ó 'T' - Tarjeta)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Importe total de la venta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cada artículo comprado en una venta, se almacena: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Número de venta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Código de artículo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Descripción del artículo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Marca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Precio unitario al momento de la compra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Cantidad comprada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1 - Normalizar la base de datos. Incluir o eliminar las columnas o tablas que consideren necesarias para la normalización.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2 - Escribir en código SQL, el script que genera la base de datos normalizada. Crear las tablas, columnas, relaciones y restricciones que consideren necesarias.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3 - Generar el diagrama de la base de datos.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4 - Contestar: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- ¿Cómo sería la mejor manera de indicar que un artículo no posee Marca?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 - ¿Considera correcto almacenar el Precio unitario al momento de la compra? ¿Por qué?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 - ¿Qué tipo de columna me permite generar un número correlativo para el Código de factura?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D- ¿Qué ocurre con las columnas Total de ventas realizadas en el último mes y Total facturado en el último mes?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