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8F06" w14:textId="29CA2CCF" w:rsidR="00246423" w:rsidRPr="00246423" w:rsidRDefault="00246423" w:rsidP="00246423">
      <w:bookmarkStart w:id="0" w:name="labtrack-um-architecture-explanation"/>
      <w:r w:rsidRPr="00246423">
        <w:t>Herby Hertilien</w:t>
      </w:r>
      <w:r w:rsidRPr="00246423">
        <w:br/>
      </w:r>
      <w:r w:rsidR="00A4203A" w:rsidRPr="00246423">
        <w:t>ECE 618</w:t>
      </w:r>
      <w:r w:rsidR="005C5463">
        <w:t>,</w:t>
      </w:r>
      <w:r w:rsidR="00A4203A">
        <w:t xml:space="preserve"> </w:t>
      </w:r>
      <w:r w:rsidRPr="00246423">
        <w:t>Dr. John</w:t>
      </w:r>
      <w:r w:rsidRPr="00246423">
        <w:br/>
      </w:r>
      <w:r w:rsidR="00A4203A">
        <w:t>Architecture Selection</w:t>
      </w:r>
      <w:r w:rsidRPr="00246423">
        <w:br/>
        <w:t>2 February 2026</w:t>
      </w:r>
    </w:p>
    <w:p w14:paraId="18F5289C" w14:textId="3B2E5DA0" w:rsidR="0072102D" w:rsidRDefault="00000000">
      <w:pPr>
        <w:pStyle w:val="Heading1"/>
      </w:pPr>
      <w:r>
        <w:t>LabTrack UM – Architecture Explanation </w:t>
      </w:r>
    </w:p>
    <w:p w14:paraId="1023B121" w14:textId="5238BC7D" w:rsidR="0072102D" w:rsidRDefault="00000000">
      <w:pPr>
        <w:pStyle w:val="FirstParagraph"/>
      </w:pPr>
      <w:r>
        <w:rPr>
          <w:b/>
          <w:bCs/>
        </w:rPr>
        <w:t>Project Name:</w:t>
      </w:r>
      <w:r>
        <w:t xml:space="preserve"> LabTrack UM – Local TA Lab Inventory System</w:t>
      </w:r>
      <w:r>
        <w:br/>
      </w:r>
      <w:r>
        <w:rPr>
          <w:b/>
          <w:bCs/>
        </w:rPr>
        <w:t>Purpose:</w:t>
      </w:r>
      <w:r>
        <w:t xml:space="preserve"> This document explains the software architecture chosen for the project, why it was selected, and how it will be implemented. </w:t>
      </w:r>
    </w:p>
    <w:p w14:paraId="444F0B44" w14:textId="77777777" w:rsidR="0072102D" w:rsidRDefault="00000000">
      <w:r>
        <w:pict w14:anchorId="4431B4F8">
          <v:rect id="_x0000_i1507" style="width:0;height:1.5pt" o:hralign="center" o:hrstd="t" o:hr="t"/>
        </w:pict>
      </w:r>
    </w:p>
    <w:p w14:paraId="27700619" w14:textId="77777777" w:rsidR="0072102D" w:rsidRDefault="00000000">
      <w:pPr>
        <w:pStyle w:val="Heading2"/>
      </w:pPr>
      <w:bookmarkStart w:id="1" w:name="what-architecture-did-we-choose"/>
      <w:r>
        <w:t>1. What Architecture Did We Choose?</w:t>
      </w:r>
    </w:p>
    <w:p w14:paraId="0FA6B11F" w14:textId="1DE16D2A" w:rsidR="0072102D" w:rsidRDefault="00246423">
      <w:pPr>
        <w:pStyle w:val="FirstParagraph"/>
      </w:pPr>
      <w:r>
        <w:t>I</w:t>
      </w:r>
      <w:r w:rsidR="00000000">
        <w:t xml:space="preserve"> chose </w:t>
      </w:r>
      <w:proofErr w:type="gramStart"/>
      <w:r w:rsidR="00000000">
        <w:t xml:space="preserve">a </w:t>
      </w:r>
      <w:r w:rsidR="00000000">
        <w:rPr>
          <w:b/>
          <w:bCs/>
        </w:rPr>
        <w:t>Layered</w:t>
      </w:r>
      <w:proofErr w:type="gramEnd"/>
      <w:r w:rsidR="00000000">
        <w:rPr>
          <w:b/>
          <w:bCs/>
        </w:rPr>
        <w:t xml:space="preserve"> Architecture</w:t>
      </w:r>
      <w:r w:rsidR="00000000">
        <w:t xml:space="preserve"> (also called </w:t>
      </w:r>
      <w:r w:rsidR="00000000">
        <w:rPr>
          <w:b/>
          <w:bCs/>
        </w:rPr>
        <w:t>N-Tier Architecture</w:t>
      </w:r>
      <w:r w:rsidR="00000000">
        <w:t>) for our project.</w:t>
      </w:r>
    </w:p>
    <w:p w14:paraId="08E5A30B" w14:textId="77777777" w:rsidR="0072102D" w:rsidRDefault="00000000">
      <w:pPr>
        <w:pStyle w:val="BodyText"/>
      </w:pPr>
      <w:r>
        <w:t xml:space="preserve">In simple terms, this means the system is divided into </w:t>
      </w:r>
      <w:r>
        <w:rPr>
          <w:b/>
          <w:bCs/>
        </w:rPr>
        <w:t>separate layers</w:t>
      </w:r>
      <w:r>
        <w:t xml:space="preserve">, and each layer has </w:t>
      </w:r>
      <w:r>
        <w:rPr>
          <w:b/>
          <w:bCs/>
        </w:rPr>
        <w:t>one clear job</w:t>
      </w:r>
      <w:r>
        <w:t>. These layers work together, but each one focuses on a specific responsibility.</w:t>
      </w:r>
    </w:p>
    <w:p w14:paraId="6CAC99FC" w14:textId="77777777" w:rsidR="0072102D" w:rsidRDefault="00000000">
      <w:r>
        <w:pict w14:anchorId="41F8762B">
          <v:rect id="_x0000_i1508" style="width:0;height:1.5pt" o:hralign="center" o:hrstd="t" o:hr="t"/>
        </w:pict>
      </w:r>
    </w:p>
    <w:p w14:paraId="349C5335" w14:textId="77777777" w:rsidR="0072102D" w:rsidRDefault="00000000">
      <w:pPr>
        <w:pStyle w:val="Heading2"/>
      </w:pPr>
      <w:bookmarkStart w:id="2" w:name="why-did-we-choose-layered-architecture"/>
      <w:bookmarkEnd w:id="1"/>
      <w:r>
        <w:t>2. Why Did We Choose Layered Architecture?</w:t>
      </w:r>
    </w:p>
    <w:p w14:paraId="6C30D911" w14:textId="794098B5" w:rsidR="0072102D" w:rsidRDefault="00246423">
      <w:pPr>
        <w:pStyle w:val="FirstParagraph"/>
      </w:pPr>
      <w:r>
        <w:t>I</w:t>
      </w:r>
      <w:r w:rsidR="00000000">
        <w:t xml:space="preserve"> selected Layered Architecture because it fits both our </w:t>
      </w:r>
      <w:r w:rsidR="00000000">
        <w:rPr>
          <w:b/>
          <w:bCs/>
        </w:rPr>
        <w:t>project requirements</w:t>
      </w:r>
      <w:r w:rsidR="00000000">
        <w:t xml:space="preserve"> and our </w:t>
      </w:r>
      <w:r w:rsidR="00000000">
        <w:rPr>
          <w:b/>
          <w:bCs/>
        </w:rPr>
        <w:t>learning goals</w:t>
      </w:r>
      <w:r w:rsidR="00000000">
        <w:t>.</w:t>
      </w:r>
    </w:p>
    <w:p w14:paraId="29043F96" w14:textId="77777777" w:rsidR="0072102D" w:rsidRDefault="00000000">
      <w:pPr>
        <w:pStyle w:val="Heading3"/>
      </w:pPr>
      <w:bookmarkStart w:id="3" w:name="easy-to-understand"/>
      <w:r>
        <w:t>2.1 Easy to Understand</w:t>
      </w:r>
    </w:p>
    <w:p w14:paraId="2308323D" w14:textId="77777777" w:rsidR="0072102D" w:rsidRDefault="00000000">
      <w:pPr>
        <w:pStyle w:val="Compact"/>
        <w:numPr>
          <w:ilvl w:val="0"/>
          <w:numId w:val="2"/>
        </w:numPr>
      </w:pPr>
      <w:r>
        <w:t>Each part of the system does one thing only</w:t>
      </w:r>
    </w:p>
    <w:p w14:paraId="0C7C1259" w14:textId="77777777" w:rsidR="0072102D" w:rsidRDefault="00000000">
      <w:pPr>
        <w:pStyle w:val="Compact"/>
        <w:numPr>
          <w:ilvl w:val="0"/>
          <w:numId w:val="2"/>
        </w:numPr>
      </w:pPr>
      <w:r>
        <w:t>Makes the code easier to read and explain</w:t>
      </w:r>
    </w:p>
    <w:p w14:paraId="275A6A79" w14:textId="77777777" w:rsidR="0072102D" w:rsidRDefault="00000000">
      <w:pPr>
        <w:pStyle w:val="Heading3"/>
      </w:pPr>
      <w:bookmarkStart w:id="4" w:name="industry-standard"/>
      <w:bookmarkEnd w:id="3"/>
      <w:r>
        <w:t>2.2 Industry Standard</w:t>
      </w:r>
    </w:p>
    <w:p w14:paraId="52B37900" w14:textId="77777777" w:rsidR="0072102D" w:rsidRDefault="00000000">
      <w:pPr>
        <w:pStyle w:val="Compact"/>
        <w:numPr>
          <w:ilvl w:val="0"/>
          <w:numId w:val="3"/>
        </w:numPr>
      </w:pPr>
      <w:r>
        <w:t>Widely used in professional Java and Spring Boot applications</w:t>
      </w:r>
    </w:p>
    <w:p w14:paraId="0E3B750C" w14:textId="77777777" w:rsidR="0072102D" w:rsidRDefault="00000000">
      <w:pPr>
        <w:pStyle w:val="Heading3"/>
      </w:pPr>
      <w:bookmarkStart w:id="5" w:name="fits-our-project"/>
      <w:bookmarkEnd w:id="4"/>
      <w:r>
        <w:t>2.3 Fits Our Project</w:t>
      </w:r>
    </w:p>
    <w:p w14:paraId="1A06039C" w14:textId="77777777" w:rsidR="0072102D" w:rsidRDefault="00000000">
      <w:pPr>
        <w:pStyle w:val="Compact"/>
        <w:numPr>
          <w:ilvl w:val="0"/>
          <w:numId w:val="4"/>
        </w:numPr>
      </w:pPr>
      <w:r>
        <w:t xml:space="preserve">We are building a </w:t>
      </w:r>
      <w:r>
        <w:rPr>
          <w:b/>
          <w:bCs/>
        </w:rPr>
        <w:t>desktop application (Java Swing)</w:t>
      </w:r>
    </w:p>
    <w:p w14:paraId="73C53EA0" w14:textId="77777777" w:rsidR="0072102D" w:rsidRDefault="00000000">
      <w:pPr>
        <w:pStyle w:val="Compact"/>
        <w:numPr>
          <w:ilvl w:val="0"/>
          <w:numId w:val="4"/>
        </w:numPr>
      </w:pPr>
      <w:r>
        <w:t xml:space="preserve">We are using a </w:t>
      </w:r>
      <w:r>
        <w:rPr>
          <w:b/>
          <w:bCs/>
        </w:rPr>
        <w:t>Spring Boot backend with REST APIs</w:t>
      </w:r>
    </w:p>
    <w:p w14:paraId="710080D9" w14:textId="77777777" w:rsidR="0072102D" w:rsidRDefault="00000000">
      <w:pPr>
        <w:pStyle w:val="Compact"/>
        <w:numPr>
          <w:ilvl w:val="0"/>
          <w:numId w:val="4"/>
        </w:numPr>
      </w:pPr>
      <w:r>
        <w:t>Layered architecture works very well for client-server applications</w:t>
      </w:r>
    </w:p>
    <w:p w14:paraId="3B5C076F" w14:textId="77777777" w:rsidR="0072102D" w:rsidRDefault="00000000">
      <w:pPr>
        <w:pStyle w:val="Heading3"/>
      </w:pPr>
      <w:bookmarkStart w:id="6" w:name="easier-to-maintain-and-improve"/>
      <w:bookmarkEnd w:id="5"/>
      <w:r>
        <w:t>2.4 Easier to Maintain and Improve</w:t>
      </w:r>
    </w:p>
    <w:p w14:paraId="5495F7E0" w14:textId="77777777" w:rsidR="0072102D" w:rsidRDefault="00000000">
      <w:pPr>
        <w:pStyle w:val="Compact"/>
        <w:numPr>
          <w:ilvl w:val="0"/>
          <w:numId w:val="5"/>
        </w:numPr>
      </w:pPr>
      <w:r>
        <w:t>If we change the database, the UI does not break</w:t>
      </w:r>
    </w:p>
    <w:p w14:paraId="18534251" w14:textId="77777777" w:rsidR="0072102D" w:rsidRDefault="00000000">
      <w:pPr>
        <w:pStyle w:val="Compact"/>
        <w:numPr>
          <w:ilvl w:val="0"/>
          <w:numId w:val="5"/>
        </w:numPr>
      </w:pPr>
      <w:r>
        <w:t>If we change the UI, business logic stays the same</w:t>
      </w:r>
    </w:p>
    <w:p w14:paraId="4D23CD28" w14:textId="77777777" w:rsidR="0072102D" w:rsidRDefault="00000000">
      <w:pPr>
        <w:pStyle w:val="Compact"/>
        <w:numPr>
          <w:ilvl w:val="0"/>
          <w:numId w:val="5"/>
        </w:numPr>
      </w:pPr>
      <w:r>
        <w:t>New features can be added without rewriting the whole system</w:t>
      </w:r>
    </w:p>
    <w:p w14:paraId="7182460E" w14:textId="77777777" w:rsidR="0072102D" w:rsidRDefault="00000000">
      <w:r>
        <w:pict w14:anchorId="73DA34EC">
          <v:rect id="_x0000_i1518" style="width:0;height:1.5pt" o:hralign="center" o:bullet="t" o:hrstd="t" o:hr="t"/>
        </w:pict>
      </w:r>
    </w:p>
    <w:p w14:paraId="7BDCCBB2" w14:textId="77777777" w:rsidR="00A4203A" w:rsidRDefault="00A4203A"/>
    <w:p w14:paraId="6CCDB31A" w14:textId="77777777" w:rsidR="00A4203A" w:rsidRDefault="00A4203A"/>
    <w:p w14:paraId="2DC66EB7" w14:textId="77777777" w:rsidR="0072102D" w:rsidRDefault="00000000">
      <w:pPr>
        <w:pStyle w:val="Heading2"/>
      </w:pPr>
      <w:bookmarkStart w:id="7" w:name="overview-of-the-layers"/>
      <w:bookmarkEnd w:id="2"/>
      <w:bookmarkEnd w:id="6"/>
      <w:r>
        <w:lastRenderedPageBreak/>
        <w:t>3. Overview of the Layers</w:t>
      </w:r>
    </w:p>
    <w:p w14:paraId="30921E0D" w14:textId="0DD661CB" w:rsidR="0072102D" w:rsidRDefault="00246423">
      <w:pPr>
        <w:pStyle w:val="FirstParagraph"/>
      </w:pPr>
      <w:r>
        <w:t>My</w:t>
      </w:r>
      <w:r w:rsidR="00000000">
        <w:t xml:space="preserve"> project is divided into the following layers:</w:t>
      </w:r>
    </w:p>
    <w:p w14:paraId="70979BB5" w14:textId="77777777" w:rsidR="0072102D" w:rsidRDefault="00000000">
      <w:pPr>
        <w:pStyle w:val="SourceCode"/>
      </w:pPr>
      <w:r>
        <w:rPr>
          <w:rStyle w:val="VerbatimChar"/>
        </w:rPr>
        <w:t>User Interface (Swing)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Controller Layer (REST API)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Service Layer (Business Logic)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Repository Layer (Database Access)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Database (MySQL)</w:t>
      </w:r>
    </w:p>
    <w:p w14:paraId="033D576F" w14:textId="77777777" w:rsidR="0072102D" w:rsidRDefault="00000000">
      <w:pPr>
        <w:pStyle w:val="FirstParagraph"/>
      </w:pPr>
      <w:r>
        <w:t xml:space="preserve">Each layer only talks to the layer </w:t>
      </w:r>
      <w:r>
        <w:rPr>
          <w:b/>
          <w:bCs/>
        </w:rPr>
        <w:t>directly above or below it</w:t>
      </w:r>
      <w:r>
        <w:t>.</w:t>
      </w:r>
    </w:p>
    <w:p w14:paraId="634FE75B" w14:textId="77777777" w:rsidR="0072102D" w:rsidRDefault="00000000">
      <w:r>
        <w:pict w14:anchorId="152D31C1">
          <v:rect id="_x0000_i1509" style="width:0;height:1.5pt" o:hralign="center" o:hrstd="t" o:hr="t"/>
        </w:pict>
      </w:r>
    </w:p>
    <w:p w14:paraId="0B6B8A72" w14:textId="77777777" w:rsidR="0072102D" w:rsidRDefault="00000000">
      <w:pPr>
        <w:pStyle w:val="Heading2"/>
      </w:pPr>
      <w:bookmarkStart w:id="8" w:name="layer-by-layer-explanation"/>
      <w:bookmarkEnd w:id="7"/>
      <w:r>
        <w:t>4. Layer-by-Layer Explanation</w:t>
      </w:r>
    </w:p>
    <w:p w14:paraId="37AAEF9C" w14:textId="77777777" w:rsidR="0072102D" w:rsidRDefault="00000000">
      <w:pPr>
        <w:pStyle w:val="Heading3"/>
      </w:pPr>
      <w:bookmarkStart w:id="9" w:name="presentation-layer-frontend-java-swing"/>
      <w:r>
        <w:t>4.1 Presentation Layer (Frontend – Java Swing)</w:t>
      </w:r>
    </w:p>
    <w:p w14:paraId="33B7165A" w14:textId="77777777" w:rsidR="0072102D" w:rsidRDefault="00000000">
      <w:pPr>
        <w:pStyle w:val="FirstParagraph"/>
      </w:pPr>
      <w:r>
        <w:rPr>
          <w:b/>
          <w:bCs/>
        </w:rPr>
        <w:t>What it does:</w:t>
      </w:r>
    </w:p>
    <w:p w14:paraId="11E15D01" w14:textId="77777777" w:rsidR="0072102D" w:rsidRDefault="00000000">
      <w:pPr>
        <w:pStyle w:val="Compact"/>
        <w:numPr>
          <w:ilvl w:val="0"/>
          <w:numId w:val="6"/>
        </w:numPr>
      </w:pPr>
      <w:r>
        <w:t>Shows windows, forms, buttons, and tables</w:t>
      </w:r>
    </w:p>
    <w:p w14:paraId="0DB9AED5" w14:textId="77777777" w:rsidR="0072102D" w:rsidRDefault="00000000">
      <w:pPr>
        <w:pStyle w:val="Compact"/>
        <w:numPr>
          <w:ilvl w:val="0"/>
          <w:numId w:val="6"/>
        </w:numPr>
      </w:pPr>
      <w:r>
        <w:t>Takes input from the user</w:t>
      </w:r>
    </w:p>
    <w:p w14:paraId="2774CF16" w14:textId="77777777" w:rsidR="0072102D" w:rsidRDefault="00000000">
      <w:pPr>
        <w:pStyle w:val="Compact"/>
        <w:numPr>
          <w:ilvl w:val="0"/>
          <w:numId w:val="6"/>
        </w:numPr>
      </w:pPr>
      <w:r>
        <w:t>Displays results on the screen</w:t>
      </w:r>
    </w:p>
    <w:p w14:paraId="47395130" w14:textId="77777777" w:rsidR="0072102D" w:rsidRDefault="00000000">
      <w:pPr>
        <w:pStyle w:val="FirstParagraph"/>
      </w:pPr>
      <w:r>
        <w:rPr>
          <w:b/>
          <w:bCs/>
        </w:rPr>
        <w:t>What it does NOT do:</w:t>
      </w:r>
    </w:p>
    <w:p w14:paraId="7CEC823D" w14:textId="77777777" w:rsidR="0072102D" w:rsidRDefault="00000000">
      <w:pPr>
        <w:pStyle w:val="Compact"/>
        <w:numPr>
          <w:ilvl w:val="0"/>
          <w:numId w:val="7"/>
        </w:numPr>
      </w:pPr>
      <w:r>
        <w:t>It does not talk directly to the database</w:t>
      </w:r>
    </w:p>
    <w:p w14:paraId="184D5C44" w14:textId="77777777" w:rsidR="0072102D" w:rsidRDefault="00000000">
      <w:pPr>
        <w:pStyle w:val="Compact"/>
        <w:numPr>
          <w:ilvl w:val="0"/>
          <w:numId w:val="7"/>
        </w:numPr>
      </w:pPr>
      <w:r>
        <w:t>It does not contain business rules</w:t>
      </w:r>
    </w:p>
    <w:p w14:paraId="6AD96B27" w14:textId="77777777" w:rsidR="0072102D" w:rsidRDefault="00000000">
      <w:pPr>
        <w:pStyle w:val="FirstParagraph"/>
      </w:pPr>
      <w:r>
        <w:rPr>
          <w:b/>
          <w:bCs/>
        </w:rPr>
        <w:t>Example:</w:t>
      </w:r>
    </w:p>
    <w:p w14:paraId="31F097D4" w14:textId="77777777" w:rsidR="0072102D" w:rsidRDefault="00000000">
      <w:pPr>
        <w:pStyle w:val="Compact"/>
        <w:numPr>
          <w:ilvl w:val="0"/>
          <w:numId w:val="8"/>
        </w:numPr>
      </w:pPr>
      <w:r>
        <w:t>User clicks “Add Equipment”</w:t>
      </w:r>
    </w:p>
    <w:p w14:paraId="75FD5FC7" w14:textId="77777777" w:rsidR="0072102D" w:rsidRDefault="00000000">
      <w:pPr>
        <w:pStyle w:val="Compact"/>
        <w:numPr>
          <w:ilvl w:val="0"/>
          <w:numId w:val="8"/>
        </w:numPr>
      </w:pPr>
      <w:r>
        <w:t>UI sends a request to the backend API</w:t>
      </w:r>
    </w:p>
    <w:p w14:paraId="1450453D" w14:textId="77777777" w:rsidR="0072102D" w:rsidRDefault="00000000">
      <w:r>
        <w:pict w14:anchorId="01DA81DF">
          <v:rect id="_x0000_i1510" style="width:0;height:1.5pt" o:hralign="center" o:hrstd="t" o:hr="t"/>
        </w:pict>
      </w:r>
    </w:p>
    <w:p w14:paraId="667CF705" w14:textId="77777777" w:rsidR="0072102D" w:rsidRDefault="00000000">
      <w:pPr>
        <w:pStyle w:val="Heading3"/>
      </w:pPr>
      <w:bookmarkStart w:id="10" w:name="controller-layer-spring-boot-controllers"/>
      <w:bookmarkEnd w:id="9"/>
      <w:r>
        <w:t>4.2 Controller Layer (Spring Boot Controllers)</w:t>
      </w:r>
    </w:p>
    <w:p w14:paraId="631D6E0E" w14:textId="77777777" w:rsidR="0072102D" w:rsidRDefault="00000000">
      <w:pPr>
        <w:pStyle w:val="FirstParagraph"/>
      </w:pPr>
      <w:r>
        <w:rPr>
          <w:b/>
          <w:bCs/>
        </w:rPr>
        <w:t>What it does:</w:t>
      </w:r>
    </w:p>
    <w:p w14:paraId="7B13F6DC" w14:textId="77777777" w:rsidR="0072102D" w:rsidRDefault="00000000">
      <w:pPr>
        <w:pStyle w:val="Compact"/>
        <w:numPr>
          <w:ilvl w:val="0"/>
          <w:numId w:val="9"/>
        </w:numPr>
      </w:pPr>
      <w:r>
        <w:t>Receives requests from the Swing application</w:t>
      </w:r>
    </w:p>
    <w:p w14:paraId="47F245B7" w14:textId="77777777" w:rsidR="0072102D" w:rsidRDefault="00000000">
      <w:pPr>
        <w:pStyle w:val="Compact"/>
        <w:numPr>
          <w:ilvl w:val="0"/>
          <w:numId w:val="9"/>
        </w:numPr>
      </w:pPr>
      <w:r>
        <w:t>Checks if the request is valid</w:t>
      </w:r>
    </w:p>
    <w:p w14:paraId="3469579F" w14:textId="77777777" w:rsidR="0072102D" w:rsidRDefault="00000000">
      <w:pPr>
        <w:pStyle w:val="Compact"/>
        <w:numPr>
          <w:ilvl w:val="0"/>
          <w:numId w:val="9"/>
        </w:numPr>
      </w:pPr>
      <w:r>
        <w:t>Sends the request to the service layer</w:t>
      </w:r>
    </w:p>
    <w:p w14:paraId="485335F2" w14:textId="77777777" w:rsidR="0072102D" w:rsidRDefault="00000000">
      <w:pPr>
        <w:pStyle w:val="Compact"/>
        <w:numPr>
          <w:ilvl w:val="0"/>
          <w:numId w:val="9"/>
        </w:numPr>
      </w:pPr>
      <w:r>
        <w:t>Returns a response (JSON)</w:t>
      </w:r>
    </w:p>
    <w:p w14:paraId="3B494DD2" w14:textId="77777777" w:rsidR="0072102D" w:rsidRDefault="00000000">
      <w:pPr>
        <w:pStyle w:val="FirstParagraph"/>
      </w:pPr>
      <w:r>
        <w:rPr>
          <w:b/>
          <w:bCs/>
        </w:rPr>
        <w:t>Why it exists:</w:t>
      </w:r>
    </w:p>
    <w:p w14:paraId="063B4104" w14:textId="77777777" w:rsidR="0072102D" w:rsidRDefault="00000000">
      <w:pPr>
        <w:pStyle w:val="Compact"/>
        <w:numPr>
          <w:ilvl w:val="0"/>
          <w:numId w:val="10"/>
        </w:numPr>
      </w:pPr>
      <w:r>
        <w:t>Keeps the UI separate from business logic</w:t>
      </w:r>
    </w:p>
    <w:p w14:paraId="2A39F41F" w14:textId="77777777" w:rsidR="0072102D" w:rsidRDefault="00000000">
      <w:pPr>
        <w:pStyle w:val="Compact"/>
        <w:numPr>
          <w:ilvl w:val="0"/>
          <w:numId w:val="10"/>
        </w:numPr>
      </w:pPr>
      <w:r>
        <w:t>Acts as a bridge between frontend and backend</w:t>
      </w:r>
    </w:p>
    <w:p w14:paraId="0C570F8C" w14:textId="77777777" w:rsidR="0072102D" w:rsidRDefault="00000000">
      <w:r>
        <w:pict w14:anchorId="36B509CD">
          <v:rect id="_x0000_i1511" style="width:0;height:1.5pt" o:hralign="center" o:hrstd="t" o:hr="t"/>
        </w:pict>
      </w:r>
    </w:p>
    <w:p w14:paraId="02FC2FE0" w14:textId="77777777" w:rsidR="0072102D" w:rsidRDefault="00000000">
      <w:pPr>
        <w:pStyle w:val="Heading3"/>
      </w:pPr>
      <w:bookmarkStart w:id="11" w:name="service-layer-business-logic"/>
      <w:bookmarkEnd w:id="10"/>
      <w:r>
        <w:lastRenderedPageBreak/>
        <w:t>4.3 Service Layer (Business Logic)</w:t>
      </w:r>
    </w:p>
    <w:p w14:paraId="1FC558D4" w14:textId="77777777" w:rsidR="0072102D" w:rsidRDefault="00000000">
      <w:pPr>
        <w:pStyle w:val="FirstParagraph"/>
      </w:pPr>
      <w:r>
        <w:rPr>
          <w:b/>
          <w:bCs/>
        </w:rPr>
        <w:t>What it does:</w:t>
      </w:r>
    </w:p>
    <w:p w14:paraId="70ED7630" w14:textId="77777777" w:rsidR="0072102D" w:rsidRDefault="00000000">
      <w:pPr>
        <w:pStyle w:val="Compact"/>
        <w:numPr>
          <w:ilvl w:val="0"/>
          <w:numId w:val="11"/>
        </w:numPr>
      </w:pPr>
      <w:r>
        <w:t>Contains the main rules of the system</w:t>
      </w:r>
    </w:p>
    <w:p w14:paraId="60DBF09E" w14:textId="77777777" w:rsidR="0072102D" w:rsidRDefault="00000000">
      <w:pPr>
        <w:pStyle w:val="Compact"/>
        <w:numPr>
          <w:ilvl w:val="0"/>
          <w:numId w:val="11"/>
        </w:numPr>
      </w:pPr>
      <w:r>
        <w:t>Decides what actions are allowed</w:t>
      </w:r>
    </w:p>
    <w:p w14:paraId="70AACDDD" w14:textId="77777777" w:rsidR="0072102D" w:rsidRDefault="00000000">
      <w:pPr>
        <w:pStyle w:val="Compact"/>
        <w:numPr>
          <w:ilvl w:val="0"/>
          <w:numId w:val="11"/>
        </w:numPr>
      </w:pPr>
      <w:r>
        <w:t>Handles things like:</w:t>
      </w:r>
    </w:p>
    <w:p w14:paraId="63A889C6" w14:textId="77777777" w:rsidR="0072102D" w:rsidRDefault="00000000">
      <w:pPr>
        <w:pStyle w:val="Compact"/>
        <w:numPr>
          <w:ilvl w:val="1"/>
          <w:numId w:val="12"/>
        </w:numPr>
      </w:pPr>
      <w:r>
        <w:t>Who can add equipment</w:t>
      </w:r>
    </w:p>
    <w:p w14:paraId="53BA5FBF" w14:textId="77777777" w:rsidR="0072102D" w:rsidRDefault="00000000">
      <w:pPr>
        <w:pStyle w:val="Compact"/>
        <w:numPr>
          <w:ilvl w:val="1"/>
          <w:numId w:val="12"/>
        </w:numPr>
      </w:pPr>
      <w:r>
        <w:t>Who can borrow equipment</w:t>
      </w:r>
    </w:p>
    <w:p w14:paraId="2FF81507" w14:textId="77777777" w:rsidR="0072102D" w:rsidRDefault="00000000">
      <w:pPr>
        <w:pStyle w:val="Compact"/>
        <w:numPr>
          <w:ilvl w:val="1"/>
          <w:numId w:val="12"/>
        </w:numPr>
      </w:pPr>
      <w:r>
        <w:t>Password handling and security</w:t>
      </w:r>
    </w:p>
    <w:p w14:paraId="5B4B83EF" w14:textId="77777777" w:rsidR="0072102D" w:rsidRDefault="00000000">
      <w:pPr>
        <w:pStyle w:val="FirstParagraph"/>
      </w:pPr>
      <w:r>
        <w:rPr>
          <w:b/>
          <w:bCs/>
        </w:rPr>
        <w:t>Why it is important:</w:t>
      </w:r>
    </w:p>
    <w:p w14:paraId="7B115238" w14:textId="77777777" w:rsidR="0072102D" w:rsidRDefault="00000000">
      <w:pPr>
        <w:pStyle w:val="Compact"/>
        <w:numPr>
          <w:ilvl w:val="0"/>
          <w:numId w:val="13"/>
        </w:numPr>
      </w:pPr>
      <w:r>
        <w:t>Keeps rules in one place</w:t>
      </w:r>
    </w:p>
    <w:p w14:paraId="628C2BD9" w14:textId="77777777" w:rsidR="0072102D" w:rsidRDefault="00000000">
      <w:pPr>
        <w:pStyle w:val="Compact"/>
        <w:numPr>
          <w:ilvl w:val="0"/>
          <w:numId w:val="13"/>
        </w:numPr>
      </w:pPr>
      <w:r>
        <w:t>Makes the system easier to test and update</w:t>
      </w:r>
    </w:p>
    <w:p w14:paraId="367B0743" w14:textId="77777777" w:rsidR="0072102D" w:rsidRDefault="00000000">
      <w:r>
        <w:pict w14:anchorId="5A45C362">
          <v:rect id="_x0000_i1512" style="width:0;height:1.5pt" o:hralign="center" o:hrstd="t" o:hr="t"/>
        </w:pict>
      </w:r>
    </w:p>
    <w:p w14:paraId="28D2709B" w14:textId="77777777" w:rsidR="0072102D" w:rsidRDefault="00000000">
      <w:pPr>
        <w:pStyle w:val="Heading3"/>
      </w:pPr>
      <w:bookmarkStart w:id="12" w:name="repository-layer-data-access"/>
      <w:bookmarkEnd w:id="11"/>
      <w:r>
        <w:t>4.4 Repository Layer (Data Access)</w:t>
      </w:r>
    </w:p>
    <w:p w14:paraId="2C36A6ED" w14:textId="77777777" w:rsidR="0072102D" w:rsidRDefault="00000000">
      <w:pPr>
        <w:pStyle w:val="FirstParagraph"/>
      </w:pPr>
      <w:r>
        <w:rPr>
          <w:b/>
          <w:bCs/>
        </w:rPr>
        <w:t>What it does:</w:t>
      </w:r>
    </w:p>
    <w:p w14:paraId="47AEA9EA" w14:textId="77777777" w:rsidR="0072102D" w:rsidRDefault="00000000">
      <w:pPr>
        <w:pStyle w:val="Compact"/>
        <w:numPr>
          <w:ilvl w:val="0"/>
          <w:numId w:val="14"/>
        </w:numPr>
      </w:pPr>
      <w:r>
        <w:t>Communicates with the database</w:t>
      </w:r>
    </w:p>
    <w:p w14:paraId="12B94B5B" w14:textId="77777777" w:rsidR="0072102D" w:rsidRDefault="00000000">
      <w:pPr>
        <w:pStyle w:val="Compact"/>
        <w:numPr>
          <w:ilvl w:val="0"/>
          <w:numId w:val="14"/>
        </w:numPr>
      </w:pPr>
      <w:r>
        <w:t>Saves, updates, deletes, and fetches data</w:t>
      </w:r>
    </w:p>
    <w:p w14:paraId="698C9143" w14:textId="77777777" w:rsidR="0072102D" w:rsidRDefault="00000000">
      <w:pPr>
        <w:pStyle w:val="FirstParagraph"/>
      </w:pPr>
      <w:r>
        <w:rPr>
          <w:b/>
          <w:bCs/>
        </w:rPr>
        <w:t>Key idea:</w:t>
      </w:r>
    </w:p>
    <w:p w14:paraId="50ADA1D0" w14:textId="77777777" w:rsidR="0072102D" w:rsidRDefault="00000000">
      <w:pPr>
        <w:pStyle w:val="Compact"/>
        <w:numPr>
          <w:ilvl w:val="0"/>
          <w:numId w:val="15"/>
        </w:numPr>
      </w:pPr>
      <w:r>
        <w:t>Uses Spring Data JPA</w:t>
      </w:r>
    </w:p>
    <w:p w14:paraId="302586AC" w14:textId="77777777" w:rsidR="0072102D" w:rsidRDefault="00000000">
      <w:pPr>
        <w:pStyle w:val="Compact"/>
        <w:numPr>
          <w:ilvl w:val="0"/>
          <w:numId w:val="15"/>
        </w:numPr>
      </w:pPr>
      <w:r>
        <w:t>No SQL is written manually for basic operations</w:t>
      </w:r>
    </w:p>
    <w:p w14:paraId="2AAC53B8" w14:textId="77777777" w:rsidR="0072102D" w:rsidRDefault="00000000">
      <w:pPr>
        <w:pStyle w:val="FirstParagraph"/>
      </w:pPr>
      <w:r>
        <w:rPr>
          <w:b/>
          <w:bCs/>
        </w:rPr>
        <w:t>Why this is useful:</w:t>
      </w:r>
    </w:p>
    <w:p w14:paraId="30148E84" w14:textId="77777777" w:rsidR="0072102D" w:rsidRDefault="00000000">
      <w:pPr>
        <w:pStyle w:val="Compact"/>
        <w:numPr>
          <w:ilvl w:val="0"/>
          <w:numId w:val="16"/>
        </w:numPr>
      </w:pPr>
      <w:r>
        <w:t>Easy to change the database later</w:t>
      </w:r>
    </w:p>
    <w:p w14:paraId="1FAC1B2C" w14:textId="77777777" w:rsidR="0072102D" w:rsidRDefault="00000000">
      <w:pPr>
        <w:pStyle w:val="Compact"/>
        <w:numPr>
          <w:ilvl w:val="0"/>
          <w:numId w:val="16"/>
        </w:numPr>
      </w:pPr>
      <w:r>
        <w:t>Cleaner and safer data access</w:t>
      </w:r>
    </w:p>
    <w:p w14:paraId="289B29D2" w14:textId="77777777" w:rsidR="0072102D" w:rsidRDefault="00000000">
      <w:r>
        <w:pict w14:anchorId="41656323">
          <v:rect id="_x0000_i1513" style="width:0;height:1.5pt" o:hralign="center" o:hrstd="t" o:hr="t"/>
        </w:pict>
      </w:r>
    </w:p>
    <w:p w14:paraId="63A03806" w14:textId="77777777" w:rsidR="0072102D" w:rsidRDefault="00000000">
      <w:pPr>
        <w:pStyle w:val="Heading3"/>
      </w:pPr>
      <w:bookmarkStart w:id="13" w:name="entity-layer-data-models"/>
      <w:bookmarkEnd w:id="12"/>
      <w:r>
        <w:t>4.5 Entity Layer (Data Models)</w:t>
      </w:r>
    </w:p>
    <w:p w14:paraId="14923D1C" w14:textId="77777777" w:rsidR="0072102D" w:rsidRDefault="00000000">
      <w:pPr>
        <w:pStyle w:val="FirstParagraph"/>
      </w:pPr>
      <w:r>
        <w:rPr>
          <w:b/>
          <w:bCs/>
        </w:rPr>
        <w:t>What it does:</w:t>
      </w:r>
    </w:p>
    <w:p w14:paraId="493F2979" w14:textId="77777777" w:rsidR="0072102D" w:rsidRDefault="00000000">
      <w:pPr>
        <w:pStyle w:val="Compact"/>
        <w:numPr>
          <w:ilvl w:val="0"/>
          <w:numId w:val="17"/>
        </w:numPr>
      </w:pPr>
      <w:r>
        <w:t>Represents database tables as Java classes</w:t>
      </w:r>
    </w:p>
    <w:p w14:paraId="1726D9AE" w14:textId="77777777" w:rsidR="0072102D" w:rsidRDefault="00000000">
      <w:pPr>
        <w:pStyle w:val="Compact"/>
        <w:numPr>
          <w:ilvl w:val="0"/>
          <w:numId w:val="17"/>
        </w:numPr>
      </w:pPr>
      <w:r>
        <w:t>Examples: User, Equipment, Location</w:t>
      </w:r>
    </w:p>
    <w:p w14:paraId="4879B011" w14:textId="77777777" w:rsidR="0072102D" w:rsidRDefault="00000000">
      <w:pPr>
        <w:pStyle w:val="FirstParagraph"/>
      </w:pPr>
      <w:r>
        <w:rPr>
          <w:b/>
          <w:bCs/>
        </w:rPr>
        <w:t>Simple explanation:</w:t>
      </w:r>
    </w:p>
    <w:p w14:paraId="7F645D6E" w14:textId="77777777" w:rsidR="0072102D" w:rsidRDefault="00000000">
      <w:pPr>
        <w:pStyle w:val="Compact"/>
        <w:numPr>
          <w:ilvl w:val="0"/>
          <w:numId w:val="18"/>
        </w:numPr>
      </w:pPr>
      <w:r>
        <w:t>Each entity is like a row in a database table</w:t>
      </w:r>
    </w:p>
    <w:p w14:paraId="48613C52" w14:textId="77777777" w:rsidR="0072102D" w:rsidRDefault="00000000">
      <w:pPr>
        <w:pStyle w:val="Compact"/>
        <w:numPr>
          <w:ilvl w:val="0"/>
          <w:numId w:val="18"/>
        </w:numPr>
      </w:pPr>
      <w:r>
        <w:t>Used internally by the backend</w:t>
      </w:r>
    </w:p>
    <w:p w14:paraId="5553FD44" w14:textId="77777777" w:rsidR="0072102D" w:rsidRDefault="00000000">
      <w:r>
        <w:pict w14:anchorId="69991C11">
          <v:rect id="_x0000_i1519" style="width:0;height:1.5pt" o:hralign="center" o:bullet="t" o:hrstd="t" o:hr="t"/>
        </w:pict>
      </w:r>
    </w:p>
    <w:p w14:paraId="69850EEB" w14:textId="77777777" w:rsidR="00A4203A" w:rsidRDefault="00A4203A"/>
    <w:p w14:paraId="1BD3DAE5" w14:textId="77777777" w:rsidR="00A4203A" w:rsidRDefault="00A4203A"/>
    <w:p w14:paraId="1227EDA0" w14:textId="77777777" w:rsidR="0072102D" w:rsidRDefault="00000000">
      <w:pPr>
        <w:pStyle w:val="Heading3"/>
      </w:pPr>
      <w:bookmarkStart w:id="14" w:name="dto-layer-data-transfer-objects"/>
      <w:bookmarkEnd w:id="13"/>
      <w:r>
        <w:lastRenderedPageBreak/>
        <w:t>4.6 DTO Layer (Data Transfer Objects)</w:t>
      </w:r>
    </w:p>
    <w:p w14:paraId="20D3D763" w14:textId="77777777" w:rsidR="0072102D" w:rsidRDefault="00000000">
      <w:pPr>
        <w:pStyle w:val="FirstParagraph"/>
      </w:pPr>
      <w:r>
        <w:rPr>
          <w:b/>
          <w:bCs/>
        </w:rPr>
        <w:t>What it does:</w:t>
      </w:r>
    </w:p>
    <w:p w14:paraId="79FAB6A5" w14:textId="77777777" w:rsidR="0072102D" w:rsidRDefault="00000000">
      <w:pPr>
        <w:pStyle w:val="Compact"/>
        <w:numPr>
          <w:ilvl w:val="0"/>
          <w:numId w:val="19"/>
        </w:numPr>
      </w:pPr>
      <w:r>
        <w:t>Controls what data is sent to the frontend</w:t>
      </w:r>
    </w:p>
    <w:p w14:paraId="223DD54C" w14:textId="77777777" w:rsidR="0072102D" w:rsidRDefault="00000000">
      <w:pPr>
        <w:pStyle w:val="Compact"/>
        <w:numPr>
          <w:ilvl w:val="0"/>
          <w:numId w:val="19"/>
        </w:numPr>
      </w:pPr>
      <w:r>
        <w:t>Hides sensitive information like passwords</w:t>
      </w:r>
    </w:p>
    <w:p w14:paraId="392C9A1A" w14:textId="77777777" w:rsidR="0072102D" w:rsidRDefault="00000000">
      <w:pPr>
        <w:pStyle w:val="FirstParagraph"/>
      </w:pPr>
      <w:r>
        <w:rPr>
          <w:b/>
          <w:bCs/>
        </w:rPr>
        <w:t>Why we use DTOs:</w:t>
      </w:r>
    </w:p>
    <w:p w14:paraId="7F20BAF2" w14:textId="77777777" w:rsidR="0072102D" w:rsidRDefault="00000000">
      <w:pPr>
        <w:pStyle w:val="Compact"/>
        <w:numPr>
          <w:ilvl w:val="0"/>
          <w:numId w:val="20"/>
        </w:numPr>
      </w:pPr>
      <w:r>
        <w:t>Improves security</w:t>
      </w:r>
    </w:p>
    <w:p w14:paraId="25B0DE83" w14:textId="77777777" w:rsidR="0072102D" w:rsidRDefault="00000000">
      <w:pPr>
        <w:pStyle w:val="Compact"/>
        <w:numPr>
          <w:ilvl w:val="0"/>
          <w:numId w:val="20"/>
        </w:numPr>
      </w:pPr>
      <w:r>
        <w:t>Keeps the API clean and stable</w:t>
      </w:r>
    </w:p>
    <w:p w14:paraId="0D55002A" w14:textId="77777777" w:rsidR="0072102D" w:rsidRDefault="00000000">
      <w:r>
        <w:pict w14:anchorId="31D696A9">
          <v:rect id="_x0000_i1514" style="width:0;height:1.5pt" o:hralign="center" o:hrstd="t" o:hr="t"/>
        </w:pict>
      </w:r>
    </w:p>
    <w:p w14:paraId="10F4040F" w14:textId="5A535A0A" w:rsidR="0072102D" w:rsidRDefault="00000000">
      <w:pPr>
        <w:pStyle w:val="Heading2"/>
      </w:pPr>
      <w:bookmarkStart w:id="15" w:name="Xe88d7f1ac220afb20c8afdc491365db408f691c"/>
      <w:bookmarkEnd w:id="8"/>
      <w:bookmarkEnd w:id="14"/>
      <w:r>
        <w:t xml:space="preserve">5. How Data Flows in the System </w:t>
      </w:r>
    </w:p>
    <w:p w14:paraId="7C4C5AC9" w14:textId="77777777" w:rsidR="0072102D" w:rsidRDefault="00000000">
      <w:pPr>
        <w:pStyle w:val="Heading3"/>
      </w:pPr>
      <w:bookmarkStart w:id="16" w:name="example-creating-a-new-user"/>
      <w:r>
        <w:t>Example: Creating a New User</w:t>
      </w:r>
    </w:p>
    <w:p w14:paraId="1843B8B9" w14:textId="77777777" w:rsidR="0072102D" w:rsidRDefault="00000000">
      <w:pPr>
        <w:pStyle w:val="Compact"/>
        <w:numPr>
          <w:ilvl w:val="0"/>
          <w:numId w:val="21"/>
        </w:numPr>
      </w:pPr>
      <w:r>
        <w:t>User fills a form in the Swing UI</w:t>
      </w:r>
    </w:p>
    <w:p w14:paraId="791253AA" w14:textId="77777777" w:rsidR="0072102D" w:rsidRDefault="00000000">
      <w:pPr>
        <w:pStyle w:val="Compact"/>
        <w:numPr>
          <w:ilvl w:val="0"/>
          <w:numId w:val="21"/>
        </w:numPr>
      </w:pPr>
      <w:r>
        <w:t>UI sends a request to the backend</w:t>
      </w:r>
    </w:p>
    <w:p w14:paraId="4F20A561" w14:textId="77777777" w:rsidR="0072102D" w:rsidRDefault="00000000">
      <w:pPr>
        <w:pStyle w:val="Compact"/>
        <w:numPr>
          <w:ilvl w:val="0"/>
          <w:numId w:val="21"/>
        </w:numPr>
      </w:pPr>
      <w:r>
        <w:t>Controller receives the request</w:t>
      </w:r>
    </w:p>
    <w:p w14:paraId="3275678F" w14:textId="77777777" w:rsidR="0072102D" w:rsidRDefault="00000000">
      <w:pPr>
        <w:pStyle w:val="Compact"/>
        <w:numPr>
          <w:ilvl w:val="0"/>
          <w:numId w:val="21"/>
        </w:numPr>
      </w:pPr>
      <w:r>
        <w:t>Service applies business rules</w:t>
      </w:r>
    </w:p>
    <w:p w14:paraId="5D12B350" w14:textId="77777777" w:rsidR="0072102D" w:rsidRDefault="00000000">
      <w:pPr>
        <w:pStyle w:val="Compact"/>
        <w:numPr>
          <w:ilvl w:val="0"/>
          <w:numId w:val="21"/>
        </w:numPr>
      </w:pPr>
      <w:r>
        <w:t>Repository saves data to the database</w:t>
      </w:r>
    </w:p>
    <w:p w14:paraId="3175E027" w14:textId="77777777" w:rsidR="0072102D" w:rsidRDefault="00000000">
      <w:pPr>
        <w:pStyle w:val="Compact"/>
        <w:numPr>
          <w:ilvl w:val="0"/>
          <w:numId w:val="21"/>
        </w:numPr>
      </w:pPr>
      <w:r>
        <w:t>Database returns the result</w:t>
      </w:r>
    </w:p>
    <w:p w14:paraId="1224F4B7" w14:textId="77777777" w:rsidR="0072102D" w:rsidRDefault="00000000">
      <w:pPr>
        <w:pStyle w:val="Compact"/>
        <w:numPr>
          <w:ilvl w:val="0"/>
          <w:numId w:val="21"/>
        </w:numPr>
      </w:pPr>
      <w:r>
        <w:t>Response goes back to UI</w:t>
      </w:r>
    </w:p>
    <w:p w14:paraId="2ECCBAF7" w14:textId="77777777" w:rsidR="0072102D" w:rsidRDefault="00000000">
      <w:pPr>
        <w:pStyle w:val="Compact"/>
        <w:numPr>
          <w:ilvl w:val="0"/>
          <w:numId w:val="21"/>
        </w:numPr>
      </w:pPr>
      <w:r>
        <w:t>UI updates the screen</w:t>
      </w:r>
    </w:p>
    <w:p w14:paraId="7F2D6F31" w14:textId="77777777" w:rsidR="0072102D" w:rsidRDefault="00000000">
      <w:pPr>
        <w:pStyle w:val="FirstParagraph"/>
      </w:pPr>
      <w:r>
        <w:t>This clear flow makes the system easy to understand and debug.</w:t>
      </w:r>
    </w:p>
    <w:p w14:paraId="0D0FA65C" w14:textId="77777777" w:rsidR="0072102D" w:rsidRDefault="00000000">
      <w:r>
        <w:pict w14:anchorId="105EAD1C">
          <v:rect id="_x0000_i1515" style="width:0;height:1.5pt" o:hralign="center" o:hrstd="t" o:hr="t"/>
        </w:pict>
      </w:r>
    </w:p>
    <w:p w14:paraId="2C6DDF21" w14:textId="77777777" w:rsidR="0072102D" w:rsidRDefault="00000000">
      <w:pPr>
        <w:pStyle w:val="Heading2"/>
      </w:pPr>
      <w:bookmarkStart w:id="17" w:name="Xfdb55b71c4d289909ae1a7f99324cdffedbf958"/>
      <w:bookmarkEnd w:id="15"/>
      <w:bookmarkEnd w:id="16"/>
      <w:r>
        <w:t>6. Communication Between Frontend and Backend</w:t>
      </w:r>
    </w:p>
    <w:p w14:paraId="0E15C850" w14:textId="77777777" w:rsidR="0072102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Protocol:</w:t>
      </w:r>
      <w:r>
        <w:t xml:space="preserve"> HTTP</w:t>
      </w:r>
    </w:p>
    <w:p w14:paraId="74B257F0" w14:textId="77777777" w:rsidR="0072102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Data Format:</w:t>
      </w:r>
      <w:r>
        <w:t xml:space="preserve"> JSON</w:t>
      </w:r>
    </w:p>
    <w:p w14:paraId="78E478D6" w14:textId="77777777" w:rsidR="0072102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Style:</w:t>
      </w:r>
      <w:r>
        <w:t xml:space="preserve"> REST API</w:t>
      </w:r>
    </w:p>
    <w:p w14:paraId="6FFCA43F" w14:textId="77777777" w:rsidR="0072102D" w:rsidRDefault="00000000">
      <w:pPr>
        <w:pStyle w:val="FirstParagraph"/>
      </w:pPr>
      <w:r>
        <w:t>The Swing application does not access the database directly. All communication happens through APIs.</w:t>
      </w:r>
    </w:p>
    <w:p w14:paraId="4A36047D" w14:textId="77777777" w:rsidR="0072102D" w:rsidRDefault="00000000">
      <w:r>
        <w:pict w14:anchorId="1B23CB3D">
          <v:rect id="_x0000_i1516" style="width:0;height:1.5pt" o:hralign="center" o:hrstd="t" o:hr="t"/>
        </w:pict>
      </w:r>
    </w:p>
    <w:p w14:paraId="15571624" w14:textId="4AB2124A" w:rsidR="0072102D" w:rsidRDefault="00000000">
      <w:pPr>
        <w:pStyle w:val="Heading2"/>
      </w:pPr>
      <w:bookmarkStart w:id="18" w:name="security-approach-high-level"/>
      <w:bookmarkEnd w:id="17"/>
      <w:r>
        <w:t xml:space="preserve">7. Security Approach </w:t>
      </w:r>
    </w:p>
    <w:p w14:paraId="48F917AD" w14:textId="77777777" w:rsidR="0072102D" w:rsidRDefault="00000000">
      <w:pPr>
        <w:pStyle w:val="Compact"/>
        <w:numPr>
          <w:ilvl w:val="0"/>
          <w:numId w:val="23"/>
        </w:numPr>
      </w:pPr>
      <w:r>
        <w:t>Passwords are encrypted before storing</w:t>
      </w:r>
    </w:p>
    <w:p w14:paraId="170E3552" w14:textId="77777777" w:rsidR="0072102D" w:rsidRDefault="00000000">
      <w:pPr>
        <w:pStyle w:val="Compact"/>
        <w:numPr>
          <w:ilvl w:val="0"/>
          <w:numId w:val="23"/>
        </w:numPr>
      </w:pPr>
      <w:r>
        <w:t>Users have roles (Admin, Teacher, Student)</w:t>
      </w:r>
    </w:p>
    <w:p w14:paraId="17204CBB" w14:textId="77777777" w:rsidR="0072102D" w:rsidRDefault="00000000">
      <w:pPr>
        <w:pStyle w:val="Compact"/>
        <w:numPr>
          <w:ilvl w:val="0"/>
          <w:numId w:val="23"/>
        </w:numPr>
      </w:pPr>
      <w:r>
        <w:t>Permissions are checked in the service layer</w:t>
      </w:r>
    </w:p>
    <w:p w14:paraId="4D2C4F6A" w14:textId="77777777" w:rsidR="0072102D" w:rsidRDefault="00000000">
      <w:pPr>
        <w:pStyle w:val="FirstParagraph"/>
      </w:pPr>
      <w:r>
        <w:t>This keeps the system secure and organized.</w:t>
      </w:r>
    </w:p>
    <w:p w14:paraId="37EF792A" w14:textId="77777777" w:rsidR="0072102D" w:rsidRDefault="00000000">
      <w:r>
        <w:pict w14:anchorId="4738A240">
          <v:rect id="_x0000_i1520" style="width:0;height:1.5pt" o:hralign="center" o:bullet="t" o:hrstd="t" o:hr="t"/>
        </w:pict>
      </w:r>
    </w:p>
    <w:p w14:paraId="0092BDB2" w14:textId="77777777" w:rsidR="00A4203A" w:rsidRDefault="00A4203A"/>
    <w:p w14:paraId="79080A0F" w14:textId="6673C61D" w:rsidR="0072102D" w:rsidRDefault="00000000">
      <w:pPr>
        <w:pStyle w:val="Heading2"/>
      </w:pPr>
      <w:bookmarkStart w:id="19" w:name="Xdb7a1abe0de58dc416dbba5590b3dcd14aecf29"/>
      <w:bookmarkEnd w:id="18"/>
      <w:r>
        <w:lastRenderedPageBreak/>
        <w:t xml:space="preserve">8. Why This Architecture Is Good </w:t>
      </w:r>
    </w:p>
    <w:p w14:paraId="4476DE6E" w14:textId="02843BF4" w:rsidR="0072102D" w:rsidRDefault="00000000">
      <w:pPr>
        <w:pStyle w:val="Compact"/>
        <w:numPr>
          <w:ilvl w:val="0"/>
          <w:numId w:val="24"/>
        </w:numPr>
      </w:pPr>
      <w:r>
        <w:t xml:space="preserve">Easy to explain </w:t>
      </w:r>
    </w:p>
    <w:p w14:paraId="74893AB2" w14:textId="77777777" w:rsidR="0072102D" w:rsidRDefault="00000000">
      <w:pPr>
        <w:pStyle w:val="Compact"/>
        <w:numPr>
          <w:ilvl w:val="0"/>
          <w:numId w:val="24"/>
        </w:numPr>
      </w:pPr>
      <w:r>
        <w:t>Clean separation of responsibilities</w:t>
      </w:r>
    </w:p>
    <w:p w14:paraId="4F9DA324" w14:textId="77777777" w:rsidR="0072102D" w:rsidRDefault="00000000">
      <w:pPr>
        <w:pStyle w:val="Compact"/>
        <w:numPr>
          <w:ilvl w:val="0"/>
          <w:numId w:val="24"/>
        </w:numPr>
      </w:pPr>
      <w:r>
        <w:t>Scales well if features are added later</w:t>
      </w:r>
    </w:p>
    <w:p w14:paraId="6D888C3E" w14:textId="77777777" w:rsidR="0072102D" w:rsidRDefault="00000000">
      <w:r>
        <w:pict w14:anchorId="62B548D7">
          <v:rect id="_x0000_i1517" style="width:0;height:1.5pt" o:hralign="center" o:hrstd="t" o:hr="t"/>
        </w:pict>
      </w:r>
    </w:p>
    <w:p w14:paraId="2A792381" w14:textId="77777777" w:rsidR="0072102D" w:rsidRDefault="00000000">
      <w:pPr>
        <w:pStyle w:val="Heading2"/>
      </w:pPr>
      <w:bookmarkStart w:id="20" w:name="conclusion"/>
      <w:bookmarkEnd w:id="19"/>
      <w:r>
        <w:t>9. Conclusion</w:t>
      </w:r>
    </w:p>
    <w:p w14:paraId="0453E4CF" w14:textId="68511003" w:rsidR="0072102D" w:rsidRDefault="00246423">
      <w:pPr>
        <w:pStyle w:val="FirstParagraph"/>
      </w:pPr>
      <w:r>
        <w:t>I</w:t>
      </w:r>
      <w:r w:rsidR="00000000">
        <w:t xml:space="preserve"> chose </w:t>
      </w:r>
      <w:r w:rsidR="00000000">
        <w:rPr>
          <w:b/>
          <w:bCs/>
        </w:rPr>
        <w:t>Layered Architecture</w:t>
      </w:r>
      <w:r w:rsidR="00000000">
        <w:t xml:space="preserve"> because it:</w:t>
      </w:r>
    </w:p>
    <w:p w14:paraId="217D7D9E" w14:textId="77777777" w:rsidR="0072102D" w:rsidRDefault="00000000">
      <w:pPr>
        <w:pStyle w:val="Compact"/>
        <w:numPr>
          <w:ilvl w:val="0"/>
          <w:numId w:val="25"/>
        </w:numPr>
      </w:pPr>
      <w:r>
        <w:t>Is easy to understand and explain</w:t>
      </w:r>
    </w:p>
    <w:p w14:paraId="6648D483" w14:textId="77777777" w:rsidR="0072102D" w:rsidRDefault="00000000">
      <w:pPr>
        <w:pStyle w:val="Compact"/>
        <w:numPr>
          <w:ilvl w:val="0"/>
          <w:numId w:val="25"/>
        </w:numPr>
      </w:pPr>
      <w:r>
        <w:t>Is widely used in real-world applications</w:t>
      </w:r>
    </w:p>
    <w:p w14:paraId="130D95B0" w14:textId="77777777" w:rsidR="0072102D" w:rsidRDefault="00000000">
      <w:pPr>
        <w:pStyle w:val="Compact"/>
        <w:numPr>
          <w:ilvl w:val="0"/>
          <w:numId w:val="25"/>
        </w:numPr>
      </w:pPr>
      <w:r>
        <w:t>Fits perfectly with Spring Boot and Java Swing</w:t>
      </w:r>
    </w:p>
    <w:p w14:paraId="6B44A9C4" w14:textId="77777777" w:rsidR="0072102D" w:rsidRDefault="00000000">
      <w:pPr>
        <w:pStyle w:val="FirstParagraph"/>
      </w:pPr>
      <w:r>
        <w:t>This architecture gives us a strong and organized foundation for building the LabTrack UM system.</w:t>
      </w:r>
      <w:bookmarkEnd w:id="0"/>
      <w:bookmarkEnd w:id="20"/>
    </w:p>
    <w:sectPr w:rsidR="0072102D" w:rsidSect="00A4203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11B8" w14:textId="77777777" w:rsidR="00EA2E9A" w:rsidRDefault="00EA2E9A" w:rsidP="00246423">
      <w:pPr>
        <w:spacing w:after="0"/>
      </w:pPr>
      <w:r>
        <w:separator/>
      </w:r>
    </w:p>
  </w:endnote>
  <w:endnote w:type="continuationSeparator" w:id="0">
    <w:p w14:paraId="3E6F4B40" w14:textId="77777777" w:rsidR="00EA2E9A" w:rsidRDefault="00EA2E9A" w:rsidP="002464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AF97" w14:textId="77777777" w:rsidR="00EA2E9A" w:rsidRDefault="00EA2E9A" w:rsidP="00246423">
      <w:pPr>
        <w:spacing w:after="0"/>
      </w:pPr>
      <w:r>
        <w:separator/>
      </w:r>
    </w:p>
  </w:footnote>
  <w:footnote w:type="continuationSeparator" w:id="0">
    <w:p w14:paraId="2318D9E3" w14:textId="77777777" w:rsidR="00EA2E9A" w:rsidRDefault="00EA2E9A" w:rsidP="002464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89A71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6289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92CFF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20416605">
    <w:abstractNumId w:val="0"/>
  </w:num>
  <w:num w:numId="2" w16cid:durableId="272320525">
    <w:abstractNumId w:val="1"/>
  </w:num>
  <w:num w:numId="3" w16cid:durableId="1661690812">
    <w:abstractNumId w:val="1"/>
  </w:num>
  <w:num w:numId="4" w16cid:durableId="214901625">
    <w:abstractNumId w:val="1"/>
  </w:num>
  <w:num w:numId="5" w16cid:durableId="1924144505">
    <w:abstractNumId w:val="1"/>
  </w:num>
  <w:num w:numId="6" w16cid:durableId="1508708651">
    <w:abstractNumId w:val="1"/>
  </w:num>
  <w:num w:numId="7" w16cid:durableId="567348267">
    <w:abstractNumId w:val="1"/>
  </w:num>
  <w:num w:numId="8" w16cid:durableId="503253209">
    <w:abstractNumId w:val="1"/>
  </w:num>
  <w:num w:numId="9" w16cid:durableId="1790052523">
    <w:abstractNumId w:val="1"/>
  </w:num>
  <w:num w:numId="10" w16cid:durableId="2046445514">
    <w:abstractNumId w:val="1"/>
  </w:num>
  <w:num w:numId="11" w16cid:durableId="76289520">
    <w:abstractNumId w:val="1"/>
  </w:num>
  <w:num w:numId="12" w16cid:durableId="2070151353">
    <w:abstractNumId w:val="1"/>
  </w:num>
  <w:num w:numId="13" w16cid:durableId="185482414">
    <w:abstractNumId w:val="1"/>
  </w:num>
  <w:num w:numId="14" w16cid:durableId="1038745829">
    <w:abstractNumId w:val="1"/>
  </w:num>
  <w:num w:numId="15" w16cid:durableId="537358289">
    <w:abstractNumId w:val="1"/>
  </w:num>
  <w:num w:numId="16" w16cid:durableId="412624801">
    <w:abstractNumId w:val="1"/>
  </w:num>
  <w:num w:numId="17" w16cid:durableId="165629546">
    <w:abstractNumId w:val="1"/>
  </w:num>
  <w:num w:numId="18" w16cid:durableId="451442938">
    <w:abstractNumId w:val="1"/>
  </w:num>
  <w:num w:numId="19" w16cid:durableId="1703020686">
    <w:abstractNumId w:val="1"/>
  </w:num>
  <w:num w:numId="20" w16cid:durableId="1615818991">
    <w:abstractNumId w:val="1"/>
  </w:num>
  <w:num w:numId="21" w16cid:durableId="1016423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93889827">
    <w:abstractNumId w:val="1"/>
  </w:num>
  <w:num w:numId="23" w16cid:durableId="771898849">
    <w:abstractNumId w:val="1"/>
  </w:num>
  <w:num w:numId="24" w16cid:durableId="792669661">
    <w:abstractNumId w:val="1"/>
  </w:num>
  <w:num w:numId="25" w16cid:durableId="17500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2D"/>
    <w:rsid w:val="00246423"/>
    <w:rsid w:val="004B1FBA"/>
    <w:rsid w:val="005C5463"/>
    <w:rsid w:val="0072102D"/>
    <w:rsid w:val="007A06B4"/>
    <w:rsid w:val="00A4203A"/>
    <w:rsid w:val="00EA2E9A"/>
    <w:rsid w:val="00FE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3A067"/>
  <w15:docId w15:val="{8243571F-F459-46D0-A514-1B5C5465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4642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46423"/>
  </w:style>
  <w:style w:type="paragraph" w:styleId="Footer">
    <w:name w:val="footer"/>
    <w:basedOn w:val="Normal"/>
    <w:link w:val="FooterChar"/>
    <w:rsid w:val="0024642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46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B3C00-04CD-4530-90DA-94CF89441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Herby Hertilien</dc:creator>
  <cp:keywords/>
  <cp:lastModifiedBy>Herby Hertilien</cp:lastModifiedBy>
  <cp:revision>3</cp:revision>
  <dcterms:created xsi:type="dcterms:W3CDTF">2026-02-05T17:46:00Z</dcterms:created>
  <dcterms:modified xsi:type="dcterms:W3CDTF">2026-02-05T17:46:00Z</dcterms:modified>
</cp:coreProperties>
</file>