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jc w:val="center"/>
        <w:rPr>
          <w:rFonts w:hint="default" w:ascii="Helvetica" w:hAnsi="Helvetica" w:cs="Helvetica" w:eastAsiaTheme="minorEastAsia"/>
          <w:b w:val="0"/>
          <w:bCs/>
          <w:sz w:val="28"/>
          <w:szCs w:val="28"/>
        </w:rPr>
      </w:pPr>
      <w:r>
        <w:fldChar w:fldCharType="begin"/>
      </w:r>
      <w:r>
        <w:instrText xml:space="preserve">HYPERLINK "https://www.cnblogs.com/boguse/p/6769092.html"</w:instrText>
      </w:r>
      <w:r>
        <w:fldChar w:fldCharType="separate"/>
      </w:r>
      <w:r>
        <w:rPr>
          <w:rStyle w:val="9"/>
          <w:rFonts w:ascii="Helvetica" w:hAnsi="Helvetica" w:eastAsia="Helvetica" w:cs="Helvetica"/>
          <w:b w:val="0"/>
          <w:bCs/>
          <w:color w:val="auto"/>
          <w:sz w:val="28"/>
          <w:szCs w:val="28"/>
          <w:u w:val="none"/>
        </w:rPr>
        <w:t>android网络请求框架okhttp请求接口</w:t>
      </w:r>
      <w:r>
        <w:rPr>
          <w:rStyle w:val="9"/>
          <w:rFonts w:ascii="Helvetica" w:hAnsi="Helvetica" w:cs="Helvetica" w:eastAsiaTheme="minorEastAsia"/>
          <w:b w:val="0"/>
          <w:bCs/>
          <w:color w:val="auto"/>
          <w:sz w:val="28"/>
          <w:szCs w:val="28"/>
          <w:u w:val="none"/>
        </w:rPr>
        <w:t>案例</w:t>
      </w:r>
      <w:r>
        <w:fldChar w:fldCharType="end"/>
      </w:r>
    </w:p>
    <w:p>
      <w:pPr>
        <w:rPr>
          <w:rFonts w:eastAsia="宋体"/>
        </w:rPr>
      </w:pPr>
      <w:r>
        <w:rPr>
          <w:rFonts w:hint="eastAsia" w:eastAsia="宋体"/>
        </w:rPr>
        <w:t>前言</w:t>
      </w:r>
    </w:p>
    <w:p>
      <w:pPr>
        <w:rPr>
          <w:rFonts w:eastAsia="宋体"/>
        </w:rPr>
      </w:pPr>
    </w:p>
    <w:p>
      <w:pPr>
        <w:rPr>
          <w:rFonts w:eastAsia="宋体"/>
        </w:rPr>
      </w:pPr>
      <w:r>
        <w:rPr>
          <w:rFonts w:hint="eastAsia" w:eastAsia="宋体"/>
        </w:rPr>
        <w:t>前一篇《</w:t>
      </w:r>
      <w:r>
        <w:rPr>
          <w:rFonts w:eastAsia="宋体"/>
        </w:rPr>
        <w:t>Servlet</w:t>
      </w:r>
      <w:r>
        <w:rPr>
          <w:rFonts w:hint="eastAsia" w:eastAsia="宋体"/>
        </w:rPr>
        <w:t>接收ajax请求返回json数据案例》写好的接口，在android移动端怎么共用呢？本篇主要使用网络请求框架okhttp进行网络请求，请求服务端同一套接口。主要技术有：okhttp、gson、ListView。</w:t>
      </w:r>
    </w:p>
    <w:p>
      <w:pPr>
        <w:rPr>
          <w:rFonts w:eastAsia="宋体"/>
          <w:color w:val="FF0000"/>
        </w:rPr>
      </w:pPr>
      <w:r>
        <w:rPr>
          <w:rFonts w:hint="eastAsia" w:eastAsia="宋体"/>
          <w:color w:val="FF0000"/>
        </w:rPr>
        <w:t>操作前提：《</w:t>
      </w:r>
      <w:r>
        <w:rPr>
          <w:rFonts w:eastAsia="宋体"/>
          <w:color w:val="FF0000"/>
        </w:rPr>
        <w:t>Servlet</w:t>
      </w:r>
      <w:r>
        <w:rPr>
          <w:rFonts w:hint="eastAsia" w:eastAsia="宋体"/>
          <w:color w:val="FF0000"/>
        </w:rPr>
        <w:t>接收ajax请求返回json数据案例》的案例项目部署上tomcat服务器、更新项目里的统一请求根路径（cmd -&gt; ipconfig获取你的ip）、添加依赖（okhttp、gson）</w:t>
      </w:r>
    </w:p>
    <w:p>
      <w:pPr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5274310" cy="12065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5274310" cy="17316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</w:p>
    <w:p>
      <w:r>
        <w:rPr>
          <w:rFonts w:hint="eastAsia" w:eastAsia="宋体"/>
        </w:rPr>
        <w:t>项目代码（包含文档）地址：</w:t>
      </w:r>
      <w:r>
        <w:fldChar w:fldCharType="begin"/>
      </w:r>
      <w:r>
        <w:instrText xml:space="preserve"> HYPERLINK "https://github.com/QQ2505728250/api_android_demo" </w:instrText>
      </w:r>
      <w:r>
        <w:fldChar w:fldCharType="separate"/>
      </w:r>
      <w:r>
        <w:rPr>
          <w:rStyle w:val="9"/>
        </w:rPr>
        <w:t>https://github.com/QQ2505728250/api_android_demo</w:t>
      </w:r>
      <w:r>
        <w:fldChar w:fldCharType="end"/>
      </w:r>
    </w:p>
    <w:p/>
    <w:p>
      <w:r>
        <w:rPr>
          <w:rFonts w:hint="eastAsia"/>
        </w:rPr>
        <w:t>效果图：</w:t>
      </w:r>
    </w:p>
    <w:p>
      <w:pPr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2695575" cy="1733550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2352675" cy="1762125"/>
            <wp:effectExtent l="1905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2552700" cy="2181225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宋体"/>
        </w:rPr>
      </w:pPr>
    </w:p>
    <w:p>
      <w:pPr>
        <w:numPr>
          <w:ilvl w:val="0"/>
          <w:numId w:val="1"/>
        </w:numPr>
      </w:pPr>
      <w:r>
        <w:rPr>
          <w:rFonts w:hint="eastAsia"/>
        </w:rPr>
        <w:t>okhttp简介</w:t>
      </w:r>
    </w:p>
    <w:p>
      <w:pPr>
        <w:numPr>
          <w:ilvl w:val="1"/>
          <w:numId w:val="1"/>
        </w:numPr>
      </w:pPr>
      <w:r>
        <w:rPr>
          <w:rFonts w:hint="eastAsia"/>
        </w:rPr>
        <w:t>简单介绍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一个处理网络请求的开源项目,是安卓端最火热的轻量级框架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ind w:firstLine="420"/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ithub地址：</w:t>
      </w:r>
      <w:r>
        <w:fldChar w:fldCharType="begin"/>
      </w:r>
      <w:r>
        <w:instrText xml:space="preserve">HYPERLINK "https://github.com/square/okhttp"</w:instrText>
      </w:r>
      <w:r>
        <w:fldChar w:fldCharType="separate"/>
      </w:r>
      <w:r>
        <w:rPr>
          <w:rStyle w:val="9"/>
        </w:rPr>
        <w:t>https://github.com/square/okhttp</w:t>
      </w:r>
      <w:r>
        <w:fldChar w:fldCharType="end"/>
      </w:r>
    </w:p>
    <w:p/>
    <w:p>
      <w:pPr>
        <w:numPr>
          <w:ilvl w:val="0"/>
          <w:numId w:val="1"/>
        </w:numPr>
      </w:pPr>
      <w:r>
        <w:rPr>
          <w:rFonts w:hint="eastAsia"/>
        </w:rPr>
        <w:t>okhttp的同步请求</w:t>
      </w:r>
    </w:p>
    <w:p>
      <w:pPr>
        <w:numPr>
          <w:ilvl w:val="1"/>
          <w:numId w:val="1"/>
        </w:numPr>
      </w:pPr>
      <w:r>
        <w:rPr>
          <w:rFonts w:hint="eastAsia"/>
        </w:rPr>
        <w:t>get同步请求初始化数据</w:t>
      </w:r>
    </w:p>
    <w:p>
      <w:pPr>
        <w:tabs>
          <w:tab w:val="left" w:pos="840"/>
        </w:tabs>
        <w:ind w:left="840"/>
      </w:pPr>
      <w:r>
        <w:rPr>
          <w:rFonts w:hint="eastAsia"/>
        </w:rPr>
        <w:drawing>
          <wp:inline distT="0" distB="0" distL="0" distR="0">
            <wp:extent cx="5274310" cy="209359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3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异步delete请求删除ListView中数据</w:t>
      </w:r>
    </w:p>
    <w:p>
      <w:pPr>
        <w:tabs>
          <w:tab w:val="left" w:pos="840"/>
        </w:tabs>
        <w:ind w:left="840"/>
      </w:pPr>
      <w:r>
        <w:rPr>
          <w:rFonts w:hint="eastAsia"/>
        </w:rPr>
        <w:tab/>
      </w:r>
      <w:r>
        <w:rPr>
          <w:rFonts w:hint="eastAsia"/>
        </w:rPr>
        <w:drawing>
          <wp:inline distT="0" distB="0" distL="0" distR="0">
            <wp:extent cx="5274310" cy="274510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t>P</w:t>
      </w:r>
      <w:r>
        <w:rPr>
          <w:rFonts w:hint="eastAsia"/>
        </w:rPr>
        <w:t>ut异步 更新数据</w:t>
      </w:r>
    </w:p>
    <w:p>
      <w:pPr>
        <w:tabs>
          <w:tab w:val="left" w:pos="840"/>
        </w:tabs>
        <w:ind w:left="840"/>
      </w:pPr>
      <w:r>
        <w:rPr>
          <w:rFonts w:hint="eastAsia"/>
        </w:rPr>
        <w:drawing>
          <wp:inline distT="0" distB="0" distL="0" distR="0">
            <wp:extent cx="5274310" cy="29184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rFonts w:hint="eastAsia"/>
        </w:rPr>
        <w:t>异步Post添加数据</w:t>
      </w:r>
    </w:p>
    <w:p>
      <w:pPr>
        <w:ind w:left="840"/>
      </w:pPr>
      <w:r>
        <w:drawing>
          <wp:inline distT="0" distB="0" distL="0" distR="0">
            <wp:extent cx="5274310" cy="2858135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主要工具类介绍（讲下前篇没有用到的）</w:t>
      </w:r>
    </w:p>
    <w:p>
      <w:pPr>
        <w:numPr>
          <w:ilvl w:val="1"/>
          <w:numId w:val="1"/>
        </w:numPr>
      </w:pPr>
      <w:r>
        <w:rPr>
          <w:rFonts w:hint="eastAsia"/>
        </w:rPr>
        <w:t>GsonUtil工具类的</w:t>
      </w:r>
      <w:r>
        <w:t>jsonArr2ObjectList</w:t>
      </w:r>
      <w:r>
        <w:rPr>
          <w:rFonts w:hint="eastAsia"/>
        </w:rPr>
        <w:t>方法：将josn对象数组直接 转成对象 集合。</w:t>
      </w:r>
      <w:r>
        <w:rPr>
          <w:rFonts w:hint="eastAsia"/>
        </w:rPr>
        <w:drawing>
          <wp:inline distT="0" distB="0" distL="0" distR="0">
            <wp:extent cx="5274310" cy="3267710"/>
            <wp:effectExtent l="19050" t="0" r="254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ind w:left="840"/>
      </w:pPr>
      <w:r>
        <w:rPr>
          <w:rFonts w:hint="eastAsia"/>
        </w:rPr>
        <w:drawing>
          <wp:inline distT="0" distB="0" distL="0" distR="0">
            <wp:extent cx="5274310" cy="84201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840"/>
        </w:tabs>
        <w:ind w:left="840"/>
      </w:pPr>
    </w:p>
    <w:p>
      <w:pPr>
        <w:tabs>
          <w:tab w:val="left" w:pos="840"/>
        </w:tabs>
        <w:ind w:left="840"/>
      </w:pPr>
    </w:p>
    <w:p/>
    <w:p/>
    <w:p>
      <w:bookmarkStart w:id="0" w:name="_GoBack"/>
      <w:bookmarkEnd w:id="0"/>
    </w:p>
    <w:p>
      <w:r>
        <w:rPr>
          <w:rFonts w:hint="eastAsia"/>
        </w:rPr>
        <w:t>为了方便浏览学习，本文内容以文章形式发布到</w:t>
      </w:r>
      <w:r>
        <w:rPr>
          <w:rFonts w:hint="eastAsia"/>
          <w:b/>
          <w:bCs/>
        </w:rPr>
        <w:t>专业知识分享小程序，</w:t>
      </w:r>
      <w:r>
        <w:rPr>
          <w:rFonts w:hint="eastAsia"/>
        </w:rPr>
        <w:t>微信扫一扫直接阅读</w:t>
      </w:r>
    </w:p>
    <w:p>
      <w:pPr>
        <w:rPr>
          <w:b/>
          <w:bCs/>
        </w:rPr>
      </w:pPr>
      <w:r>
        <w:rPr>
          <w:rFonts w:hint="eastAsia"/>
          <w:b/>
          <w:bCs/>
        </w:rPr>
        <w:t>专业知识分享小程序：面向高校学生、老师、以及在职中的校友，以专业为基础，针对性地给在校大学生传授知识，职业方向指引，学习资源共享、学习规划。</w:t>
      </w:r>
    </w:p>
    <w:p>
      <w:r>
        <w:rPr>
          <w:rFonts w:hint="eastAsia"/>
          <w:b/>
          <w:bCs/>
        </w:rPr>
        <w:t>会陆续发布与专业相关的知识或一些求职经验等。欢迎加入，一起学习，一起成长！</w:t>
      </w:r>
    </w:p>
    <w:p>
      <w:r>
        <w:rPr>
          <w:rFonts w:hint="eastAsia"/>
        </w:rPr>
        <w:t>致歉：可能专业知识分享小程序中图片看不清楚，无法放大，目前正在修复组件中...</w:t>
      </w:r>
    </w:p>
    <w:p>
      <w:pPr>
        <w:jc w:val="center"/>
      </w:pPr>
      <w:r>
        <w:drawing>
          <wp:inline distT="0" distB="0" distL="114300" distR="114300">
            <wp:extent cx="2581275" cy="2581910"/>
            <wp:effectExtent l="0" t="0" r="9525" b="8890"/>
            <wp:docPr id="10" name="图片 10" descr="C:\Users\lenovo\Desktop\android.jpg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enovo\Desktop\android.jpgandroid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E32213"/>
    <w:multiLevelType w:val="multilevel"/>
    <w:tmpl w:val="AEE322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592B"/>
    <w:rsid w:val="000A00EB"/>
    <w:rsid w:val="000A1BBF"/>
    <w:rsid w:val="00183CFE"/>
    <w:rsid w:val="001B378F"/>
    <w:rsid w:val="00230E76"/>
    <w:rsid w:val="002B7A40"/>
    <w:rsid w:val="00316DF8"/>
    <w:rsid w:val="0033681E"/>
    <w:rsid w:val="00387087"/>
    <w:rsid w:val="004226F1"/>
    <w:rsid w:val="00492DD0"/>
    <w:rsid w:val="00626E91"/>
    <w:rsid w:val="0070433C"/>
    <w:rsid w:val="00850B5F"/>
    <w:rsid w:val="00980553"/>
    <w:rsid w:val="00A046DE"/>
    <w:rsid w:val="00A745BE"/>
    <w:rsid w:val="00AD1A8F"/>
    <w:rsid w:val="00B3681E"/>
    <w:rsid w:val="00B82AE9"/>
    <w:rsid w:val="00B8592B"/>
    <w:rsid w:val="00C25DDD"/>
    <w:rsid w:val="00CF2E9C"/>
    <w:rsid w:val="00E26E2E"/>
    <w:rsid w:val="00EA30B1"/>
    <w:rsid w:val="00EF0B7D"/>
    <w:rsid w:val="00F845FE"/>
    <w:rsid w:val="00FB0861"/>
    <w:rsid w:val="00FD4FB9"/>
    <w:rsid w:val="01DD51D1"/>
    <w:rsid w:val="01F4211E"/>
    <w:rsid w:val="03AD3742"/>
    <w:rsid w:val="05010306"/>
    <w:rsid w:val="06813DC4"/>
    <w:rsid w:val="07021E83"/>
    <w:rsid w:val="08520504"/>
    <w:rsid w:val="088438B4"/>
    <w:rsid w:val="0D273149"/>
    <w:rsid w:val="0D4B13D7"/>
    <w:rsid w:val="0D762B11"/>
    <w:rsid w:val="0E746813"/>
    <w:rsid w:val="0EC02DBF"/>
    <w:rsid w:val="0F081663"/>
    <w:rsid w:val="0F5B6ECF"/>
    <w:rsid w:val="131353E5"/>
    <w:rsid w:val="13502827"/>
    <w:rsid w:val="1394323F"/>
    <w:rsid w:val="159C3A31"/>
    <w:rsid w:val="162A6ABC"/>
    <w:rsid w:val="16BB6F3D"/>
    <w:rsid w:val="17933CEB"/>
    <w:rsid w:val="17CA6FB8"/>
    <w:rsid w:val="182C7B44"/>
    <w:rsid w:val="19DD3307"/>
    <w:rsid w:val="19E82AC0"/>
    <w:rsid w:val="1AE4443A"/>
    <w:rsid w:val="1B8C5044"/>
    <w:rsid w:val="1DF44E52"/>
    <w:rsid w:val="1EDF4B72"/>
    <w:rsid w:val="20B46980"/>
    <w:rsid w:val="20DA7D27"/>
    <w:rsid w:val="219466CF"/>
    <w:rsid w:val="231B50B2"/>
    <w:rsid w:val="23DC50B5"/>
    <w:rsid w:val="241B1B05"/>
    <w:rsid w:val="242C11D0"/>
    <w:rsid w:val="251B660D"/>
    <w:rsid w:val="277972E9"/>
    <w:rsid w:val="27B339DD"/>
    <w:rsid w:val="27C56798"/>
    <w:rsid w:val="29135BB1"/>
    <w:rsid w:val="2B365D0C"/>
    <w:rsid w:val="2BA85665"/>
    <w:rsid w:val="2CF1355D"/>
    <w:rsid w:val="2E65626B"/>
    <w:rsid w:val="2F0C7A45"/>
    <w:rsid w:val="2F275A1B"/>
    <w:rsid w:val="2F883005"/>
    <w:rsid w:val="30360323"/>
    <w:rsid w:val="30BE132E"/>
    <w:rsid w:val="3279180E"/>
    <w:rsid w:val="33482D8D"/>
    <w:rsid w:val="337C0A36"/>
    <w:rsid w:val="344677BC"/>
    <w:rsid w:val="34591106"/>
    <w:rsid w:val="34697399"/>
    <w:rsid w:val="3639085A"/>
    <w:rsid w:val="36672BC5"/>
    <w:rsid w:val="37741AB7"/>
    <w:rsid w:val="3934756E"/>
    <w:rsid w:val="39363912"/>
    <w:rsid w:val="3A3F7326"/>
    <w:rsid w:val="3B09552F"/>
    <w:rsid w:val="3D4C0B56"/>
    <w:rsid w:val="3E1A45D0"/>
    <w:rsid w:val="3F032A2B"/>
    <w:rsid w:val="3F212F2A"/>
    <w:rsid w:val="3F933E88"/>
    <w:rsid w:val="3FF4254E"/>
    <w:rsid w:val="41480D6A"/>
    <w:rsid w:val="4168386F"/>
    <w:rsid w:val="42524CF9"/>
    <w:rsid w:val="427C400A"/>
    <w:rsid w:val="43432809"/>
    <w:rsid w:val="45A941CF"/>
    <w:rsid w:val="46355079"/>
    <w:rsid w:val="468F348A"/>
    <w:rsid w:val="47A62B5C"/>
    <w:rsid w:val="480C3B61"/>
    <w:rsid w:val="48802B08"/>
    <w:rsid w:val="488B6ED8"/>
    <w:rsid w:val="4ACE0B03"/>
    <w:rsid w:val="4B10430D"/>
    <w:rsid w:val="4BBD0DB3"/>
    <w:rsid w:val="4C360119"/>
    <w:rsid w:val="4C6D3746"/>
    <w:rsid w:val="4CD25797"/>
    <w:rsid w:val="4E6E4D13"/>
    <w:rsid w:val="4EF46635"/>
    <w:rsid w:val="510963CA"/>
    <w:rsid w:val="515D665B"/>
    <w:rsid w:val="541A58CB"/>
    <w:rsid w:val="542173C8"/>
    <w:rsid w:val="542A175E"/>
    <w:rsid w:val="552114E8"/>
    <w:rsid w:val="55BA0374"/>
    <w:rsid w:val="564D1827"/>
    <w:rsid w:val="58131DC4"/>
    <w:rsid w:val="59A33C17"/>
    <w:rsid w:val="5C1C44B1"/>
    <w:rsid w:val="5C84084E"/>
    <w:rsid w:val="5C8B2312"/>
    <w:rsid w:val="5CB36D39"/>
    <w:rsid w:val="5E7322A6"/>
    <w:rsid w:val="5F404AB8"/>
    <w:rsid w:val="61A11ED2"/>
    <w:rsid w:val="628536E4"/>
    <w:rsid w:val="63637391"/>
    <w:rsid w:val="640032BE"/>
    <w:rsid w:val="64D118A9"/>
    <w:rsid w:val="659B7337"/>
    <w:rsid w:val="68275ADD"/>
    <w:rsid w:val="6A6F5CB8"/>
    <w:rsid w:val="6B3E0BA8"/>
    <w:rsid w:val="6D9244C0"/>
    <w:rsid w:val="6E7B2CF6"/>
    <w:rsid w:val="6EF47EC1"/>
    <w:rsid w:val="6FB20FB2"/>
    <w:rsid w:val="703D4E7A"/>
    <w:rsid w:val="729F2395"/>
    <w:rsid w:val="74F75B89"/>
    <w:rsid w:val="74FA63C5"/>
    <w:rsid w:val="7525548F"/>
    <w:rsid w:val="756C194E"/>
    <w:rsid w:val="777B47D4"/>
    <w:rsid w:val="779952B6"/>
    <w:rsid w:val="779B3FAF"/>
    <w:rsid w:val="78356780"/>
    <w:rsid w:val="78914DE4"/>
    <w:rsid w:val="79D849D3"/>
    <w:rsid w:val="79DA401C"/>
    <w:rsid w:val="7A026EB8"/>
    <w:rsid w:val="7B6C085C"/>
    <w:rsid w:val="7B6E1DEF"/>
    <w:rsid w:val="7C5C4562"/>
    <w:rsid w:val="7EC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uiPriority w:val="0"/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customStyle="1" w:styleId="10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165</Words>
  <Characters>945</Characters>
  <Lines>7</Lines>
  <Paragraphs>2</Paragraphs>
  <TotalTime>57</TotalTime>
  <ScaleCrop>false</ScaleCrop>
  <LinksUpToDate>false</LinksUpToDate>
  <CharactersWithSpaces>1108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2019-06-14T02:22:00Z</dcterms:created>
  <dc:creator>denghaijing</dc:creator>
  <cp:lastModifiedBy>dhj9612</cp:lastModifiedBy>
  <dcterms:modified xsi:type="dcterms:W3CDTF">2019-06-17T01:56:55Z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