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7990D" w14:textId="77777777" w:rsidR="00737081" w:rsidRDefault="00737081" w:rsidP="00737081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Preface</w:t>
      </w:r>
    </w:p>
    <w:p w14:paraId="59F783A7" w14:textId="77777777" w:rsidR="00737081" w:rsidRDefault="00737081" w:rsidP="00737081">
      <w:pPr>
        <w:pStyle w:val="a3"/>
        <w:ind w:firstLineChars="200" w:firstLine="420"/>
        <w:jc w:val="both"/>
        <w:rPr>
          <w:rFonts w:ascii="Times New Roman" w:eastAsia="宋体" w:hAnsi="Times New Roman" w:cs="宋体"/>
          <w:sz w:val="21"/>
          <w:szCs w:val="21"/>
        </w:rPr>
      </w:pPr>
    </w:p>
    <w:p w14:paraId="0782884B" w14:textId="77777777" w:rsidR="00737081" w:rsidRDefault="00737081" w:rsidP="00737081">
      <w:pPr>
        <w:pStyle w:val="a3"/>
        <w:ind w:firstLineChars="200" w:firstLine="480"/>
        <w:jc w:val="both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/>
          <w:sz w:val="24"/>
          <w:szCs w:val="24"/>
        </w:rPr>
        <w:t>“</w:t>
      </w:r>
      <w:r>
        <w:rPr>
          <w:rFonts w:ascii="Times New Roman" w:eastAsia="宋体" w:hAnsi="Times New Roman" w:cs="宋体" w:hint="eastAsia"/>
          <w:sz w:val="24"/>
          <w:szCs w:val="24"/>
        </w:rPr>
        <w:t>NFT</w:t>
      </w:r>
      <w:r>
        <w:rPr>
          <w:rFonts w:ascii="Times New Roman" w:eastAsia="宋体" w:hAnsi="Times New Roman" w:cs="宋体"/>
          <w:sz w:val="24"/>
          <w:szCs w:val="24"/>
        </w:rPr>
        <w:t>”</w:t>
      </w:r>
      <w:r>
        <w:rPr>
          <w:rFonts w:ascii="Times New Roman" w:eastAsia="宋体" w:hAnsi="Times New Roman" w:cs="宋体" w:hint="eastAsia"/>
          <w:sz w:val="24"/>
          <w:szCs w:val="24"/>
        </w:rPr>
        <w:t xml:space="preserve"> makes everything possible...</w:t>
      </w:r>
      <w:r>
        <w:rPr>
          <w:rFonts w:ascii="Times New Roman" w:eastAsia="宋体" w:hAnsi="Times New Roman" w:cs="宋体"/>
          <w:sz w:val="24"/>
          <w:szCs w:val="24"/>
        </w:rPr>
        <w:t>”</w:t>
      </w:r>
    </w:p>
    <w:p w14:paraId="35B36AEE" w14:textId="77777777" w:rsidR="00737081" w:rsidRDefault="00737081" w:rsidP="00737081">
      <w:pPr>
        <w:pStyle w:val="a3"/>
        <w:ind w:firstLineChars="200" w:firstLine="480"/>
        <w:jc w:val="both"/>
        <w:rPr>
          <w:rFonts w:ascii="Times New Roman" w:eastAsia="宋体" w:hAnsi="Times New Roman" w:cs="宋体"/>
          <w:sz w:val="24"/>
          <w:szCs w:val="24"/>
        </w:rPr>
      </w:pPr>
    </w:p>
    <w:p w14:paraId="3F1A0374" w14:textId="77777777" w:rsidR="00737081" w:rsidRDefault="00737081" w:rsidP="00737081">
      <w:pPr>
        <w:pStyle w:val="a3"/>
        <w:ind w:firstLineChars="200" w:firstLine="48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This March, a JPG image was sold at the price of 70,000 dollars, making NFT a hot topic for discussion. The launch of the</w:t>
      </w:r>
      <w:r>
        <w:rPr>
          <w:rFonts w:ascii="Times New Roman" w:eastAsia="宋体" w:hAnsi="Times New Roman" w:cs="Times New Roman"/>
          <w:sz w:val="24"/>
          <w:szCs w:val="24"/>
        </w:rPr>
        <w:t xml:space="preserve"> blockchain game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Axie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Infinity pushed the concept of “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NFT+Gamefi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” to the peak of public attention. </w:t>
      </w:r>
    </w:p>
    <w:p w14:paraId="64034E8F" w14:textId="77777777" w:rsidR="00737081" w:rsidRDefault="00737081" w:rsidP="00737081">
      <w:pPr>
        <w:pStyle w:val="a3"/>
        <w:ind w:firstLineChars="200" w:firstLine="480"/>
        <w:jc w:val="both"/>
        <w:rPr>
          <w:rFonts w:ascii="Times New Roman" w:eastAsia="宋体" w:hAnsi="Times New Roman" w:cs="Times New Roman"/>
          <w:sz w:val="24"/>
          <w:szCs w:val="24"/>
        </w:rPr>
      </w:pPr>
    </w:p>
    <w:p w14:paraId="6DE9A07C" w14:textId="77777777" w:rsidR="00737081" w:rsidRDefault="00737081" w:rsidP="00737081">
      <w:pPr>
        <w:pStyle w:val="a3"/>
        <w:ind w:firstLineChars="200" w:firstLine="480"/>
        <w:jc w:val="both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In the latter half of this year, internet gian</w:t>
      </w:r>
      <w:r>
        <w:rPr>
          <w:rFonts w:ascii="Times New Roman" w:eastAsia="宋体" w:hAnsi="Times New Roman" w:cs="宋体" w:hint="eastAsia"/>
          <w:sz w:val="24"/>
          <w:szCs w:val="24"/>
        </w:rPr>
        <w:t>ts at home and abroad successively released their own NFT works, and NFT has officially come into public focus from its original minor stream encryption circle.</w:t>
      </w:r>
    </w:p>
    <w:p w14:paraId="36BE9B66" w14:textId="77777777" w:rsidR="00737081" w:rsidRDefault="00737081" w:rsidP="00737081">
      <w:pPr>
        <w:pStyle w:val="a3"/>
        <w:ind w:firstLineChars="200" w:firstLine="480"/>
        <w:jc w:val="both"/>
        <w:rPr>
          <w:rFonts w:ascii="Times New Roman" w:eastAsia="宋体" w:hAnsi="Times New Roman" w:cs="宋体"/>
          <w:sz w:val="24"/>
          <w:szCs w:val="24"/>
        </w:rPr>
      </w:pPr>
    </w:p>
    <w:p w14:paraId="495C76B0" w14:textId="77777777" w:rsidR="00737081" w:rsidRDefault="00737081" w:rsidP="00737081">
      <w:pPr>
        <w:pStyle w:val="a3"/>
        <w:ind w:firstLineChars="200" w:firstLine="480"/>
        <w:jc w:val="both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 xml:space="preserve">NFT lowers the threshold for artwork collection, simplifies the operation and increase the involvement of the common folks. </w:t>
      </w:r>
    </w:p>
    <w:p w14:paraId="7B422795" w14:textId="77777777" w:rsidR="00737081" w:rsidRDefault="00737081" w:rsidP="00737081">
      <w:pPr>
        <w:pStyle w:val="a3"/>
        <w:ind w:firstLineChars="200" w:firstLine="480"/>
        <w:jc w:val="both"/>
        <w:rPr>
          <w:rFonts w:ascii="Times New Roman" w:eastAsia="宋体" w:hAnsi="Times New Roman" w:cs="宋体"/>
          <w:sz w:val="24"/>
          <w:szCs w:val="24"/>
        </w:rPr>
      </w:pPr>
    </w:p>
    <w:p w14:paraId="33F583AE" w14:textId="77777777" w:rsidR="00737081" w:rsidRDefault="00737081" w:rsidP="00737081">
      <w:pPr>
        <w:pStyle w:val="a3"/>
        <w:ind w:firstLineChars="200" w:firstLine="480"/>
        <w:jc w:val="both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 xml:space="preserve">For creators, NFT effectively prevents problems such as copyright </w:t>
      </w:r>
      <w:proofErr w:type="spellStart"/>
      <w:r>
        <w:rPr>
          <w:rFonts w:ascii="Times New Roman" w:eastAsia="宋体" w:hAnsi="Times New Roman" w:cs="宋体" w:hint="eastAsia"/>
          <w:sz w:val="24"/>
          <w:szCs w:val="24"/>
        </w:rPr>
        <w:t>plagiarisim</w:t>
      </w:r>
      <w:proofErr w:type="spellEnd"/>
      <w:r>
        <w:rPr>
          <w:rFonts w:ascii="Times New Roman" w:eastAsia="宋体" w:hAnsi="Times New Roman" w:cs="宋体" w:hint="eastAsia"/>
          <w:sz w:val="24"/>
          <w:szCs w:val="24"/>
        </w:rPr>
        <w:t xml:space="preserve"> and theft which are common in the traditional way of artwork collection, thus providing better protection for creator</w:t>
      </w:r>
      <w:r>
        <w:rPr>
          <w:rFonts w:ascii="Times New Roman" w:eastAsia="宋体" w:hAnsi="Times New Roman" w:cs="宋体"/>
          <w:sz w:val="24"/>
          <w:szCs w:val="24"/>
        </w:rPr>
        <w:t>’</w:t>
      </w:r>
      <w:r>
        <w:rPr>
          <w:rFonts w:ascii="Times New Roman" w:eastAsia="宋体" w:hAnsi="Times New Roman" w:cs="宋体" w:hint="eastAsia"/>
          <w:sz w:val="24"/>
          <w:szCs w:val="24"/>
        </w:rPr>
        <w:t>s rights and interest and encouraging excellent artists to make more creative works.</w:t>
      </w:r>
    </w:p>
    <w:p w14:paraId="6CC96A1F" w14:textId="77777777" w:rsidR="00737081" w:rsidRDefault="00737081" w:rsidP="00737081">
      <w:pPr>
        <w:pStyle w:val="a3"/>
        <w:ind w:firstLineChars="200" w:firstLine="480"/>
        <w:jc w:val="both"/>
        <w:rPr>
          <w:rFonts w:ascii="Times New Roman" w:eastAsia="宋体" w:hAnsi="Times New Roman" w:cs="宋体"/>
          <w:sz w:val="24"/>
          <w:szCs w:val="24"/>
        </w:rPr>
      </w:pPr>
    </w:p>
    <w:p w14:paraId="05F92525" w14:textId="77777777" w:rsidR="00737081" w:rsidRDefault="00737081" w:rsidP="00737081">
      <w:pPr>
        <w:pStyle w:val="a3"/>
        <w:ind w:firstLineChars="200" w:firstLine="480"/>
        <w:jc w:val="both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 xml:space="preserve">After examining all NFT platforms available in the market, inheriting their virtues and abandoning their disadvantages, we have forged a base for our users to start their dream - Hi5BOX. </w:t>
      </w:r>
    </w:p>
    <w:p w14:paraId="4212B5E9" w14:textId="77777777" w:rsidR="00737081" w:rsidRDefault="00737081" w:rsidP="00737081">
      <w:pPr>
        <w:pStyle w:val="a3"/>
        <w:ind w:firstLineChars="200" w:firstLine="480"/>
        <w:jc w:val="both"/>
        <w:rPr>
          <w:rFonts w:ascii="Times New Roman" w:eastAsia="宋体" w:hAnsi="Times New Roman" w:cs="宋体"/>
          <w:sz w:val="24"/>
          <w:szCs w:val="24"/>
        </w:rPr>
      </w:pPr>
    </w:p>
    <w:p w14:paraId="62D991B2" w14:textId="77777777" w:rsidR="00737081" w:rsidRDefault="00737081" w:rsidP="00737081">
      <w:pPr>
        <w:pStyle w:val="a3"/>
        <w:ind w:firstLineChars="200" w:firstLine="480"/>
        <w:jc w:val="both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Here, every user could be the maker of dreams (the creator) or the achiever of dreams (the buyer). Meanwhile, we have also designed a new set of engagement systems for our users - making them shareholders and giving sole copyright to the creator, through which our users will obtain double wins of both the spirit and value.</w:t>
      </w:r>
    </w:p>
    <w:p w14:paraId="4FB742A3" w14:textId="77777777" w:rsidR="00737081" w:rsidRDefault="00737081" w:rsidP="00737081">
      <w:pPr>
        <w:pStyle w:val="a3"/>
        <w:ind w:firstLineChars="200" w:firstLine="480"/>
        <w:jc w:val="both"/>
        <w:rPr>
          <w:rFonts w:ascii="Times New Roman" w:eastAsia="宋体" w:hAnsi="Times New Roman" w:cs="宋体"/>
          <w:sz w:val="24"/>
          <w:szCs w:val="24"/>
        </w:rPr>
      </w:pPr>
    </w:p>
    <w:p w14:paraId="44845369" w14:textId="77777777" w:rsidR="00737081" w:rsidRDefault="00737081" w:rsidP="00737081">
      <w:pPr>
        <w:pStyle w:val="a3"/>
        <w:ind w:firstLineChars="200" w:firstLine="480"/>
        <w:jc w:val="both"/>
        <w:rPr>
          <w:rFonts w:ascii="Times New Roman" w:eastAsia="宋体" w:hAnsi="Times New Roman" w:cs="Arial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 w:hint="eastAsia"/>
          <w:color w:val="222222"/>
          <w:sz w:val="24"/>
          <w:szCs w:val="24"/>
          <w:shd w:val="clear" w:color="auto" w:fill="FFFFFF"/>
        </w:rPr>
        <w:t xml:space="preserve">While maintaining the original function of work trading, two heated features </w:t>
      </w:r>
      <w:r>
        <w:rPr>
          <w:rFonts w:ascii="Times New Roman" w:eastAsia="宋体" w:hAnsi="Times New Roman" w:cs="Arial"/>
          <w:color w:val="222222"/>
          <w:sz w:val="24"/>
          <w:szCs w:val="24"/>
          <w:shd w:val="clear" w:color="auto" w:fill="FFFFFF"/>
        </w:rPr>
        <w:t>“</w:t>
      </w:r>
      <w:r>
        <w:rPr>
          <w:rFonts w:ascii="Times New Roman" w:eastAsia="宋体" w:hAnsi="Times New Roman" w:cs="Arial" w:hint="eastAsia"/>
          <w:color w:val="222222"/>
          <w:sz w:val="24"/>
          <w:szCs w:val="24"/>
          <w:shd w:val="clear" w:color="auto" w:fill="FFFFFF"/>
        </w:rPr>
        <w:t>community</w:t>
      </w:r>
      <w:r>
        <w:rPr>
          <w:rFonts w:ascii="Times New Roman" w:eastAsia="宋体" w:hAnsi="Times New Roman" w:cs="Arial"/>
          <w:color w:val="222222"/>
          <w:sz w:val="24"/>
          <w:szCs w:val="24"/>
          <w:shd w:val="clear" w:color="auto" w:fill="FFFFFF"/>
        </w:rPr>
        <w:t>”</w:t>
      </w:r>
      <w:r>
        <w:rPr>
          <w:rFonts w:ascii="Times New Roman" w:eastAsia="宋体" w:hAnsi="Times New Roman" w:cs="Arial" w:hint="eastAsia"/>
          <w:color w:val="222222"/>
          <w:sz w:val="24"/>
          <w:szCs w:val="24"/>
          <w:shd w:val="clear" w:color="auto" w:fill="FFFFFF"/>
        </w:rPr>
        <w:t xml:space="preserve"> and </w:t>
      </w:r>
      <w:r>
        <w:rPr>
          <w:rFonts w:ascii="Times New Roman" w:eastAsia="宋体" w:hAnsi="Times New Roman" w:cs="Arial"/>
          <w:color w:val="222222"/>
          <w:sz w:val="24"/>
          <w:szCs w:val="24"/>
          <w:shd w:val="clear" w:color="auto" w:fill="FFFFFF"/>
        </w:rPr>
        <w:t>“</w:t>
      </w:r>
      <w:r>
        <w:rPr>
          <w:rFonts w:ascii="Times New Roman" w:eastAsia="宋体" w:hAnsi="Times New Roman" w:cs="Arial" w:hint="eastAsia"/>
          <w:color w:val="222222"/>
          <w:sz w:val="24"/>
          <w:szCs w:val="24"/>
          <w:shd w:val="clear" w:color="auto" w:fill="FFFFFF"/>
        </w:rPr>
        <w:t>game</w:t>
      </w:r>
      <w:r>
        <w:rPr>
          <w:rFonts w:ascii="Times New Roman" w:eastAsia="宋体" w:hAnsi="Times New Roman" w:cs="Arial"/>
          <w:color w:val="222222"/>
          <w:sz w:val="24"/>
          <w:szCs w:val="24"/>
          <w:shd w:val="clear" w:color="auto" w:fill="FFFFFF"/>
        </w:rPr>
        <w:t>”</w:t>
      </w:r>
      <w:r>
        <w:rPr>
          <w:rFonts w:ascii="Times New Roman" w:eastAsia="宋体" w:hAnsi="Times New Roman" w:cs="Arial" w:hint="eastAsia"/>
          <w:color w:val="222222"/>
          <w:sz w:val="24"/>
          <w:szCs w:val="24"/>
          <w:shd w:val="clear" w:color="auto" w:fill="FFFFFF"/>
        </w:rPr>
        <w:t xml:space="preserve"> are added for Hi5BOX. </w:t>
      </w:r>
    </w:p>
    <w:p w14:paraId="2380C813" w14:textId="77777777" w:rsidR="00737081" w:rsidRDefault="00737081" w:rsidP="00737081">
      <w:pPr>
        <w:pStyle w:val="a3"/>
        <w:ind w:firstLineChars="200" w:firstLine="480"/>
        <w:jc w:val="both"/>
        <w:rPr>
          <w:rFonts w:ascii="Times New Roman" w:eastAsia="宋体" w:hAnsi="Times New Roman" w:cs="Arial"/>
          <w:color w:val="222222"/>
          <w:sz w:val="24"/>
          <w:szCs w:val="24"/>
          <w:shd w:val="clear" w:color="auto" w:fill="FFFFFF"/>
        </w:rPr>
      </w:pPr>
    </w:p>
    <w:p w14:paraId="1E884E15" w14:textId="77777777" w:rsidR="00737081" w:rsidRDefault="00737081" w:rsidP="00737081">
      <w:pPr>
        <w:pStyle w:val="a3"/>
        <w:ind w:firstLineChars="200" w:firstLine="480"/>
        <w:jc w:val="both"/>
        <w:rPr>
          <w:rFonts w:ascii="Times New Roman" w:eastAsia="宋体" w:hAnsi="Times New Roman" w:cs="Arial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 w:hint="eastAsia"/>
          <w:color w:val="222222"/>
          <w:sz w:val="24"/>
          <w:szCs w:val="24"/>
          <w:shd w:val="clear" w:color="auto" w:fill="FFFFFF"/>
        </w:rPr>
        <w:t>Hi5BOX are formed with many card slot communities and users could join the community of their like or set up a new one themselves where they raise funds and establish interpersonal webs to realize their dreams. Considering the diversity of user requirement, Hi5BOX launches a game mode which will satisfy both boys and girls - drawing blind box and upgrading cards.</w:t>
      </w:r>
    </w:p>
    <w:p w14:paraId="6E28328D" w14:textId="77777777" w:rsidR="00737081" w:rsidRDefault="00737081" w:rsidP="00737081">
      <w:pPr>
        <w:pStyle w:val="a3"/>
        <w:ind w:firstLineChars="200" w:firstLine="480"/>
        <w:jc w:val="both"/>
        <w:rPr>
          <w:rFonts w:ascii="Times New Roman" w:eastAsia="宋体" w:hAnsi="Times New Roman" w:cs="Arial"/>
          <w:color w:val="222222"/>
          <w:sz w:val="24"/>
          <w:szCs w:val="24"/>
          <w:shd w:val="clear" w:color="auto" w:fill="FFFFFF"/>
        </w:rPr>
      </w:pPr>
    </w:p>
    <w:p w14:paraId="17282A89" w14:textId="77777777" w:rsidR="00737081" w:rsidRDefault="00737081" w:rsidP="00737081">
      <w:pPr>
        <w:pStyle w:val="a3"/>
        <w:ind w:firstLineChars="200" w:firstLine="480"/>
        <w:jc w:val="both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In the NFT fields, we are the later-comers, but we are also the future.</w:t>
      </w:r>
    </w:p>
    <w:p w14:paraId="7AF47F0A" w14:textId="77777777" w:rsidR="00737081" w:rsidRDefault="00737081" w:rsidP="00737081">
      <w:pPr>
        <w:pStyle w:val="a3"/>
        <w:ind w:firstLineChars="200" w:firstLine="480"/>
        <w:jc w:val="both"/>
        <w:rPr>
          <w:rFonts w:ascii="Times New Roman" w:eastAsia="宋体" w:hAnsi="Times New Roman" w:cs="宋体"/>
          <w:sz w:val="24"/>
          <w:szCs w:val="24"/>
        </w:rPr>
      </w:pPr>
    </w:p>
    <w:p w14:paraId="10BAA875" w14:textId="77777777" w:rsidR="00737081" w:rsidRDefault="00737081" w:rsidP="00737081">
      <w:pPr>
        <w:pStyle w:val="a3"/>
        <w:ind w:firstLineChars="200" w:firstLine="480"/>
        <w:jc w:val="both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We devote ourselves to achieving resonance with our users and bringing them high-quality experience. We believe that gains will always exceed pains.</w:t>
      </w:r>
    </w:p>
    <w:p w14:paraId="5D668983" w14:textId="77777777" w:rsidR="00D95D36" w:rsidRDefault="00D95D36"/>
    <w:sectPr w:rsidR="00D95D36" w:rsidSect="00AE11F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81"/>
    <w:rsid w:val="00737081"/>
    <w:rsid w:val="00AE11FB"/>
    <w:rsid w:val="00D9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4C59E"/>
  <w15:chartTrackingRefBased/>
  <w15:docId w15:val="{2DCB4500-A253-4A46-8B13-3B233A2B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081"/>
    <w:pPr>
      <w:widowControl w:val="0"/>
      <w:jc w:val="both"/>
    </w:pPr>
    <w:rPr>
      <w:rFonts w:ascii="微软雅黑" w:eastAsia="微软雅黑" w:hAnsi="微软雅黑" w:cs="微软雅黑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sid w:val="00737081"/>
    <w:rPr>
      <w:rFonts w:ascii="微软雅黑" w:eastAsia="微软雅黑" w:hAnsi="微软雅黑" w:cs="微软雅黑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2021-12-07T01:03:00Z</dcterms:created>
  <dcterms:modified xsi:type="dcterms:W3CDTF">2021-12-07T01:19:00Z</dcterms:modified>
</cp:coreProperties>
</file>