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B42A3B" w14:textId="77777777" w:rsidR="007314A9" w:rsidRDefault="007314A9">
      <w:pPr>
        <w:spacing w:before="1600"/>
      </w:pPr>
    </w:p>
    <w:p w14:paraId="2EC4E3EA" w14:textId="77777777" w:rsidR="007314A9" w:rsidRDefault="00000000">
      <w:pPr>
        <w:jc w:val="center"/>
      </w:pPr>
      <w:r>
        <w:rPr>
          <w:b/>
          <w:bCs/>
          <w:color w:val="595959"/>
          <w:spacing w:val="20"/>
          <w:sz w:val="28"/>
          <w:szCs w:val="28"/>
        </w:rPr>
        <w:t>SOFTWARE ENGINEERING</w:t>
      </w:r>
    </w:p>
    <w:p w14:paraId="5268509D" w14:textId="77777777" w:rsidR="007314A9" w:rsidRDefault="00000000">
      <w:pPr>
        <w:spacing w:before="200"/>
        <w:jc w:val="center"/>
      </w:pPr>
      <w:r>
        <w:rPr>
          <w:b/>
          <w:bCs/>
          <w:color w:val="2E75B6"/>
          <w:sz w:val="44"/>
          <w:szCs w:val="44"/>
        </w:rPr>
        <w:t>Chapter 4</w:t>
      </w:r>
    </w:p>
    <w:p w14:paraId="06E97141" w14:textId="77777777" w:rsidR="007314A9" w:rsidRDefault="00000000">
      <w:pPr>
        <w:spacing w:after="400"/>
        <w:jc w:val="center"/>
      </w:pPr>
      <w:r>
        <w:rPr>
          <w:b/>
          <w:bCs/>
          <w:color w:val="1F3864"/>
          <w:sz w:val="60"/>
          <w:szCs w:val="60"/>
        </w:rPr>
        <w:t>Requirements Engineering</w:t>
      </w:r>
    </w:p>
    <w:p w14:paraId="44AA7266" w14:textId="77777777" w:rsidR="007314A9" w:rsidRDefault="00000000">
      <w:pPr>
        <w:spacing w:after="100"/>
        <w:jc w:val="center"/>
      </w:pPr>
      <w:r>
        <w:rPr>
          <w:i/>
          <w:iCs/>
          <w:color w:val="595959"/>
          <w:sz w:val="26"/>
          <w:szCs w:val="26"/>
        </w:rPr>
        <w:t>Eliciting, Analyzing, Specifying, and Validating What a System Must Do</w:t>
      </w:r>
    </w:p>
    <w:p w14:paraId="59F39E33" w14:textId="77777777" w:rsidR="007314A9" w:rsidRDefault="007314A9">
      <w:pPr>
        <w:spacing w:before="8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3187F3BE" w14:textId="77777777">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720900FC" w14:textId="77777777" w:rsidR="007314A9" w:rsidRDefault="00000000">
            <w:pPr>
              <w:spacing w:after="80"/>
            </w:pPr>
            <w:r>
              <w:rPr>
                <w:b/>
                <w:bCs/>
                <w:color w:val="1F3864"/>
              </w:rPr>
              <w:t>Course Roadmap</w:t>
            </w:r>
          </w:p>
          <w:p w14:paraId="5E77CA6B" w14:textId="77777777" w:rsidR="007314A9" w:rsidRDefault="00000000">
            <w:pPr>
              <w:spacing w:after="160" w:line="276" w:lineRule="auto"/>
            </w:pPr>
            <w:r>
              <w:t>This is the fourth chapter in the course sequence:</w:t>
            </w:r>
          </w:p>
          <w:p w14:paraId="349D42EA" w14:textId="77777777" w:rsidR="007314A9" w:rsidRDefault="00000000">
            <w:pPr>
              <w:pStyle w:val="ListParagraph"/>
              <w:numPr>
                <w:ilvl w:val="0"/>
                <w:numId w:val="1"/>
              </w:numPr>
              <w:spacing w:after="100" w:line="276" w:lineRule="auto"/>
            </w:pPr>
            <w:r>
              <w:rPr>
                <w:b/>
                <w:bCs/>
              </w:rPr>
              <w:t>Chapter 1</w:t>
            </w:r>
            <w:r>
              <w:t xml:space="preserve"> — Introduction to Software Engineering</w:t>
            </w:r>
          </w:p>
          <w:p w14:paraId="101CCEE5" w14:textId="77777777" w:rsidR="007314A9" w:rsidRDefault="00000000">
            <w:pPr>
              <w:pStyle w:val="ListParagraph"/>
              <w:numPr>
                <w:ilvl w:val="0"/>
                <w:numId w:val="1"/>
              </w:numPr>
              <w:spacing w:after="100" w:line="276" w:lineRule="auto"/>
            </w:pPr>
            <w:r>
              <w:rPr>
                <w:b/>
                <w:bCs/>
              </w:rPr>
              <w:t>Chapter 2</w:t>
            </w:r>
            <w:r>
              <w:t xml:space="preserve"> — The Software Process</w:t>
            </w:r>
          </w:p>
          <w:p w14:paraId="3C39F066" w14:textId="77777777" w:rsidR="007314A9" w:rsidRDefault="00000000">
            <w:pPr>
              <w:pStyle w:val="ListParagraph"/>
              <w:numPr>
                <w:ilvl w:val="0"/>
                <w:numId w:val="1"/>
              </w:numPr>
              <w:spacing w:after="100" w:line="276" w:lineRule="auto"/>
            </w:pPr>
            <w:r>
              <w:rPr>
                <w:b/>
                <w:bCs/>
              </w:rPr>
              <w:t>Chapter 3</w:t>
            </w:r>
            <w:r>
              <w:t xml:space="preserve"> — Introduction to Agile Methodologies</w:t>
            </w:r>
          </w:p>
          <w:p w14:paraId="15C83E4B" w14:textId="77777777" w:rsidR="007314A9" w:rsidRDefault="00000000">
            <w:pPr>
              <w:pStyle w:val="ListParagraph"/>
              <w:numPr>
                <w:ilvl w:val="0"/>
                <w:numId w:val="1"/>
              </w:numPr>
              <w:spacing w:after="100" w:line="276" w:lineRule="auto"/>
            </w:pPr>
            <w:r>
              <w:rPr>
                <w:b/>
                <w:bCs/>
              </w:rPr>
              <w:t>Chapter 4</w:t>
            </w:r>
            <w:r>
              <w:t xml:space="preserve"> — Requirements Engineering </w:t>
            </w:r>
            <w:r>
              <w:rPr>
                <w:i/>
                <w:iCs/>
              </w:rPr>
              <w:t>(this chapter)</w:t>
            </w:r>
          </w:p>
          <w:p w14:paraId="3E0A706E" w14:textId="77777777" w:rsidR="007314A9" w:rsidRDefault="00000000">
            <w:pPr>
              <w:spacing w:after="160" w:line="276" w:lineRule="auto"/>
            </w:pPr>
            <w:r>
              <w:t xml:space="preserve">Chapter 3 was the </w:t>
            </w:r>
            <w:r>
              <w:rPr>
                <w:b/>
                <w:bCs/>
              </w:rPr>
              <w:t>only</w:t>
            </w:r>
            <w:r>
              <w:t xml:space="preserve"> chapter where we studied Agile software development. Starting with this chapter, and continuing through system design, implementation, and testing, the course works within the </w:t>
            </w:r>
            <w:r>
              <w:rPr>
                <w:b/>
                <w:bCs/>
              </w:rPr>
              <w:t>traditional Waterfall Model</w:t>
            </w:r>
            <w:r>
              <w:t xml:space="preserve"> so that you experience both major process paradigms.</w:t>
            </w:r>
          </w:p>
        </w:tc>
      </w:tr>
    </w:tbl>
    <w:p w14:paraId="479E9A50" w14:textId="77777777" w:rsidR="007314A9" w:rsidRDefault="007314A9">
      <w:pPr>
        <w:spacing w:before="600"/>
      </w:pPr>
    </w:p>
    <w:p w14:paraId="2A92C42F" w14:textId="77777777" w:rsidR="007314A9" w:rsidRDefault="00000000">
      <w:pPr>
        <w:jc w:val="center"/>
      </w:pPr>
      <w:r>
        <w:rPr>
          <w:color w:val="595959"/>
        </w:rPr>
        <w:t>Reading Material &amp; Study Guide</w:t>
      </w:r>
    </w:p>
    <w:p w14:paraId="5B7CFFBC" w14:textId="77777777" w:rsidR="007314A9" w:rsidRDefault="00000000">
      <w:r>
        <w:br w:type="page"/>
      </w:r>
    </w:p>
    <w:p w14:paraId="656BC622" w14:textId="77777777" w:rsidR="007314A9" w:rsidRDefault="00000000">
      <w:pPr>
        <w:pStyle w:val="Heading1"/>
        <w:pBdr>
          <w:bottom w:val="single" w:sz="12" w:space="4" w:color="2E75B6"/>
        </w:pBdr>
        <w:spacing w:before="480" w:after="240"/>
      </w:pPr>
      <w:r>
        <w:lastRenderedPageBreak/>
        <w:t>Contents</w:t>
      </w:r>
    </w:p>
    <w:p w14:paraId="729CE356" w14:textId="77777777" w:rsidR="007314A9" w:rsidRDefault="00000000">
      <w:pPr>
        <w:spacing w:after="140"/>
      </w:pPr>
      <w:r>
        <w:rPr>
          <w:b/>
          <w:bCs/>
          <w:color w:val="1F3864"/>
          <w:sz w:val="24"/>
          <w:szCs w:val="24"/>
        </w:rPr>
        <w:t>Learning Objectives</w:t>
      </w:r>
    </w:p>
    <w:p w14:paraId="07CA440B" w14:textId="77777777" w:rsidR="007314A9" w:rsidRDefault="00000000">
      <w:pPr>
        <w:spacing w:after="140"/>
      </w:pPr>
      <w:r>
        <w:rPr>
          <w:b/>
          <w:bCs/>
          <w:color w:val="1F3864"/>
          <w:sz w:val="24"/>
          <w:szCs w:val="24"/>
        </w:rPr>
        <w:t>4.1  Where This Chapter Fits: From Agile Back to Waterfall</w:t>
      </w:r>
    </w:p>
    <w:p w14:paraId="75A11FC0" w14:textId="77777777" w:rsidR="007314A9" w:rsidRDefault="00000000">
      <w:pPr>
        <w:spacing w:after="80"/>
        <w:ind w:left="360"/>
      </w:pPr>
      <w:r>
        <w:rPr>
          <w:color w:val="333333"/>
        </w:rPr>
        <w:t>4.1.1  A Recap of the Waterfall Process</w:t>
      </w:r>
    </w:p>
    <w:p w14:paraId="414C0D13" w14:textId="77777777" w:rsidR="007314A9" w:rsidRDefault="00000000">
      <w:pPr>
        <w:spacing w:after="140"/>
      </w:pPr>
      <w:r>
        <w:rPr>
          <w:b/>
          <w:bCs/>
          <w:color w:val="1F3864"/>
          <w:sz w:val="24"/>
          <w:szCs w:val="24"/>
        </w:rPr>
        <w:t>4.2  The Requirements Engineering Roadmap</w:t>
      </w:r>
    </w:p>
    <w:p w14:paraId="1D9E6334" w14:textId="77777777" w:rsidR="007314A9" w:rsidRDefault="00000000">
      <w:pPr>
        <w:spacing w:after="80"/>
        <w:ind w:left="360"/>
      </w:pPr>
      <w:r>
        <w:rPr>
          <w:color w:val="333333"/>
        </w:rPr>
        <w:t>4.2.1  The RE Activities and Their Deliverables</w:t>
      </w:r>
    </w:p>
    <w:p w14:paraId="60507870" w14:textId="77777777" w:rsidR="007314A9" w:rsidRDefault="00000000">
      <w:pPr>
        <w:spacing w:after="80"/>
        <w:ind w:left="360"/>
      </w:pPr>
      <w:r>
        <w:rPr>
          <w:color w:val="333333"/>
        </w:rPr>
        <w:t>4.2.2  The Spiral View: Progressive Refinement</w:t>
      </w:r>
    </w:p>
    <w:p w14:paraId="0A294386" w14:textId="77777777" w:rsidR="007314A9" w:rsidRDefault="00000000">
      <w:pPr>
        <w:spacing w:after="140"/>
      </w:pPr>
      <w:r>
        <w:rPr>
          <w:b/>
          <w:bCs/>
          <w:color w:val="1F3864"/>
          <w:sz w:val="24"/>
          <w:szCs w:val="24"/>
        </w:rPr>
        <w:t>4.3  Phase 0: Feasibility Study</w:t>
      </w:r>
    </w:p>
    <w:p w14:paraId="6C100F31" w14:textId="77777777" w:rsidR="007314A9" w:rsidRDefault="00000000">
      <w:pPr>
        <w:spacing w:after="140"/>
      </w:pPr>
      <w:r>
        <w:rPr>
          <w:b/>
          <w:bCs/>
          <w:color w:val="1F3864"/>
          <w:sz w:val="24"/>
          <w:szCs w:val="24"/>
        </w:rPr>
        <w:t>4.4  Phase 1: Requirements Elicitation</w:t>
      </w:r>
    </w:p>
    <w:p w14:paraId="3F23CEC0" w14:textId="77777777" w:rsidR="007314A9" w:rsidRDefault="00000000">
      <w:pPr>
        <w:spacing w:after="80"/>
        <w:ind w:left="360"/>
      </w:pPr>
      <w:r>
        <w:rPr>
          <w:color w:val="333333"/>
        </w:rPr>
        <w:t>4.4.1  What Is Requirements Elicitation?</w:t>
      </w:r>
    </w:p>
    <w:p w14:paraId="5BBF70A4" w14:textId="77777777" w:rsidR="007314A9" w:rsidRDefault="00000000">
      <w:pPr>
        <w:spacing w:after="80"/>
        <w:ind w:left="360"/>
      </w:pPr>
      <w:r>
        <w:rPr>
          <w:color w:val="333333"/>
        </w:rPr>
        <w:t>4.4.2  Where Do Requirements Come From?</w:t>
      </w:r>
    </w:p>
    <w:p w14:paraId="5A513C10" w14:textId="77777777" w:rsidR="007314A9" w:rsidRDefault="00000000">
      <w:pPr>
        <w:spacing w:after="80"/>
        <w:ind w:left="360"/>
      </w:pPr>
      <w:r>
        <w:rPr>
          <w:color w:val="333333"/>
        </w:rPr>
        <w:t>4.4.3  Elicitation Techniques &amp; How to Document Them</w:t>
      </w:r>
    </w:p>
    <w:p w14:paraId="797A0EA5" w14:textId="77777777" w:rsidR="007314A9" w:rsidRDefault="00000000">
      <w:pPr>
        <w:spacing w:after="80"/>
        <w:ind w:left="360"/>
      </w:pPr>
      <w:r>
        <w:rPr>
          <w:color w:val="333333"/>
        </w:rPr>
        <w:t>4.4.4  Common Elicitation Challenges &amp; How to Resolve Them</w:t>
      </w:r>
    </w:p>
    <w:p w14:paraId="5A90D22A" w14:textId="77777777" w:rsidR="007314A9" w:rsidRDefault="00000000">
      <w:pPr>
        <w:spacing w:after="80"/>
        <w:ind w:left="360"/>
      </w:pPr>
      <w:r>
        <w:rPr>
          <w:color w:val="333333"/>
        </w:rPr>
        <w:t>4.4.5  Output of the Elicitation Phase</w:t>
      </w:r>
    </w:p>
    <w:p w14:paraId="00DB89A0" w14:textId="77777777" w:rsidR="007314A9" w:rsidRDefault="00000000">
      <w:pPr>
        <w:spacing w:after="140"/>
      </w:pPr>
      <w:r>
        <w:rPr>
          <w:b/>
          <w:bCs/>
          <w:color w:val="1F3864"/>
          <w:sz w:val="24"/>
          <w:szCs w:val="24"/>
        </w:rPr>
        <w:t>4.5  Phase 2: Requirements Analysis &amp; Classification</w:t>
      </w:r>
    </w:p>
    <w:p w14:paraId="013B75FA" w14:textId="77777777" w:rsidR="007314A9" w:rsidRDefault="00000000">
      <w:pPr>
        <w:spacing w:after="80"/>
        <w:ind w:left="360"/>
      </w:pPr>
      <w:r>
        <w:rPr>
          <w:color w:val="333333"/>
        </w:rPr>
        <w:t>4.5.1  Formalizing Raw Statements with EARS Syntax</w:t>
      </w:r>
    </w:p>
    <w:p w14:paraId="6129A9CC" w14:textId="77777777" w:rsidR="007314A9" w:rsidRDefault="00000000">
      <w:pPr>
        <w:spacing w:after="80"/>
        <w:ind w:left="360"/>
      </w:pPr>
      <w:r>
        <w:rPr>
          <w:color w:val="333333"/>
        </w:rPr>
        <w:t>4.5.2  Organizing Requirements: Abstraction Levels &amp; Viewpoints</w:t>
      </w:r>
    </w:p>
    <w:p w14:paraId="1663E25F" w14:textId="77777777" w:rsidR="007314A9" w:rsidRDefault="00000000">
      <w:pPr>
        <w:spacing w:after="80"/>
        <w:ind w:left="360"/>
      </w:pPr>
      <w:r>
        <w:rPr>
          <w:color w:val="333333"/>
        </w:rPr>
        <w:t>4.5.3  Challenge: Functional vs. Non-Functional Requirements Get Blended</w:t>
      </w:r>
    </w:p>
    <w:p w14:paraId="10F006EB" w14:textId="77777777" w:rsidR="007314A9" w:rsidRDefault="00000000">
      <w:pPr>
        <w:spacing w:after="80"/>
        <w:ind w:left="360"/>
      </w:pPr>
      <w:r>
        <w:rPr>
          <w:color w:val="333333"/>
        </w:rPr>
        <w:t>4.5.4  Challenge: Hidden Architectural Conflicts</w:t>
      </w:r>
    </w:p>
    <w:p w14:paraId="634625E2" w14:textId="77777777" w:rsidR="007314A9" w:rsidRDefault="00000000">
      <w:pPr>
        <w:spacing w:after="140"/>
      </w:pPr>
      <w:r>
        <w:rPr>
          <w:b/>
          <w:bCs/>
          <w:color w:val="1F3864"/>
          <w:sz w:val="24"/>
          <w:szCs w:val="24"/>
        </w:rPr>
        <w:t>4.6  Phase 3: Requirements Specification</w:t>
      </w:r>
    </w:p>
    <w:p w14:paraId="15283801" w14:textId="77777777" w:rsidR="007314A9" w:rsidRDefault="00000000">
      <w:pPr>
        <w:spacing w:after="80"/>
        <w:ind w:left="360"/>
      </w:pPr>
      <w:r>
        <w:rPr>
          <w:color w:val="333333"/>
        </w:rPr>
        <w:t>4.6.1  The Software Requirements Specification (SRS) Document</w:t>
      </w:r>
    </w:p>
    <w:p w14:paraId="42F93D3A" w14:textId="77777777" w:rsidR="007314A9" w:rsidRDefault="00000000">
      <w:pPr>
        <w:spacing w:after="80"/>
        <w:ind w:left="360"/>
      </w:pPr>
      <w:r>
        <w:rPr>
          <w:color w:val="333333"/>
        </w:rPr>
        <w:t>4.6.2  Governance &amp; Key Challenges</w:t>
      </w:r>
    </w:p>
    <w:p w14:paraId="6EAEC31E" w14:textId="77777777" w:rsidR="007314A9" w:rsidRDefault="00000000">
      <w:pPr>
        <w:spacing w:after="80"/>
        <w:ind w:left="360"/>
      </w:pPr>
      <w:r>
        <w:rPr>
          <w:color w:val="333333"/>
        </w:rPr>
        <w:t>4.6.3  Functional &amp; Non-Functional Requirements in Depth</w:t>
      </w:r>
    </w:p>
    <w:p w14:paraId="41804910" w14:textId="77777777" w:rsidR="007314A9" w:rsidRDefault="00000000">
      <w:pPr>
        <w:spacing w:after="140"/>
      </w:pPr>
      <w:r>
        <w:rPr>
          <w:b/>
          <w:bCs/>
          <w:color w:val="1F3864"/>
          <w:sz w:val="24"/>
          <w:szCs w:val="24"/>
        </w:rPr>
        <w:t>4.7  Phase 4: Requirements Validation</w:t>
      </w:r>
    </w:p>
    <w:p w14:paraId="717FCBB1" w14:textId="77777777" w:rsidR="007314A9" w:rsidRDefault="00000000">
      <w:pPr>
        <w:spacing w:after="80"/>
        <w:ind w:left="360"/>
      </w:pPr>
      <w:r>
        <w:rPr>
          <w:color w:val="333333"/>
        </w:rPr>
        <w:t>4.7.1  The Five Validation Checks</w:t>
      </w:r>
    </w:p>
    <w:p w14:paraId="4EB6402F" w14:textId="77777777" w:rsidR="007314A9" w:rsidRDefault="00000000">
      <w:pPr>
        <w:spacing w:after="80"/>
        <w:ind w:left="360"/>
      </w:pPr>
      <w:r>
        <w:rPr>
          <w:color w:val="333333"/>
        </w:rPr>
        <w:t>4.7.2  Requirements Validation Techniques</w:t>
      </w:r>
    </w:p>
    <w:p w14:paraId="40C920B8" w14:textId="77777777" w:rsidR="007314A9" w:rsidRDefault="00000000">
      <w:pPr>
        <w:spacing w:after="80"/>
        <w:ind w:left="360"/>
      </w:pPr>
      <w:r>
        <w:rPr>
          <w:color w:val="333333"/>
        </w:rPr>
        <w:t>4.7.3  Worked Examples of Requirements Validation</w:t>
      </w:r>
    </w:p>
    <w:p w14:paraId="7EF8FDEB" w14:textId="77777777" w:rsidR="007314A9" w:rsidRDefault="00000000">
      <w:pPr>
        <w:spacing w:after="140"/>
      </w:pPr>
      <w:r>
        <w:rPr>
          <w:b/>
          <w:bCs/>
          <w:color w:val="1F3864"/>
          <w:sz w:val="24"/>
          <w:szCs w:val="24"/>
        </w:rPr>
        <w:t>4.8  Requirements Traceability &amp; Change Control</w:t>
      </w:r>
    </w:p>
    <w:p w14:paraId="313220B9" w14:textId="77777777" w:rsidR="007314A9" w:rsidRDefault="00000000">
      <w:pPr>
        <w:spacing w:after="80"/>
        <w:ind w:left="360"/>
      </w:pPr>
      <w:r>
        <w:rPr>
          <w:color w:val="333333"/>
        </w:rPr>
        <w:t>4.8.1  Requirements Traceability</w:t>
      </w:r>
    </w:p>
    <w:p w14:paraId="6B1E38E3" w14:textId="77777777" w:rsidR="007314A9" w:rsidRDefault="00000000">
      <w:pPr>
        <w:spacing w:after="80"/>
        <w:ind w:left="360"/>
      </w:pPr>
      <w:r>
        <w:rPr>
          <w:color w:val="333333"/>
        </w:rPr>
        <w:t>4.8.2  Change Control Governance</w:t>
      </w:r>
    </w:p>
    <w:p w14:paraId="01795AF3" w14:textId="77777777" w:rsidR="007314A9" w:rsidRDefault="00000000">
      <w:pPr>
        <w:spacing w:after="140"/>
      </w:pPr>
      <w:r>
        <w:rPr>
          <w:b/>
          <w:bCs/>
          <w:color w:val="1F3864"/>
          <w:sz w:val="24"/>
          <w:szCs w:val="24"/>
        </w:rPr>
        <w:t>4.9  Case Study: The Complete Picture</w:t>
      </w:r>
    </w:p>
    <w:p w14:paraId="27A2C0C5" w14:textId="77777777" w:rsidR="007314A9" w:rsidRDefault="00000000">
      <w:pPr>
        <w:spacing w:after="140"/>
      </w:pPr>
      <w:r>
        <w:rPr>
          <w:b/>
          <w:bCs/>
          <w:color w:val="1F3864"/>
          <w:sz w:val="24"/>
          <w:szCs w:val="24"/>
        </w:rPr>
        <w:t>Key Takeaways</w:t>
      </w:r>
    </w:p>
    <w:p w14:paraId="29CA0AA7" w14:textId="77777777" w:rsidR="007314A9" w:rsidRDefault="00000000">
      <w:pPr>
        <w:spacing w:after="140"/>
      </w:pPr>
      <w:r>
        <w:rPr>
          <w:b/>
          <w:bCs/>
          <w:color w:val="1F3864"/>
          <w:sz w:val="24"/>
          <w:szCs w:val="24"/>
        </w:rPr>
        <w:t>Glossary of Key Terms</w:t>
      </w:r>
    </w:p>
    <w:p w14:paraId="470779C7" w14:textId="77777777" w:rsidR="007314A9" w:rsidRDefault="00000000">
      <w:pPr>
        <w:spacing w:after="140"/>
      </w:pPr>
      <w:r>
        <w:rPr>
          <w:b/>
          <w:bCs/>
          <w:color w:val="1F3864"/>
          <w:sz w:val="24"/>
          <w:szCs w:val="24"/>
        </w:rPr>
        <w:t>End-of-Chapter Review Questions</w:t>
      </w:r>
    </w:p>
    <w:p w14:paraId="04D7A5F8" w14:textId="77777777" w:rsidR="007314A9" w:rsidRDefault="00000000">
      <w:r>
        <w:br w:type="page"/>
      </w:r>
    </w:p>
    <w:p w14:paraId="6006CEB8" w14:textId="77777777" w:rsidR="007314A9" w:rsidRDefault="00000000">
      <w:pPr>
        <w:pStyle w:val="Heading1"/>
        <w:pBdr>
          <w:bottom w:val="single" w:sz="12" w:space="4" w:color="2E75B6"/>
        </w:pBdr>
        <w:spacing w:before="480" w:after="240"/>
      </w:pPr>
      <w:r>
        <w:lastRenderedPageBreak/>
        <w:t>Learning Objectives</w:t>
      </w:r>
    </w:p>
    <w:p w14:paraId="00354875" w14:textId="77777777" w:rsidR="007314A9" w:rsidRDefault="00000000">
      <w:pPr>
        <w:spacing w:after="160" w:line="276" w:lineRule="auto"/>
      </w:pPr>
      <w:r>
        <w:t>By the end of this chapter, you should be able to:</w:t>
      </w:r>
    </w:p>
    <w:p w14:paraId="17295B4A" w14:textId="77777777" w:rsidR="007314A9" w:rsidRDefault="00000000">
      <w:pPr>
        <w:pStyle w:val="ListParagraph"/>
        <w:numPr>
          <w:ilvl w:val="0"/>
          <w:numId w:val="1"/>
        </w:numPr>
        <w:spacing w:after="100" w:line="276" w:lineRule="auto"/>
      </w:pPr>
      <w:r>
        <w:t>Explain why Requirements Engineering (RE) is performed upfront in the Waterfall model and contrast this with the Agile approach from Chapter 3.</w:t>
      </w:r>
    </w:p>
    <w:p w14:paraId="289FF4DC" w14:textId="77777777" w:rsidR="007314A9" w:rsidRDefault="00000000">
      <w:pPr>
        <w:pStyle w:val="ListParagraph"/>
        <w:numPr>
          <w:ilvl w:val="0"/>
          <w:numId w:val="1"/>
        </w:numPr>
        <w:spacing w:after="100" w:line="276" w:lineRule="auto"/>
      </w:pPr>
      <w:r>
        <w:t>Describe the five RE phases — Feasibility Study, Elicitation, Analysis &amp; Classification, Specification, and Validation — and the deliverable each one produces.</w:t>
      </w:r>
    </w:p>
    <w:p w14:paraId="1B816F00" w14:textId="77777777" w:rsidR="007314A9" w:rsidRDefault="00000000">
      <w:pPr>
        <w:pStyle w:val="ListParagraph"/>
        <w:numPr>
          <w:ilvl w:val="0"/>
          <w:numId w:val="1"/>
        </w:numPr>
        <w:spacing w:after="100" w:line="276" w:lineRule="auto"/>
      </w:pPr>
      <w:r>
        <w:t>Explain what Requirements Elicitation is, where its raw material comes from, how to document it, and what it hands off to Analysis.</w:t>
      </w:r>
    </w:p>
    <w:p w14:paraId="4F8C1F34" w14:textId="77777777" w:rsidR="007314A9" w:rsidRDefault="00000000">
      <w:pPr>
        <w:pStyle w:val="ListParagraph"/>
        <w:numPr>
          <w:ilvl w:val="0"/>
          <w:numId w:val="1"/>
        </w:numPr>
        <w:spacing w:after="100" w:line="276" w:lineRule="auto"/>
      </w:pPr>
      <w:r>
        <w:t>Distinguish between User Requirements and System Requirements, and explain why jumping straight to System Requirements is a common novice mistake.</w:t>
      </w:r>
    </w:p>
    <w:p w14:paraId="4D95DD50" w14:textId="77777777" w:rsidR="007314A9" w:rsidRDefault="00000000">
      <w:pPr>
        <w:pStyle w:val="ListParagraph"/>
        <w:numPr>
          <w:ilvl w:val="0"/>
          <w:numId w:val="1"/>
        </w:numPr>
        <w:spacing w:after="100" w:line="276" w:lineRule="auto"/>
      </w:pPr>
      <w:r>
        <w:t>Write unambiguous requirements using the EARS (Easy Approach to Requirements Syntax) patterns.</w:t>
      </w:r>
    </w:p>
    <w:p w14:paraId="09583496" w14:textId="77777777" w:rsidR="007314A9" w:rsidRDefault="00000000">
      <w:pPr>
        <w:pStyle w:val="ListParagraph"/>
        <w:numPr>
          <w:ilvl w:val="0"/>
          <w:numId w:val="1"/>
        </w:numPr>
        <w:spacing w:after="100" w:line="276" w:lineRule="auto"/>
      </w:pPr>
      <w:r>
        <w:t>Classify requirements using FURPS+ and detect conflicts using an interaction analysis grid.</w:t>
      </w:r>
    </w:p>
    <w:p w14:paraId="17E60EE6" w14:textId="77777777" w:rsidR="007314A9" w:rsidRDefault="00000000">
      <w:pPr>
        <w:pStyle w:val="ListParagraph"/>
        <w:numPr>
          <w:ilvl w:val="0"/>
          <w:numId w:val="1"/>
        </w:numPr>
        <w:spacing w:after="100" w:line="276" w:lineRule="auto"/>
      </w:pPr>
      <w:r>
        <w:t>Write functional and non-functional requirements — including measurable, testable non-functional requirements.</w:t>
      </w:r>
    </w:p>
    <w:p w14:paraId="6FD64E11" w14:textId="77777777" w:rsidR="007314A9" w:rsidRDefault="00000000">
      <w:pPr>
        <w:pStyle w:val="ListParagraph"/>
        <w:numPr>
          <w:ilvl w:val="0"/>
          <w:numId w:val="1"/>
        </w:numPr>
        <w:spacing w:after="100" w:line="276" w:lineRule="auto"/>
      </w:pPr>
      <w:r>
        <w:t>Explain the structure of a Software Requirements Specification (SRS) and how use cases, tables, and UML diagrams fit into it.</w:t>
      </w:r>
    </w:p>
    <w:p w14:paraId="0B7DCB14" w14:textId="77777777" w:rsidR="007314A9" w:rsidRDefault="00000000">
      <w:pPr>
        <w:pStyle w:val="ListParagraph"/>
        <w:numPr>
          <w:ilvl w:val="0"/>
          <w:numId w:val="1"/>
        </w:numPr>
        <w:spacing w:after="100" w:line="276" w:lineRule="auto"/>
      </w:pPr>
      <w:r>
        <w:t>Apply requirements validation techniques — reviews, prototyping, test-case generation, and walkthroughs — individually or in combination.</w:t>
      </w:r>
    </w:p>
    <w:p w14:paraId="73E47D21" w14:textId="77777777" w:rsidR="007314A9" w:rsidRDefault="00000000">
      <w:pPr>
        <w:pStyle w:val="ListParagraph"/>
        <w:numPr>
          <w:ilvl w:val="0"/>
          <w:numId w:val="1"/>
        </w:numPr>
        <w:spacing w:after="100" w:line="276" w:lineRule="auto"/>
      </w:pPr>
      <w:r>
        <w:t>Explain Requirements Traceability, build a simple Requirements Traceability Matrix (RTM), and describe the Change Control Board (CCB) process.</w:t>
      </w:r>
    </w:p>
    <w:p w14:paraId="1FA1440A" w14:textId="77777777" w:rsidR="007314A9" w:rsidRDefault="00000000">
      <w:pPr>
        <w:pStyle w:val="ListParagraph"/>
        <w:numPr>
          <w:ilvl w:val="0"/>
          <w:numId w:val="1"/>
        </w:numPr>
        <w:spacing w:after="100" w:line="276" w:lineRule="auto"/>
      </w:pPr>
      <w:r>
        <w:t>Apply all of the above to a running case study — a University Timetabling System — that develops phase by phase across the chapter.</w:t>
      </w:r>
    </w:p>
    <w:p w14:paraId="08BC0070" w14:textId="77777777" w:rsidR="007314A9" w:rsidRDefault="007314A9">
      <w:pPr>
        <w:spacing w:after="200"/>
      </w:pPr>
    </w:p>
    <w:p w14:paraId="2F698322" w14:textId="77777777" w:rsidR="007314A9" w:rsidRDefault="00000000">
      <w:pPr>
        <w:pStyle w:val="Heading1"/>
        <w:pBdr>
          <w:bottom w:val="single" w:sz="12" w:space="4" w:color="2E75B6"/>
        </w:pBdr>
        <w:spacing w:before="480" w:after="240"/>
      </w:pPr>
      <w:r>
        <w:t>4.1 Where This Chapter Fits: From Agile Back to Waterfall</w:t>
      </w:r>
    </w:p>
    <w:p w14:paraId="7DD87CE6" w14:textId="77777777" w:rsidR="007314A9" w:rsidRDefault="00000000">
      <w:pPr>
        <w:spacing w:after="160" w:line="276" w:lineRule="auto"/>
      </w:pPr>
      <w:r>
        <w:t xml:space="preserve">In </w:t>
      </w:r>
      <w:r>
        <w:rPr>
          <w:b/>
          <w:bCs/>
        </w:rPr>
        <w:t>Chapter 3</w:t>
      </w:r>
      <w:r>
        <w:t xml:space="preserve">, we studied </w:t>
      </w:r>
      <w:r>
        <w:rPr>
          <w:b/>
          <w:bCs/>
        </w:rPr>
        <w:t>Agile methodology</w:t>
      </w:r>
      <w:r>
        <w:t>: iterative development, flexible scope, continuous customer feedback, and requirements that evolve sprint by sprint.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3915D061" w14:textId="77777777">
        <w:tc>
          <w:tcPr>
            <w:tcW w:w="0" w:type="auto"/>
            <w:tcBorders>
              <w:top w:val="single" w:sz="8" w:space="0" w:color="BF8F00"/>
              <w:left w:val="single" w:sz="8" w:space="0" w:color="BF8F00"/>
              <w:bottom w:val="single" w:sz="8" w:space="0" w:color="BF8F00"/>
              <w:right w:val="single" w:sz="8" w:space="0" w:color="BF8F00"/>
            </w:tcBorders>
            <w:shd w:val="clear" w:color="auto" w:fill="FFF2CC"/>
            <w:tcMar>
              <w:top w:w="160" w:type="dxa"/>
              <w:left w:w="200" w:type="dxa"/>
              <w:bottom w:w="160" w:type="dxa"/>
              <w:right w:w="200" w:type="dxa"/>
            </w:tcMar>
          </w:tcPr>
          <w:p w14:paraId="753C83AE" w14:textId="77777777" w:rsidR="007314A9" w:rsidRDefault="00000000">
            <w:pPr>
              <w:spacing w:after="80"/>
            </w:pPr>
            <w:r>
              <w:rPr>
                <w:b/>
                <w:bCs/>
                <w:color w:val="1F3864"/>
              </w:rPr>
              <w:t>Important Note for the Rest of the Course</w:t>
            </w:r>
          </w:p>
          <w:p w14:paraId="2D949B47" w14:textId="77777777" w:rsidR="007314A9" w:rsidRDefault="00000000">
            <w:pPr>
              <w:spacing w:after="160" w:line="276" w:lineRule="auto"/>
            </w:pPr>
            <w:r>
              <w:t xml:space="preserve">Chapter 3 was the </w:t>
            </w:r>
            <w:r>
              <w:rPr>
                <w:b/>
                <w:bCs/>
              </w:rPr>
              <w:t>only</w:t>
            </w:r>
            <w:r>
              <w:t xml:space="preserve"> chapter that used Agile. From this chapter onward — Requirements Engineering, System Design, Implementation, and Testing — the course operates inside the traditional </w:t>
            </w:r>
            <w:r>
              <w:rPr>
                <w:b/>
                <w:bCs/>
              </w:rPr>
              <w:t>Waterfall Model</w:t>
            </w:r>
            <w:r>
              <w:t xml:space="preserve">. Keep this in mind: many of the practices in this chapter (heavy documentation, formal sign-off, change control boards) exist </w:t>
            </w:r>
            <w:r>
              <w:rPr>
                <w:i/>
                <w:iCs/>
              </w:rPr>
              <w:t>because</w:t>
            </w:r>
            <w:r>
              <w:t xml:space="preserve"> of the Waterfall model's plan-driven nature, not because they are universally "the right way" to do RE.</w:t>
            </w:r>
          </w:p>
        </w:tc>
      </w:tr>
    </w:tbl>
    <w:p w14:paraId="14E7EE0F" w14:textId="77777777" w:rsidR="007314A9" w:rsidRDefault="007314A9">
      <w:pPr>
        <w:spacing w:after="120"/>
      </w:pPr>
    </w:p>
    <w:p w14:paraId="20A4809B" w14:textId="77777777" w:rsidR="007314A9" w:rsidRDefault="00000000">
      <w:pPr>
        <w:pStyle w:val="Heading3"/>
        <w:spacing w:before="240" w:after="120"/>
      </w:pPr>
      <w:r>
        <w:lastRenderedPageBreak/>
        <w:t>The Waterfall Model</w:t>
      </w:r>
    </w:p>
    <w:tbl>
      <w:tblPr>
        <w:tblW w:w="9350" w:type="dxa"/>
        <w:tblCellMar>
          <w:left w:w="10" w:type="dxa"/>
          <w:right w:w="10" w:type="dxa"/>
        </w:tblCellMar>
        <w:tblLook w:val="04A0" w:firstRow="1" w:lastRow="0" w:firstColumn="1" w:lastColumn="0" w:noHBand="0" w:noVBand="1"/>
      </w:tblPr>
      <w:tblGrid>
        <w:gridCol w:w="2337"/>
        <w:gridCol w:w="2337"/>
        <w:gridCol w:w="2338"/>
        <w:gridCol w:w="2338"/>
      </w:tblGrid>
      <w:tr w:rsidR="007314A9" w14:paraId="2EEFBADA" w14:textId="77777777">
        <w:tc>
          <w:tcPr>
            <w:tcW w:w="2337"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61E674E7" w14:textId="77777777" w:rsidR="007314A9" w:rsidRDefault="00000000">
            <w:pPr>
              <w:spacing w:after="40"/>
              <w:jc w:val="center"/>
            </w:pPr>
            <w:r>
              <w:rPr>
                <w:b/>
                <w:bCs/>
                <w:color w:val="1F3864"/>
                <w:sz w:val="20"/>
                <w:szCs w:val="20"/>
              </w:rPr>
              <w:t>1. Requirements</w:t>
            </w:r>
          </w:p>
        </w:tc>
        <w:tc>
          <w:tcPr>
            <w:tcW w:w="2337"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611F9D67" w14:textId="77777777" w:rsidR="007314A9" w:rsidRDefault="00000000">
            <w:pPr>
              <w:spacing w:after="40"/>
              <w:jc w:val="center"/>
            </w:pPr>
            <w:r>
              <w:rPr>
                <w:b/>
                <w:bCs/>
                <w:color w:val="1F3864"/>
                <w:sz w:val="20"/>
                <w:szCs w:val="20"/>
              </w:rPr>
              <w:t>2. System Design</w:t>
            </w:r>
          </w:p>
        </w:tc>
        <w:tc>
          <w:tcPr>
            <w:tcW w:w="2337"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14E6704E" w14:textId="77777777" w:rsidR="007314A9" w:rsidRDefault="00000000">
            <w:pPr>
              <w:spacing w:after="40"/>
              <w:jc w:val="center"/>
            </w:pPr>
            <w:r>
              <w:rPr>
                <w:b/>
                <w:bCs/>
                <w:color w:val="1F3864"/>
                <w:sz w:val="20"/>
                <w:szCs w:val="20"/>
              </w:rPr>
              <w:t>3. Implementation</w:t>
            </w:r>
          </w:p>
        </w:tc>
        <w:tc>
          <w:tcPr>
            <w:tcW w:w="2337"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676F2BC9" w14:textId="77777777" w:rsidR="007314A9" w:rsidRDefault="00000000">
            <w:pPr>
              <w:spacing w:after="40"/>
              <w:jc w:val="center"/>
            </w:pPr>
            <w:r>
              <w:rPr>
                <w:b/>
                <w:bCs/>
                <w:color w:val="1F3864"/>
                <w:sz w:val="20"/>
                <w:szCs w:val="20"/>
              </w:rPr>
              <w:t>4. Testing</w:t>
            </w:r>
          </w:p>
        </w:tc>
      </w:tr>
    </w:tbl>
    <w:p w14:paraId="3DE00833" w14:textId="77777777" w:rsidR="007314A9" w:rsidRDefault="007314A9">
      <w:pPr>
        <w:spacing w:after="120"/>
      </w:pPr>
    </w:p>
    <w:p w14:paraId="56A75F8C" w14:textId="77777777" w:rsidR="007314A9" w:rsidRDefault="00000000">
      <w:pPr>
        <w:spacing w:after="160" w:line="276" w:lineRule="auto"/>
      </w:pPr>
      <w:r>
        <w:t>The Waterfall model is a sequential, plan-driven process: each phase must be completed, reviewed, and formally approved before the next phase begins. There is no built-in mechanism to revisit an earlier phase once it is signed off — which is exactly why the RE phase you are about to learn is so rigorous.</w:t>
      </w:r>
    </w:p>
    <w:p w14:paraId="6E096196" w14:textId="77777777" w:rsidR="007314A9" w:rsidRDefault="00000000">
      <w:pPr>
        <w:pStyle w:val="Heading2"/>
        <w:spacing w:before="360" w:after="160"/>
      </w:pPr>
      <w:r>
        <w:t>4.1.1 A Recap of the Waterfall Process</w:t>
      </w:r>
    </w:p>
    <w:p w14:paraId="78F1AEA0" w14:textId="77777777" w:rsidR="007314A9" w:rsidRDefault="00000000">
      <w:pPr>
        <w:spacing w:after="160" w:line="276" w:lineRule="auto"/>
      </w:pPr>
      <w:r>
        <w:t>You first met the Waterfall model back in Chapter 2 (The Software Process). Before going further into Requirements Engineering, it's worth recapping what actually defines Waterfall — because almost every practice in this chapter exists because of these traits.</w:t>
      </w:r>
    </w:p>
    <w:p w14:paraId="6AC528FB" w14:textId="77777777" w:rsidR="007314A9" w:rsidRDefault="00000000">
      <w:pPr>
        <w:pStyle w:val="Heading3"/>
        <w:spacing w:before="240" w:after="120"/>
      </w:pPr>
      <w:r>
        <w:t>Three Core Characteristics</w:t>
      </w:r>
    </w:p>
    <w:p w14:paraId="28C224F0" w14:textId="77777777" w:rsidR="007314A9" w:rsidRDefault="00000000">
      <w:pPr>
        <w:pStyle w:val="ListParagraph"/>
        <w:numPr>
          <w:ilvl w:val="0"/>
          <w:numId w:val="1"/>
        </w:numPr>
        <w:spacing w:after="100" w:line="276" w:lineRule="auto"/>
      </w:pPr>
      <w:r>
        <w:rPr>
          <w:b/>
          <w:bCs/>
        </w:rPr>
        <w:t xml:space="preserve">Sequential &amp; Phase-Gated. </w:t>
      </w:r>
      <w:r>
        <w:t>Work flows in one direction, phase by phase. Each phase ends with a formal review and sign-off — a "gate" — before the next phase may begin.</w:t>
      </w:r>
    </w:p>
    <w:p w14:paraId="3B0FD97D" w14:textId="77777777" w:rsidR="007314A9" w:rsidRDefault="00000000">
      <w:pPr>
        <w:pStyle w:val="ListParagraph"/>
        <w:numPr>
          <w:ilvl w:val="0"/>
          <w:numId w:val="1"/>
        </w:numPr>
        <w:spacing w:after="100" w:line="276" w:lineRule="auto"/>
      </w:pPr>
      <w:r>
        <w:rPr>
          <w:b/>
          <w:bCs/>
        </w:rPr>
        <w:t xml:space="preserve">Plan-Driven &amp; Documented. </w:t>
      </w:r>
      <w:r>
        <w:t>Upfront planning replaces continuous conversation. Formal documents (like the SRS) are the primary way information crosses from one phase — and one team — to the next.</w:t>
      </w:r>
    </w:p>
    <w:p w14:paraId="6A176321" w14:textId="77777777" w:rsidR="007314A9" w:rsidRDefault="00000000">
      <w:pPr>
        <w:pStyle w:val="ListParagraph"/>
        <w:numPr>
          <w:ilvl w:val="0"/>
          <w:numId w:val="1"/>
        </w:numPr>
        <w:spacing w:after="100" w:line="276" w:lineRule="auto"/>
      </w:pPr>
      <w:r>
        <w:rPr>
          <w:b/>
          <w:bCs/>
        </w:rPr>
        <w:t xml:space="preserve">Rigid &amp; Predictable. </w:t>
      </w:r>
      <w:r>
        <w:t>Scope, budget, and schedule are fixed early, which makes the project easy to track — but expensive to change once a phase is baselined.</w:t>
      </w:r>
    </w:p>
    <w:p w14:paraId="1E42D736" w14:textId="77777777" w:rsidR="007314A9" w:rsidRDefault="007314A9">
      <w:pPr>
        <w:spacing w:after="160"/>
      </w:pPr>
    </w:p>
    <w:p w14:paraId="0546ED84" w14:textId="77777777" w:rsidR="007314A9" w:rsidRDefault="00000000">
      <w:pPr>
        <w:pStyle w:val="Heading3"/>
        <w:spacing w:before="240" w:after="120"/>
      </w:pPr>
      <w:r>
        <w:t>What Happens in Each Phase?</w:t>
      </w:r>
    </w:p>
    <w:p w14:paraId="0D128B97" w14:textId="77777777" w:rsidR="007314A9" w:rsidRDefault="00000000">
      <w:pPr>
        <w:spacing w:after="160" w:line="276" w:lineRule="auto"/>
      </w:pPr>
      <w:r>
        <w:t>Seeing the whole pipeline helps explain why Requirements carries so much weight: everything downstream is built directly on top of it.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4950"/>
        <w:gridCol w:w="2100"/>
      </w:tblGrid>
      <w:tr w:rsidR="007314A9" w14:paraId="4CD478F6" w14:textId="77777777">
        <w:trPr>
          <w:cantSplit/>
          <w:tblHeader/>
        </w:trPr>
        <w:tc>
          <w:tcPr>
            <w:tcW w:w="2300" w:type="dxa"/>
            <w:shd w:val="clear" w:color="auto" w:fill="1F3864"/>
            <w:tcMar>
              <w:top w:w="80" w:type="dxa"/>
              <w:left w:w="120" w:type="dxa"/>
              <w:bottom w:w="80" w:type="dxa"/>
              <w:right w:w="120" w:type="dxa"/>
            </w:tcMar>
            <w:vAlign w:val="center"/>
          </w:tcPr>
          <w:p w14:paraId="1B81E0E5" w14:textId="77777777" w:rsidR="007314A9" w:rsidRDefault="00000000">
            <w:pPr>
              <w:spacing w:after="60"/>
            </w:pPr>
            <w:r>
              <w:rPr>
                <w:b/>
                <w:bCs/>
                <w:color w:val="FFFFFF"/>
              </w:rPr>
              <w:t>Phase</w:t>
            </w:r>
          </w:p>
        </w:tc>
        <w:tc>
          <w:tcPr>
            <w:tcW w:w="4950" w:type="dxa"/>
            <w:shd w:val="clear" w:color="auto" w:fill="1F3864"/>
            <w:tcMar>
              <w:top w:w="80" w:type="dxa"/>
              <w:left w:w="120" w:type="dxa"/>
              <w:bottom w:w="80" w:type="dxa"/>
              <w:right w:w="120" w:type="dxa"/>
            </w:tcMar>
            <w:vAlign w:val="center"/>
          </w:tcPr>
          <w:p w14:paraId="609D7E24" w14:textId="77777777" w:rsidR="007314A9" w:rsidRDefault="00000000">
            <w:pPr>
              <w:spacing w:after="60"/>
            </w:pPr>
            <w:r>
              <w:rPr>
                <w:b/>
                <w:bCs/>
                <w:color w:val="FFFFFF"/>
              </w:rPr>
              <w:t>What Happens</w:t>
            </w:r>
          </w:p>
        </w:tc>
        <w:tc>
          <w:tcPr>
            <w:tcW w:w="2100" w:type="dxa"/>
            <w:shd w:val="clear" w:color="auto" w:fill="1F3864"/>
            <w:tcMar>
              <w:top w:w="80" w:type="dxa"/>
              <w:left w:w="120" w:type="dxa"/>
              <w:bottom w:w="80" w:type="dxa"/>
              <w:right w:w="120" w:type="dxa"/>
            </w:tcMar>
            <w:vAlign w:val="center"/>
          </w:tcPr>
          <w:p w14:paraId="14FD19D3" w14:textId="77777777" w:rsidR="007314A9" w:rsidRDefault="00000000">
            <w:pPr>
              <w:spacing w:after="60"/>
            </w:pPr>
            <w:r>
              <w:rPr>
                <w:b/>
                <w:bCs/>
                <w:color w:val="FFFFFF"/>
              </w:rPr>
              <w:t>Key Deliverable</w:t>
            </w:r>
          </w:p>
        </w:tc>
      </w:tr>
      <w:tr w:rsidR="007314A9" w14:paraId="05630177" w14:textId="77777777">
        <w:trPr>
          <w:cantSplit/>
        </w:trPr>
        <w:tc>
          <w:tcPr>
            <w:tcW w:w="2300" w:type="dxa"/>
            <w:shd w:val="clear" w:color="auto" w:fill="FFFFFF"/>
            <w:tcMar>
              <w:top w:w="80" w:type="dxa"/>
              <w:left w:w="120" w:type="dxa"/>
              <w:bottom w:w="80" w:type="dxa"/>
              <w:right w:w="120" w:type="dxa"/>
            </w:tcMar>
            <w:vAlign w:val="center"/>
          </w:tcPr>
          <w:p w14:paraId="0E314FE2" w14:textId="77777777" w:rsidR="007314A9" w:rsidRDefault="00000000">
            <w:pPr>
              <w:spacing w:after="60"/>
            </w:pPr>
            <w:r>
              <w:t>1. Requirements (this chapter)</w:t>
            </w:r>
          </w:p>
        </w:tc>
        <w:tc>
          <w:tcPr>
            <w:tcW w:w="4950" w:type="dxa"/>
            <w:shd w:val="clear" w:color="auto" w:fill="FFFFFF"/>
            <w:tcMar>
              <w:top w:w="80" w:type="dxa"/>
              <w:left w:w="120" w:type="dxa"/>
              <w:bottom w:w="80" w:type="dxa"/>
              <w:right w:w="120" w:type="dxa"/>
            </w:tcMar>
            <w:vAlign w:val="center"/>
          </w:tcPr>
          <w:p w14:paraId="14D254C4" w14:textId="77777777" w:rsidR="007314A9" w:rsidRDefault="00000000">
            <w:pPr>
              <w:spacing w:after="60"/>
            </w:pPr>
            <w:r>
              <w:t>Discover, analyze, specify, and validate what the system must do and the constraints it must satisfy.</w:t>
            </w:r>
          </w:p>
        </w:tc>
        <w:tc>
          <w:tcPr>
            <w:tcW w:w="2100" w:type="dxa"/>
            <w:shd w:val="clear" w:color="auto" w:fill="FFFFFF"/>
            <w:tcMar>
              <w:top w:w="80" w:type="dxa"/>
              <w:left w:w="120" w:type="dxa"/>
              <w:bottom w:w="80" w:type="dxa"/>
              <w:right w:w="120" w:type="dxa"/>
            </w:tcMar>
            <w:vAlign w:val="center"/>
          </w:tcPr>
          <w:p w14:paraId="640A9780" w14:textId="77777777" w:rsidR="007314A9" w:rsidRDefault="00000000">
            <w:pPr>
              <w:spacing w:after="60"/>
            </w:pPr>
            <w:r>
              <w:t>Baselined SRS</w:t>
            </w:r>
          </w:p>
        </w:tc>
      </w:tr>
      <w:tr w:rsidR="007314A9" w14:paraId="767A1C0F" w14:textId="77777777">
        <w:trPr>
          <w:cantSplit/>
        </w:trPr>
        <w:tc>
          <w:tcPr>
            <w:tcW w:w="2300" w:type="dxa"/>
            <w:shd w:val="clear" w:color="auto" w:fill="F2F2F2"/>
            <w:tcMar>
              <w:top w:w="80" w:type="dxa"/>
              <w:left w:w="120" w:type="dxa"/>
              <w:bottom w:w="80" w:type="dxa"/>
              <w:right w:w="120" w:type="dxa"/>
            </w:tcMar>
            <w:vAlign w:val="center"/>
          </w:tcPr>
          <w:p w14:paraId="423BDE4A" w14:textId="77777777" w:rsidR="007314A9" w:rsidRDefault="00000000">
            <w:pPr>
              <w:spacing w:after="60"/>
            </w:pPr>
            <w:r>
              <w:t>2. System Design</w:t>
            </w:r>
          </w:p>
        </w:tc>
        <w:tc>
          <w:tcPr>
            <w:tcW w:w="4950" w:type="dxa"/>
            <w:shd w:val="clear" w:color="auto" w:fill="F2F2F2"/>
            <w:tcMar>
              <w:top w:w="80" w:type="dxa"/>
              <w:left w:w="120" w:type="dxa"/>
              <w:bottom w:w="80" w:type="dxa"/>
              <w:right w:w="120" w:type="dxa"/>
            </w:tcMar>
            <w:vAlign w:val="center"/>
          </w:tcPr>
          <w:p w14:paraId="0DCB8F3B" w14:textId="77777777" w:rsidR="007314A9" w:rsidRDefault="00000000">
            <w:pPr>
              <w:spacing w:after="60"/>
            </w:pPr>
            <w:r>
              <w:t>Translate the SRS into software architecture, data models, and interface designs.</w:t>
            </w:r>
          </w:p>
        </w:tc>
        <w:tc>
          <w:tcPr>
            <w:tcW w:w="2100" w:type="dxa"/>
            <w:shd w:val="clear" w:color="auto" w:fill="F2F2F2"/>
            <w:tcMar>
              <w:top w:w="80" w:type="dxa"/>
              <w:left w:w="120" w:type="dxa"/>
              <w:bottom w:w="80" w:type="dxa"/>
              <w:right w:w="120" w:type="dxa"/>
            </w:tcMar>
            <w:vAlign w:val="center"/>
          </w:tcPr>
          <w:p w14:paraId="554295CF" w14:textId="77777777" w:rsidR="007314A9" w:rsidRDefault="00000000">
            <w:pPr>
              <w:spacing w:after="60"/>
            </w:pPr>
            <w:r>
              <w:t>Design Specification</w:t>
            </w:r>
          </w:p>
        </w:tc>
      </w:tr>
      <w:tr w:rsidR="007314A9" w14:paraId="152D00DF" w14:textId="77777777">
        <w:trPr>
          <w:cantSplit/>
        </w:trPr>
        <w:tc>
          <w:tcPr>
            <w:tcW w:w="2300" w:type="dxa"/>
            <w:shd w:val="clear" w:color="auto" w:fill="FFFFFF"/>
            <w:tcMar>
              <w:top w:w="80" w:type="dxa"/>
              <w:left w:w="120" w:type="dxa"/>
              <w:bottom w:w="80" w:type="dxa"/>
              <w:right w:w="120" w:type="dxa"/>
            </w:tcMar>
            <w:vAlign w:val="center"/>
          </w:tcPr>
          <w:p w14:paraId="459360F0" w14:textId="77777777" w:rsidR="007314A9" w:rsidRDefault="00000000">
            <w:pPr>
              <w:spacing w:after="60"/>
            </w:pPr>
            <w:r>
              <w:t>3. Implementation</w:t>
            </w:r>
          </w:p>
        </w:tc>
        <w:tc>
          <w:tcPr>
            <w:tcW w:w="4950" w:type="dxa"/>
            <w:shd w:val="clear" w:color="auto" w:fill="FFFFFF"/>
            <w:tcMar>
              <w:top w:w="80" w:type="dxa"/>
              <w:left w:w="120" w:type="dxa"/>
              <w:bottom w:w="80" w:type="dxa"/>
              <w:right w:w="120" w:type="dxa"/>
            </w:tcMar>
            <w:vAlign w:val="center"/>
          </w:tcPr>
          <w:p w14:paraId="41FAA9D5" w14:textId="77777777" w:rsidR="007314A9" w:rsidRDefault="00000000">
            <w:pPr>
              <w:spacing w:after="60"/>
            </w:pPr>
            <w:r>
              <w:t>Developers write and unit-test code that satisfies the design — and, ultimately, the original requirements.</w:t>
            </w:r>
          </w:p>
        </w:tc>
        <w:tc>
          <w:tcPr>
            <w:tcW w:w="2100" w:type="dxa"/>
            <w:shd w:val="clear" w:color="auto" w:fill="FFFFFF"/>
            <w:tcMar>
              <w:top w:w="80" w:type="dxa"/>
              <w:left w:w="120" w:type="dxa"/>
              <w:bottom w:w="80" w:type="dxa"/>
              <w:right w:w="120" w:type="dxa"/>
            </w:tcMar>
            <w:vAlign w:val="center"/>
          </w:tcPr>
          <w:p w14:paraId="485237A1" w14:textId="77777777" w:rsidR="007314A9" w:rsidRDefault="00000000">
            <w:pPr>
              <w:spacing w:after="60"/>
            </w:pPr>
            <w:r>
              <w:t>Working Modules</w:t>
            </w:r>
          </w:p>
        </w:tc>
      </w:tr>
      <w:tr w:rsidR="007314A9" w14:paraId="3201D2F9" w14:textId="77777777">
        <w:trPr>
          <w:cantSplit/>
        </w:trPr>
        <w:tc>
          <w:tcPr>
            <w:tcW w:w="2300" w:type="dxa"/>
            <w:shd w:val="clear" w:color="auto" w:fill="F2F2F2"/>
            <w:tcMar>
              <w:top w:w="80" w:type="dxa"/>
              <w:left w:w="120" w:type="dxa"/>
              <w:bottom w:w="80" w:type="dxa"/>
              <w:right w:w="120" w:type="dxa"/>
            </w:tcMar>
            <w:vAlign w:val="center"/>
          </w:tcPr>
          <w:p w14:paraId="7A871545" w14:textId="77777777" w:rsidR="007314A9" w:rsidRDefault="00000000">
            <w:pPr>
              <w:spacing w:after="60"/>
            </w:pPr>
            <w:r>
              <w:t>4. Testing</w:t>
            </w:r>
          </w:p>
        </w:tc>
        <w:tc>
          <w:tcPr>
            <w:tcW w:w="4950" w:type="dxa"/>
            <w:shd w:val="clear" w:color="auto" w:fill="F2F2F2"/>
            <w:tcMar>
              <w:top w:w="80" w:type="dxa"/>
              <w:left w:w="120" w:type="dxa"/>
              <w:bottom w:w="80" w:type="dxa"/>
              <w:right w:w="120" w:type="dxa"/>
            </w:tcMar>
            <w:vAlign w:val="center"/>
          </w:tcPr>
          <w:p w14:paraId="2B47E2FE" w14:textId="77777777" w:rsidR="007314A9" w:rsidRDefault="00000000">
            <w:pPr>
              <w:spacing w:after="60"/>
            </w:pPr>
            <w:r>
              <w:t>Integrate all modules and verify / validate the complete system against the original requirements.</w:t>
            </w:r>
          </w:p>
        </w:tc>
        <w:tc>
          <w:tcPr>
            <w:tcW w:w="2100" w:type="dxa"/>
            <w:shd w:val="clear" w:color="auto" w:fill="F2F2F2"/>
            <w:tcMar>
              <w:top w:w="80" w:type="dxa"/>
              <w:left w:w="120" w:type="dxa"/>
              <w:bottom w:w="80" w:type="dxa"/>
              <w:right w:w="120" w:type="dxa"/>
            </w:tcMar>
            <w:vAlign w:val="center"/>
          </w:tcPr>
          <w:p w14:paraId="7FDBE58A" w14:textId="77777777" w:rsidR="007314A9" w:rsidRDefault="00000000">
            <w:pPr>
              <w:spacing w:after="60"/>
            </w:pPr>
            <w:r>
              <w:t>Verified System</w:t>
            </w:r>
          </w:p>
        </w:tc>
      </w:tr>
    </w:tbl>
    <w:p w14:paraId="0B076D42" w14:textId="77777777" w:rsidR="007314A9" w:rsidRDefault="007314A9">
      <w:pPr>
        <w:spacing w:after="160"/>
      </w:pPr>
    </w:p>
    <w:p w14:paraId="36F72570" w14:textId="77777777" w:rsidR="007314A9" w:rsidRDefault="00000000">
      <w:pPr>
        <w:pStyle w:val="Heading3"/>
        <w:spacing w:before="240" w:after="120"/>
      </w:pPr>
      <w:r>
        <w:t>Advantages and Disadvantages</w:t>
      </w:r>
    </w:p>
    <w:p w14:paraId="426416D3" w14:textId="77777777" w:rsidR="007314A9" w:rsidRDefault="00000000">
      <w:pPr>
        <w:spacing w:after="160" w:line="276" w:lineRule="auto"/>
      </w:pPr>
      <w:r>
        <w:t>Like any process model, Waterfall is a set of trade-offs, not a free lunch:</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75"/>
        <w:gridCol w:w="4675"/>
      </w:tblGrid>
      <w:tr w:rsidR="007314A9" w14:paraId="4EC5DE28" w14:textId="77777777">
        <w:trPr>
          <w:cantSplit/>
          <w:tblHeader/>
        </w:trPr>
        <w:tc>
          <w:tcPr>
            <w:tcW w:w="4675" w:type="dxa"/>
            <w:shd w:val="clear" w:color="auto" w:fill="1F3864"/>
            <w:tcMar>
              <w:top w:w="80" w:type="dxa"/>
              <w:left w:w="120" w:type="dxa"/>
              <w:bottom w:w="80" w:type="dxa"/>
              <w:right w:w="120" w:type="dxa"/>
            </w:tcMar>
            <w:vAlign w:val="center"/>
          </w:tcPr>
          <w:p w14:paraId="14CC6E07" w14:textId="77777777" w:rsidR="007314A9" w:rsidRDefault="00000000">
            <w:pPr>
              <w:spacing w:after="60"/>
            </w:pPr>
            <w:r>
              <w:rPr>
                <w:b/>
                <w:bCs/>
                <w:color w:val="FFFFFF"/>
              </w:rPr>
              <w:lastRenderedPageBreak/>
              <w:t>Advantages</w:t>
            </w:r>
          </w:p>
        </w:tc>
        <w:tc>
          <w:tcPr>
            <w:tcW w:w="4675" w:type="dxa"/>
            <w:shd w:val="clear" w:color="auto" w:fill="1F3864"/>
            <w:tcMar>
              <w:top w:w="80" w:type="dxa"/>
              <w:left w:w="120" w:type="dxa"/>
              <w:bottom w:w="80" w:type="dxa"/>
              <w:right w:w="120" w:type="dxa"/>
            </w:tcMar>
            <w:vAlign w:val="center"/>
          </w:tcPr>
          <w:p w14:paraId="01A5C010" w14:textId="77777777" w:rsidR="007314A9" w:rsidRDefault="00000000">
            <w:pPr>
              <w:spacing w:after="60"/>
            </w:pPr>
            <w:r>
              <w:rPr>
                <w:b/>
                <w:bCs/>
                <w:color w:val="FFFFFF"/>
              </w:rPr>
              <w:t>Disadvantages</w:t>
            </w:r>
          </w:p>
        </w:tc>
      </w:tr>
      <w:tr w:rsidR="007314A9" w14:paraId="4ADF0BD6" w14:textId="77777777">
        <w:trPr>
          <w:cantSplit/>
        </w:trPr>
        <w:tc>
          <w:tcPr>
            <w:tcW w:w="4675" w:type="dxa"/>
            <w:shd w:val="clear" w:color="auto" w:fill="FFFFFF"/>
            <w:tcMar>
              <w:top w:w="80" w:type="dxa"/>
              <w:left w:w="120" w:type="dxa"/>
              <w:bottom w:w="80" w:type="dxa"/>
              <w:right w:w="120" w:type="dxa"/>
            </w:tcMar>
            <w:vAlign w:val="center"/>
          </w:tcPr>
          <w:p w14:paraId="17E89527" w14:textId="77777777" w:rsidR="007314A9" w:rsidRDefault="00000000">
            <w:pPr>
              <w:pStyle w:val="ListParagraph"/>
              <w:numPr>
                <w:ilvl w:val="0"/>
                <w:numId w:val="1"/>
              </w:numPr>
              <w:spacing w:after="100" w:line="276" w:lineRule="auto"/>
            </w:pPr>
            <w:r>
              <w:t>Clear milestones and a strong audit trail — easy for stakeholders to track progress.</w:t>
            </w:r>
          </w:p>
          <w:p w14:paraId="50AEB855" w14:textId="77777777" w:rsidR="007314A9" w:rsidRDefault="00000000">
            <w:pPr>
              <w:pStyle w:val="ListParagraph"/>
              <w:numPr>
                <w:ilvl w:val="0"/>
                <w:numId w:val="1"/>
              </w:numPr>
              <w:spacing w:after="100" w:line="276" w:lineRule="auto"/>
            </w:pPr>
            <w:r>
              <w:t>Predictable budget and schedule, fixed early in the project.</w:t>
            </w:r>
          </w:p>
          <w:p w14:paraId="59E27370" w14:textId="77777777" w:rsidR="007314A9" w:rsidRDefault="00000000">
            <w:pPr>
              <w:pStyle w:val="ListParagraph"/>
              <w:numPr>
                <w:ilvl w:val="0"/>
                <w:numId w:val="1"/>
              </w:numPr>
              <w:spacing w:after="100" w:line="276" w:lineRule="auto"/>
            </w:pPr>
            <w:r>
              <w:t>Well suited to fixed-scope, safety-critical, or heavily regulated projects.</w:t>
            </w:r>
          </w:p>
          <w:p w14:paraId="5F73725E" w14:textId="77777777" w:rsidR="007314A9" w:rsidRDefault="00000000">
            <w:pPr>
              <w:pStyle w:val="ListParagraph"/>
              <w:numPr>
                <w:ilvl w:val="0"/>
                <w:numId w:val="1"/>
              </w:numPr>
              <w:spacing w:after="100" w:line="276" w:lineRule="auto"/>
            </w:pPr>
            <w:r>
              <w:t>Formal documentation eases handoff between teams and over staff turnover.</w:t>
            </w:r>
          </w:p>
        </w:tc>
        <w:tc>
          <w:tcPr>
            <w:tcW w:w="4675" w:type="dxa"/>
            <w:shd w:val="clear" w:color="auto" w:fill="FFFFFF"/>
            <w:tcMar>
              <w:top w:w="80" w:type="dxa"/>
              <w:left w:w="120" w:type="dxa"/>
              <w:bottom w:w="80" w:type="dxa"/>
              <w:right w:w="120" w:type="dxa"/>
            </w:tcMar>
            <w:vAlign w:val="center"/>
          </w:tcPr>
          <w:p w14:paraId="6AF76274" w14:textId="77777777" w:rsidR="007314A9" w:rsidRDefault="00000000">
            <w:pPr>
              <w:pStyle w:val="ListParagraph"/>
              <w:numPr>
                <w:ilvl w:val="0"/>
                <w:numId w:val="1"/>
              </w:numPr>
              <w:spacing w:after="100" w:line="276" w:lineRule="auto"/>
            </w:pPr>
            <w:r>
              <w:t>Little room for change once a phase is baselined — scope changes are slow and costly.</w:t>
            </w:r>
          </w:p>
          <w:p w14:paraId="2F88E1F8" w14:textId="77777777" w:rsidR="007314A9" w:rsidRDefault="00000000">
            <w:pPr>
              <w:pStyle w:val="ListParagraph"/>
              <w:numPr>
                <w:ilvl w:val="0"/>
                <w:numId w:val="1"/>
              </w:numPr>
              <w:spacing w:after="100" w:line="276" w:lineRule="auto"/>
            </w:pPr>
            <w:r>
              <w:t>Stakeholders don't see working software until very late in the project.</w:t>
            </w:r>
          </w:p>
          <w:p w14:paraId="3151BB3D" w14:textId="77777777" w:rsidR="007314A9" w:rsidRDefault="00000000">
            <w:pPr>
              <w:pStyle w:val="ListParagraph"/>
              <w:numPr>
                <w:ilvl w:val="0"/>
                <w:numId w:val="1"/>
              </w:numPr>
              <w:spacing w:after="100" w:line="276" w:lineRule="auto"/>
            </w:pPr>
            <w:r>
              <w:t>Requirements errors found during Testing are the most expensive of all to fix.</w:t>
            </w:r>
          </w:p>
          <w:p w14:paraId="2788EC54" w14:textId="77777777" w:rsidR="007314A9" w:rsidRDefault="00000000">
            <w:pPr>
              <w:pStyle w:val="ListParagraph"/>
              <w:numPr>
                <w:ilvl w:val="0"/>
                <w:numId w:val="1"/>
              </w:numPr>
              <w:spacing w:after="100" w:line="276" w:lineRule="auto"/>
            </w:pPr>
            <w:r>
              <w:t>High risk of building the wrong thing if early requirements are misunderstood.</w:t>
            </w:r>
          </w:p>
        </w:tc>
      </w:tr>
    </w:tbl>
    <w:p w14:paraId="69D5E8DB" w14:textId="77777777" w:rsidR="007314A9" w:rsidRDefault="007314A9">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0F9303DA" w14:textId="77777777">
        <w:tc>
          <w:tcPr>
            <w:tcW w:w="0" w:type="auto"/>
            <w:tcBorders>
              <w:top w:val="single" w:sz="8" w:space="0" w:color="BF8F00"/>
              <w:left w:val="single" w:sz="8" w:space="0" w:color="BF8F00"/>
              <w:bottom w:val="single" w:sz="8" w:space="0" w:color="BF8F00"/>
              <w:right w:val="single" w:sz="8" w:space="0" w:color="BF8F00"/>
            </w:tcBorders>
            <w:shd w:val="clear" w:color="auto" w:fill="FFF2CC"/>
            <w:tcMar>
              <w:top w:w="160" w:type="dxa"/>
              <w:left w:w="200" w:type="dxa"/>
              <w:bottom w:w="160" w:type="dxa"/>
              <w:right w:w="200" w:type="dxa"/>
            </w:tcMar>
          </w:tcPr>
          <w:p w14:paraId="4E530AC6" w14:textId="77777777" w:rsidR="007314A9" w:rsidRDefault="00000000">
            <w:pPr>
              <w:spacing w:after="80"/>
            </w:pPr>
            <w:r>
              <w:rPr>
                <w:b/>
                <w:bCs/>
                <w:color w:val="1F3864"/>
              </w:rPr>
              <w:t>Why This Matters for This Chapter</w:t>
            </w:r>
          </w:p>
          <w:p w14:paraId="62D13960" w14:textId="77777777" w:rsidR="007314A9" w:rsidRDefault="00000000">
            <w:pPr>
              <w:spacing w:after="160" w:line="276" w:lineRule="auto"/>
            </w:pPr>
            <w:r>
              <w:t>The biggest disadvantage above — costly late-stage fixes — is exactly what a rigorous Requirements phase exists to prevent. That single idea is the thread running through everything in the rest of this chapter.</w:t>
            </w:r>
          </w:p>
        </w:tc>
      </w:tr>
    </w:tbl>
    <w:p w14:paraId="16076BDC" w14:textId="77777777" w:rsidR="007314A9" w:rsidRDefault="007314A9">
      <w:pPr>
        <w:spacing w:after="160"/>
      </w:pPr>
    </w:p>
    <w:p w14:paraId="35C18A19" w14:textId="77777777" w:rsidR="007314A9" w:rsidRDefault="00000000">
      <w:pPr>
        <w:pStyle w:val="Heading3"/>
        <w:spacing w:before="240" w:after="120"/>
      </w:pPr>
      <w:r>
        <w:t>Waterfall RE vs. Agile RE</w:t>
      </w:r>
    </w:p>
    <w:p w14:paraId="5CDBBD3E" w14:textId="77777777" w:rsidR="007314A9" w:rsidRDefault="00000000">
      <w:pPr>
        <w:spacing w:after="160" w:line="276" w:lineRule="auto"/>
      </w:pPr>
      <w:r>
        <w:t>Requirement Engineering in Waterfall happens upfront, in its entirety. Engineers must elicit, analyze, specify, and validate as close to 100% of the requirements as possible before any architecture, database design, or code is written. Agile, in contrast, treats requirements as something that emerges continuously. The table below contrasts the two directly.</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00"/>
        <w:gridCol w:w="3700"/>
        <w:gridCol w:w="3550"/>
      </w:tblGrid>
      <w:tr w:rsidR="007314A9" w14:paraId="18E6F1D0" w14:textId="77777777">
        <w:trPr>
          <w:cantSplit/>
          <w:tblHeader/>
        </w:trPr>
        <w:tc>
          <w:tcPr>
            <w:tcW w:w="2100" w:type="dxa"/>
            <w:shd w:val="clear" w:color="auto" w:fill="1F3864"/>
            <w:tcMar>
              <w:top w:w="80" w:type="dxa"/>
              <w:left w:w="120" w:type="dxa"/>
              <w:bottom w:w="80" w:type="dxa"/>
              <w:right w:w="120" w:type="dxa"/>
            </w:tcMar>
            <w:vAlign w:val="center"/>
          </w:tcPr>
          <w:p w14:paraId="74F7DD65" w14:textId="77777777" w:rsidR="007314A9" w:rsidRDefault="00000000">
            <w:pPr>
              <w:spacing w:after="60"/>
            </w:pPr>
            <w:r>
              <w:rPr>
                <w:b/>
                <w:bCs/>
                <w:color w:val="FFFFFF"/>
              </w:rPr>
              <w:t>Dimension</w:t>
            </w:r>
          </w:p>
        </w:tc>
        <w:tc>
          <w:tcPr>
            <w:tcW w:w="3700" w:type="dxa"/>
            <w:shd w:val="clear" w:color="auto" w:fill="1F3864"/>
            <w:tcMar>
              <w:top w:w="80" w:type="dxa"/>
              <w:left w:w="120" w:type="dxa"/>
              <w:bottom w:w="80" w:type="dxa"/>
              <w:right w:w="120" w:type="dxa"/>
            </w:tcMar>
            <w:vAlign w:val="center"/>
          </w:tcPr>
          <w:p w14:paraId="63F55EC8" w14:textId="77777777" w:rsidR="007314A9" w:rsidRDefault="00000000">
            <w:pPr>
              <w:spacing w:after="60"/>
            </w:pPr>
            <w:r>
              <w:rPr>
                <w:b/>
                <w:bCs/>
                <w:color w:val="FFFFFF"/>
              </w:rPr>
              <w:t>Waterfall Requirements Engineering</w:t>
            </w:r>
          </w:p>
        </w:tc>
        <w:tc>
          <w:tcPr>
            <w:tcW w:w="3550" w:type="dxa"/>
            <w:shd w:val="clear" w:color="auto" w:fill="1F3864"/>
            <w:tcMar>
              <w:top w:w="80" w:type="dxa"/>
              <w:left w:w="120" w:type="dxa"/>
              <w:bottom w:w="80" w:type="dxa"/>
              <w:right w:w="120" w:type="dxa"/>
            </w:tcMar>
            <w:vAlign w:val="center"/>
          </w:tcPr>
          <w:p w14:paraId="5741F87F" w14:textId="77777777" w:rsidR="007314A9" w:rsidRDefault="00000000">
            <w:pPr>
              <w:spacing w:after="60"/>
            </w:pPr>
            <w:r>
              <w:rPr>
                <w:b/>
                <w:bCs/>
                <w:color w:val="FFFFFF"/>
              </w:rPr>
              <w:t>Agile Requirements Engineering</w:t>
            </w:r>
          </w:p>
        </w:tc>
      </w:tr>
      <w:tr w:rsidR="007314A9" w14:paraId="3D3E4694" w14:textId="77777777">
        <w:trPr>
          <w:cantSplit/>
        </w:trPr>
        <w:tc>
          <w:tcPr>
            <w:tcW w:w="2100" w:type="dxa"/>
            <w:shd w:val="clear" w:color="auto" w:fill="FFFFFF"/>
            <w:tcMar>
              <w:top w:w="80" w:type="dxa"/>
              <w:left w:w="120" w:type="dxa"/>
              <w:bottom w:w="80" w:type="dxa"/>
              <w:right w:w="120" w:type="dxa"/>
            </w:tcMar>
            <w:vAlign w:val="center"/>
          </w:tcPr>
          <w:p w14:paraId="6ED76B96" w14:textId="77777777" w:rsidR="007314A9" w:rsidRDefault="00000000">
            <w:pPr>
              <w:spacing w:after="60"/>
            </w:pPr>
            <w:r>
              <w:t>Timing &amp; Cadence</w:t>
            </w:r>
          </w:p>
        </w:tc>
        <w:tc>
          <w:tcPr>
            <w:tcW w:w="3700" w:type="dxa"/>
            <w:shd w:val="clear" w:color="auto" w:fill="FFFFFF"/>
            <w:tcMar>
              <w:top w:w="80" w:type="dxa"/>
              <w:left w:w="120" w:type="dxa"/>
              <w:bottom w:w="80" w:type="dxa"/>
              <w:right w:w="120" w:type="dxa"/>
            </w:tcMar>
            <w:vAlign w:val="center"/>
          </w:tcPr>
          <w:p w14:paraId="59474E14" w14:textId="77777777" w:rsidR="007314A9" w:rsidRDefault="00000000">
            <w:pPr>
              <w:spacing w:after="60"/>
            </w:pPr>
            <w:r>
              <w:t>Completed entirely in one dedicated upfront phase.</w:t>
            </w:r>
          </w:p>
        </w:tc>
        <w:tc>
          <w:tcPr>
            <w:tcW w:w="3550" w:type="dxa"/>
            <w:shd w:val="clear" w:color="auto" w:fill="FFFFFF"/>
            <w:tcMar>
              <w:top w:w="80" w:type="dxa"/>
              <w:left w:w="120" w:type="dxa"/>
              <w:bottom w:w="80" w:type="dxa"/>
              <w:right w:w="120" w:type="dxa"/>
            </w:tcMar>
            <w:vAlign w:val="center"/>
          </w:tcPr>
          <w:p w14:paraId="1F8B4762" w14:textId="77777777" w:rsidR="007314A9" w:rsidRDefault="00000000">
            <w:pPr>
              <w:spacing w:after="60"/>
            </w:pPr>
            <w:r>
              <w:t>Continuous, in short iterations across the whole project.</w:t>
            </w:r>
          </w:p>
        </w:tc>
      </w:tr>
      <w:tr w:rsidR="007314A9" w14:paraId="489512C3" w14:textId="77777777">
        <w:trPr>
          <w:cantSplit/>
        </w:trPr>
        <w:tc>
          <w:tcPr>
            <w:tcW w:w="2100" w:type="dxa"/>
            <w:shd w:val="clear" w:color="auto" w:fill="F2F2F2"/>
            <w:tcMar>
              <w:top w:w="80" w:type="dxa"/>
              <w:left w:w="120" w:type="dxa"/>
              <w:bottom w:w="80" w:type="dxa"/>
              <w:right w:w="120" w:type="dxa"/>
            </w:tcMar>
            <w:vAlign w:val="center"/>
          </w:tcPr>
          <w:p w14:paraId="19267CA7" w14:textId="77777777" w:rsidR="007314A9" w:rsidRDefault="00000000">
            <w:pPr>
              <w:spacing w:after="60"/>
            </w:pPr>
            <w:r>
              <w:t>Documentation</w:t>
            </w:r>
          </w:p>
        </w:tc>
        <w:tc>
          <w:tcPr>
            <w:tcW w:w="3700" w:type="dxa"/>
            <w:shd w:val="clear" w:color="auto" w:fill="F2F2F2"/>
            <w:tcMar>
              <w:top w:w="80" w:type="dxa"/>
              <w:left w:w="120" w:type="dxa"/>
              <w:bottom w:w="80" w:type="dxa"/>
              <w:right w:w="120" w:type="dxa"/>
            </w:tcMar>
            <w:vAlign w:val="center"/>
          </w:tcPr>
          <w:p w14:paraId="7488C0D2" w14:textId="77777777" w:rsidR="007314A9" w:rsidRDefault="00000000">
            <w:pPr>
              <w:spacing w:after="60"/>
            </w:pPr>
            <w:r>
              <w:t>Heavy, formal Software Requirements Specification (SRS).</w:t>
            </w:r>
          </w:p>
        </w:tc>
        <w:tc>
          <w:tcPr>
            <w:tcW w:w="3550" w:type="dxa"/>
            <w:shd w:val="clear" w:color="auto" w:fill="F2F2F2"/>
            <w:tcMar>
              <w:top w:w="80" w:type="dxa"/>
              <w:left w:w="120" w:type="dxa"/>
              <w:bottom w:w="80" w:type="dxa"/>
              <w:right w:w="120" w:type="dxa"/>
            </w:tcMar>
            <w:vAlign w:val="center"/>
          </w:tcPr>
          <w:p w14:paraId="3D5A344C" w14:textId="77777777" w:rsidR="007314A9" w:rsidRDefault="00000000">
            <w:pPr>
              <w:spacing w:after="60"/>
            </w:pPr>
            <w:r>
              <w:t>Lightweight backlog items, user stories, acceptance criteria.</w:t>
            </w:r>
          </w:p>
        </w:tc>
      </w:tr>
      <w:tr w:rsidR="007314A9" w14:paraId="7F44FE42" w14:textId="77777777">
        <w:trPr>
          <w:cantSplit/>
        </w:trPr>
        <w:tc>
          <w:tcPr>
            <w:tcW w:w="2100" w:type="dxa"/>
            <w:shd w:val="clear" w:color="auto" w:fill="FFFFFF"/>
            <w:tcMar>
              <w:top w:w="80" w:type="dxa"/>
              <w:left w:w="120" w:type="dxa"/>
              <w:bottom w:w="80" w:type="dxa"/>
              <w:right w:w="120" w:type="dxa"/>
            </w:tcMar>
            <w:vAlign w:val="center"/>
          </w:tcPr>
          <w:p w14:paraId="19FDA3CD" w14:textId="77777777" w:rsidR="007314A9" w:rsidRDefault="00000000">
            <w:pPr>
              <w:spacing w:after="60"/>
            </w:pPr>
            <w:r>
              <w:t>Scope Change</w:t>
            </w:r>
          </w:p>
        </w:tc>
        <w:tc>
          <w:tcPr>
            <w:tcW w:w="3700" w:type="dxa"/>
            <w:shd w:val="clear" w:color="auto" w:fill="FFFFFF"/>
            <w:tcMar>
              <w:top w:w="80" w:type="dxa"/>
              <w:left w:w="120" w:type="dxa"/>
              <w:bottom w:w="80" w:type="dxa"/>
              <w:right w:w="120" w:type="dxa"/>
            </w:tcMar>
            <w:vAlign w:val="center"/>
          </w:tcPr>
          <w:p w14:paraId="3281A499" w14:textId="77777777" w:rsidR="007314A9" w:rsidRDefault="00000000">
            <w:pPr>
              <w:spacing w:after="60"/>
            </w:pPr>
            <w:r>
              <w:t>Rigid — changes require a formal change-control procedure.</w:t>
            </w:r>
          </w:p>
        </w:tc>
        <w:tc>
          <w:tcPr>
            <w:tcW w:w="3550" w:type="dxa"/>
            <w:shd w:val="clear" w:color="auto" w:fill="FFFFFF"/>
            <w:tcMar>
              <w:top w:w="80" w:type="dxa"/>
              <w:left w:w="120" w:type="dxa"/>
              <w:bottom w:w="80" w:type="dxa"/>
              <w:right w:w="120" w:type="dxa"/>
            </w:tcMar>
            <w:vAlign w:val="center"/>
          </w:tcPr>
          <w:p w14:paraId="3294531B" w14:textId="77777777" w:rsidR="007314A9" w:rsidRDefault="00000000">
            <w:pPr>
              <w:spacing w:after="60"/>
            </w:pPr>
            <w:r>
              <w:t>Flexible — the backlog is continuously reprioritized.</w:t>
            </w:r>
          </w:p>
        </w:tc>
      </w:tr>
      <w:tr w:rsidR="007314A9" w14:paraId="4EE8E560" w14:textId="77777777">
        <w:trPr>
          <w:cantSplit/>
        </w:trPr>
        <w:tc>
          <w:tcPr>
            <w:tcW w:w="2100" w:type="dxa"/>
            <w:shd w:val="clear" w:color="auto" w:fill="F2F2F2"/>
            <w:tcMar>
              <w:top w:w="80" w:type="dxa"/>
              <w:left w:w="120" w:type="dxa"/>
              <w:bottom w:w="80" w:type="dxa"/>
              <w:right w:w="120" w:type="dxa"/>
            </w:tcMar>
            <w:vAlign w:val="center"/>
          </w:tcPr>
          <w:p w14:paraId="14DB26CF" w14:textId="77777777" w:rsidR="007314A9" w:rsidRDefault="00000000">
            <w:pPr>
              <w:spacing w:after="60"/>
            </w:pPr>
            <w:r>
              <w:t>Sign-off Target</w:t>
            </w:r>
          </w:p>
        </w:tc>
        <w:tc>
          <w:tcPr>
            <w:tcW w:w="3700" w:type="dxa"/>
            <w:shd w:val="clear" w:color="auto" w:fill="F2F2F2"/>
            <w:tcMar>
              <w:top w:w="80" w:type="dxa"/>
              <w:left w:w="120" w:type="dxa"/>
              <w:bottom w:w="80" w:type="dxa"/>
              <w:right w:w="120" w:type="dxa"/>
            </w:tcMar>
            <w:vAlign w:val="center"/>
          </w:tcPr>
          <w:p w14:paraId="366C9E34" w14:textId="77777777" w:rsidR="007314A9" w:rsidRDefault="00000000">
            <w:pPr>
              <w:spacing w:after="60"/>
            </w:pPr>
            <w:r>
              <w:t>Stakeholders sign off before system architecture begins.</w:t>
            </w:r>
          </w:p>
        </w:tc>
        <w:tc>
          <w:tcPr>
            <w:tcW w:w="3550" w:type="dxa"/>
            <w:shd w:val="clear" w:color="auto" w:fill="F2F2F2"/>
            <w:tcMar>
              <w:top w:w="80" w:type="dxa"/>
              <w:left w:w="120" w:type="dxa"/>
              <w:bottom w:w="80" w:type="dxa"/>
              <w:right w:w="120" w:type="dxa"/>
            </w:tcMar>
            <w:vAlign w:val="center"/>
          </w:tcPr>
          <w:p w14:paraId="7FFE03E8" w14:textId="77777777" w:rsidR="007314A9" w:rsidRDefault="00000000">
            <w:pPr>
              <w:spacing w:after="60"/>
            </w:pPr>
            <w:r>
              <w:t>Refined continuously with the product owner, sprint by sprint.</w:t>
            </w:r>
          </w:p>
        </w:tc>
      </w:tr>
    </w:tbl>
    <w:p w14:paraId="57B464B9" w14:textId="77777777" w:rsidR="007314A9" w:rsidRDefault="007314A9">
      <w:pPr>
        <w:spacing w:after="160"/>
      </w:pPr>
    </w:p>
    <w:p w14:paraId="296A8EBA" w14:textId="77777777" w:rsidR="007314A9" w:rsidRDefault="00000000">
      <w:r>
        <w:br w:type="page"/>
      </w:r>
    </w:p>
    <w:p w14:paraId="77F23C86" w14:textId="77777777" w:rsidR="007314A9" w:rsidRDefault="00000000">
      <w:pPr>
        <w:pStyle w:val="Heading1"/>
        <w:pBdr>
          <w:bottom w:val="single" w:sz="12" w:space="4" w:color="2E75B6"/>
        </w:pBdr>
        <w:spacing w:before="480" w:after="240"/>
      </w:pPr>
      <w:r>
        <w:lastRenderedPageBreak/>
        <w:t>4.2 The Requirements Engineering Roadmap</w:t>
      </w:r>
    </w:p>
    <w:p w14:paraId="2308E169" w14:textId="77777777" w:rsidR="007314A9" w:rsidRDefault="00000000">
      <w:pPr>
        <w:spacing w:after="160" w:line="276" w:lineRule="auto"/>
      </w:pPr>
      <w:r>
        <w:t xml:space="preserve">Requirements define </w:t>
      </w:r>
      <w:r>
        <w:rPr>
          <w:b/>
          <w:bCs/>
        </w:rPr>
        <w:t>what</w:t>
      </w:r>
      <w:r>
        <w:t xml:space="preserve"> a system should do, plus the constraints it must operate under. </w:t>
      </w:r>
      <w:r>
        <w:rPr>
          <w:b/>
          <w:bCs/>
        </w:rPr>
        <w:t>Requirements Engineering (RE)</w:t>
      </w:r>
      <w:r>
        <w:t xml:space="preserve"> is the process of discovering, analyzing, documenting, and validating those needs.</w:t>
      </w:r>
    </w:p>
    <w:p w14:paraId="26BC2EDF" w14:textId="77777777" w:rsidR="007314A9" w:rsidRDefault="00000000">
      <w:pPr>
        <w:spacing w:after="160" w:line="276" w:lineRule="auto"/>
      </w:pPr>
      <w:r>
        <w:t>Rather than a single rigid pipeline, RE is best understood as an interlocking roadmap of five phases, each producing a specific deliverable, layered on top of a spiral of progressive refinement.</w:t>
      </w:r>
    </w:p>
    <w:p w14:paraId="1C5EDD8E" w14:textId="77777777" w:rsidR="007314A9" w:rsidRDefault="00000000">
      <w:pPr>
        <w:pStyle w:val="Heading2"/>
        <w:spacing w:before="360" w:after="160"/>
      </w:pPr>
      <w:r>
        <w:t>4.2.1 The RE Activities and Their Deliverables</w:t>
      </w:r>
    </w:p>
    <w:p w14:paraId="7E66616E" w14:textId="77777777" w:rsidR="007314A9" w:rsidRDefault="00000000">
      <w:pPr>
        <w:spacing w:after="160" w:line="276" w:lineRule="auto"/>
      </w:pPr>
      <w:r>
        <w:t>The roadmap breaks into five phases — this chapter dedicates one numbered section to each (4.3 through 4.7):</w:t>
      </w:r>
    </w:p>
    <w:tbl>
      <w:tblPr>
        <w:tblW w:w="9350" w:type="dxa"/>
        <w:tblCellMar>
          <w:left w:w="10" w:type="dxa"/>
          <w:right w:w="10" w:type="dxa"/>
        </w:tblCellMar>
        <w:tblLook w:val="04A0" w:firstRow="1" w:lastRow="0" w:firstColumn="1" w:lastColumn="0" w:noHBand="0" w:noVBand="1"/>
      </w:tblPr>
      <w:tblGrid>
        <w:gridCol w:w="1870"/>
        <w:gridCol w:w="1870"/>
        <w:gridCol w:w="1870"/>
        <w:gridCol w:w="1870"/>
        <w:gridCol w:w="1870"/>
      </w:tblGrid>
      <w:tr w:rsidR="007314A9" w14:paraId="5D755E08" w14:textId="77777777">
        <w:tc>
          <w:tcPr>
            <w:tcW w:w="1870"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38B4B8CA" w14:textId="77777777" w:rsidR="007314A9" w:rsidRDefault="00000000">
            <w:pPr>
              <w:spacing w:after="40"/>
              <w:jc w:val="center"/>
            </w:pPr>
            <w:r>
              <w:rPr>
                <w:b/>
                <w:bCs/>
                <w:color w:val="1F3864"/>
                <w:sz w:val="20"/>
                <w:szCs w:val="20"/>
              </w:rPr>
              <w:t>1. Feasibility</w:t>
            </w:r>
          </w:p>
          <w:p w14:paraId="0821F294" w14:textId="77777777" w:rsidR="007314A9" w:rsidRDefault="00000000">
            <w:pPr>
              <w:jc w:val="center"/>
            </w:pPr>
            <w:r>
              <w:rPr>
                <w:color w:val="595959"/>
                <w:sz w:val="18"/>
                <w:szCs w:val="18"/>
              </w:rPr>
              <w:t>Phase 0</w:t>
            </w:r>
          </w:p>
        </w:tc>
        <w:tc>
          <w:tcPr>
            <w:tcW w:w="1870"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1963DF66" w14:textId="77777777" w:rsidR="007314A9" w:rsidRDefault="00000000">
            <w:pPr>
              <w:spacing w:after="40"/>
              <w:jc w:val="center"/>
            </w:pPr>
            <w:r>
              <w:rPr>
                <w:b/>
                <w:bCs/>
                <w:color w:val="1F3864"/>
                <w:sz w:val="20"/>
                <w:szCs w:val="20"/>
              </w:rPr>
              <w:t>2. Elicitation</w:t>
            </w:r>
          </w:p>
          <w:p w14:paraId="277E1869" w14:textId="77777777" w:rsidR="007314A9" w:rsidRDefault="00000000">
            <w:pPr>
              <w:jc w:val="center"/>
            </w:pPr>
            <w:r>
              <w:rPr>
                <w:color w:val="595959"/>
                <w:sz w:val="18"/>
                <w:szCs w:val="18"/>
              </w:rPr>
              <w:t>Phase 1</w:t>
            </w:r>
          </w:p>
        </w:tc>
        <w:tc>
          <w:tcPr>
            <w:tcW w:w="1870"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2B7B2B25" w14:textId="77777777" w:rsidR="007314A9" w:rsidRDefault="00000000">
            <w:pPr>
              <w:spacing w:after="40"/>
              <w:jc w:val="center"/>
            </w:pPr>
            <w:r>
              <w:rPr>
                <w:b/>
                <w:bCs/>
                <w:color w:val="1F3864"/>
                <w:sz w:val="20"/>
                <w:szCs w:val="20"/>
              </w:rPr>
              <w:t>3. Analysis</w:t>
            </w:r>
          </w:p>
          <w:p w14:paraId="2F32EA5B" w14:textId="77777777" w:rsidR="007314A9" w:rsidRDefault="00000000">
            <w:pPr>
              <w:jc w:val="center"/>
            </w:pPr>
            <w:r>
              <w:rPr>
                <w:color w:val="595959"/>
                <w:sz w:val="18"/>
                <w:szCs w:val="18"/>
              </w:rPr>
              <w:t>Phase 2</w:t>
            </w:r>
          </w:p>
        </w:tc>
        <w:tc>
          <w:tcPr>
            <w:tcW w:w="1870"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4F557C93" w14:textId="77777777" w:rsidR="007314A9" w:rsidRDefault="00000000">
            <w:pPr>
              <w:spacing w:after="40"/>
              <w:jc w:val="center"/>
            </w:pPr>
            <w:r>
              <w:rPr>
                <w:b/>
                <w:bCs/>
                <w:color w:val="1F3864"/>
                <w:sz w:val="20"/>
                <w:szCs w:val="20"/>
              </w:rPr>
              <w:t>4. Specification</w:t>
            </w:r>
          </w:p>
          <w:p w14:paraId="1D98F33D" w14:textId="77777777" w:rsidR="007314A9" w:rsidRDefault="00000000">
            <w:pPr>
              <w:jc w:val="center"/>
            </w:pPr>
            <w:r>
              <w:rPr>
                <w:color w:val="595959"/>
                <w:sz w:val="18"/>
                <w:szCs w:val="18"/>
              </w:rPr>
              <w:t>Phase 3</w:t>
            </w:r>
          </w:p>
        </w:tc>
        <w:tc>
          <w:tcPr>
            <w:tcW w:w="1870"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0FB82ADA" w14:textId="77777777" w:rsidR="007314A9" w:rsidRDefault="00000000">
            <w:pPr>
              <w:spacing w:after="40"/>
              <w:jc w:val="center"/>
            </w:pPr>
            <w:r>
              <w:rPr>
                <w:b/>
                <w:bCs/>
                <w:color w:val="1F3864"/>
                <w:sz w:val="20"/>
                <w:szCs w:val="20"/>
              </w:rPr>
              <w:t>5. Validation</w:t>
            </w:r>
          </w:p>
          <w:p w14:paraId="2750AFCF" w14:textId="77777777" w:rsidR="007314A9" w:rsidRDefault="00000000">
            <w:pPr>
              <w:jc w:val="center"/>
            </w:pPr>
            <w:r>
              <w:rPr>
                <w:color w:val="595959"/>
                <w:sz w:val="18"/>
                <w:szCs w:val="18"/>
              </w:rPr>
              <w:t>Phase 4</w:t>
            </w:r>
          </w:p>
        </w:tc>
      </w:tr>
    </w:tbl>
    <w:p w14:paraId="7AA53DD5" w14:textId="77777777" w:rsidR="007314A9" w:rsidRDefault="007314A9">
      <w:pPr>
        <w:spacing w:after="160"/>
      </w:pPr>
    </w:p>
    <w:p w14:paraId="304207EB" w14:textId="77777777" w:rsidR="007314A9" w:rsidRDefault="00000000">
      <w:pPr>
        <w:spacing w:after="160" w:line="276" w:lineRule="auto"/>
      </w:pPr>
      <w:r>
        <w:t>These five phases are not strictly linear — Validation regularly sends work back to Elicitation or Analysis when gaps are found, and Specification draws directly on the requirements Analysis has organized.</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4400"/>
        <w:gridCol w:w="2550"/>
      </w:tblGrid>
      <w:tr w:rsidR="007314A9" w14:paraId="1180E20F" w14:textId="77777777">
        <w:trPr>
          <w:cantSplit/>
          <w:tblHeader/>
        </w:trPr>
        <w:tc>
          <w:tcPr>
            <w:tcW w:w="2400" w:type="dxa"/>
            <w:shd w:val="clear" w:color="auto" w:fill="1F3864"/>
            <w:tcMar>
              <w:top w:w="80" w:type="dxa"/>
              <w:left w:w="120" w:type="dxa"/>
              <w:bottom w:w="80" w:type="dxa"/>
              <w:right w:w="120" w:type="dxa"/>
            </w:tcMar>
            <w:vAlign w:val="center"/>
          </w:tcPr>
          <w:p w14:paraId="70369FA7" w14:textId="77777777" w:rsidR="007314A9" w:rsidRDefault="00000000">
            <w:pPr>
              <w:spacing w:after="60"/>
            </w:pPr>
            <w:r>
              <w:rPr>
                <w:b/>
                <w:bCs/>
                <w:color w:val="FFFFFF"/>
              </w:rPr>
              <w:t>Phase</w:t>
            </w:r>
          </w:p>
        </w:tc>
        <w:tc>
          <w:tcPr>
            <w:tcW w:w="4400" w:type="dxa"/>
            <w:shd w:val="clear" w:color="auto" w:fill="1F3864"/>
            <w:tcMar>
              <w:top w:w="80" w:type="dxa"/>
              <w:left w:w="120" w:type="dxa"/>
              <w:bottom w:w="80" w:type="dxa"/>
              <w:right w:w="120" w:type="dxa"/>
            </w:tcMar>
            <w:vAlign w:val="center"/>
          </w:tcPr>
          <w:p w14:paraId="7A97CF56" w14:textId="77777777" w:rsidR="007314A9" w:rsidRDefault="00000000">
            <w:pPr>
              <w:spacing w:after="60"/>
            </w:pPr>
            <w:r>
              <w:rPr>
                <w:b/>
                <w:bCs/>
                <w:color w:val="FFFFFF"/>
              </w:rPr>
              <w:t>What It Does</w:t>
            </w:r>
          </w:p>
        </w:tc>
        <w:tc>
          <w:tcPr>
            <w:tcW w:w="2550" w:type="dxa"/>
            <w:shd w:val="clear" w:color="auto" w:fill="1F3864"/>
            <w:tcMar>
              <w:top w:w="80" w:type="dxa"/>
              <w:left w:w="120" w:type="dxa"/>
              <w:bottom w:w="80" w:type="dxa"/>
              <w:right w:w="120" w:type="dxa"/>
            </w:tcMar>
            <w:vAlign w:val="center"/>
          </w:tcPr>
          <w:p w14:paraId="2CFA183F" w14:textId="77777777" w:rsidR="007314A9" w:rsidRDefault="00000000">
            <w:pPr>
              <w:spacing w:after="60"/>
            </w:pPr>
            <w:r>
              <w:rPr>
                <w:b/>
                <w:bCs/>
                <w:color w:val="FFFFFF"/>
              </w:rPr>
              <w:t>Deliverable</w:t>
            </w:r>
          </w:p>
        </w:tc>
      </w:tr>
      <w:tr w:rsidR="007314A9" w14:paraId="2D1191AB" w14:textId="77777777">
        <w:trPr>
          <w:cantSplit/>
        </w:trPr>
        <w:tc>
          <w:tcPr>
            <w:tcW w:w="2400" w:type="dxa"/>
            <w:shd w:val="clear" w:color="auto" w:fill="FFFFFF"/>
            <w:tcMar>
              <w:top w:w="80" w:type="dxa"/>
              <w:left w:w="120" w:type="dxa"/>
              <w:bottom w:w="80" w:type="dxa"/>
              <w:right w:w="120" w:type="dxa"/>
            </w:tcMar>
            <w:vAlign w:val="center"/>
          </w:tcPr>
          <w:p w14:paraId="186D23A2" w14:textId="77777777" w:rsidR="007314A9" w:rsidRDefault="00000000">
            <w:pPr>
              <w:spacing w:after="60"/>
            </w:pPr>
            <w:r>
              <w:t>0. Feasibility Study</w:t>
            </w:r>
          </w:p>
        </w:tc>
        <w:tc>
          <w:tcPr>
            <w:tcW w:w="4400" w:type="dxa"/>
            <w:shd w:val="clear" w:color="auto" w:fill="FFFFFF"/>
            <w:tcMar>
              <w:top w:w="80" w:type="dxa"/>
              <w:left w:w="120" w:type="dxa"/>
              <w:bottom w:w="80" w:type="dxa"/>
              <w:right w:w="120" w:type="dxa"/>
            </w:tcMar>
            <w:vAlign w:val="center"/>
          </w:tcPr>
          <w:p w14:paraId="2DFCAA96" w14:textId="77777777" w:rsidR="007314A9" w:rsidRDefault="00000000">
            <w:pPr>
              <w:spacing w:after="60"/>
            </w:pPr>
            <w:r>
              <w:t>Evaluates technical, financial, and operational viability.</w:t>
            </w:r>
          </w:p>
        </w:tc>
        <w:tc>
          <w:tcPr>
            <w:tcW w:w="2550" w:type="dxa"/>
            <w:shd w:val="clear" w:color="auto" w:fill="FFFFFF"/>
            <w:tcMar>
              <w:top w:w="80" w:type="dxa"/>
              <w:left w:w="120" w:type="dxa"/>
              <w:bottom w:w="80" w:type="dxa"/>
              <w:right w:w="120" w:type="dxa"/>
            </w:tcMar>
            <w:vAlign w:val="center"/>
          </w:tcPr>
          <w:p w14:paraId="512900D3" w14:textId="77777777" w:rsidR="007314A9" w:rsidRDefault="00000000">
            <w:pPr>
              <w:spacing w:after="60"/>
            </w:pPr>
            <w:r>
              <w:t>Feasibility Report</w:t>
            </w:r>
          </w:p>
        </w:tc>
      </w:tr>
      <w:tr w:rsidR="007314A9" w14:paraId="44ED0B8C" w14:textId="77777777">
        <w:trPr>
          <w:cantSplit/>
        </w:trPr>
        <w:tc>
          <w:tcPr>
            <w:tcW w:w="2400" w:type="dxa"/>
            <w:shd w:val="clear" w:color="auto" w:fill="F2F2F2"/>
            <w:tcMar>
              <w:top w:w="80" w:type="dxa"/>
              <w:left w:w="120" w:type="dxa"/>
              <w:bottom w:w="80" w:type="dxa"/>
              <w:right w:w="120" w:type="dxa"/>
            </w:tcMar>
            <w:vAlign w:val="center"/>
          </w:tcPr>
          <w:p w14:paraId="160E1FFF" w14:textId="77777777" w:rsidR="007314A9" w:rsidRDefault="00000000">
            <w:pPr>
              <w:spacing w:after="60"/>
            </w:pPr>
            <w:r>
              <w:t>1. Elicitation</w:t>
            </w:r>
          </w:p>
        </w:tc>
        <w:tc>
          <w:tcPr>
            <w:tcW w:w="4400" w:type="dxa"/>
            <w:shd w:val="clear" w:color="auto" w:fill="F2F2F2"/>
            <w:tcMar>
              <w:top w:w="80" w:type="dxa"/>
              <w:left w:w="120" w:type="dxa"/>
              <w:bottom w:w="80" w:type="dxa"/>
              <w:right w:w="120" w:type="dxa"/>
            </w:tcMar>
            <w:vAlign w:val="center"/>
          </w:tcPr>
          <w:p w14:paraId="36EE2911" w14:textId="77777777" w:rsidR="007314A9" w:rsidRDefault="00000000">
            <w:pPr>
              <w:spacing w:after="60"/>
            </w:pPr>
            <w:r>
              <w:t>Gathers raw stakeholder needs and domain constraints — no organizing yet.</w:t>
            </w:r>
          </w:p>
        </w:tc>
        <w:tc>
          <w:tcPr>
            <w:tcW w:w="2550" w:type="dxa"/>
            <w:shd w:val="clear" w:color="auto" w:fill="F2F2F2"/>
            <w:tcMar>
              <w:top w:w="80" w:type="dxa"/>
              <w:left w:w="120" w:type="dxa"/>
              <w:bottom w:w="80" w:type="dxa"/>
              <w:right w:w="120" w:type="dxa"/>
            </w:tcMar>
            <w:vAlign w:val="center"/>
          </w:tcPr>
          <w:p w14:paraId="69AA4A30" w14:textId="77777777" w:rsidR="007314A9" w:rsidRDefault="00000000">
            <w:pPr>
              <w:spacing w:after="60"/>
            </w:pPr>
            <w:r>
              <w:t>Elicitation Register (raw requirements, draft use cases)</w:t>
            </w:r>
          </w:p>
        </w:tc>
      </w:tr>
      <w:tr w:rsidR="007314A9" w14:paraId="236D77BD" w14:textId="77777777">
        <w:trPr>
          <w:cantSplit/>
        </w:trPr>
        <w:tc>
          <w:tcPr>
            <w:tcW w:w="2400" w:type="dxa"/>
            <w:shd w:val="clear" w:color="auto" w:fill="FFFFFF"/>
            <w:tcMar>
              <w:top w:w="80" w:type="dxa"/>
              <w:left w:w="120" w:type="dxa"/>
              <w:bottom w:w="80" w:type="dxa"/>
              <w:right w:w="120" w:type="dxa"/>
            </w:tcMar>
            <w:vAlign w:val="center"/>
          </w:tcPr>
          <w:p w14:paraId="54E0DA37" w14:textId="77777777" w:rsidR="007314A9" w:rsidRDefault="00000000">
            <w:pPr>
              <w:spacing w:after="60"/>
            </w:pPr>
            <w:r>
              <w:t>2. Analysis &amp; Classification</w:t>
            </w:r>
          </w:p>
        </w:tc>
        <w:tc>
          <w:tcPr>
            <w:tcW w:w="4400" w:type="dxa"/>
            <w:shd w:val="clear" w:color="auto" w:fill="FFFFFF"/>
            <w:tcMar>
              <w:top w:w="80" w:type="dxa"/>
              <w:left w:w="120" w:type="dxa"/>
              <w:bottom w:w="80" w:type="dxa"/>
              <w:right w:w="120" w:type="dxa"/>
            </w:tcMar>
            <w:vAlign w:val="center"/>
          </w:tcPr>
          <w:p w14:paraId="51206072" w14:textId="77777777" w:rsidR="007314A9" w:rsidRDefault="00000000">
            <w:pPr>
              <w:spacing w:after="60"/>
            </w:pPr>
            <w:r>
              <w:t>Organizes, classifies, and resolves conflicts in the raw material from Elicitation.</w:t>
            </w:r>
          </w:p>
        </w:tc>
        <w:tc>
          <w:tcPr>
            <w:tcW w:w="2550" w:type="dxa"/>
            <w:shd w:val="clear" w:color="auto" w:fill="FFFFFF"/>
            <w:tcMar>
              <w:top w:w="80" w:type="dxa"/>
              <w:left w:w="120" w:type="dxa"/>
              <w:bottom w:w="80" w:type="dxa"/>
              <w:right w:w="120" w:type="dxa"/>
            </w:tcMar>
            <w:vAlign w:val="center"/>
          </w:tcPr>
          <w:p w14:paraId="6220E7E7" w14:textId="77777777" w:rsidR="007314A9" w:rsidRDefault="00000000">
            <w:pPr>
              <w:spacing w:after="60"/>
            </w:pPr>
            <w:r>
              <w:t>Organized User &amp; System Requirements</w:t>
            </w:r>
          </w:p>
        </w:tc>
      </w:tr>
      <w:tr w:rsidR="007314A9" w14:paraId="38898C66" w14:textId="77777777">
        <w:trPr>
          <w:cantSplit/>
        </w:trPr>
        <w:tc>
          <w:tcPr>
            <w:tcW w:w="2400" w:type="dxa"/>
            <w:shd w:val="clear" w:color="auto" w:fill="F2F2F2"/>
            <w:tcMar>
              <w:top w:w="80" w:type="dxa"/>
              <w:left w:w="120" w:type="dxa"/>
              <w:bottom w:w="80" w:type="dxa"/>
              <w:right w:w="120" w:type="dxa"/>
            </w:tcMar>
            <w:vAlign w:val="center"/>
          </w:tcPr>
          <w:p w14:paraId="399759F0" w14:textId="77777777" w:rsidR="007314A9" w:rsidRDefault="00000000">
            <w:pPr>
              <w:spacing w:after="60"/>
            </w:pPr>
            <w:r>
              <w:t>3. Specification</w:t>
            </w:r>
          </w:p>
        </w:tc>
        <w:tc>
          <w:tcPr>
            <w:tcW w:w="4400" w:type="dxa"/>
            <w:shd w:val="clear" w:color="auto" w:fill="F2F2F2"/>
            <w:tcMar>
              <w:top w:w="80" w:type="dxa"/>
              <w:left w:w="120" w:type="dxa"/>
              <w:bottom w:w="80" w:type="dxa"/>
              <w:right w:w="120" w:type="dxa"/>
            </w:tcMar>
            <w:vAlign w:val="center"/>
          </w:tcPr>
          <w:p w14:paraId="7E622294" w14:textId="77777777" w:rsidR="007314A9" w:rsidRDefault="00000000">
            <w:pPr>
              <w:spacing w:after="60"/>
            </w:pPr>
            <w:r>
              <w:t>Translates organized requirements into the formal, unambiguous SRS.</w:t>
            </w:r>
          </w:p>
        </w:tc>
        <w:tc>
          <w:tcPr>
            <w:tcW w:w="2550" w:type="dxa"/>
            <w:shd w:val="clear" w:color="auto" w:fill="F2F2F2"/>
            <w:tcMar>
              <w:top w:w="80" w:type="dxa"/>
              <w:left w:w="120" w:type="dxa"/>
              <w:bottom w:w="80" w:type="dxa"/>
              <w:right w:w="120" w:type="dxa"/>
            </w:tcMar>
            <w:vAlign w:val="center"/>
          </w:tcPr>
          <w:p w14:paraId="15D5722B" w14:textId="77777777" w:rsidR="007314A9" w:rsidRDefault="00000000">
            <w:pPr>
              <w:spacing w:after="60"/>
            </w:pPr>
            <w:r>
              <w:t>Draft Software Requirements Specification (SRS)</w:t>
            </w:r>
          </w:p>
        </w:tc>
      </w:tr>
      <w:tr w:rsidR="007314A9" w14:paraId="7A36E7D2" w14:textId="77777777">
        <w:trPr>
          <w:cantSplit/>
        </w:trPr>
        <w:tc>
          <w:tcPr>
            <w:tcW w:w="2400" w:type="dxa"/>
            <w:shd w:val="clear" w:color="auto" w:fill="FFFFFF"/>
            <w:tcMar>
              <w:top w:w="80" w:type="dxa"/>
              <w:left w:w="120" w:type="dxa"/>
              <w:bottom w:w="80" w:type="dxa"/>
              <w:right w:w="120" w:type="dxa"/>
            </w:tcMar>
            <w:vAlign w:val="center"/>
          </w:tcPr>
          <w:p w14:paraId="0FDC086A" w14:textId="77777777" w:rsidR="007314A9" w:rsidRDefault="00000000">
            <w:pPr>
              <w:spacing w:after="60"/>
            </w:pPr>
            <w:r>
              <w:t>4. Validation</w:t>
            </w:r>
          </w:p>
        </w:tc>
        <w:tc>
          <w:tcPr>
            <w:tcW w:w="4400" w:type="dxa"/>
            <w:shd w:val="clear" w:color="auto" w:fill="FFFFFF"/>
            <w:tcMar>
              <w:top w:w="80" w:type="dxa"/>
              <w:left w:w="120" w:type="dxa"/>
              <w:bottom w:w="80" w:type="dxa"/>
              <w:right w:w="120" w:type="dxa"/>
            </w:tcMar>
            <w:vAlign w:val="center"/>
          </w:tcPr>
          <w:p w14:paraId="073B7871" w14:textId="77777777" w:rsidR="007314A9" w:rsidRDefault="00000000">
            <w:pPr>
              <w:spacing w:after="60"/>
            </w:pPr>
            <w:r>
              <w:t>Checks correctness, completeness, and consistency; loops back if gaps are found.</w:t>
            </w:r>
          </w:p>
        </w:tc>
        <w:tc>
          <w:tcPr>
            <w:tcW w:w="2550" w:type="dxa"/>
            <w:shd w:val="clear" w:color="auto" w:fill="FFFFFF"/>
            <w:tcMar>
              <w:top w:w="80" w:type="dxa"/>
              <w:left w:w="120" w:type="dxa"/>
              <w:bottom w:w="80" w:type="dxa"/>
              <w:right w:w="120" w:type="dxa"/>
            </w:tcMar>
            <w:vAlign w:val="center"/>
          </w:tcPr>
          <w:p w14:paraId="0F8847CB" w14:textId="77777777" w:rsidR="007314A9" w:rsidRDefault="00000000">
            <w:pPr>
              <w:spacing w:after="60"/>
            </w:pPr>
            <w:r>
              <w:t>Baselined (signed-off) SRS</w:t>
            </w:r>
          </w:p>
        </w:tc>
      </w:tr>
    </w:tbl>
    <w:p w14:paraId="27686285" w14:textId="77777777" w:rsidR="007314A9" w:rsidRDefault="007314A9">
      <w:pPr>
        <w:spacing w:after="160"/>
      </w:pPr>
    </w:p>
    <w:p w14:paraId="6A984C20" w14:textId="77777777" w:rsidR="007314A9" w:rsidRDefault="00000000">
      <w:pPr>
        <w:pStyle w:val="Heading2"/>
        <w:spacing w:before="360" w:after="160"/>
      </w:pPr>
      <w:r>
        <w:t>4.2.2 The Spiral View: Progressive Refinement</w:t>
      </w:r>
    </w:p>
    <w:p w14:paraId="6FAD5039" w14:textId="77777777" w:rsidR="007314A9" w:rsidRDefault="00000000">
      <w:pPr>
        <w:spacing w:after="160" w:line="276" w:lineRule="auto"/>
      </w:pPr>
      <w:r>
        <w:t>While Waterfall requires the whole requirements phase to finish before design starts, the internal work of engineering those requirements is itself iterative. Think of it as three concentric loops, each one repeating the same four activities — Elicitation, Analysis, Specification, and Validation — but at a deeper level of detail.</w:t>
      </w:r>
    </w:p>
    <w:p w14:paraId="1802C15F" w14:textId="34BB444C" w:rsidR="007314A9" w:rsidRDefault="00394686">
      <w:pPr>
        <w:spacing w:after="120"/>
      </w:pPr>
      <w:r w:rsidRPr="00394686">
        <w:rPr>
          <w:noProof/>
        </w:rPr>
        <w:lastRenderedPageBreak/>
        <w:drawing>
          <wp:inline distT="0" distB="0" distL="0" distR="0" wp14:anchorId="0F37F92B" wp14:editId="4D48BD22">
            <wp:extent cx="3978564" cy="3417302"/>
            <wp:effectExtent l="177800" t="177800" r="174625" b="177165"/>
            <wp:docPr id="7" name="Picture 6">
              <a:extLst xmlns:a="http://schemas.openxmlformats.org/drawingml/2006/main">
                <a:ext uri="{FF2B5EF4-FFF2-40B4-BE49-F238E27FC236}">
                  <a16:creationId xmlns:a16="http://schemas.microsoft.com/office/drawing/2014/main" id="{389436AE-D99E-4B50-5BB4-AC96E72682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89436AE-D99E-4B50-5BB4-AC96E7268228}"/>
                        </a:ext>
                      </a:extLst>
                    </pic:cNvPr>
                    <pic:cNvPicPr>
                      <a:picLocks noChangeAspect="1"/>
                    </pic:cNvPicPr>
                  </pic:nvPicPr>
                  <pic:blipFill>
                    <a:blip r:embed="rId7" cstate="screen">
                      <a:extLst>
                        <a:ext uri="{28A0092B-C50C-407E-A947-70E740481C1C}">
                          <a14:useLocalDpi xmlns:a14="http://schemas.microsoft.com/office/drawing/2010/main"/>
                        </a:ext>
                      </a:extLst>
                    </a:blip>
                    <a:stretch>
                      <a:fillRect/>
                    </a:stretch>
                  </pic:blipFill>
                  <pic:spPr>
                    <a:xfrm>
                      <a:off x="0" y="0"/>
                      <a:ext cx="3994567" cy="3431047"/>
                    </a:xfrm>
                    <a:prstGeom prst="rect">
                      <a:avLst/>
                    </a:prstGeom>
                    <a:ln>
                      <a:noFill/>
                    </a:ln>
                    <a:effectLst>
                      <a:outerShdw blurRad="190500" algn="tl" rotWithShape="0">
                        <a:srgbClr val="000000">
                          <a:alpha val="70000"/>
                        </a:srgbClr>
                      </a:outerShdw>
                    </a:effectLst>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01CCFDF5" w14:textId="77777777">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3CC128C9" w14:textId="77777777" w:rsidR="007314A9" w:rsidRDefault="00000000">
            <w:pPr>
              <w:spacing w:after="80"/>
            </w:pPr>
            <w:r>
              <w:rPr>
                <w:b/>
                <w:bCs/>
                <w:color w:val="1F3864"/>
              </w:rPr>
              <w:t>Why This Matters</w:t>
            </w:r>
          </w:p>
          <w:p w14:paraId="5946879A" w14:textId="77777777" w:rsidR="007314A9" w:rsidRDefault="00000000">
            <w:pPr>
              <w:spacing w:after="160" w:line="276" w:lineRule="auto"/>
            </w:pPr>
            <w:r>
              <w:t>Notice the direction: you always move from Business → User → System. Each loop's validated output becomes the input the next loop refines. Skipping straight to the System loop without validating the Business and User loops first is one of the most common — and costly — mistakes in Waterfall RE.</w:t>
            </w:r>
          </w:p>
        </w:tc>
      </w:tr>
    </w:tbl>
    <w:p w14:paraId="30375FC5" w14:textId="77777777" w:rsidR="007314A9" w:rsidRDefault="00000000">
      <w:r>
        <w:br w:type="page"/>
      </w:r>
    </w:p>
    <w:p w14:paraId="5761D226" w14:textId="77777777" w:rsidR="007314A9" w:rsidRDefault="00000000">
      <w:pPr>
        <w:pStyle w:val="Heading1"/>
        <w:pBdr>
          <w:bottom w:val="single" w:sz="12" w:space="4" w:color="2E75B6"/>
        </w:pBdr>
        <w:spacing w:before="480" w:after="240"/>
      </w:pPr>
      <w:r>
        <w:lastRenderedPageBreak/>
        <w:t>4.3 Phase 0: Feasibility Study</w:t>
      </w:r>
    </w:p>
    <w:p w14:paraId="5EC7D485" w14:textId="77777777" w:rsidR="007314A9" w:rsidRDefault="00000000">
      <w:pPr>
        <w:spacing w:after="160" w:line="276" w:lineRule="auto"/>
      </w:pPr>
      <w:r>
        <w:t>Before spending time and money on requirements elicitation, an organization runs a Feasibility Study to determine whether the proposed system is even worth pursuing.</w:t>
      </w:r>
    </w:p>
    <w:p w14:paraId="3330CE8E" w14:textId="77777777" w:rsidR="007314A9" w:rsidRDefault="00000000">
      <w:pPr>
        <w:pStyle w:val="Heading3"/>
        <w:spacing w:before="240" w:after="120"/>
      </w:pPr>
      <w:r>
        <w:t>Core Objectives</w:t>
      </w:r>
    </w:p>
    <w:p w14:paraId="7270E810" w14:textId="77777777" w:rsidR="007314A9" w:rsidRDefault="00000000">
      <w:pPr>
        <w:pStyle w:val="ListParagraph"/>
        <w:numPr>
          <w:ilvl w:val="0"/>
          <w:numId w:val="1"/>
        </w:numPr>
        <w:spacing w:after="100" w:line="276" w:lineRule="auto"/>
      </w:pPr>
      <w:r>
        <w:t>Determine whether the system contributes to the organization's overall objectives.</w:t>
      </w:r>
    </w:p>
    <w:p w14:paraId="70839CC7" w14:textId="77777777" w:rsidR="007314A9" w:rsidRDefault="00000000">
      <w:pPr>
        <w:pStyle w:val="ListParagraph"/>
        <w:numPr>
          <w:ilvl w:val="0"/>
          <w:numId w:val="1"/>
        </w:numPr>
        <w:spacing w:after="100" w:line="276" w:lineRule="auto"/>
      </w:pPr>
      <w:r>
        <w:t>Evaluate whether the system can be built with current technology, within budget and schedule.</w:t>
      </w:r>
    </w:p>
    <w:p w14:paraId="04227EF3" w14:textId="77777777" w:rsidR="007314A9" w:rsidRDefault="00000000">
      <w:pPr>
        <w:pStyle w:val="ListParagraph"/>
        <w:numPr>
          <w:ilvl w:val="0"/>
          <w:numId w:val="1"/>
        </w:numPr>
        <w:spacing w:after="100" w:line="276" w:lineRule="auto"/>
      </w:pPr>
      <w:r>
        <w:t>Assess whether the system can be integrated effectively with existing operational infrastructure and legacy systems.</w:t>
      </w:r>
    </w:p>
    <w:p w14:paraId="3A6CDF1C" w14:textId="77777777" w:rsidR="007314A9" w:rsidRDefault="00000000">
      <w:pPr>
        <w:pStyle w:val="Heading3"/>
        <w:spacing w:before="240" w:after="120"/>
      </w:pPr>
      <w:r>
        <w:t>Key Input Sources</w:t>
      </w:r>
    </w:p>
    <w:p w14:paraId="7DB7FCCD" w14:textId="77777777" w:rsidR="007314A9" w:rsidRDefault="00000000">
      <w:pPr>
        <w:spacing w:after="160" w:line="276" w:lineRule="auto"/>
      </w:pPr>
      <w:r>
        <w:t>Executive summaries, business mandates, high-level user expectations, legacy system architecture documentation, and technology market benchmarks.</w:t>
      </w:r>
    </w:p>
    <w:p w14:paraId="166A3731" w14:textId="77777777" w:rsidR="007314A9" w:rsidRDefault="00000000">
      <w:pPr>
        <w:pStyle w:val="Heading3"/>
        <w:spacing w:before="240" w:after="120"/>
      </w:pPr>
      <w:r>
        <w:t>The Feasibility Report: Three Possible Outcomes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7150"/>
      </w:tblGrid>
      <w:tr w:rsidR="007314A9" w14:paraId="1F1CC060" w14:textId="77777777">
        <w:trPr>
          <w:cantSplit/>
          <w:tblHeader/>
        </w:trPr>
        <w:tc>
          <w:tcPr>
            <w:tcW w:w="2200" w:type="dxa"/>
            <w:shd w:val="clear" w:color="auto" w:fill="1F3864"/>
            <w:tcMar>
              <w:top w:w="80" w:type="dxa"/>
              <w:left w:w="120" w:type="dxa"/>
              <w:bottom w:w="80" w:type="dxa"/>
              <w:right w:w="120" w:type="dxa"/>
            </w:tcMar>
            <w:vAlign w:val="center"/>
          </w:tcPr>
          <w:p w14:paraId="03D409E1" w14:textId="77777777" w:rsidR="007314A9" w:rsidRDefault="00000000">
            <w:pPr>
              <w:spacing w:after="60"/>
            </w:pPr>
            <w:r>
              <w:rPr>
                <w:b/>
                <w:bCs/>
                <w:color w:val="FFFFFF"/>
              </w:rPr>
              <w:t>Outcome</w:t>
            </w:r>
          </w:p>
        </w:tc>
        <w:tc>
          <w:tcPr>
            <w:tcW w:w="7150" w:type="dxa"/>
            <w:shd w:val="clear" w:color="auto" w:fill="1F3864"/>
            <w:tcMar>
              <w:top w:w="80" w:type="dxa"/>
              <w:left w:w="120" w:type="dxa"/>
              <w:bottom w:w="80" w:type="dxa"/>
              <w:right w:w="120" w:type="dxa"/>
            </w:tcMar>
            <w:vAlign w:val="center"/>
          </w:tcPr>
          <w:p w14:paraId="788B9D41" w14:textId="77777777" w:rsidR="007314A9" w:rsidRDefault="00000000">
            <w:pPr>
              <w:spacing w:after="60"/>
            </w:pPr>
            <w:r>
              <w:rPr>
                <w:b/>
                <w:bCs/>
                <w:color w:val="FFFFFF"/>
              </w:rPr>
              <w:t>Meaning</w:t>
            </w:r>
          </w:p>
        </w:tc>
      </w:tr>
      <w:tr w:rsidR="007314A9" w14:paraId="69F6DE22" w14:textId="77777777">
        <w:trPr>
          <w:cantSplit/>
        </w:trPr>
        <w:tc>
          <w:tcPr>
            <w:tcW w:w="2200" w:type="dxa"/>
            <w:shd w:val="clear" w:color="auto" w:fill="FFFFFF"/>
            <w:tcMar>
              <w:top w:w="80" w:type="dxa"/>
              <w:left w:w="120" w:type="dxa"/>
              <w:bottom w:w="80" w:type="dxa"/>
              <w:right w:w="120" w:type="dxa"/>
            </w:tcMar>
            <w:vAlign w:val="center"/>
          </w:tcPr>
          <w:p w14:paraId="2D0CDCCC" w14:textId="77777777" w:rsidR="007314A9" w:rsidRDefault="00000000">
            <w:pPr>
              <w:spacing w:after="60"/>
            </w:pPr>
            <w:r>
              <w:t>1. Proceed</w:t>
            </w:r>
          </w:p>
        </w:tc>
        <w:tc>
          <w:tcPr>
            <w:tcW w:w="7150" w:type="dxa"/>
            <w:shd w:val="clear" w:color="auto" w:fill="FFFFFF"/>
            <w:tcMar>
              <w:top w:w="80" w:type="dxa"/>
              <w:left w:w="120" w:type="dxa"/>
              <w:bottom w:w="80" w:type="dxa"/>
              <w:right w:w="120" w:type="dxa"/>
            </w:tcMar>
            <w:vAlign w:val="center"/>
          </w:tcPr>
          <w:p w14:paraId="617F413E" w14:textId="77777777" w:rsidR="007314A9" w:rsidRDefault="00000000">
            <w:pPr>
              <w:spacing w:after="60"/>
            </w:pPr>
            <w:r>
              <w:t>The project is technically and financially viable — move directly into Elicitation.</w:t>
            </w:r>
          </w:p>
        </w:tc>
      </w:tr>
      <w:tr w:rsidR="007314A9" w14:paraId="5D2EF847" w14:textId="77777777">
        <w:trPr>
          <w:cantSplit/>
        </w:trPr>
        <w:tc>
          <w:tcPr>
            <w:tcW w:w="2200" w:type="dxa"/>
            <w:shd w:val="clear" w:color="auto" w:fill="F2F2F2"/>
            <w:tcMar>
              <w:top w:w="80" w:type="dxa"/>
              <w:left w:w="120" w:type="dxa"/>
              <w:bottom w:w="80" w:type="dxa"/>
              <w:right w:w="120" w:type="dxa"/>
            </w:tcMar>
            <w:vAlign w:val="center"/>
          </w:tcPr>
          <w:p w14:paraId="3EB4ACCC" w14:textId="77777777" w:rsidR="007314A9" w:rsidRDefault="00000000">
            <w:pPr>
              <w:spacing w:after="60"/>
            </w:pPr>
            <w:r>
              <w:t>2. Scope Down</w:t>
            </w:r>
          </w:p>
        </w:tc>
        <w:tc>
          <w:tcPr>
            <w:tcW w:w="7150" w:type="dxa"/>
            <w:shd w:val="clear" w:color="auto" w:fill="F2F2F2"/>
            <w:tcMar>
              <w:top w:w="80" w:type="dxa"/>
              <w:left w:w="120" w:type="dxa"/>
              <w:bottom w:w="80" w:type="dxa"/>
              <w:right w:w="120" w:type="dxa"/>
            </w:tcMar>
            <w:vAlign w:val="center"/>
          </w:tcPr>
          <w:p w14:paraId="3455DDE9" w14:textId="77777777" w:rsidR="007314A9" w:rsidRDefault="00000000">
            <w:pPr>
              <w:spacing w:after="60"/>
            </w:pPr>
            <w:r>
              <w:t>The project is only viable if specific high-cost or high-risk requirements are removed.</w:t>
            </w:r>
          </w:p>
        </w:tc>
      </w:tr>
      <w:tr w:rsidR="007314A9" w14:paraId="3278B5A4" w14:textId="77777777">
        <w:trPr>
          <w:cantSplit/>
        </w:trPr>
        <w:tc>
          <w:tcPr>
            <w:tcW w:w="2200" w:type="dxa"/>
            <w:shd w:val="clear" w:color="auto" w:fill="FFFFFF"/>
            <w:tcMar>
              <w:top w:w="80" w:type="dxa"/>
              <w:left w:w="120" w:type="dxa"/>
              <w:bottom w:w="80" w:type="dxa"/>
              <w:right w:w="120" w:type="dxa"/>
            </w:tcMar>
            <w:vAlign w:val="center"/>
          </w:tcPr>
          <w:p w14:paraId="6DF7A451" w14:textId="77777777" w:rsidR="007314A9" w:rsidRDefault="00000000">
            <w:pPr>
              <w:spacing w:after="60"/>
            </w:pPr>
            <w:r>
              <w:t>3. Cancel Project</w:t>
            </w:r>
          </w:p>
        </w:tc>
        <w:tc>
          <w:tcPr>
            <w:tcW w:w="7150" w:type="dxa"/>
            <w:shd w:val="clear" w:color="auto" w:fill="FFFFFF"/>
            <w:tcMar>
              <w:top w:w="80" w:type="dxa"/>
              <w:left w:w="120" w:type="dxa"/>
              <w:bottom w:w="80" w:type="dxa"/>
              <w:right w:w="120" w:type="dxa"/>
            </w:tcMar>
            <w:vAlign w:val="center"/>
          </w:tcPr>
          <w:p w14:paraId="5067A02D" w14:textId="77777777" w:rsidR="007314A9" w:rsidRDefault="00000000">
            <w:pPr>
              <w:spacing w:after="60"/>
            </w:pPr>
            <w:r>
              <w:t>The project is technically unfeasible, financially unviable, or misaligned with corporate goals.</w:t>
            </w:r>
          </w:p>
        </w:tc>
      </w:tr>
    </w:tbl>
    <w:p w14:paraId="5BDD1F81"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016CD6A1" w14:textId="77777777">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4D0E8A47" w14:textId="77777777" w:rsidR="007314A9" w:rsidRDefault="00000000">
            <w:pPr>
              <w:spacing w:after="80"/>
            </w:pPr>
            <w:r>
              <w:rPr>
                <w:b/>
                <w:bCs/>
                <w:color w:val="1F3864"/>
              </w:rPr>
              <w:t>Case Study Checkpoint — Feasibility</w:t>
            </w:r>
          </w:p>
          <w:p w14:paraId="41DBADA5" w14:textId="77777777" w:rsidR="007314A9" w:rsidRDefault="00000000">
            <w:pPr>
              <w:spacing w:after="160" w:line="276" w:lineRule="auto"/>
            </w:pPr>
            <w:r>
              <w:t xml:space="preserve">A university's IT Steering Committee commissions a Feasibility Study for a proposed </w:t>
            </w:r>
            <w:r>
              <w:rPr>
                <w:b/>
                <w:bCs/>
              </w:rPr>
              <w:t>Timetabling System</w:t>
            </w:r>
            <w:r>
              <w:t>. Current technology (a standard web/mobile stack) can meet the need, the budget covers a small development team for two semesters, and the system can integrate with the existing student records database.</w:t>
            </w:r>
          </w:p>
          <w:p w14:paraId="23A16357" w14:textId="77777777" w:rsidR="007314A9" w:rsidRDefault="00000000">
            <w:pPr>
              <w:spacing w:after="160" w:line="276" w:lineRule="auto"/>
            </w:pPr>
            <w:r>
              <w:rPr>
                <w:b/>
                <w:bCs/>
              </w:rPr>
              <w:t xml:space="preserve">Outcome: Proceed. </w:t>
            </w:r>
            <w:r>
              <w:t>The Feasibility Report clears the project to move into Phase 1 — Elicitation, where we meet the people who will actually use the system.</w:t>
            </w:r>
          </w:p>
        </w:tc>
      </w:tr>
    </w:tbl>
    <w:p w14:paraId="47727FAE" w14:textId="77777777" w:rsidR="007314A9" w:rsidRDefault="00000000">
      <w:r>
        <w:br w:type="page"/>
      </w:r>
    </w:p>
    <w:p w14:paraId="0E9921F6" w14:textId="77777777" w:rsidR="007314A9" w:rsidRDefault="00000000">
      <w:pPr>
        <w:pStyle w:val="Heading1"/>
        <w:pBdr>
          <w:bottom w:val="single" w:sz="12" w:space="4" w:color="2E75B6"/>
        </w:pBdr>
        <w:spacing w:before="480" w:after="240"/>
      </w:pPr>
      <w:r>
        <w:lastRenderedPageBreak/>
        <w:t>4.4 Phase 1: Requirements Elicitation</w:t>
      </w:r>
    </w:p>
    <w:p w14:paraId="7D036829" w14:textId="77777777" w:rsidR="007314A9" w:rsidRDefault="00000000">
      <w:pPr>
        <w:pStyle w:val="Heading2"/>
        <w:spacing w:before="360" w:after="160"/>
      </w:pPr>
      <w:r>
        <w:t>4.4.1 What Is Requirements Elicitation?</w:t>
      </w:r>
    </w:p>
    <w:p w14:paraId="06BFDD97" w14:textId="77777777" w:rsidR="007314A9" w:rsidRDefault="00000000">
      <w:pPr>
        <w:spacing w:after="160" w:line="276" w:lineRule="auto"/>
      </w:pPr>
      <w:r>
        <w:rPr>
          <w:b/>
          <w:bCs/>
        </w:rPr>
        <w:t>Requirements Elicitation</w:t>
      </w:r>
      <w:r>
        <w:t xml:space="preserve"> is the process of discovering and capturing the needs, wants, and constraints of stakeholders and the problem domain. It answers one question only: </w:t>
      </w:r>
      <w:r>
        <w:rPr>
          <w:i/>
          <w:iCs/>
        </w:rPr>
        <w:t>"What do stakeholders want and need?"</w:t>
      </w:r>
      <w:r>
        <w:t xml:space="preserve"> It deliberately does </w:t>
      </w:r>
      <w:r>
        <w:rPr>
          <w:b/>
          <w:bCs/>
        </w:rPr>
        <w:t>not</w:t>
      </w:r>
      <w:r>
        <w:t xml:space="preserve"> yet ask </w:t>
      </w:r>
      <w:r>
        <w:rPr>
          <w:i/>
          <w:iCs/>
        </w:rPr>
        <w:t>"How do these fit together?"</w:t>
      </w:r>
      <w:r>
        <w:t xml:space="preserve"> or </w:t>
      </w:r>
      <w:r>
        <w:rPr>
          <w:i/>
          <w:iCs/>
        </w:rPr>
        <w:t>"Do these conflict?"</w:t>
      </w:r>
      <w:r>
        <w:t xml:space="preserve"> — that is Phase 2's job.</w:t>
      </w:r>
    </w:p>
    <w:p w14:paraId="09A4A487" w14:textId="77777777" w:rsidR="007314A9" w:rsidRDefault="00000000">
      <w:pPr>
        <w:spacing w:after="160" w:line="276" w:lineRule="auto"/>
      </w:pPr>
      <w:r>
        <w:t>Elicitation is fundamentally a human, social activity — talking to people, watching them work, and reading what already exists — rather than a desk exercise. The raw material it produces is often messy, contradictory, and incomplete, and that is expected: it gets organized in Analysis, not here.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0476B785" w14:textId="77777777">
        <w:tc>
          <w:tcPr>
            <w:tcW w:w="0" w:type="auto"/>
            <w:tcBorders>
              <w:top w:val="single" w:sz="8" w:space="0" w:color="BF8F00"/>
              <w:left w:val="single" w:sz="8" w:space="0" w:color="BF8F00"/>
              <w:bottom w:val="single" w:sz="8" w:space="0" w:color="BF8F00"/>
              <w:right w:val="single" w:sz="8" w:space="0" w:color="BF8F00"/>
            </w:tcBorders>
            <w:shd w:val="clear" w:color="auto" w:fill="FFF2CC"/>
            <w:tcMar>
              <w:top w:w="160" w:type="dxa"/>
              <w:left w:w="200" w:type="dxa"/>
              <w:bottom w:w="160" w:type="dxa"/>
              <w:right w:w="200" w:type="dxa"/>
            </w:tcMar>
          </w:tcPr>
          <w:p w14:paraId="0C488B24" w14:textId="77777777" w:rsidR="007314A9" w:rsidRDefault="00000000">
            <w:pPr>
              <w:spacing w:after="80"/>
            </w:pPr>
            <w:r>
              <w:rPr>
                <w:b/>
                <w:bCs/>
                <w:color w:val="1F3864"/>
              </w:rPr>
              <w:t>Elicitation vs. Analysis — Don't Blend Them</w:t>
            </w:r>
          </w:p>
          <w:p w14:paraId="560E8B1D" w14:textId="77777777" w:rsidR="007314A9" w:rsidRDefault="00000000">
            <w:pPr>
              <w:spacing w:after="160" w:line="276" w:lineRule="auto"/>
            </w:pPr>
            <w:r>
              <w:rPr>
                <w:b/>
                <w:bCs/>
              </w:rPr>
              <w:t xml:space="preserve">Elicitation (Phase 1): </w:t>
            </w:r>
            <w:r>
              <w:t>Gather raw statements from stakeholders, as close to their own words as possible. Capture everything; judge nothing yet.</w:t>
            </w:r>
          </w:p>
          <w:p w14:paraId="06FBC9BB" w14:textId="77777777" w:rsidR="007314A9" w:rsidRDefault="00000000">
            <w:pPr>
              <w:spacing w:after="160" w:line="276" w:lineRule="auto"/>
            </w:pPr>
            <w:r>
              <w:rPr>
                <w:b/>
                <w:bCs/>
              </w:rPr>
              <w:t xml:space="preserve">Analysis &amp; Classification (Phase 2): </w:t>
            </w:r>
            <w:r>
              <w:t>Take that raw material and organize it — sort User vs. System requirements, classify with FURPS+, and detect conflicts (Section 4.5).</w:t>
            </w:r>
          </w:p>
        </w:tc>
      </w:tr>
    </w:tbl>
    <w:p w14:paraId="596B1FB7" w14:textId="77777777" w:rsidR="007314A9" w:rsidRDefault="00000000">
      <w:pPr>
        <w:pStyle w:val="Heading2"/>
        <w:spacing w:before="360" w:after="160"/>
      </w:pPr>
      <w:r>
        <w:t>4.4.2 Where Do Requirements Come From?</w:t>
      </w:r>
    </w:p>
    <w:p w14:paraId="7DAC845F" w14:textId="77777777" w:rsidR="007314A9" w:rsidRDefault="00000000">
      <w:pPr>
        <w:spacing w:after="160" w:line="276" w:lineRule="auto"/>
      </w:pPr>
      <w:r>
        <w:t>Requirements originate from a web of stakeholders and domain sources. Below are the four most common sources, each with a realistic example.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2500"/>
        <w:gridCol w:w="4950"/>
      </w:tblGrid>
      <w:tr w:rsidR="007314A9" w14:paraId="7338E249" w14:textId="77777777">
        <w:trPr>
          <w:cantSplit/>
          <w:tblHeader/>
        </w:trPr>
        <w:tc>
          <w:tcPr>
            <w:tcW w:w="1900" w:type="dxa"/>
            <w:shd w:val="clear" w:color="auto" w:fill="1F3864"/>
            <w:tcMar>
              <w:top w:w="80" w:type="dxa"/>
              <w:left w:w="120" w:type="dxa"/>
              <w:bottom w:w="80" w:type="dxa"/>
              <w:right w:w="120" w:type="dxa"/>
            </w:tcMar>
            <w:vAlign w:val="center"/>
          </w:tcPr>
          <w:p w14:paraId="5E5F28FF" w14:textId="77777777" w:rsidR="007314A9" w:rsidRDefault="00000000">
            <w:pPr>
              <w:spacing w:after="60"/>
            </w:pPr>
            <w:r>
              <w:rPr>
                <w:b/>
                <w:bCs/>
                <w:color w:val="FFFFFF"/>
              </w:rPr>
              <w:t>Source</w:t>
            </w:r>
          </w:p>
        </w:tc>
        <w:tc>
          <w:tcPr>
            <w:tcW w:w="2500" w:type="dxa"/>
            <w:shd w:val="clear" w:color="auto" w:fill="1F3864"/>
            <w:tcMar>
              <w:top w:w="80" w:type="dxa"/>
              <w:left w:w="120" w:type="dxa"/>
              <w:bottom w:w="80" w:type="dxa"/>
              <w:right w:w="120" w:type="dxa"/>
            </w:tcMar>
            <w:vAlign w:val="center"/>
          </w:tcPr>
          <w:p w14:paraId="03B49B7A" w14:textId="77777777" w:rsidR="007314A9" w:rsidRDefault="00000000">
            <w:pPr>
              <w:spacing w:after="60"/>
            </w:pPr>
            <w:r>
              <w:rPr>
                <w:b/>
                <w:bCs/>
                <w:color w:val="FFFFFF"/>
              </w:rPr>
              <w:t>Focus</w:t>
            </w:r>
          </w:p>
        </w:tc>
        <w:tc>
          <w:tcPr>
            <w:tcW w:w="4950" w:type="dxa"/>
            <w:shd w:val="clear" w:color="auto" w:fill="1F3864"/>
            <w:tcMar>
              <w:top w:w="80" w:type="dxa"/>
              <w:left w:w="120" w:type="dxa"/>
              <w:bottom w:w="80" w:type="dxa"/>
              <w:right w:w="120" w:type="dxa"/>
            </w:tcMar>
            <w:vAlign w:val="center"/>
          </w:tcPr>
          <w:p w14:paraId="42BD4CD2" w14:textId="77777777" w:rsidR="007314A9" w:rsidRDefault="00000000">
            <w:pPr>
              <w:spacing w:after="60"/>
            </w:pPr>
            <w:r>
              <w:rPr>
                <w:b/>
                <w:bCs/>
                <w:color w:val="FFFFFF"/>
              </w:rPr>
              <w:t>Concrete Example</w:t>
            </w:r>
          </w:p>
        </w:tc>
      </w:tr>
      <w:tr w:rsidR="007314A9" w14:paraId="6EF91256" w14:textId="77777777">
        <w:trPr>
          <w:cantSplit/>
        </w:trPr>
        <w:tc>
          <w:tcPr>
            <w:tcW w:w="1900" w:type="dxa"/>
            <w:shd w:val="clear" w:color="auto" w:fill="FFFFFF"/>
            <w:tcMar>
              <w:top w:w="80" w:type="dxa"/>
              <w:left w:w="120" w:type="dxa"/>
              <w:bottom w:w="80" w:type="dxa"/>
              <w:right w:w="120" w:type="dxa"/>
            </w:tcMar>
            <w:vAlign w:val="center"/>
          </w:tcPr>
          <w:p w14:paraId="684E0E17" w14:textId="77777777" w:rsidR="007314A9" w:rsidRDefault="00000000">
            <w:pPr>
              <w:spacing w:after="60"/>
            </w:pPr>
            <w:r>
              <w:t>Operational Managers</w:t>
            </w:r>
          </w:p>
        </w:tc>
        <w:tc>
          <w:tcPr>
            <w:tcW w:w="2500" w:type="dxa"/>
            <w:shd w:val="clear" w:color="auto" w:fill="FFFFFF"/>
            <w:tcMar>
              <w:top w:w="80" w:type="dxa"/>
              <w:left w:w="120" w:type="dxa"/>
              <w:bottom w:w="80" w:type="dxa"/>
              <w:right w:w="120" w:type="dxa"/>
            </w:tcMar>
            <w:vAlign w:val="center"/>
          </w:tcPr>
          <w:p w14:paraId="157F8710" w14:textId="77777777" w:rsidR="007314A9" w:rsidRDefault="00000000">
            <w:pPr>
              <w:spacing w:after="60"/>
            </w:pPr>
            <w:r>
              <w:t>Workflow throughput, resource allocation, auditing, staff performance oversight.</w:t>
            </w:r>
          </w:p>
        </w:tc>
        <w:tc>
          <w:tcPr>
            <w:tcW w:w="4950" w:type="dxa"/>
            <w:shd w:val="clear" w:color="auto" w:fill="FFFFFF"/>
            <w:tcMar>
              <w:top w:w="80" w:type="dxa"/>
              <w:left w:w="120" w:type="dxa"/>
              <w:bottom w:w="80" w:type="dxa"/>
              <w:right w:w="120" w:type="dxa"/>
            </w:tcMar>
            <w:vAlign w:val="center"/>
          </w:tcPr>
          <w:p w14:paraId="586D2A35" w14:textId="77777777" w:rsidR="007314A9" w:rsidRDefault="00000000">
            <w:pPr>
              <w:spacing w:after="60"/>
            </w:pPr>
            <w:r>
              <w:t>"The system shall generate a weekly summary report detailing total room allocation requests, approval turnaround times, and unutilized room slots grouped by department."</w:t>
            </w:r>
          </w:p>
        </w:tc>
      </w:tr>
      <w:tr w:rsidR="007314A9" w14:paraId="2CE78B1F" w14:textId="77777777">
        <w:trPr>
          <w:cantSplit/>
        </w:trPr>
        <w:tc>
          <w:tcPr>
            <w:tcW w:w="1900" w:type="dxa"/>
            <w:shd w:val="clear" w:color="auto" w:fill="F2F2F2"/>
            <w:tcMar>
              <w:top w:w="80" w:type="dxa"/>
              <w:left w:w="120" w:type="dxa"/>
              <w:bottom w:w="80" w:type="dxa"/>
              <w:right w:w="120" w:type="dxa"/>
            </w:tcMar>
            <w:vAlign w:val="center"/>
          </w:tcPr>
          <w:p w14:paraId="64415A56" w14:textId="77777777" w:rsidR="007314A9" w:rsidRDefault="00000000">
            <w:pPr>
              <w:spacing w:after="60"/>
            </w:pPr>
            <w:r>
              <w:t>Corporate Policies</w:t>
            </w:r>
          </w:p>
        </w:tc>
        <w:tc>
          <w:tcPr>
            <w:tcW w:w="2500" w:type="dxa"/>
            <w:shd w:val="clear" w:color="auto" w:fill="F2F2F2"/>
            <w:tcMar>
              <w:top w:w="80" w:type="dxa"/>
              <w:left w:w="120" w:type="dxa"/>
              <w:bottom w:w="80" w:type="dxa"/>
              <w:right w:w="120" w:type="dxa"/>
            </w:tcMar>
            <w:vAlign w:val="center"/>
          </w:tcPr>
          <w:p w14:paraId="3A338111" w14:textId="77777777" w:rsidR="007314A9" w:rsidRDefault="00000000">
            <w:pPr>
              <w:spacing w:after="60"/>
            </w:pPr>
            <w:r>
              <w:t>Business constraints, financial rules, brand guidelines, organizational hierarchy.</w:t>
            </w:r>
          </w:p>
        </w:tc>
        <w:tc>
          <w:tcPr>
            <w:tcW w:w="4950" w:type="dxa"/>
            <w:shd w:val="clear" w:color="auto" w:fill="F2F2F2"/>
            <w:tcMar>
              <w:top w:w="80" w:type="dxa"/>
              <w:left w:w="120" w:type="dxa"/>
              <w:bottom w:w="80" w:type="dxa"/>
              <w:right w:w="120" w:type="dxa"/>
            </w:tcMar>
            <w:vAlign w:val="center"/>
          </w:tcPr>
          <w:p w14:paraId="64EB2B43" w14:textId="77777777" w:rsidR="007314A9" w:rsidRDefault="00000000">
            <w:pPr>
              <w:spacing w:after="60"/>
            </w:pPr>
            <w:r>
              <w:t>"All purchases or resource allocations exceeding $5,000 must undergo a multi-level approval sequence, requiring digital signatures from both the Department Head and Financial Controller."</w:t>
            </w:r>
          </w:p>
        </w:tc>
      </w:tr>
      <w:tr w:rsidR="007314A9" w14:paraId="7A77165D" w14:textId="77777777">
        <w:trPr>
          <w:cantSplit/>
        </w:trPr>
        <w:tc>
          <w:tcPr>
            <w:tcW w:w="1900" w:type="dxa"/>
            <w:shd w:val="clear" w:color="auto" w:fill="FFFFFF"/>
            <w:tcMar>
              <w:top w:w="80" w:type="dxa"/>
              <w:left w:w="120" w:type="dxa"/>
              <w:bottom w:w="80" w:type="dxa"/>
              <w:right w:w="120" w:type="dxa"/>
            </w:tcMar>
            <w:vAlign w:val="center"/>
          </w:tcPr>
          <w:p w14:paraId="49D0FFAD" w14:textId="77777777" w:rsidR="007314A9" w:rsidRDefault="00000000">
            <w:pPr>
              <w:spacing w:after="60"/>
            </w:pPr>
            <w:r>
              <w:t>Physical Environment</w:t>
            </w:r>
          </w:p>
        </w:tc>
        <w:tc>
          <w:tcPr>
            <w:tcW w:w="2500" w:type="dxa"/>
            <w:shd w:val="clear" w:color="auto" w:fill="FFFFFF"/>
            <w:tcMar>
              <w:top w:w="80" w:type="dxa"/>
              <w:left w:w="120" w:type="dxa"/>
              <w:bottom w:w="80" w:type="dxa"/>
              <w:right w:w="120" w:type="dxa"/>
            </w:tcMar>
            <w:vAlign w:val="center"/>
          </w:tcPr>
          <w:p w14:paraId="71ED5A66" w14:textId="77777777" w:rsidR="007314A9" w:rsidRDefault="00000000">
            <w:pPr>
              <w:spacing w:after="60"/>
            </w:pPr>
            <w:r>
              <w:t>Hardware limits, ambient conditions, physical locations, network access, sensor limits.</w:t>
            </w:r>
          </w:p>
        </w:tc>
        <w:tc>
          <w:tcPr>
            <w:tcW w:w="4950" w:type="dxa"/>
            <w:shd w:val="clear" w:color="auto" w:fill="FFFFFF"/>
            <w:tcMar>
              <w:top w:w="80" w:type="dxa"/>
              <w:left w:w="120" w:type="dxa"/>
              <w:bottom w:w="80" w:type="dxa"/>
              <w:right w:w="120" w:type="dxa"/>
            </w:tcMar>
            <w:vAlign w:val="center"/>
          </w:tcPr>
          <w:p w14:paraId="39B1F0FE" w14:textId="77777777" w:rsidR="007314A9" w:rsidRDefault="00000000">
            <w:pPr>
              <w:spacing w:after="60"/>
            </w:pPr>
            <w:r>
              <w:t>"The handheld barcode scanner software must maintain screen readability in direct sunlight up to 100,000 lux and operate continuously between -20°C and 50°C."</w:t>
            </w:r>
          </w:p>
        </w:tc>
      </w:tr>
      <w:tr w:rsidR="007314A9" w14:paraId="45C83AEC" w14:textId="77777777">
        <w:trPr>
          <w:cantSplit/>
        </w:trPr>
        <w:tc>
          <w:tcPr>
            <w:tcW w:w="1900" w:type="dxa"/>
            <w:shd w:val="clear" w:color="auto" w:fill="F2F2F2"/>
            <w:tcMar>
              <w:top w:w="80" w:type="dxa"/>
              <w:left w:w="120" w:type="dxa"/>
              <w:bottom w:w="80" w:type="dxa"/>
              <w:right w:w="120" w:type="dxa"/>
            </w:tcMar>
            <w:vAlign w:val="center"/>
          </w:tcPr>
          <w:p w14:paraId="45A1E2AC" w14:textId="77777777" w:rsidR="007314A9" w:rsidRDefault="00000000">
            <w:pPr>
              <w:spacing w:after="60"/>
            </w:pPr>
            <w:r>
              <w:t>Data Privacy Laws &amp; Regulators</w:t>
            </w:r>
          </w:p>
        </w:tc>
        <w:tc>
          <w:tcPr>
            <w:tcW w:w="2500" w:type="dxa"/>
            <w:shd w:val="clear" w:color="auto" w:fill="F2F2F2"/>
            <w:tcMar>
              <w:top w:w="80" w:type="dxa"/>
              <w:left w:w="120" w:type="dxa"/>
              <w:bottom w:w="80" w:type="dxa"/>
              <w:right w:w="120" w:type="dxa"/>
            </w:tcMar>
            <w:vAlign w:val="center"/>
          </w:tcPr>
          <w:p w14:paraId="6E81C81C" w14:textId="77777777" w:rsidR="007314A9" w:rsidRDefault="00000000">
            <w:pPr>
              <w:spacing w:after="60"/>
            </w:pPr>
            <w:r>
              <w:t>Statutory compliance (e.g., GDPR, HIPAA, PCI-DSS).</w:t>
            </w:r>
          </w:p>
        </w:tc>
        <w:tc>
          <w:tcPr>
            <w:tcW w:w="4950" w:type="dxa"/>
            <w:shd w:val="clear" w:color="auto" w:fill="F2F2F2"/>
            <w:tcMar>
              <w:top w:w="80" w:type="dxa"/>
              <w:left w:w="120" w:type="dxa"/>
              <w:bottom w:w="80" w:type="dxa"/>
              <w:right w:w="120" w:type="dxa"/>
            </w:tcMar>
            <w:vAlign w:val="center"/>
          </w:tcPr>
          <w:p w14:paraId="03E6BC08" w14:textId="77777777" w:rsidR="007314A9" w:rsidRDefault="00000000">
            <w:pPr>
              <w:spacing w:after="60"/>
            </w:pPr>
            <w:r>
              <w:t>"The system shall automatically purge all personal identification records, activity logs, and personal email addresses exactly 30 days after account termination, in accordance with GDPR Article 17 ('Right to Erasure')."</w:t>
            </w:r>
          </w:p>
        </w:tc>
      </w:tr>
    </w:tbl>
    <w:p w14:paraId="2D895C88" w14:textId="77777777" w:rsidR="007314A9" w:rsidRDefault="007314A9">
      <w:pPr>
        <w:spacing w:after="160"/>
      </w:pPr>
    </w:p>
    <w:p w14:paraId="09AF9D5C" w14:textId="77777777" w:rsidR="007314A9" w:rsidRDefault="00000000">
      <w:pPr>
        <w:pStyle w:val="Heading2"/>
        <w:spacing w:before="360" w:after="160"/>
      </w:pPr>
      <w:r>
        <w:t>4.4.3 Elicitation Techniques &amp; How to Document Them</w:t>
      </w:r>
    </w:p>
    <w:p w14:paraId="31347EA1" w14:textId="77777777" w:rsidR="007314A9" w:rsidRDefault="00000000">
      <w:pPr>
        <w:spacing w:after="160" w:line="276" w:lineRule="auto"/>
      </w:pPr>
      <w:r>
        <w:t>Different sources call for different techniques — and each technique has a natural way to document what it uncovers. The table below pairs them.</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3500"/>
        <w:gridCol w:w="3450"/>
      </w:tblGrid>
      <w:tr w:rsidR="007314A9" w14:paraId="2AE38EAE" w14:textId="77777777">
        <w:trPr>
          <w:cantSplit/>
          <w:tblHeader/>
        </w:trPr>
        <w:tc>
          <w:tcPr>
            <w:tcW w:w="2400" w:type="dxa"/>
            <w:shd w:val="clear" w:color="auto" w:fill="1F3864"/>
            <w:tcMar>
              <w:top w:w="80" w:type="dxa"/>
              <w:left w:w="120" w:type="dxa"/>
              <w:bottom w:w="80" w:type="dxa"/>
              <w:right w:w="120" w:type="dxa"/>
            </w:tcMar>
            <w:vAlign w:val="center"/>
          </w:tcPr>
          <w:p w14:paraId="45EAC6C5" w14:textId="77777777" w:rsidR="007314A9" w:rsidRDefault="00000000">
            <w:pPr>
              <w:spacing w:after="60"/>
            </w:pPr>
            <w:r>
              <w:rPr>
                <w:b/>
                <w:bCs/>
                <w:color w:val="FFFFFF"/>
              </w:rPr>
              <w:t>Technique</w:t>
            </w:r>
          </w:p>
        </w:tc>
        <w:tc>
          <w:tcPr>
            <w:tcW w:w="3500" w:type="dxa"/>
            <w:shd w:val="clear" w:color="auto" w:fill="1F3864"/>
            <w:tcMar>
              <w:top w:w="80" w:type="dxa"/>
              <w:left w:w="120" w:type="dxa"/>
              <w:bottom w:w="80" w:type="dxa"/>
              <w:right w:w="120" w:type="dxa"/>
            </w:tcMar>
            <w:vAlign w:val="center"/>
          </w:tcPr>
          <w:p w14:paraId="5AD85D10" w14:textId="77777777" w:rsidR="007314A9" w:rsidRDefault="00000000">
            <w:pPr>
              <w:spacing w:after="60"/>
            </w:pPr>
            <w:r>
              <w:rPr>
                <w:b/>
                <w:bCs/>
                <w:color w:val="FFFFFF"/>
              </w:rPr>
              <w:t>What It Captures</w:t>
            </w:r>
          </w:p>
        </w:tc>
        <w:tc>
          <w:tcPr>
            <w:tcW w:w="3450" w:type="dxa"/>
            <w:shd w:val="clear" w:color="auto" w:fill="1F3864"/>
            <w:tcMar>
              <w:top w:w="80" w:type="dxa"/>
              <w:left w:w="120" w:type="dxa"/>
              <w:bottom w:w="80" w:type="dxa"/>
              <w:right w:w="120" w:type="dxa"/>
            </w:tcMar>
            <w:vAlign w:val="center"/>
          </w:tcPr>
          <w:p w14:paraId="3977256D" w14:textId="77777777" w:rsidR="007314A9" w:rsidRDefault="00000000">
            <w:pPr>
              <w:spacing w:after="60"/>
            </w:pPr>
            <w:r>
              <w:rPr>
                <w:b/>
                <w:bCs/>
                <w:color w:val="FFFFFF"/>
              </w:rPr>
              <w:t>How to Document It</w:t>
            </w:r>
          </w:p>
        </w:tc>
      </w:tr>
      <w:tr w:rsidR="007314A9" w14:paraId="5CCFF7AF" w14:textId="77777777">
        <w:trPr>
          <w:cantSplit/>
        </w:trPr>
        <w:tc>
          <w:tcPr>
            <w:tcW w:w="2400" w:type="dxa"/>
            <w:shd w:val="clear" w:color="auto" w:fill="FFFFFF"/>
            <w:tcMar>
              <w:top w:w="80" w:type="dxa"/>
              <w:left w:w="120" w:type="dxa"/>
              <w:bottom w:w="80" w:type="dxa"/>
              <w:right w:w="120" w:type="dxa"/>
            </w:tcMar>
            <w:vAlign w:val="center"/>
          </w:tcPr>
          <w:p w14:paraId="76E57902" w14:textId="77777777" w:rsidR="007314A9" w:rsidRDefault="00000000">
            <w:pPr>
              <w:spacing w:after="60"/>
            </w:pPr>
            <w:r>
              <w:t>Interviews</w:t>
            </w:r>
          </w:p>
        </w:tc>
        <w:tc>
          <w:tcPr>
            <w:tcW w:w="3500" w:type="dxa"/>
            <w:shd w:val="clear" w:color="auto" w:fill="FFFFFF"/>
            <w:tcMar>
              <w:top w:w="80" w:type="dxa"/>
              <w:left w:w="120" w:type="dxa"/>
              <w:bottom w:w="80" w:type="dxa"/>
              <w:right w:w="120" w:type="dxa"/>
            </w:tcMar>
            <w:vAlign w:val="center"/>
          </w:tcPr>
          <w:p w14:paraId="5C602CB9" w14:textId="77777777" w:rsidR="007314A9" w:rsidRDefault="00000000">
            <w:pPr>
              <w:spacing w:after="60"/>
            </w:pPr>
            <w:r>
              <w:t>Deep, individual insight from a specific stakeholder (e.g., Ms. Lee, the Facility Administrator).</w:t>
            </w:r>
          </w:p>
        </w:tc>
        <w:tc>
          <w:tcPr>
            <w:tcW w:w="3450" w:type="dxa"/>
            <w:shd w:val="clear" w:color="auto" w:fill="FFFFFF"/>
            <w:tcMar>
              <w:top w:w="80" w:type="dxa"/>
              <w:left w:w="120" w:type="dxa"/>
              <w:bottom w:w="80" w:type="dxa"/>
              <w:right w:w="120" w:type="dxa"/>
            </w:tcMar>
            <w:vAlign w:val="center"/>
          </w:tcPr>
          <w:p w14:paraId="70A09DBB" w14:textId="77777777" w:rsidR="007314A9" w:rsidRDefault="00000000">
            <w:pPr>
              <w:spacing w:after="60"/>
            </w:pPr>
            <w:r>
              <w:t>Interview notes attributed to the stakeholder, with date — kept close to their own wording.</w:t>
            </w:r>
          </w:p>
        </w:tc>
      </w:tr>
      <w:tr w:rsidR="007314A9" w14:paraId="3F806CDA" w14:textId="77777777">
        <w:trPr>
          <w:cantSplit/>
        </w:trPr>
        <w:tc>
          <w:tcPr>
            <w:tcW w:w="2400" w:type="dxa"/>
            <w:shd w:val="clear" w:color="auto" w:fill="F2F2F2"/>
            <w:tcMar>
              <w:top w:w="80" w:type="dxa"/>
              <w:left w:w="120" w:type="dxa"/>
              <w:bottom w:w="80" w:type="dxa"/>
              <w:right w:w="120" w:type="dxa"/>
            </w:tcMar>
            <w:vAlign w:val="center"/>
          </w:tcPr>
          <w:p w14:paraId="315DCBDE" w14:textId="77777777" w:rsidR="007314A9" w:rsidRDefault="00000000">
            <w:pPr>
              <w:spacing w:after="60"/>
            </w:pPr>
            <w:r>
              <w:t>Workshops / JAD Sessions</w:t>
            </w:r>
          </w:p>
        </w:tc>
        <w:tc>
          <w:tcPr>
            <w:tcW w:w="3500" w:type="dxa"/>
            <w:shd w:val="clear" w:color="auto" w:fill="F2F2F2"/>
            <w:tcMar>
              <w:top w:w="80" w:type="dxa"/>
              <w:left w:w="120" w:type="dxa"/>
              <w:bottom w:w="80" w:type="dxa"/>
              <w:right w:w="120" w:type="dxa"/>
            </w:tcMar>
            <w:vAlign w:val="center"/>
          </w:tcPr>
          <w:p w14:paraId="7662CE93" w14:textId="77777777" w:rsidR="007314A9" w:rsidRDefault="00000000">
            <w:pPr>
              <w:spacing w:after="60"/>
            </w:pPr>
            <w:r>
              <w:t>Consensus and trade-offs across multiple stakeholders in one room.</w:t>
            </w:r>
          </w:p>
        </w:tc>
        <w:tc>
          <w:tcPr>
            <w:tcW w:w="3450" w:type="dxa"/>
            <w:shd w:val="clear" w:color="auto" w:fill="F2F2F2"/>
            <w:tcMar>
              <w:top w:w="80" w:type="dxa"/>
              <w:left w:w="120" w:type="dxa"/>
              <w:bottom w:w="80" w:type="dxa"/>
              <w:right w:w="120" w:type="dxa"/>
            </w:tcMar>
            <w:vAlign w:val="center"/>
          </w:tcPr>
          <w:p w14:paraId="479BCFD1" w14:textId="77777777" w:rsidR="007314A9" w:rsidRDefault="00000000">
            <w:pPr>
              <w:spacing w:after="60"/>
            </w:pPr>
            <w:r>
              <w:t>Workshop minutes, plus a running requirements log of every raw statement raised.</w:t>
            </w:r>
          </w:p>
        </w:tc>
      </w:tr>
      <w:tr w:rsidR="007314A9" w14:paraId="16E0B216" w14:textId="77777777">
        <w:trPr>
          <w:cantSplit/>
        </w:trPr>
        <w:tc>
          <w:tcPr>
            <w:tcW w:w="2400" w:type="dxa"/>
            <w:shd w:val="clear" w:color="auto" w:fill="FFFFFF"/>
            <w:tcMar>
              <w:top w:w="80" w:type="dxa"/>
              <w:left w:w="120" w:type="dxa"/>
              <w:bottom w:w="80" w:type="dxa"/>
              <w:right w:w="120" w:type="dxa"/>
            </w:tcMar>
            <w:vAlign w:val="center"/>
          </w:tcPr>
          <w:p w14:paraId="3CDCBE90" w14:textId="77777777" w:rsidR="007314A9" w:rsidRDefault="00000000">
            <w:pPr>
              <w:spacing w:after="60"/>
            </w:pPr>
            <w:r>
              <w:t>Observation &amp; Shadowing</w:t>
            </w:r>
          </w:p>
        </w:tc>
        <w:tc>
          <w:tcPr>
            <w:tcW w:w="3500" w:type="dxa"/>
            <w:shd w:val="clear" w:color="auto" w:fill="FFFFFF"/>
            <w:tcMar>
              <w:top w:w="80" w:type="dxa"/>
              <w:left w:w="120" w:type="dxa"/>
              <w:bottom w:w="80" w:type="dxa"/>
              <w:right w:w="120" w:type="dxa"/>
            </w:tcMar>
            <w:vAlign w:val="center"/>
          </w:tcPr>
          <w:p w14:paraId="7B876C35" w14:textId="77777777" w:rsidR="007314A9" w:rsidRDefault="00000000">
            <w:pPr>
              <w:spacing w:after="60"/>
            </w:pPr>
            <w:r>
              <w:t>Tacit knowledge — habits users perform automatically and forget to mention.</w:t>
            </w:r>
          </w:p>
        </w:tc>
        <w:tc>
          <w:tcPr>
            <w:tcW w:w="3450" w:type="dxa"/>
            <w:shd w:val="clear" w:color="auto" w:fill="FFFFFF"/>
            <w:tcMar>
              <w:top w:w="80" w:type="dxa"/>
              <w:left w:w="120" w:type="dxa"/>
              <w:bottom w:w="80" w:type="dxa"/>
              <w:right w:w="120" w:type="dxa"/>
            </w:tcMar>
            <w:vAlign w:val="center"/>
          </w:tcPr>
          <w:p w14:paraId="154F1B8D" w14:textId="77777777" w:rsidR="007314A9" w:rsidRDefault="00000000">
            <w:pPr>
              <w:spacing w:after="60"/>
            </w:pPr>
            <w:r>
              <w:t>Field notes and simple "as-is" workflow diagrams of what was observed.</w:t>
            </w:r>
          </w:p>
        </w:tc>
      </w:tr>
      <w:tr w:rsidR="007314A9" w14:paraId="40187FAF" w14:textId="77777777">
        <w:trPr>
          <w:cantSplit/>
        </w:trPr>
        <w:tc>
          <w:tcPr>
            <w:tcW w:w="2400" w:type="dxa"/>
            <w:shd w:val="clear" w:color="auto" w:fill="F2F2F2"/>
            <w:tcMar>
              <w:top w:w="80" w:type="dxa"/>
              <w:left w:w="120" w:type="dxa"/>
              <w:bottom w:w="80" w:type="dxa"/>
              <w:right w:w="120" w:type="dxa"/>
            </w:tcMar>
            <w:vAlign w:val="center"/>
          </w:tcPr>
          <w:p w14:paraId="451CC2DE" w14:textId="77777777" w:rsidR="007314A9" w:rsidRDefault="00000000">
            <w:pPr>
              <w:spacing w:after="60"/>
            </w:pPr>
            <w:r>
              <w:t>Questionnaires / Surveys</w:t>
            </w:r>
          </w:p>
        </w:tc>
        <w:tc>
          <w:tcPr>
            <w:tcW w:w="3500" w:type="dxa"/>
            <w:shd w:val="clear" w:color="auto" w:fill="F2F2F2"/>
            <w:tcMar>
              <w:top w:w="80" w:type="dxa"/>
              <w:left w:w="120" w:type="dxa"/>
              <w:bottom w:w="80" w:type="dxa"/>
              <w:right w:w="120" w:type="dxa"/>
            </w:tcMar>
            <w:vAlign w:val="center"/>
          </w:tcPr>
          <w:p w14:paraId="7B6CA66C" w14:textId="77777777" w:rsidR="007314A9" w:rsidRDefault="00000000">
            <w:pPr>
              <w:spacing w:after="60"/>
            </w:pPr>
            <w:r>
              <w:t>Broad input from a large stakeholder population.</w:t>
            </w:r>
          </w:p>
        </w:tc>
        <w:tc>
          <w:tcPr>
            <w:tcW w:w="3450" w:type="dxa"/>
            <w:shd w:val="clear" w:color="auto" w:fill="F2F2F2"/>
            <w:tcMar>
              <w:top w:w="80" w:type="dxa"/>
              <w:left w:w="120" w:type="dxa"/>
              <w:bottom w:w="80" w:type="dxa"/>
              <w:right w:w="120" w:type="dxa"/>
            </w:tcMar>
            <w:vAlign w:val="center"/>
          </w:tcPr>
          <w:p w14:paraId="12396D08" w14:textId="77777777" w:rsidR="007314A9" w:rsidRDefault="00000000">
            <w:pPr>
              <w:spacing w:after="60"/>
            </w:pPr>
            <w:r>
              <w:t>Tabulated survey results, summarized by question.</w:t>
            </w:r>
          </w:p>
        </w:tc>
      </w:tr>
      <w:tr w:rsidR="007314A9" w14:paraId="3758192F" w14:textId="77777777">
        <w:trPr>
          <w:cantSplit/>
        </w:trPr>
        <w:tc>
          <w:tcPr>
            <w:tcW w:w="2400" w:type="dxa"/>
            <w:shd w:val="clear" w:color="auto" w:fill="FFFFFF"/>
            <w:tcMar>
              <w:top w:w="80" w:type="dxa"/>
              <w:left w:w="120" w:type="dxa"/>
              <w:bottom w:w="80" w:type="dxa"/>
              <w:right w:w="120" w:type="dxa"/>
            </w:tcMar>
            <w:vAlign w:val="center"/>
          </w:tcPr>
          <w:p w14:paraId="06E723C3" w14:textId="77777777" w:rsidR="007314A9" w:rsidRDefault="00000000">
            <w:pPr>
              <w:spacing w:after="60"/>
            </w:pPr>
            <w:r>
              <w:t>Document Analysis</w:t>
            </w:r>
          </w:p>
        </w:tc>
        <w:tc>
          <w:tcPr>
            <w:tcW w:w="3500" w:type="dxa"/>
            <w:shd w:val="clear" w:color="auto" w:fill="FFFFFF"/>
            <w:tcMar>
              <w:top w:w="80" w:type="dxa"/>
              <w:left w:w="120" w:type="dxa"/>
              <w:bottom w:w="80" w:type="dxa"/>
              <w:right w:w="120" w:type="dxa"/>
            </w:tcMar>
            <w:vAlign w:val="center"/>
          </w:tcPr>
          <w:p w14:paraId="6C539261" w14:textId="77777777" w:rsidR="007314A9" w:rsidRDefault="00000000">
            <w:pPr>
              <w:spacing w:after="60"/>
            </w:pPr>
            <w:r>
              <w:t>Existing policies, forms, and legacy manuals that already encode a rule.</w:t>
            </w:r>
          </w:p>
        </w:tc>
        <w:tc>
          <w:tcPr>
            <w:tcW w:w="3450" w:type="dxa"/>
            <w:shd w:val="clear" w:color="auto" w:fill="FFFFFF"/>
            <w:tcMar>
              <w:top w:w="80" w:type="dxa"/>
              <w:left w:w="120" w:type="dxa"/>
              <w:bottom w:w="80" w:type="dxa"/>
              <w:right w:w="120" w:type="dxa"/>
            </w:tcMar>
            <w:vAlign w:val="center"/>
          </w:tcPr>
          <w:p w14:paraId="5D238953" w14:textId="77777777" w:rsidR="007314A9" w:rsidRDefault="00000000">
            <w:pPr>
              <w:spacing w:after="60"/>
            </w:pPr>
            <w:r>
              <w:t>Extracted requirement statements, each citing its source document.</w:t>
            </w:r>
          </w:p>
        </w:tc>
      </w:tr>
      <w:tr w:rsidR="007314A9" w14:paraId="7173283F" w14:textId="77777777">
        <w:trPr>
          <w:cantSplit/>
        </w:trPr>
        <w:tc>
          <w:tcPr>
            <w:tcW w:w="2400" w:type="dxa"/>
            <w:shd w:val="clear" w:color="auto" w:fill="F2F2F2"/>
            <w:tcMar>
              <w:top w:w="80" w:type="dxa"/>
              <w:left w:w="120" w:type="dxa"/>
              <w:bottom w:w="80" w:type="dxa"/>
              <w:right w:w="120" w:type="dxa"/>
            </w:tcMar>
            <w:vAlign w:val="center"/>
          </w:tcPr>
          <w:p w14:paraId="49CAE65B" w14:textId="77777777" w:rsidR="007314A9" w:rsidRDefault="00000000">
            <w:pPr>
              <w:spacing w:after="60"/>
            </w:pPr>
            <w:r>
              <w:t>Prototyping (Low-Fidelity)</w:t>
            </w:r>
          </w:p>
        </w:tc>
        <w:tc>
          <w:tcPr>
            <w:tcW w:w="3500" w:type="dxa"/>
            <w:shd w:val="clear" w:color="auto" w:fill="F2F2F2"/>
            <w:tcMar>
              <w:top w:w="80" w:type="dxa"/>
              <w:left w:w="120" w:type="dxa"/>
              <w:bottom w:w="80" w:type="dxa"/>
              <w:right w:w="120" w:type="dxa"/>
            </w:tcMar>
            <w:vAlign w:val="center"/>
          </w:tcPr>
          <w:p w14:paraId="07F41970" w14:textId="77777777" w:rsidR="007314A9" w:rsidRDefault="00000000">
            <w:pPr>
              <w:spacing w:after="60"/>
            </w:pPr>
            <w:r>
              <w:t>Reactions to a concrete UI idea, before code is written.</w:t>
            </w:r>
          </w:p>
        </w:tc>
        <w:tc>
          <w:tcPr>
            <w:tcW w:w="3450" w:type="dxa"/>
            <w:shd w:val="clear" w:color="auto" w:fill="F2F2F2"/>
            <w:tcMar>
              <w:top w:w="80" w:type="dxa"/>
              <w:left w:w="120" w:type="dxa"/>
              <w:bottom w:w="80" w:type="dxa"/>
              <w:right w:w="120" w:type="dxa"/>
            </w:tcMar>
            <w:vAlign w:val="center"/>
          </w:tcPr>
          <w:p w14:paraId="3A809223" w14:textId="77777777" w:rsidR="007314A9" w:rsidRDefault="00000000">
            <w:pPr>
              <w:spacing w:after="60"/>
            </w:pPr>
            <w:r>
              <w:t>Annotated wireframes plus a log of stakeholder feedback per screen.</w:t>
            </w:r>
          </w:p>
        </w:tc>
      </w:tr>
    </w:tbl>
    <w:p w14:paraId="69DBE96D" w14:textId="77777777" w:rsidR="007314A9" w:rsidRDefault="007314A9">
      <w:pPr>
        <w:spacing w:after="160"/>
      </w:pPr>
    </w:p>
    <w:p w14:paraId="3496F40F" w14:textId="77777777" w:rsidR="007314A9" w:rsidRDefault="00000000">
      <w:pPr>
        <w:pStyle w:val="Heading3"/>
        <w:spacing w:before="240" w:after="120"/>
      </w:pPr>
      <w:r>
        <w:t>The Elicitation Register</w:t>
      </w:r>
    </w:p>
    <w:p w14:paraId="1E1DA7C9" w14:textId="77777777" w:rsidR="007314A9" w:rsidRDefault="00000000">
      <w:pPr>
        <w:spacing w:after="160" w:line="276" w:lineRule="auto"/>
      </w:pPr>
      <w:r>
        <w:t xml:space="preserve">Across every technique above, the single most useful artifact is an </w:t>
      </w:r>
      <w:r>
        <w:rPr>
          <w:b/>
          <w:bCs/>
        </w:rPr>
        <w:t>Elicitation Register</w:t>
      </w:r>
      <w:r>
        <w:t xml:space="preserve"> — a running table that captures each raw statement exactly as it was gathered, before any analysis: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6950"/>
      </w:tblGrid>
      <w:tr w:rsidR="007314A9" w14:paraId="7213D3D9" w14:textId="77777777">
        <w:trPr>
          <w:cantSplit/>
          <w:tblHeader/>
        </w:trPr>
        <w:tc>
          <w:tcPr>
            <w:tcW w:w="2400" w:type="dxa"/>
            <w:shd w:val="clear" w:color="auto" w:fill="1F3864"/>
            <w:tcMar>
              <w:top w:w="80" w:type="dxa"/>
              <w:left w:w="120" w:type="dxa"/>
              <w:bottom w:w="80" w:type="dxa"/>
              <w:right w:w="120" w:type="dxa"/>
            </w:tcMar>
            <w:vAlign w:val="center"/>
          </w:tcPr>
          <w:p w14:paraId="72BA96AB" w14:textId="77777777" w:rsidR="007314A9" w:rsidRDefault="00000000">
            <w:pPr>
              <w:spacing w:after="60"/>
            </w:pPr>
            <w:r>
              <w:rPr>
                <w:b/>
                <w:bCs/>
                <w:color w:val="FFFFFF"/>
              </w:rPr>
              <w:t>Field</w:t>
            </w:r>
          </w:p>
        </w:tc>
        <w:tc>
          <w:tcPr>
            <w:tcW w:w="6950" w:type="dxa"/>
            <w:shd w:val="clear" w:color="auto" w:fill="1F3864"/>
            <w:tcMar>
              <w:top w:w="80" w:type="dxa"/>
              <w:left w:w="120" w:type="dxa"/>
              <w:bottom w:w="80" w:type="dxa"/>
              <w:right w:w="120" w:type="dxa"/>
            </w:tcMar>
            <w:vAlign w:val="center"/>
          </w:tcPr>
          <w:p w14:paraId="7B33175A" w14:textId="77777777" w:rsidR="007314A9" w:rsidRDefault="00000000">
            <w:pPr>
              <w:spacing w:after="60"/>
            </w:pPr>
            <w:r>
              <w:rPr>
                <w:b/>
                <w:bCs/>
                <w:color w:val="FFFFFF"/>
              </w:rPr>
              <w:t>Purpose</w:t>
            </w:r>
          </w:p>
        </w:tc>
      </w:tr>
      <w:tr w:rsidR="007314A9" w14:paraId="07FE81FC" w14:textId="77777777">
        <w:trPr>
          <w:cantSplit/>
        </w:trPr>
        <w:tc>
          <w:tcPr>
            <w:tcW w:w="2400" w:type="dxa"/>
            <w:shd w:val="clear" w:color="auto" w:fill="FFFFFF"/>
            <w:tcMar>
              <w:top w:w="80" w:type="dxa"/>
              <w:left w:w="120" w:type="dxa"/>
              <w:bottom w:w="80" w:type="dxa"/>
              <w:right w:w="120" w:type="dxa"/>
            </w:tcMar>
            <w:vAlign w:val="center"/>
          </w:tcPr>
          <w:p w14:paraId="7DB32B48" w14:textId="77777777" w:rsidR="007314A9" w:rsidRDefault="00000000">
            <w:pPr>
              <w:spacing w:after="60"/>
            </w:pPr>
            <w:r>
              <w:t>Informal ID</w:t>
            </w:r>
          </w:p>
        </w:tc>
        <w:tc>
          <w:tcPr>
            <w:tcW w:w="6950" w:type="dxa"/>
            <w:shd w:val="clear" w:color="auto" w:fill="FFFFFF"/>
            <w:tcMar>
              <w:top w:w="80" w:type="dxa"/>
              <w:left w:w="120" w:type="dxa"/>
              <w:bottom w:w="80" w:type="dxa"/>
              <w:right w:w="120" w:type="dxa"/>
            </w:tcMar>
            <w:vAlign w:val="center"/>
          </w:tcPr>
          <w:p w14:paraId="5D90684F" w14:textId="77777777" w:rsidR="007314A9" w:rsidRDefault="00000000">
            <w:pPr>
              <w:spacing w:after="60"/>
            </w:pPr>
            <w:r>
              <w:t>A temporary tag (e.g., E-014) so the statement can be referenced before it earns a formal UR/SR ID in Phase 2 or 3.</w:t>
            </w:r>
          </w:p>
        </w:tc>
      </w:tr>
      <w:tr w:rsidR="007314A9" w14:paraId="3D9EDFD8" w14:textId="77777777">
        <w:trPr>
          <w:cantSplit/>
        </w:trPr>
        <w:tc>
          <w:tcPr>
            <w:tcW w:w="2400" w:type="dxa"/>
            <w:shd w:val="clear" w:color="auto" w:fill="F2F2F2"/>
            <w:tcMar>
              <w:top w:w="80" w:type="dxa"/>
              <w:left w:w="120" w:type="dxa"/>
              <w:bottom w:w="80" w:type="dxa"/>
              <w:right w:w="120" w:type="dxa"/>
            </w:tcMar>
            <w:vAlign w:val="center"/>
          </w:tcPr>
          <w:p w14:paraId="49CD4782" w14:textId="77777777" w:rsidR="007314A9" w:rsidRDefault="00000000">
            <w:pPr>
              <w:spacing w:after="60"/>
            </w:pPr>
            <w:r>
              <w:t>Raw Statement</w:t>
            </w:r>
          </w:p>
        </w:tc>
        <w:tc>
          <w:tcPr>
            <w:tcW w:w="6950" w:type="dxa"/>
            <w:shd w:val="clear" w:color="auto" w:fill="F2F2F2"/>
            <w:tcMar>
              <w:top w:w="80" w:type="dxa"/>
              <w:left w:w="120" w:type="dxa"/>
              <w:bottom w:w="80" w:type="dxa"/>
              <w:right w:w="120" w:type="dxa"/>
            </w:tcMar>
            <w:vAlign w:val="center"/>
          </w:tcPr>
          <w:p w14:paraId="633D3172" w14:textId="77777777" w:rsidR="007314A9" w:rsidRDefault="00000000">
            <w:pPr>
              <w:spacing w:after="60"/>
            </w:pPr>
            <w:r>
              <w:t>The stakeholder's need, captured as close to their own words as possible.</w:t>
            </w:r>
          </w:p>
        </w:tc>
      </w:tr>
      <w:tr w:rsidR="007314A9" w14:paraId="6185812F" w14:textId="77777777">
        <w:trPr>
          <w:cantSplit/>
        </w:trPr>
        <w:tc>
          <w:tcPr>
            <w:tcW w:w="2400" w:type="dxa"/>
            <w:shd w:val="clear" w:color="auto" w:fill="FFFFFF"/>
            <w:tcMar>
              <w:top w:w="80" w:type="dxa"/>
              <w:left w:w="120" w:type="dxa"/>
              <w:bottom w:w="80" w:type="dxa"/>
              <w:right w:w="120" w:type="dxa"/>
            </w:tcMar>
            <w:vAlign w:val="center"/>
          </w:tcPr>
          <w:p w14:paraId="12FE3DDC" w14:textId="77777777" w:rsidR="007314A9" w:rsidRDefault="00000000">
            <w:pPr>
              <w:spacing w:after="60"/>
            </w:pPr>
            <w:r>
              <w:t>Source</w:t>
            </w:r>
          </w:p>
        </w:tc>
        <w:tc>
          <w:tcPr>
            <w:tcW w:w="6950" w:type="dxa"/>
            <w:shd w:val="clear" w:color="auto" w:fill="FFFFFF"/>
            <w:tcMar>
              <w:top w:w="80" w:type="dxa"/>
              <w:left w:w="120" w:type="dxa"/>
              <w:bottom w:w="80" w:type="dxa"/>
              <w:right w:w="120" w:type="dxa"/>
            </w:tcMar>
            <w:vAlign w:val="center"/>
          </w:tcPr>
          <w:p w14:paraId="3E97D2F9" w14:textId="77777777" w:rsidR="007314A9" w:rsidRDefault="00000000">
            <w:pPr>
              <w:spacing w:after="60"/>
            </w:pPr>
            <w:r>
              <w:t>Who said it, and through which technique (interview, workshop, observation, document, survey).</w:t>
            </w:r>
          </w:p>
        </w:tc>
      </w:tr>
      <w:tr w:rsidR="007314A9" w14:paraId="228DC3F6" w14:textId="77777777">
        <w:trPr>
          <w:cantSplit/>
        </w:trPr>
        <w:tc>
          <w:tcPr>
            <w:tcW w:w="2400" w:type="dxa"/>
            <w:shd w:val="clear" w:color="auto" w:fill="F2F2F2"/>
            <w:tcMar>
              <w:top w:w="80" w:type="dxa"/>
              <w:left w:w="120" w:type="dxa"/>
              <w:bottom w:w="80" w:type="dxa"/>
              <w:right w:w="120" w:type="dxa"/>
            </w:tcMar>
            <w:vAlign w:val="center"/>
          </w:tcPr>
          <w:p w14:paraId="59B9C309" w14:textId="77777777" w:rsidR="007314A9" w:rsidRDefault="00000000">
            <w:pPr>
              <w:spacing w:after="60"/>
            </w:pPr>
            <w:r>
              <w:t>Date</w:t>
            </w:r>
          </w:p>
        </w:tc>
        <w:tc>
          <w:tcPr>
            <w:tcW w:w="6950" w:type="dxa"/>
            <w:shd w:val="clear" w:color="auto" w:fill="F2F2F2"/>
            <w:tcMar>
              <w:top w:w="80" w:type="dxa"/>
              <w:left w:w="120" w:type="dxa"/>
              <w:bottom w:w="80" w:type="dxa"/>
              <w:right w:w="120" w:type="dxa"/>
            </w:tcMar>
            <w:vAlign w:val="center"/>
          </w:tcPr>
          <w:p w14:paraId="467C1DBD" w14:textId="77777777" w:rsidR="007314A9" w:rsidRDefault="00000000">
            <w:pPr>
              <w:spacing w:after="60"/>
            </w:pPr>
            <w:r>
              <w:t>When it was captured — useful when requirements evolve or contradict each other over time.</w:t>
            </w:r>
          </w:p>
        </w:tc>
      </w:tr>
      <w:tr w:rsidR="007314A9" w14:paraId="4DC63E3C" w14:textId="77777777">
        <w:trPr>
          <w:cantSplit/>
        </w:trPr>
        <w:tc>
          <w:tcPr>
            <w:tcW w:w="2400" w:type="dxa"/>
            <w:shd w:val="clear" w:color="auto" w:fill="FFFFFF"/>
            <w:tcMar>
              <w:top w:w="80" w:type="dxa"/>
              <w:left w:w="120" w:type="dxa"/>
              <w:bottom w:w="80" w:type="dxa"/>
              <w:right w:w="120" w:type="dxa"/>
            </w:tcMar>
            <w:vAlign w:val="center"/>
          </w:tcPr>
          <w:p w14:paraId="33A38837" w14:textId="77777777" w:rsidR="007314A9" w:rsidRDefault="00000000">
            <w:pPr>
              <w:spacing w:after="60"/>
            </w:pPr>
            <w:r>
              <w:t>Status</w:t>
            </w:r>
          </w:p>
        </w:tc>
        <w:tc>
          <w:tcPr>
            <w:tcW w:w="6950" w:type="dxa"/>
            <w:shd w:val="clear" w:color="auto" w:fill="FFFFFF"/>
            <w:tcMar>
              <w:top w:w="80" w:type="dxa"/>
              <w:left w:w="120" w:type="dxa"/>
              <w:bottom w:w="80" w:type="dxa"/>
              <w:right w:w="120" w:type="dxa"/>
            </w:tcMar>
            <w:vAlign w:val="center"/>
          </w:tcPr>
          <w:p w14:paraId="23AD6346" w14:textId="77777777" w:rsidR="007314A9" w:rsidRDefault="00000000">
            <w:pPr>
              <w:spacing w:after="60"/>
            </w:pPr>
            <w:r>
              <w:t>Draft, by default. (Only Phase 2 promotes an entry to "Organized" or "Classified.")</w:t>
            </w:r>
          </w:p>
        </w:tc>
      </w:tr>
    </w:tbl>
    <w:p w14:paraId="494E5A6A" w14:textId="77777777" w:rsidR="007314A9" w:rsidRDefault="007314A9">
      <w:pPr>
        <w:spacing w:after="140"/>
      </w:pPr>
    </w:p>
    <w:p w14:paraId="5DEF6D72" w14:textId="77777777" w:rsidR="007314A9" w:rsidRDefault="00000000">
      <w:pPr>
        <w:spacing w:after="160" w:line="276" w:lineRule="auto"/>
      </w:pPr>
      <w:r>
        <w:rPr>
          <w:b/>
          <w:bCs/>
        </w:rPr>
        <w:t>Example — Elicitation Register (excerpt, University Timetabling System)</w:t>
      </w:r>
    </w:p>
    <w:p w14:paraId="45469F8E" w14:textId="77777777" w:rsidR="007314A9" w:rsidRDefault="007314A9">
      <w:pPr>
        <w:spacing w:after="8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4200"/>
        <w:gridCol w:w="1750"/>
        <w:gridCol w:w="1200"/>
        <w:gridCol w:w="1300"/>
      </w:tblGrid>
      <w:tr w:rsidR="007314A9" w14:paraId="5A6596A1" w14:textId="77777777">
        <w:trPr>
          <w:cantSplit/>
          <w:tblHeader/>
        </w:trPr>
        <w:tc>
          <w:tcPr>
            <w:tcW w:w="900" w:type="dxa"/>
            <w:shd w:val="clear" w:color="auto" w:fill="1F3864"/>
            <w:tcMar>
              <w:top w:w="80" w:type="dxa"/>
              <w:left w:w="120" w:type="dxa"/>
              <w:bottom w:w="80" w:type="dxa"/>
              <w:right w:w="120" w:type="dxa"/>
            </w:tcMar>
            <w:vAlign w:val="center"/>
          </w:tcPr>
          <w:p w14:paraId="4163EF11" w14:textId="77777777" w:rsidR="007314A9" w:rsidRDefault="00000000">
            <w:pPr>
              <w:spacing w:after="60"/>
            </w:pPr>
            <w:r>
              <w:rPr>
                <w:b/>
                <w:bCs/>
                <w:color w:val="FFFFFF"/>
              </w:rPr>
              <w:t>ID</w:t>
            </w:r>
          </w:p>
        </w:tc>
        <w:tc>
          <w:tcPr>
            <w:tcW w:w="4200" w:type="dxa"/>
            <w:shd w:val="clear" w:color="auto" w:fill="1F3864"/>
            <w:tcMar>
              <w:top w:w="80" w:type="dxa"/>
              <w:left w:w="120" w:type="dxa"/>
              <w:bottom w:w="80" w:type="dxa"/>
              <w:right w:w="120" w:type="dxa"/>
            </w:tcMar>
            <w:vAlign w:val="center"/>
          </w:tcPr>
          <w:p w14:paraId="31D728E8" w14:textId="77777777" w:rsidR="007314A9" w:rsidRDefault="00000000">
            <w:pPr>
              <w:spacing w:after="60"/>
            </w:pPr>
            <w:r>
              <w:rPr>
                <w:b/>
                <w:bCs/>
                <w:color w:val="FFFFFF"/>
              </w:rPr>
              <w:t>Raw Statement</w:t>
            </w:r>
          </w:p>
        </w:tc>
        <w:tc>
          <w:tcPr>
            <w:tcW w:w="1750" w:type="dxa"/>
            <w:shd w:val="clear" w:color="auto" w:fill="1F3864"/>
            <w:tcMar>
              <w:top w:w="80" w:type="dxa"/>
              <w:left w:w="120" w:type="dxa"/>
              <w:bottom w:w="80" w:type="dxa"/>
              <w:right w:w="120" w:type="dxa"/>
            </w:tcMar>
            <w:vAlign w:val="center"/>
          </w:tcPr>
          <w:p w14:paraId="26491BEF" w14:textId="77777777" w:rsidR="007314A9" w:rsidRDefault="00000000">
            <w:pPr>
              <w:spacing w:after="60"/>
            </w:pPr>
            <w:r>
              <w:rPr>
                <w:b/>
                <w:bCs/>
                <w:color w:val="FFFFFF"/>
              </w:rPr>
              <w:t>Source</w:t>
            </w:r>
          </w:p>
        </w:tc>
        <w:tc>
          <w:tcPr>
            <w:tcW w:w="1200" w:type="dxa"/>
            <w:shd w:val="clear" w:color="auto" w:fill="1F3864"/>
            <w:tcMar>
              <w:top w:w="80" w:type="dxa"/>
              <w:left w:w="120" w:type="dxa"/>
              <w:bottom w:w="80" w:type="dxa"/>
              <w:right w:w="120" w:type="dxa"/>
            </w:tcMar>
            <w:vAlign w:val="center"/>
          </w:tcPr>
          <w:p w14:paraId="5DC15685" w14:textId="77777777" w:rsidR="007314A9" w:rsidRDefault="00000000">
            <w:pPr>
              <w:spacing w:after="60"/>
            </w:pPr>
            <w:r>
              <w:rPr>
                <w:b/>
                <w:bCs/>
                <w:color w:val="FFFFFF"/>
              </w:rPr>
              <w:t>Date</w:t>
            </w:r>
          </w:p>
        </w:tc>
        <w:tc>
          <w:tcPr>
            <w:tcW w:w="1300" w:type="dxa"/>
            <w:shd w:val="clear" w:color="auto" w:fill="1F3864"/>
            <w:tcMar>
              <w:top w:w="80" w:type="dxa"/>
              <w:left w:w="120" w:type="dxa"/>
              <w:bottom w:w="80" w:type="dxa"/>
              <w:right w:w="120" w:type="dxa"/>
            </w:tcMar>
            <w:vAlign w:val="center"/>
          </w:tcPr>
          <w:p w14:paraId="5D211D15" w14:textId="77777777" w:rsidR="007314A9" w:rsidRDefault="00000000">
            <w:pPr>
              <w:spacing w:after="60"/>
            </w:pPr>
            <w:r>
              <w:rPr>
                <w:b/>
                <w:bCs/>
                <w:color w:val="FFFFFF"/>
              </w:rPr>
              <w:t>Status</w:t>
            </w:r>
          </w:p>
        </w:tc>
      </w:tr>
      <w:tr w:rsidR="007314A9" w14:paraId="6348B928" w14:textId="77777777">
        <w:trPr>
          <w:cantSplit/>
        </w:trPr>
        <w:tc>
          <w:tcPr>
            <w:tcW w:w="900" w:type="dxa"/>
            <w:shd w:val="clear" w:color="auto" w:fill="FFFFFF"/>
            <w:tcMar>
              <w:top w:w="80" w:type="dxa"/>
              <w:left w:w="120" w:type="dxa"/>
              <w:bottom w:w="80" w:type="dxa"/>
              <w:right w:w="120" w:type="dxa"/>
            </w:tcMar>
            <w:vAlign w:val="center"/>
          </w:tcPr>
          <w:p w14:paraId="06507CD4" w14:textId="77777777" w:rsidR="007314A9" w:rsidRDefault="00000000">
            <w:pPr>
              <w:spacing w:after="60"/>
            </w:pPr>
            <w:r>
              <w:t>E-001</w:t>
            </w:r>
          </w:p>
        </w:tc>
        <w:tc>
          <w:tcPr>
            <w:tcW w:w="4200" w:type="dxa"/>
            <w:shd w:val="clear" w:color="auto" w:fill="FFFFFF"/>
            <w:tcMar>
              <w:top w:w="80" w:type="dxa"/>
              <w:left w:w="120" w:type="dxa"/>
              <w:bottom w:w="80" w:type="dxa"/>
              <w:right w:w="120" w:type="dxa"/>
            </w:tcMar>
            <w:vAlign w:val="center"/>
          </w:tcPr>
          <w:p w14:paraId="58D1786D" w14:textId="77777777" w:rsidR="007314A9" w:rsidRDefault="00000000">
            <w:pPr>
              <w:spacing w:after="60"/>
            </w:pPr>
            <w:r>
              <w:t>"I want to see my class schedule on my phone, not just on the desktop portal."</w:t>
            </w:r>
          </w:p>
        </w:tc>
        <w:tc>
          <w:tcPr>
            <w:tcW w:w="1750" w:type="dxa"/>
            <w:shd w:val="clear" w:color="auto" w:fill="FFFFFF"/>
            <w:tcMar>
              <w:top w:w="80" w:type="dxa"/>
              <w:left w:w="120" w:type="dxa"/>
              <w:bottom w:w="80" w:type="dxa"/>
              <w:right w:w="120" w:type="dxa"/>
            </w:tcMar>
            <w:vAlign w:val="center"/>
          </w:tcPr>
          <w:p w14:paraId="7705DC44" w14:textId="77777777" w:rsidR="007314A9" w:rsidRDefault="00000000">
            <w:pPr>
              <w:spacing w:after="60"/>
            </w:pPr>
            <w:r>
              <w:t>Sarah (Student), interview</w:t>
            </w:r>
          </w:p>
        </w:tc>
        <w:tc>
          <w:tcPr>
            <w:tcW w:w="1200" w:type="dxa"/>
            <w:shd w:val="clear" w:color="auto" w:fill="FFFFFF"/>
            <w:tcMar>
              <w:top w:w="80" w:type="dxa"/>
              <w:left w:w="120" w:type="dxa"/>
              <w:bottom w:w="80" w:type="dxa"/>
              <w:right w:w="120" w:type="dxa"/>
            </w:tcMar>
            <w:vAlign w:val="center"/>
          </w:tcPr>
          <w:p w14:paraId="36E00168" w14:textId="77777777" w:rsidR="007314A9" w:rsidRDefault="00000000">
            <w:pPr>
              <w:spacing w:after="60"/>
            </w:pPr>
            <w:r>
              <w:t>3 Feb</w:t>
            </w:r>
          </w:p>
        </w:tc>
        <w:tc>
          <w:tcPr>
            <w:tcW w:w="1300" w:type="dxa"/>
            <w:shd w:val="clear" w:color="auto" w:fill="FFFFFF"/>
            <w:tcMar>
              <w:top w:w="80" w:type="dxa"/>
              <w:left w:w="120" w:type="dxa"/>
              <w:bottom w:w="80" w:type="dxa"/>
              <w:right w:w="120" w:type="dxa"/>
            </w:tcMar>
            <w:vAlign w:val="center"/>
          </w:tcPr>
          <w:p w14:paraId="4AA2D16A" w14:textId="77777777" w:rsidR="007314A9" w:rsidRDefault="00000000">
            <w:pPr>
              <w:spacing w:after="60"/>
            </w:pPr>
            <w:r>
              <w:t>Draft</w:t>
            </w:r>
          </w:p>
        </w:tc>
      </w:tr>
      <w:tr w:rsidR="007314A9" w14:paraId="40DB5988" w14:textId="77777777">
        <w:trPr>
          <w:cantSplit/>
        </w:trPr>
        <w:tc>
          <w:tcPr>
            <w:tcW w:w="900" w:type="dxa"/>
            <w:shd w:val="clear" w:color="auto" w:fill="F2F2F2"/>
            <w:tcMar>
              <w:top w:w="80" w:type="dxa"/>
              <w:left w:w="120" w:type="dxa"/>
              <w:bottom w:w="80" w:type="dxa"/>
              <w:right w:w="120" w:type="dxa"/>
            </w:tcMar>
            <w:vAlign w:val="center"/>
          </w:tcPr>
          <w:p w14:paraId="77F411B7" w14:textId="77777777" w:rsidR="007314A9" w:rsidRDefault="00000000">
            <w:pPr>
              <w:spacing w:after="60"/>
            </w:pPr>
            <w:r>
              <w:t>E-002</w:t>
            </w:r>
          </w:p>
        </w:tc>
        <w:tc>
          <w:tcPr>
            <w:tcW w:w="4200" w:type="dxa"/>
            <w:shd w:val="clear" w:color="auto" w:fill="F2F2F2"/>
            <w:tcMar>
              <w:top w:w="80" w:type="dxa"/>
              <w:left w:w="120" w:type="dxa"/>
              <w:bottom w:w="80" w:type="dxa"/>
              <w:right w:w="120" w:type="dxa"/>
            </w:tcMar>
            <w:vAlign w:val="center"/>
          </w:tcPr>
          <w:p w14:paraId="69587FAE" w14:textId="77777777" w:rsidR="007314A9" w:rsidRDefault="00000000">
            <w:pPr>
              <w:spacing w:after="60"/>
            </w:pPr>
            <w:r>
              <w:t>"When I need to swap a room urgently, right now I have to email the admin and hope she sees it in time."</w:t>
            </w:r>
          </w:p>
        </w:tc>
        <w:tc>
          <w:tcPr>
            <w:tcW w:w="1750" w:type="dxa"/>
            <w:shd w:val="clear" w:color="auto" w:fill="F2F2F2"/>
            <w:tcMar>
              <w:top w:w="80" w:type="dxa"/>
              <w:left w:w="120" w:type="dxa"/>
              <w:bottom w:w="80" w:type="dxa"/>
              <w:right w:w="120" w:type="dxa"/>
            </w:tcMar>
            <w:vAlign w:val="center"/>
          </w:tcPr>
          <w:p w14:paraId="03272D20" w14:textId="77777777" w:rsidR="007314A9" w:rsidRDefault="00000000">
            <w:pPr>
              <w:spacing w:after="60"/>
            </w:pPr>
            <w:r>
              <w:t>Dr. Li (Lecturer), workshop</w:t>
            </w:r>
          </w:p>
        </w:tc>
        <w:tc>
          <w:tcPr>
            <w:tcW w:w="1200" w:type="dxa"/>
            <w:shd w:val="clear" w:color="auto" w:fill="F2F2F2"/>
            <w:tcMar>
              <w:top w:w="80" w:type="dxa"/>
              <w:left w:w="120" w:type="dxa"/>
              <w:bottom w:w="80" w:type="dxa"/>
              <w:right w:w="120" w:type="dxa"/>
            </w:tcMar>
            <w:vAlign w:val="center"/>
          </w:tcPr>
          <w:p w14:paraId="10FAE238" w14:textId="77777777" w:rsidR="007314A9" w:rsidRDefault="00000000">
            <w:pPr>
              <w:spacing w:after="60"/>
            </w:pPr>
            <w:r>
              <w:t>5 Feb</w:t>
            </w:r>
          </w:p>
        </w:tc>
        <w:tc>
          <w:tcPr>
            <w:tcW w:w="1300" w:type="dxa"/>
            <w:shd w:val="clear" w:color="auto" w:fill="F2F2F2"/>
            <w:tcMar>
              <w:top w:w="80" w:type="dxa"/>
              <w:left w:w="120" w:type="dxa"/>
              <w:bottom w:w="80" w:type="dxa"/>
              <w:right w:w="120" w:type="dxa"/>
            </w:tcMar>
            <w:vAlign w:val="center"/>
          </w:tcPr>
          <w:p w14:paraId="03C53DAA" w14:textId="77777777" w:rsidR="007314A9" w:rsidRDefault="00000000">
            <w:pPr>
              <w:spacing w:after="60"/>
            </w:pPr>
            <w:r>
              <w:t>Draft</w:t>
            </w:r>
          </w:p>
        </w:tc>
      </w:tr>
      <w:tr w:rsidR="007314A9" w14:paraId="7C0C3AE6" w14:textId="77777777">
        <w:trPr>
          <w:cantSplit/>
        </w:trPr>
        <w:tc>
          <w:tcPr>
            <w:tcW w:w="900" w:type="dxa"/>
            <w:shd w:val="clear" w:color="auto" w:fill="FFFFFF"/>
            <w:tcMar>
              <w:top w:w="80" w:type="dxa"/>
              <w:left w:w="120" w:type="dxa"/>
              <w:bottom w:w="80" w:type="dxa"/>
              <w:right w:w="120" w:type="dxa"/>
            </w:tcMar>
            <w:vAlign w:val="center"/>
          </w:tcPr>
          <w:p w14:paraId="3A0687C7" w14:textId="77777777" w:rsidR="007314A9" w:rsidRDefault="00000000">
            <w:pPr>
              <w:spacing w:after="60"/>
            </w:pPr>
            <w:r>
              <w:t>E-003</w:t>
            </w:r>
          </w:p>
        </w:tc>
        <w:tc>
          <w:tcPr>
            <w:tcW w:w="4200" w:type="dxa"/>
            <w:shd w:val="clear" w:color="auto" w:fill="FFFFFF"/>
            <w:tcMar>
              <w:top w:w="80" w:type="dxa"/>
              <w:left w:w="120" w:type="dxa"/>
              <w:bottom w:w="80" w:type="dxa"/>
              <w:right w:w="120" w:type="dxa"/>
            </w:tcMar>
            <w:vAlign w:val="center"/>
          </w:tcPr>
          <w:p w14:paraId="2793C12D" w14:textId="77777777" w:rsidR="007314A9" w:rsidRDefault="00000000">
            <w:pPr>
              <w:spacing w:after="60"/>
            </w:pPr>
            <w:r>
              <w:t>"Room swaps should never bypass my sign-off — I'm accountable for room conflicts."</w:t>
            </w:r>
          </w:p>
        </w:tc>
        <w:tc>
          <w:tcPr>
            <w:tcW w:w="1750" w:type="dxa"/>
            <w:shd w:val="clear" w:color="auto" w:fill="FFFFFF"/>
            <w:tcMar>
              <w:top w:w="80" w:type="dxa"/>
              <w:left w:w="120" w:type="dxa"/>
              <w:bottom w:w="80" w:type="dxa"/>
              <w:right w:w="120" w:type="dxa"/>
            </w:tcMar>
            <w:vAlign w:val="center"/>
          </w:tcPr>
          <w:p w14:paraId="6A6693B1" w14:textId="77777777" w:rsidR="007314A9" w:rsidRDefault="00000000">
            <w:pPr>
              <w:spacing w:after="60"/>
            </w:pPr>
            <w:r>
              <w:t>Ms. Lee (Facility Administrator), interview</w:t>
            </w:r>
          </w:p>
        </w:tc>
        <w:tc>
          <w:tcPr>
            <w:tcW w:w="1200" w:type="dxa"/>
            <w:shd w:val="clear" w:color="auto" w:fill="FFFFFF"/>
            <w:tcMar>
              <w:top w:w="80" w:type="dxa"/>
              <w:left w:w="120" w:type="dxa"/>
              <w:bottom w:w="80" w:type="dxa"/>
              <w:right w:w="120" w:type="dxa"/>
            </w:tcMar>
            <w:vAlign w:val="center"/>
          </w:tcPr>
          <w:p w14:paraId="7C3CDDEA" w14:textId="77777777" w:rsidR="007314A9" w:rsidRDefault="00000000">
            <w:pPr>
              <w:spacing w:after="60"/>
            </w:pPr>
            <w:r>
              <w:t>6 Feb</w:t>
            </w:r>
          </w:p>
        </w:tc>
        <w:tc>
          <w:tcPr>
            <w:tcW w:w="1300" w:type="dxa"/>
            <w:shd w:val="clear" w:color="auto" w:fill="FFFFFF"/>
            <w:tcMar>
              <w:top w:w="80" w:type="dxa"/>
              <w:left w:w="120" w:type="dxa"/>
              <w:bottom w:w="80" w:type="dxa"/>
              <w:right w:w="120" w:type="dxa"/>
            </w:tcMar>
            <w:vAlign w:val="center"/>
          </w:tcPr>
          <w:p w14:paraId="461A5A6F" w14:textId="77777777" w:rsidR="007314A9" w:rsidRDefault="00000000">
            <w:pPr>
              <w:spacing w:after="60"/>
            </w:pPr>
            <w:r>
              <w:t>Draft</w:t>
            </w:r>
          </w:p>
        </w:tc>
      </w:tr>
    </w:tbl>
    <w:p w14:paraId="7C3C7CF1" w14:textId="77777777" w:rsidR="007314A9" w:rsidRDefault="007314A9">
      <w:pPr>
        <w:spacing w:after="120"/>
      </w:pPr>
    </w:p>
    <w:p w14:paraId="37921F44" w14:textId="77777777" w:rsidR="007314A9" w:rsidRDefault="00000000">
      <w:pPr>
        <w:spacing w:after="160" w:line="276" w:lineRule="auto"/>
      </w:pPr>
      <w:r>
        <w:t>These three entries recur throughout this chapter as a running case study: E-001 and E-002 are picked up in Phase 2 (Section 4.5) and organized into User Requirements, while E-003 becomes a business constraint attached to E-002's requirement rather than a standalone entry.</w:t>
      </w:r>
    </w:p>
    <w:p w14:paraId="7BC634F6" w14:textId="77777777" w:rsidR="007314A9" w:rsidRDefault="007314A9">
      <w:pPr>
        <w:spacing w:after="160"/>
      </w:pPr>
    </w:p>
    <w:p w14:paraId="7DEAC995" w14:textId="77777777" w:rsidR="007314A9" w:rsidRDefault="00000000">
      <w:pPr>
        <w:pStyle w:val="Heading3"/>
        <w:spacing w:before="240" w:after="120"/>
      </w:pPr>
      <w:r>
        <w:t>Use Case Diagrams: A First Map of Actors and Use Cases</w:t>
      </w:r>
    </w:p>
    <w:p w14:paraId="334461E0" w14:textId="77777777" w:rsidR="007314A9" w:rsidRDefault="00000000">
      <w:pPr>
        <w:spacing w:after="160" w:line="276" w:lineRule="auto"/>
      </w:pPr>
      <w:r>
        <w:t xml:space="preserve">Before writing a detailed description of any one interaction, it helps to see the whole system at a glance. A </w:t>
      </w:r>
      <w:r>
        <w:rPr>
          <w:b/>
          <w:bCs/>
        </w:rPr>
        <w:t>Use Case Diagram</w:t>
      </w:r>
      <w:r>
        <w:t xml:space="preserve"> groups system functions visually by user role ("Actors") and by system boundary — a lightweight sketch of who does what, drawn directly from the raw Elicitation Register and stakeholder list above. It requires no analysis yet: it is simply a map of the raw material, not a judgment about it.</w:t>
      </w:r>
    </w:p>
    <w:p w14:paraId="616B94E1" w14:textId="77777777" w:rsidR="007314A9" w:rsidRDefault="00000000">
      <w:pPr>
        <w:spacing w:after="160" w:line="276" w:lineRule="auto"/>
      </w:pPr>
      <w:r>
        <w:t xml:space="preserve">Each oval on the diagram — each candidate use case — becomes a natural target for a full </w:t>
      </w:r>
      <w:r>
        <w:rPr>
          <w:b/>
          <w:bCs/>
        </w:rPr>
        <w:t>Use Case Description</w:t>
      </w:r>
      <w:r>
        <w:t xml:space="preserve"> below. The diagram scopes </w:t>
      </w:r>
      <w:r>
        <w:rPr>
          <w:i/>
          <w:iCs/>
        </w:rPr>
        <w:t>which</w:t>
      </w:r>
      <w:r>
        <w:t xml:space="preserve"> interactions exist; the description spells out </w:t>
      </w:r>
      <w:r>
        <w:rPr>
          <w:i/>
          <w:iCs/>
        </w:rPr>
        <w:t>how</w:t>
      </w:r>
      <w:r>
        <w:t xml:space="preserve"> one of them actually plays out, step by step.</w:t>
      </w:r>
    </w:p>
    <w:p w14:paraId="773B7904" w14:textId="77777777" w:rsidR="007314A9" w:rsidRDefault="007314A9">
      <w:pPr>
        <w:spacing w:after="160"/>
      </w:pPr>
    </w:p>
    <w:p w14:paraId="3F9E8344" w14:textId="77777777" w:rsidR="007314A9" w:rsidRDefault="00000000">
      <w:pPr>
        <w:pStyle w:val="Heading3"/>
        <w:spacing w:before="240" w:after="120"/>
      </w:pPr>
      <w:r>
        <w:t>Use Case Descriptions: A Documentation Technique for Elicitation</w:t>
      </w:r>
    </w:p>
    <w:p w14:paraId="3F1EA870" w14:textId="77777777" w:rsidR="007314A9" w:rsidRDefault="00000000">
      <w:pPr>
        <w:spacing w:after="160" w:line="276" w:lineRule="auto"/>
      </w:pPr>
      <w:r>
        <w:t>A Use Case Description bridges a high-level user goal and a concrete interaction, in structured narrative form. It is one of the most useful ways to document what Elicitation uncovers, because stakeholders can read it back and immediately confirm — or correct — the team's understanding.</w:t>
      </w:r>
    </w:p>
    <w:p w14:paraId="16309746" w14:textId="77777777" w:rsidR="007314A9" w:rsidRDefault="00000000">
      <w:pPr>
        <w:pStyle w:val="Heading3"/>
        <w:spacing w:before="240" w:after="120"/>
      </w:pPr>
      <w:r>
        <w:t>Template</w:t>
      </w:r>
    </w:p>
    <w:p w14:paraId="61280FF3" w14:textId="77777777" w:rsidR="007314A9" w:rsidRDefault="00000000">
      <w:pPr>
        <w:pStyle w:val="ListParagraph"/>
        <w:numPr>
          <w:ilvl w:val="0"/>
          <w:numId w:val="1"/>
        </w:numPr>
        <w:spacing w:after="100" w:line="276" w:lineRule="auto"/>
      </w:pPr>
      <w:r>
        <w:rPr>
          <w:b/>
          <w:bCs/>
        </w:rPr>
        <w:t>Use Case ID &amp; Name</w:t>
      </w:r>
      <w:r>
        <w:t xml:space="preserve"> — unique identifier and descriptive action name.</w:t>
      </w:r>
    </w:p>
    <w:p w14:paraId="58F8CDF8" w14:textId="77777777" w:rsidR="007314A9" w:rsidRDefault="00000000">
      <w:pPr>
        <w:pStyle w:val="ListParagraph"/>
        <w:numPr>
          <w:ilvl w:val="0"/>
          <w:numId w:val="1"/>
        </w:numPr>
        <w:spacing w:after="100" w:line="276" w:lineRule="auto"/>
      </w:pPr>
      <w:r>
        <w:rPr>
          <w:b/>
          <w:bCs/>
        </w:rPr>
        <w:t>Primary Actor</w:t>
      </w:r>
      <w:r>
        <w:t xml:space="preserve"> — the specific user role initiating the action.</w:t>
      </w:r>
    </w:p>
    <w:p w14:paraId="5C028420" w14:textId="77777777" w:rsidR="007314A9" w:rsidRDefault="00000000">
      <w:pPr>
        <w:pStyle w:val="ListParagraph"/>
        <w:numPr>
          <w:ilvl w:val="0"/>
          <w:numId w:val="1"/>
        </w:numPr>
        <w:spacing w:after="100" w:line="276" w:lineRule="auto"/>
      </w:pPr>
      <w:r>
        <w:rPr>
          <w:b/>
          <w:bCs/>
        </w:rPr>
        <w:t>Pre-conditions</w:t>
      </w:r>
      <w:r>
        <w:t xml:space="preserve"> — system state that MUST be true before the use case can execute.</w:t>
      </w:r>
    </w:p>
    <w:p w14:paraId="6793A214" w14:textId="77777777" w:rsidR="007314A9" w:rsidRDefault="00000000">
      <w:pPr>
        <w:pStyle w:val="ListParagraph"/>
        <w:numPr>
          <w:ilvl w:val="0"/>
          <w:numId w:val="1"/>
        </w:numPr>
        <w:spacing w:after="100" w:line="276" w:lineRule="auto"/>
      </w:pPr>
      <w:r>
        <w:rPr>
          <w:b/>
          <w:bCs/>
        </w:rPr>
        <w:t>Post-conditions (Success Guarantee)</w:t>
      </w:r>
      <w:r>
        <w:t xml:space="preserve"> — state of the system after successful execution.</w:t>
      </w:r>
    </w:p>
    <w:p w14:paraId="25BDCD08" w14:textId="77777777" w:rsidR="007314A9" w:rsidRDefault="00000000">
      <w:pPr>
        <w:pStyle w:val="ListParagraph"/>
        <w:numPr>
          <w:ilvl w:val="0"/>
          <w:numId w:val="1"/>
        </w:numPr>
        <w:spacing w:after="100" w:line="276" w:lineRule="auto"/>
      </w:pPr>
      <w:r>
        <w:rPr>
          <w:b/>
          <w:bCs/>
        </w:rPr>
        <w:lastRenderedPageBreak/>
        <w:t>Main Success Scenario (Happy Path)</w:t>
      </w:r>
      <w:r>
        <w:t xml:space="preserve"> — the step-by-step numbered interaction flow.</w:t>
      </w:r>
    </w:p>
    <w:p w14:paraId="7D6F77BB" w14:textId="77777777" w:rsidR="007314A9" w:rsidRDefault="00000000">
      <w:pPr>
        <w:pStyle w:val="ListParagraph"/>
        <w:numPr>
          <w:ilvl w:val="0"/>
          <w:numId w:val="1"/>
        </w:numPr>
        <w:spacing w:after="100" w:line="276" w:lineRule="auto"/>
      </w:pPr>
      <w:r>
        <w:rPr>
          <w:b/>
          <w:bCs/>
        </w:rPr>
        <w:t>Extensions / Alternate Flows</w:t>
      </w:r>
      <w:r>
        <w:t xml:space="preserve"> — branching paths for optional choices or errors.</w:t>
      </w:r>
    </w:p>
    <w:p w14:paraId="38513A3E" w14:textId="77777777" w:rsidR="007314A9" w:rsidRDefault="00000000">
      <w:pPr>
        <w:pStyle w:val="Heading3"/>
        <w:spacing w:before="240" w:after="120"/>
      </w:pPr>
      <w:r>
        <w:t>Worked Example — UC-04: Request Urgent Timetable Room Swap</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7150"/>
      </w:tblGrid>
      <w:tr w:rsidR="007314A9" w14:paraId="7D597084" w14:textId="77777777">
        <w:trPr>
          <w:cantSplit/>
          <w:tblHeader/>
        </w:trPr>
        <w:tc>
          <w:tcPr>
            <w:tcW w:w="2200" w:type="dxa"/>
            <w:shd w:val="clear" w:color="auto" w:fill="1F3864"/>
            <w:tcMar>
              <w:top w:w="80" w:type="dxa"/>
              <w:left w:w="120" w:type="dxa"/>
              <w:bottom w:w="80" w:type="dxa"/>
              <w:right w:w="120" w:type="dxa"/>
            </w:tcMar>
            <w:vAlign w:val="center"/>
          </w:tcPr>
          <w:p w14:paraId="1F34395D" w14:textId="77777777" w:rsidR="007314A9" w:rsidRDefault="00000000">
            <w:pPr>
              <w:spacing w:after="60"/>
            </w:pPr>
            <w:r>
              <w:rPr>
                <w:b/>
                <w:bCs/>
                <w:color w:val="FFFFFF"/>
              </w:rPr>
              <w:t>Field</w:t>
            </w:r>
          </w:p>
        </w:tc>
        <w:tc>
          <w:tcPr>
            <w:tcW w:w="7150" w:type="dxa"/>
            <w:shd w:val="clear" w:color="auto" w:fill="1F3864"/>
            <w:tcMar>
              <w:top w:w="80" w:type="dxa"/>
              <w:left w:w="120" w:type="dxa"/>
              <w:bottom w:w="80" w:type="dxa"/>
              <w:right w:w="120" w:type="dxa"/>
            </w:tcMar>
            <w:vAlign w:val="center"/>
          </w:tcPr>
          <w:p w14:paraId="31895A49" w14:textId="77777777" w:rsidR="007314A9" w:rsidRDefault="00000000">
            <w:pPr>
              <w:spacing w:after="60"/>
            </w:pPr>
            <w:r>
              <w:rPr>
                <w:b/>
                <w:bCs/>
                <w:color w:val="FFFFFF"/>
              </w:rPr>
              <w:t>Description</w:t>
            </w:r>
          </w:p>
        </w:tc>
      </w:tr>
      <w:tr w:rsidR="007314A9" w14:paraId="78CF096F" w14:textId="77777777">
        <w:trPr>
          <w:cantSplit/>
        </w:trPr>
        <w:tc>
          <w:tcPr>
            <w:tcW w:w="2200" w:type="dxa"/>
            <w:shd w:val="clear" w:color="auto" w:fill="FFFFFF"/>
            <w:tcMar>
              <w:top w:w="80" w:type="dxa"/>
              <w:left w:w="120" w:type="dxa"/>
              <w:bottom w:w="80" w:type="dxa"/>
              <w:right w:w="120" w:type="dxa"/>
            </w:tcMar>
            <w:vAlign w:val="center"/>
          </w:tcPr>
          <w:p w14:paraId="6B3E7B86" w14:textId="77777777" w:rsidR="007314A9" w:rsidRDefault="00000000">
            <w:pPr>
              <w:spacing w:after="60"/>
            </w:pPr>
            <w:r>
              <w:t>Primary Actor</w:t>
            </w:r>
          </w:p>
        </w:tc>
        <w:tc>
          <w:tcPr>
            <w:tcW w:w="7150" w:type="dxa"/>
            <w:shd w:val="clear" w:color="auto" w:fill="FFFFFF"/>
            <w:tcMar>
              <w:top w:w="80" w:type="dxa"/>
              <w:left w:w="120" w:type="dxa"/>
              <w:bottom w:w="80" w:type="dxa"/>
              <w:right w:w="120" w:type="dxa"/>
            </w:tcMar>
            <w:vAlign w:val="center"/>
          </w:tcPr>
          <w:p w14:paraId="5715C262" w14:textId="77777777" w:rsidR="007314A9" w:rsidRDefault="00000000">
            <w:pPr>
              <w:spacing w:after="60"/>
            </w:pPr>
            <w:r>
              <w:t>University Lecturer</w:t>
            </w:r>
          </w:p>
        </w:tc>
      </w:tr>
      <w:tr w:rsidR="007314A9" w14:paraId="5C9BE278" w14:textId="77777777">
        <w:trPr>
          <w:cantSplit/>
        </w:trPr>
        <w:tc>
          <w:tcPr>
            <w:tcW w:w="2200" w:type="dxa"/>
            <w:shd w:val="clear" w:color="auto" w:fill="F2F2F2"/>
            <w:tcMar>
              <w:top w:w="80" w:type="dxa"/>
              <w:left w:w="120" w:type="dxa"/>
              <w:bottom w:w="80" w:type="dxa"/>
              <w:right w:w="120" w:type="dxa"/>
            </w:tcMar>
            <w:vAlign w:val="center"/>
          </w:tcPr>
          <w:p w14:paraId="39A9CD61" w14:textId="77777777" w:rsidR="007314A9" w:rsidRDefault="00000000">
            <w:pPr>
              <w:spacing w:after="60"/>
            </w:pPr>
            <w:r>
              <w:t>Pre-conditions</w:t>
            </w:r>
          </w:p>
        </w:tc>
        <w:tc>
          <w:tcPr>
            <w:tcW w:w="7150" w:type="dxa"/>
            <w:shd w:val="clear" w:color="auto" w:fill="F2F2F2"/>
            <w:tcMar>
              <w:top w:w="80" w:type="dxa"/>
              <w:left w:w="120" w:type="dxa"/>
              <w:bottom w:w="80" w:type="dxa"/>
              <w:right w:w="120" w:type="dxa"/>
            </w:tcMar>
            <w:vAlign w:val="center"/>
          </w:tcPr>
          <w:p w14:paraId="4238C4DA" w14:textId="77777777" w:rsidR="007314A9" w:rsidRDefault="00000000">
            <w:pPr>
              <w:spacing w:after="40"/>
            </w:pPr>
            <w:r>
              <w:t>1. Lecturer is authenticated.</w:t>
            </w:r>
          </w:p>
          <w:p w14:paraId="16E4A508" w14:textId="77777777" w:rsidR="007314A9" w:rsidRDefault="00000000">
            <w:pPr>
              <w:spacing w:after="60"/>
            </w:pPr>
            <w:r>
              <w:t>2. Lecturer has an assigned lecture session within the next 48 hours.</w:t>
            </w:r>
          </w:p>
        </w:tc>
      </w:tr>
      <w:tr w:rsidR="007314A9" w14:paraId="2D8900F6" w14:textId="77777777">
        <w:trPr>
          <w:cantSplit/>
        </w:trPr>
        <w:tc>
          <w:tcPr>
            <w:tcW w:w="2200" w:type="dxa"/>
            <w:shd w:val="clear" w:color="auto" w:fill="FFFFFF"/>
            <w:tcMar>
              <w:top w:w="80" w:type="dxa"/>
              <w:left w:w="120" w:type="dxa"/>
              <w:bottom w:w="80" w:type="dxa"/>
              <w:right w:w="120" w:type="dxa"/>
            </w:tcMar>
            <w:vAlign w:val="center"/>
          </w:tcPr>
          <w:p w14:paraId="634C0922" w14:textId="77777777" w:rsidR="007314A9" w:rsidRDefault="00000000">
            <w:pPr>
              <w:spacing w:after="60"/>
            </w:pPr>
            <w:r>
              <w:t>Post-conditions</w:t>
            </w:r>
          </w:p>
        </w:tc>
        <w:tc>
          <w:tcPr>
            <w:tcW w:w="7150" w:type="dxa"/>
            <w:shd w:val="clear" w:color="auto" w:fill="FFFFFF"/>
            <w:tcMar>
              <w:top w:w="80" w:type="dxa"/>
              <w:left w:w="120" w:type="dxa"/>
              <w:bottom w:w="80" w:type="dxa"/>
              <w:right w:w="120" w:type="dxa"/>
            </w:tcMar>
            <w:vAlign w:val="center"/>
          </w:tcPr>
          <w:p w14:paraId="77073AA2" w14:textId="77777777" w:rsidR="007314A9" w:rsidRDefault="00000000">
            <w:pPr>
              <w:spacing w:after="40"/>
            </w:pPr>
            <w:r>
              <w:t>1. Swap request record created with status PENDING_ADMIN_REVIEW.</w:t>
            </w:r>
          </w:p>
          <w:p w14:paraId="6B615E85" w14:textId="77777777" w:rsidR="007314A9" w:rsidRDefault="00000000">
            <w:pPr>
              <w:spacing w:after="40"/>
            </w:pPr>
            <w:r>
              <w:t>2. Notification email queued for the Facility Administrator.</w:t>
            </w:r>
          </w:p>
          <w:p w14:paraId="11741652" w14:textId="77777777" w:rsidR="007314A9" w:rsidRDefault="00000000">
            <w:pPr>
              <w:spacing w:after="60"/>
            </w:pPr>
            <w:r>
              <w:t>3. Room slot temporarily flagged as SWAP_REQUESTED.</w:t>
            </w:r>
          </w:p>
        </w:tc>
      </w:tr>
      <w:tr w:rsidR="007314A9" w14:paraId="7E41A229" w14:textId="77777777">
        <w:trPr>
          <w:cantSplit/>
        </w:trPr>
        <w:tc>
          <w:tcPr>
            <w:tcW w:w="2200" w:type="dxa"/>
            <w:shd w:val="clear" w:color="auto" w:fill="F2F2F2"/>
            <w:tcMar>
              <w:top w:w="80" w:type="dxa"/>
              <w:left w:w="120" w:type="dxa"/>
              <w:bottom w:w="80" w:type="dxa"/>
              <w:right w:w="120" w:type="dxa"/>
            </w:tcMar>
            <w:vAlign w:val="center"/>
          </w:tcPr>
          <w:p w14:paraId="7BF6A78B" w14:textId="77777777" w:rsidR="007314A9" w:rsidRDefault="00000000">
            <w:pPr>
              <w:spacing w:after="60"/>
            </w:pPr>
            <w:r>
              <w:t>Main Success Scenario</w:t>
            </w:r>
          </w:p>
        </w:tc>
        <w:tc>
          <w:tcPr>
            <w:tcW w:w="7150" w:type="dxa"/>
            <w:shd w:val="clear" w:color="auto" w:fill="F2F2F2"/>
            <w:tcMar>
              <w:top w:w="80" w:type="dxa"/>
              <w:left w:w="120" w:type="dxa"/>
              <w:bottom w:w="80" w:type="dxa"/>
              <w:right w:w="120" w:type="dxa"/>
            </w:tcMar>
            <w:vAlign w:val="center"/>
          </w:tcPr>
          <w:p w14:paraId="408678F5" w14:textId="77777777" w:rsidR="007314A9" w:rsidRDefault="00000000">
            <w:pPr>
              <w:spacing w:after="40"/>
            </w:pPr>
            <w:r>
              <w:t>1. Lecturer opens "My Schedule" and selects a class session.</w:t>
            </w:r>
          </w:p>
          <w:p w14:paraId="01DB136B" w14:textId="77777777" w:rsidR="007314A9" w:rsidRDefault="00000000">
            <w:pPr>
              <w:spacing w:after="40"/>
            </w:pPr>
            <w:r>
              <w:t>2. System displays class details and available alternative rooms.</w:t>
            </w:r>
          </w:p>
          <w:p w14:paraId="4C849D21" w14:textId="77777777" w:rsidR="007314A9" w:rsidRDefault="00000000">
            <w:pPr>
              <w:spacing w:after="40"/>
            </w:pPr>
            <w:r>
              <w:t>3. Lecturer selects a target room and enters a mandatory reason.</w:t>
            </w:r>
          </w:p>
          <w:p w14:paraId="168CC9BE" w14:textId="77777777" w:rsidR="007314A9" w:rsidRDefault="00000000">
            <w:pPr>
              <w:spacing w:after="40"/>
            </w:pPr>
            <w:r>
              <w:t>4. Lecturer submits the request.</w:t>
            </w:r>
          </w:p>
          <w:p w14:paraId="322444D5" w14:textId="77777777" w:rsidR="007314A9" w:rsidRDefault="00000000">
            <w:pPr>
              <w:spacing w:after="40"/>
            </w:pPr>
            <w:r>
              <w:t>5. System validates room capacity and equipment against class size.</w:t>
            </w:r>
          </w:p>
          <w:p w14:paraId="34716BCF" w14:textId="77777777" w:rsidR="007314A9" w:rsidRDefault="00000000">
            <w:pPr>
              <w:spacing w:after="60"/>
            </w:pPr>
            <w:r>
              <w:t>6. System logs the request and returns a confirmation tracking ID (REQ-XXXX).</w:t>
            </w:r>
          </w:p>
        </w:tc>
      </w:tr>
      <w:tr w:rsidR="007314A9" w14:paraId="31841C20" w14:textId="77777777">
        <w:trPr>
          <w:cantSplit/>
        </w:trPr>
        <w:tc>
          <w:tcPr>
            <w:tcW w:w="2200" w:type="dxa"/>
            <w:shd w:val="clear" w:color="auto" w:fill="FFFFFF"/>
            <w:tcMar>
              <w:top w:w="80" w:type="dxa"/>
              <w:left w:w="120" w:type="dxa"/>
              <w:bottom w:w="80" w:type="dxa"/>
              <w:right w:w="120" w:type="dxa"/>
            </w:tcMar>
            <w:vAlign w:val="center"/>
          </w:tcPr>
          <w:p w14:paraId="36F7076A" w14:textId="77777777" w:rsidR="007314A9" w:rsidRDefault="00000000">
            <w:pPr>
              <w:spacing w:after="60"/>
            </w:pPr>
            <w:r>
              <w:t>Extensions</w:t>
            </w:r>
          </w:p>
        </w:tc>
        <w:tc>
          <w:tcPr>
            <w:tcW w:w="7150" w:type="dxa"/>
            <w:shd w:val="clear" w:color="auto" w:fill="FFFFFF"/>
            <w:tcMar>
              <w:top w:w="80" w:type="dxa"/>
              <w:left w:w="120" w:type="dxa"/>
              <w:bottom w:w="80" w:type="dxa"/>
              <w:right w:w="120" w:type="dxa"/>
            </w:tcMar>
            <w:vAlign w:val="center"/>
          </w:tcPr>
          <w:p w14:paraId="3DE44566" w14:textId="77777777" w:rsidR="007314A9" w:rsidRDefault="00000000">
            <w:pPr>
              <w:spacing w:after="40"/>
            </w:pPr>
            <w:r>
              <w:t>5a. Target room capacity is smaller than enrollment:</w:t>
            </w:r>
          </w:p>
          <w:p w14:paraId="7947365D" w14:textId="77777777" w:rsidR="007314A9" w:rsidRDefault="00000000">
            <w:pPr>
              <w:spacing w:after="40"/>
            </w:pPr>
            <w:r>
              <w:t xml:space="preserve">   1. System warns: "Selected room capacity (30) is smaller than enrollment (45)."</w:t>
            </w:r>
          </w:p>
          <w:p w14:paraId="3BFD8599" w14:textId="77777777" w:rsidR="007314A9" w:rsidRDefault="00000000">
            <w:pPr>
              <w:spacing w:after="40"/>
            </w:pPr>
            <w:r>
              <w:t xml:space="preserve">   2. System prompts the Lecturer to pick another room or request a capacity override.</w:t>
            </w:r>
          </w:p>
          <w:p w14:paraId="07FB0325" w14:textId="77777777" w:rsidR="007314A9" w:rsidRDefault="00000000">
            <w:pPr>
              <w:spacing w:after="40"/>
            </w:pPr>
            <w:r>
              <w:t>5b. Target room is concurrently requested by another lecturer:</w:t>
            </w:r>
          </w:p>
          <w:p w14:paraId="43B45DA3" w14:textId="77777777" w:rsidR="007314A9" w:rsidRDefault="00000000">
            <w:pPr>
              <w:spacing w:after="40"/>
            </w:pPr>
            <w:r>
              <w:t xml:space="preserve">   1. System flags the concurrency conflict.</w:t>
            </w:r>
          </w:p>
          <w:p w14:paraId="7978FCB8" w14:textId="77777777" w:rsidR="007314A9" w:rsidRDefault="00000000">
            <w:pPr>
              <w:spacing w:after="60"/>
            </w:pPr>
            <w:r>
              <w:t xml:space="preserve">   2. System rejects the submission and refreshes the available room list.</w:t>
            </w:r>
          </w:p>
        </w:tc>
      </w:tr>
    </w:tbl>
    <w:p w14:paraId="3437C613"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31F81564" w14:textId="77777777">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5AB6A78F" w14:textId="77777777" w:rsidR="007314A9" w:rsidRDefault="00000000">
            <w:pPr>
              <w:spacing w:after="80"/>
            </w:pPr>
            <w:r>
              <w:rPr>
                <w:b/>
                <w:bCs/>
                <w:color w:val="1F3864"/>
              </w:rPr>
              <w:t>Frequently Asked: Should Use Case Descriptions Be Written in Stage 1 or Stage 3?</w:t>
            </w:r>
          </w:p>
          <w:p w14:paraId="2C46FEEE" w14:textId="77777777" w:rsidR="007314A9" w:rsidRDefault="00000000">
            <w:pPr>
              <w:spacing w:after="160" w:line="276" w:lineRule="auto"/>
            </w:pPr>
            <w:r>
              <w:t>Both — but for different purposes, at different levels of finish:</w:t>
            </w:r>
          </w:p>
          <w:p w14:paraId="3AAEAC1B" w14:textId="77777777" w:rsidR="007314A9" w:rsidRDefault="00000000">
            <w:pPr>
              <w:pStyle w:val="ListParagraph"/>
              <w:numPr>
                <w:ilvl w:val="0"/>
                <w:numId w:val="1"/>
              </w:numPr>
              <w:spacing w:after="100" w:line="276" w:lineRule="auto"/>
            </w:pPr>
            <w:r>
              <w:rPr>
                <w:b/>
                <w:bCs/>
              </w:rPr>
              <w:t xml:space="preserve">Stage 1 (Elicitation): </w:t>
            </w:r>
            <w:r>
              <w:t xml:space="preserve">drafted informally, in the stakeholder's own language, focused on the </w:t>
            </w:r>
            <w:r>
              <w:rPr>
                <w:i/>
                <w:iCs/>
              </w:rPr>
              <w:t>happy path</w:t>
            </w:r>
            <w:r>
              <w:t>. Its job is to confirm the team correctly understood one specific interaction — nothing more.</w:t>
            </w:r>
          </w:p>
          <w:p w14:paraId="5A0D51C3" w14:textId="77777777" w:rsidR="007314A9" w:rsidRDefault="00000000">
            <w:pPr>
              <w:pStyle w:val="ListParagraph"/>
              <w:numPr>
                <w:ilvl w:val="0"/>
                <w:numId w:val="1"/>
              </w:numPr>
              <w:spacing w:after="100" w:line="276" w:lineRule="auto"/>
            </w:pPr>
            <w:r>
              <w:rPr>
                <w:b/>
                <w:bCs/>
              </w:rPr>
              <w:t xml:space="preserve">Stage 3 (Specification): </w:t>
            </w:r>
            <w:r>
              <w:t>the same use case is revisited, finalized, and formalized — every extension and alternate flow is fully specified, pre/post-conditions are made precise, and it becomes part of the baselined SRS (Section 4.6.1).</w:t>
            </w:r>
          </w:p>
          <w:p w14:paraId="4C068A65" w14:textId="77777777" w:rsidR="007314A9" w:rsidRDefault="00000000">
            <w:pPr>
              <w:spacing w:after="160" w:line="276" w:lineRule="auto"/>
            </w:pPr>
            <w:r>
              <w:lastRenderedPageBreak/>
              <w:t>We introduce the template here, in Elicitation, because that is when you first capture it. Just remember: the version that ends up in the SRS has already been through Analysis and Validation, and is far more precise than the draft above.</w:t>
            </w:r>
          </w:p>
        </w:tc>
      </w:tr>
    </w:tbl>
    <w:p w14:paraId="155968DC" w14:textId="77777777" w:rsidR="007314A9" w:rsidRDefault="00000000">
      <w:pPr>
        <w:pStyle w:val="Heading2"/>
        <w:spacing w:before="360" w:after="160"/>
      </w:pPr>
      <w:r>
        <w:lastRenderedPageBreak/>
        <w:t>4.4.4 Common Elicitation Challenges &amp; How to Resolve Them</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550"/>
        <w:gridCol w:w="4800"/>
      </w:tblGrid>
      <w:tr w:rsidR="007314A9" w14:paraId="6C8750B6" w14:textId="77777777">
        <w:trPr>
          <w:cantSplit/>
          <w:tblHeader/>
        </w:trPr>
        <w:tc>
          <w:tcPr>
            <w:tcW w:w="4550" w:type="dxa"/>
            <w:shd w:val="clear" w:color="auto" w:fill="1F3864"/>
            <w:tcMar>
              <w:top w:w="80" w:type="dxa"/>
              <w:left w:w="120" w:type="dxa"/>
              <w:bottom w:w="80" w:type="dxa"/>
              <w:right w:w="120" w:type="dxa"/>
            </w:tcMar>
            <w:vAlign w:val="center"/>
          </w:tcPr>
          <w:p w14:paraId="221876FF" w14:textId="77777777" w:rsidR="007314A9" w:rsidRDefault="00000000">
            <w:pPr>
              <w:spacing w:after="60"/>
            </w:pPr>
            <w:r>
              <w:rPr>
                <w:b/>
                <w:bCs/>
                <w:color w:val="FFFFFF"/>
              </w:rPr>
              <w:t>Challenge</w:t>
            </w:r>
          </w:p>
        </w:tc>
        <w:tc>
          <w:tcPr>
            <w:tcW w:w="4800" w:type="dxa"/>
            <w:shd w:val="clear" w:color="auto" w:fill="1F3864"/>
            <w:tcMar>
              <w:top w:w="80" w:type="dxa"/>
              <w:left w:w="120" w:type="dxa"/>
              <w:bottom w:w="80" w:type="dxa"/>
              <w:right w:w="120" w:type="dxa"/>
            </w:tcMar>
            <w:vAlign w:val="center"/>
          </w:tcPr>
          <w:p w14:paraId="1F99DB85" w14:textId="77777777" w:rsidR="007314A9" w:rsidRDefault="00000000">
            <w:pPr>
              <w:spacing w:after="60"/>
            </w:pPr>
            <w:r>
              <w:rPr>
                <w:b/>
                <w:bCs/>
                <w:color w:val="FFFFFF"/>
              </w:rPr>
              <w:t>Resolution Strategy</w:t>
            </w:r>
          </w:p>
        </w:tc>
      </w:tr>
      <w:tr w:rsidR="007314A9" w14:paraId="4B3E3DF1" w14:textId="77777777">
        <w:trPr>
          <w:cantSplit/>
        </w:trPr>
        <w:tc>
          <w:tcPr>
            <w:tcW w:w="4550" w:type="dxa"/>
            <w:shd w:val="clear" w:color="auto" w:fill="FFFFFF"/>
            <w:tcMar>
              <w:top w:w="80" w:type="dxa"/>
              <w:left w:w="120" w:type="dxa"/>
              <w:bottom w:w="80" w:type="dxa"/>
              <w:right w:w="120" w:type="dxa"/>
            </w:tcMar>
            <w:vAlign w:val="center"/>
          </w:tcPr>
          <w:p w14:paraId="1E303654" w14:textId="77777777" w:rsidR="007314A9" w:rsidRDefault="00000000">
            <w:pPr>
              <w:spacing w:after="60"/>
            </w:pPr>
            <w:r>
              <w:t>1. "Tacit Knowledge" — users rely on subconscious habits and forget to explain core steps.</w:t>
            </w:r>
          </w:p>
        </w:tc>
        <w:tc>
          <w:tcPr>
            <w:tcW w:w="4800" w:type="dxa"/>
            <w:shd w:val="clear" w:color="auto" w:fill="FFFFFF"/>
            <w:tcMar>
              <w:top w:w="80" w:type="dxa"/>
              <w:left w:w="120" w:type="dxa"/>
              <w:bottom w:w="80" w:type="dxa"/>
              <w:right w:w="120" w:type="dxa"/>
            </w:tcMar>
            <w:vAlign w:val="center"/>
          </w:tcPr>
          <w:p w14:paraId="3AA0F0AF" w14:textId="77777777" w:rsidR="007314A9" w:rsidRDefault="00000000">
            <w:pPr>
              <w:spacing w:after="60"/>
            </w:pPr>
            <w:r>
              <w:t>Process Ethnography &amp; Shadowing — engineers observe users performing daily tasks in real time.</w:t>
            </w:r>
          </w:p>
        </w:tc>
      </w:tr>
      <w:tr w:rsidR="007314A9" w14:paraId="0AAA7DDF" w14:textId="77777777">
        <w:trPr>
          <w:cantSplit/>
        </w:trPr>
        <w:tc>
          <w:tcPr>
            <w:tcW w:w="4550" w:type="dxa"/>
            <w:shd w:val="clear" w:color="auto" w:fill="F2F2F2"/>
            <w:tcMar>
              <w:top w:w="80" w:type="dxa"/>
              <w:left w:w="120" w:type="dxa"/>
              <w:bottom w:w="80" w:type="dxa"/>
              <w:right w:w="120" w:type="dxa"/>
            </w:tcMar>
            <w:vAlign w:val="center"/>
          </w:tcPr>
          <w:p w14:paraId="2DDB349F" w14:textId="77777777" w:rsidR="007314A9" w:rsidRDefault="00000000">
            <w:pPr>
              <w:spacing w:after="60"/>
            </w:pPr>
            <w:r>
              <w:t>2. Domain Jargon — stakeholders use internal acronyms and domain-specific terms.</w:t>
            </w:r>
          </w:p>
        </w:tc>
        <w:tc>
          <w:tcPr>
            <w:tcW w:w="4800" w:type="dxa"/>
            <w:shd w:val="clear" w:color="auto" w:fill="F2F2F2"/>
            <w:tcMar>
              <w:top w:w="80" w:type="dxa"/>
              <w:left w:w="120" w:type="dxa"/>
              <w:bottom w:w="80" w:type="dxa"/>
              <w:right w:w="120" w:type="dxa"/>
            </w:tcMar>
            <w:vAlign w:val="center"/>
          </w:tcPr>
          <w:p w14:paraId="4D7E8B15" w14:textId="77777777" w:rsidR="007314A9" w:rsidRDefault="00000000">
            <w:pPr>
              <w:spacing w:after="60"/>
            </w:pPr>
            <w:r>
              <w:t>Ubiquitous Domain Glossary — build a shared dictionary of terms, signed off by all teams.</w:t>
            </w:r>
          </w:p>
        </w:tc>
      </w:tr>
      <w:tr w:rsidR="007314A9" w14:paraId="00D4F253" w14:textId="77777777">
        <w:trPr>
          <w:cantSplit/>
        </w:trPr>
        <w:tc>
          <w:tcPr>
            <w:tcW w:w="4550" w:type="dxa"/>
            <w:shd w:val="clear" w:color="auto" w:fill="FFFFFF"/>
            <w:tcMar>
              <w:top w:w="80" w:type="dxa"/>
              <w:left w:w="120" w:type="dxa"/>
              <w:bottom w:w="80" w:type="dxa"/>
              <w:right w:w="120" w:type="dxa"/>
            </w:tcMar>
            <w:vAlign w:val="center"/>
          </w:tcPr>
          <w:p w14:paraId="49AB944D" w14:textId="77777777" w:rsidR="007314A9" w:rsidRDefault="00000000">
            <w:pPr>
              <w:spacing w:after="60"/>
            </w:pPr>
            <w:r>
              <w:t>3. Unrealistic "Wish List" Needs — stakeholders request expensive or contradictory features.</w:t>
            </w:r>
          </w:p>
        </w:tc>
        <w:tc>
          <w:tcPr>
            <w:tcW w:w="4800" w:type="dxa"/>
            <w:shd w:val="clear" w:color="auto" w:fill="FFFFFF"/>
            <w:tcMar>
              <w:top w:w="80" w:type="dxa"/>
              <w:left w:w="120" w:type="dxa"/>
              <w:bottom w:w="80" w:type="dxa"/>
              <w:right w:w="120" w:type="dxa"/>
            </w:tcMar>
            <w:vAlign w:val="center"/>
          </w:tcPr>
          <w:p w14:paraId="566521F7" w14:textId="77777777" w:rsidR="007314A9" w:rsidRDefault="00000000">
            <w:pPr>
              <w:spacing w:after="60"/>
            </w:pPr>
            <w:r>
              <w:t>Feasibility &amp; Cost-Value Matrix — attach rough cost estimates to requirements to guide prioritization.</w:t>
            </w:r>
          </w:p>
        </w:tc>
      </w:tr>
      <w:tr w:rsidR="007314A9" w14:paraId="38ECEC3B" w14:textId="77777777">
        <w:trPr>
          <w:cantSplit/>
        </w:trPr>
        <w:tc>
          <w:tcPr>
            <w:tcW w:w="4550" w:type="dxa"/>
            <w:shd w:val="clear" w:color="auto" w:fill="F2F2F2"/>
            <w:tcMar>
              <w:top w:w="80" w:type="dxa"/>
              <w:left w:w="120" w:type="dxa"/>
              <w:bottom w:w="80" w:type="dxa"/>
              <w:right w:w="120" w:type="dxa"/>
            </w:tcMar>
            <w:vAlign w:val="center"/>
          </w:tcPr>
          <w:p w14:paraId="04611BB8" w14:textId="77777777" w:rsidR="007314A9" w:rsidRDefault="00000000">
            <w:pPr>
              <w:spacing w:after="60"/>
            </w:pPr>
            <w:r>
              <w:t>4. Changing Political Dynamics — departments push conflicting operational goals.</w:t>
            </w:r>
          </w:p>
        </w:tc>
        <w:tc>
          <w:tcPr>
            <w:tcW w:w="4800" w:type="dxa"/>
            <w:shd w:val="clear" w:color="auto" w:fill="F2F2F2"/>
            <w:tcMar>
              <w:top w:w="80" w:type="dxa"/>
              <w:left w:w="120" w:type="dxa"/>
              <w:bottom w:w="80" w:type="dxa"/>
              <w:right w:w="120" w:type="dxa"/>
            </w:tcMar>
            <w:vAlign w:val="center"/>
          </w:tcPr>
          <w:p w14:paraId="1C7112DA" w14:textId="77777777" w:rsidR="007314A9" w:rsidRDefault="00000000">
            <w:pPr>
              <w:spacing w:after="60"/>
            </w:pPr>
            <w:r>
              <w:t>Multi-Perspective Group Workshops — facilitated sessions to negotiate consensus upfront.</w:t>
            </w:r>
          </w:p>
        </w:tc>
      </w:tr>
    </w:tbl>
    <w:p w14:paraId="742F6A03" w14:textId="77777777" w:rsidR="007314A9" w:rsidRDefault="007314A9">
      <w:pPr>
        <w:spacing w:after="160"/>
      </w:pPr>
    </w:p>
    <w:p w14:paraId="5A02DDC3" w14:textId="77777777" w:rsidR="007314A9" w:rsidRDefault="00000000">
      <w:pPr>
        <w:pStyle w:val="Heading2"/>
        <w:spacing w:before="360" w:after="160"/>
      </w:pPr>
      <w:r>
        <w:t>4.4.5 Output of the Elicitation Phase</w:t>
      </w:r>
    </w:p>
    <w:p w14:paraId="3B02789A" w14:textId="77777777" w:rsidR="007314A9" w:rsidRDefault="00000000">
      <w:pPr>
        <w:spacing w:after="160" w:line="276" w:lineRule="auto"/>
      </w:pPr>
      <w:r>
        <w:t>Elicitation ends when the team has captured a broad, honest picture of stakeholder needs — not a tidy one. Its deliverables are deliberately raw:</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7314A9" w14:paraId="0653E445" w14:textId="77777777">
        <w:trPr>
          <w:cantSplit/>
          <w:tblHeader/>
        </w:trPr>
        <w:tc>
          <w:tcPr>
            <w:tcW w:w="2600" w:type="dxa"/>
            <w:shd w:val="clear" w:color="auto" w:fill="1F3864"/>
            <w:tcMar>
              <w:top w:w="80" w:type="dxa"/>
              <w:left w:w="120" w:type="dxa"/>
              <w:bottom w:w="80" w:type="dxa"/>
              <w:right w:w="120" w:type="dxa"/>
            </w:tcMar>
            <w:vAlign w:val="center"/>
          </w:tcPr>
          <w:p w14:paraId="68D981F6" w14:textId="77777777" w:rsidR="007314A9" w:rsidRDefault="00000000">
            <w:pPr>
              <w:spacing w:after="60"/>
            </w:pPr>
            <w:r>
              <w:rPr>
                <w:b/>
                <w:bCs/>
                <w:color w:val="FFFFFF"/>
              </w:rPr>
              <w:t>Deliverable</w:t>
            </w:r>
          </w:p>
        </w:tc>
        <w:tc>
          <w:tcPr>
            <w:tcW w:w="6750" w:type="dxa"/>
            <w:shd w:val="clear" w:color="auto" w:fill="1F3864"/>
            <w:tcMar>
              <w:top w:w="80" w:type="dxa"/>
              <w:left w:w="120" w:type="dxa"/>
              <w:bottom w:w="80" w:type="dxa"/>
              <w:right w:w="120" w:type="dxa"/>
            </w:tcMar>
            <w:vAlign w:val="center"/>
          </w:tcPr>
          <w:p w14:paraId="7B5BA849" w14:textId="77777777" w:rsidR="007314A9" w:rsidRDefault="00000000">
            <w:pPr>
              <w:spacing w:after="60"/>
            </w:pPr>
            <w:r>
              <w:rPr>
                <w:b/>
                <w:bCs/>
                <w:color w:val="FFFFFF"/>
              </w:rPr>
              <w:t>Description</w:t>
            </w:r>
          </w:p>
        </w:tc>
      </w:tr>
      <w:tr w:rsidR="007314A9" w14:paraId="383B17DC" w14:textId="77777777">
        <w:trPr>
          <w:cantSplit/>
        </w:trPr>
        <w:tc>
          <w:tcPr>
            <w:tcW w:w="2600" w:type="dxa"/>
            <w:shd w:val="clear" w:color="auto" w:fill="FFFFFF"/>
            <w:tcMar>
              <w:top w:w="80" w:type="dxa"/>
              <w:left w:w="120" w:type="dxa"/>
              <w:bottom w:w="80" w:type="dxa"/>
              <w:right w:w="120" w:type="dxa"/>
            </w:tcMar>
            <w:vAlign w:val="center"/>
          </w:tcPr>
          <w:p w14:paraId="5B68E62F" w14:textId="77777777" w:rsidR="007314A9" w:rsidRDefault="00000000">
            <w:pPr>
              <w:spacing w:after="60"/>
            </w:pPr>
            <w:r>
              <w:t>Elicitation Register</w:t>
            </w:r>
          </w:p>
        </w:tc>
        <w:tc>
          <w:tcPr>
            <w:tcW w:w="6750" w:type="dxa"/>
            <w:shd w:val="clear" w:color="auto" w:fill="FFFFFF"/>
            <w:tcMar>
              <w:top w:w="80" w:type="dxa"/>
              <w:left w:w="120" w:type="dxa"/>
              <w:bottom w:w="80" w:type="dxa"/>
              <w:right w:w="120" w:type="dxa"/>
            </w:tcMar>
            <w:vAlign w:val="center"/>
          </w:tcPr>
          <w:p w14:paraId="62537EFA" w14:textId="77777777" w:rsidR="007314A9" w:rsidRDefault="00000000">
            <w:pPr>
              <w:spacing w:after="60"/>
            </w:pPr>
            <w:r>
              <w:t>The running log of raw, informally-tagged requirement statements described above.</w:t>
            </w:r>
          </w:p>
        </w:tc>
      </w:tr>
      <w:tr w:rsidR="007314A9" w14:paraId="6718B825" w14:textId="77777777">
        <w:trPr>
          <w:cantSplit/>
        </w:trPr>
        <w:tc>
          <w:tcPr>
            <w:tcW w:w="2600" w:type="dxa"/>
            <w:shd w:val="clear" w:color="auto" w:fill="F2F2F2"/>
            <w:tcMar>
              <w:top w:w="80" w:type="dxa"/>
              <w:left w:w="120" w:type="dxa"/>
              <w:bottom w:w="80" w:type="dxa"/>
              <w:right w:w="120" w:type="dxa"/>
            </w:tcMar>
            <w:vAlign w:val="center"/>
          </w:tcPr>
          <w:p w14:paraId="4E0F20FF" w14:textId="77777777" w:rsidR="007314A9" w:rsidRDefault="00000000">
            <w:pPr>
              <w:spacing w:after="60"/>
            </w:pPr>
            <w:r>
              <w:t>Draft Use Case Diagram</w:t>
            </w:r>
          </w:p>
        </w:tc>
        <w:tc>
          <w:tcPr>
            <w:tcW w:w="6750" w:type="dxa"/>
            <w:shd w:val="clear" w:color="auto" w:fill="F2F2F2"/>
            <w:tcMar>
              <w:top w:w="80" w:type="dxa"/>
              <w:left w:w="120" w:type="dxa"/>
              <w:bottom w:w="80" w:type="dxa"/>
              <w:right w:w="120" w:type="dxa"/>
            </w:tcMar>
            <w:vAlign w:val="center"/>
          </w:tcPr>
          <w:p w14:paraId="3571BAD1" w14:textId="77777777" w:rsidR="007314A9" w:rsidRDefault="00000000">
            <w:pPr>
              <w:spacing w:after="60"/>
            </w:pPr>
            <w:r>
              <w:t>A lightweight actor/system-boundary sketch scoping which interactions exist — not yet analyzed.</w:t>
            </w:r>
          </w:p>
        </w:tc>
      </w:tr>
      <w:tr w:rsidR="007314A9" w14:paraId="4F1A9138" w14:textId="77777777">
        <w:trPr>
          <w:cantSplit/>
        </w:trPr>
        <w:tc>
          <w:tcPr>
            <w:tcW w:w="2600" w:type="dxa"/>
            <w:shd w:val="clear" w:color="auto" w:fill="FFFFFF"/>
            <w:tcMar>
              <w:top w:w="80" w:type="dxa"/>
              <w:left w:w="120" w:type="dxa"/>
              <w:bottom w:w="80" w:type="dxa"/>
              <w:right w:w="120" w:type="dxa"/>
            </w:tcMar>
            <w:vAlign w:val="center"/>
          </w:tcPr>
          <w:p w14:paraId="3A5D4393" w14:textId="77777777" w:rsidR="007314A9" w:rsidRDefault="00000000">
            <w:pPr>
              <w:spacing w:after="60"/>
            </w:pPr>
            <w:r>
              <w:t>Draft Use Case Descriptions</w:t>
            </w:r>
          </w:p>
        </w:tc>
        <w:tc>
          <w:tcPr>
            <w:tcW w:w="6750" w:type="dxa"/>
            <w:shd w:val="clear" w:color="auto" w:fill="FFFFFF"/>
            <w:tcMar>
              <w:top w:w="80" w:type="dxa"/>
              <w:left w:w="120" w:type="dxa"/>
              <w:bottom w:w="80" w:type="dxa"/>
              <w:right w:w="120" w:type="dxa"/>
            </w:tcMar>
            <w:vAlign w:val="center"/>
          </w:tcPr>
          <w:p w14:paraId="26F639F7" w14:textId="77777777" w:rsidR="007314A9" w:rsidRDefault="00000000">
            <w:pPr>
              <w:spacing w:after="60"/>
            </w:pPr>
            <w:r>
              <w:t>Happy-path-only narratives confirming the team's understanding of key interactions (e.g., UC-04).</w:t>
            </w:r>
          </w:p>
        </w:tc>
      </w:tr>
      <w:tr w:rsidR="007314A9" w14:paraId="0F2C84CE" w14:textId="77777777">
        <w:trPr>
          <w:cantSplit/>
        </w:trPr>
        <w:tc>
          <w:tcPr>
            <w:tcW w:w="2600" w:type="dxa"/>
            <w:shd w:val="clear" w:color="auto" w:fill="F2F2F2"/>
            <w:tcMar>
              <w:top w:w="80" w:type="dxa"/>
              <w:left w:w="120" w:type="dxa"/>
              <w:bottom w:w="80" w:type="dxa"/>
              <w:right w:w="120" w:type="dxa"/>
            </w:tcMar>
            <w:vAlign w:val="center"/>
          </w:tcPr>
          <w:p w14:paraId="4941FF0A" w14:textId="77777777" w:rsidR="007314A9" w:rsidRDefault="00000000">
            <w:pPr>
              <w:spacing w:after="60"/>
            </w:pPr>
            <w:r>
              <w:t>Stakeholder &amp; Viewpoint List</w:t>
            </w:r>
          </w:p>
        </w:tc>
        <w:tc>
          <w:tcPr>
            <w:tcW w:w="6750" w:type="dxa"/>
            <w:shd w:val="clear" w:color="auto" w:fill="F2F2F2"/>
            <w:tcMar>
              <w:top w:w="80" w:type="dxa"/>
              <w:left w:w="120" w:type="dxa"/>
              <w:bottom w:w="80" w:type="dxa"/>
              <w:right w:w="120" w:type="dxa"/>
            </w:tcMar>
            <w:vAlign w:val="center"/>
          </w:tcPr>
          <w:p w14:paraId="03E1F97B" w14:textId="77777777" w:rsidR="007314A9" w:rsidRDefault="00000000">
            <w:pPr>
              <w:spacing w:after="60"/>
            </w:pPr>
            <w:r>
              <w:t>Who was consulted, and which Viewpoint they represent (formalized as VOA in Phase 2, Section 4.5.2).</w:t>
            </w:r>
          </w:p>
        </w:tc>
      </w:tr>
      <w:tr w:rsidR="007314A9" w14:paraId="52E675B9" w14:textId="77777777">
        <w:trPr>
          <w:cantSplit/>
        </w:trPr>
        <w:tc>
          <w:tcPr>
            <w:tcW w:w="2600" w:type="dxa"/>
            <w:shd w:val="clear" w:color="auto" w:fill="FFFFFF"/>
            <w:tcMar>
              <w:top w:w="80" w:type="dxa"/>
              <w:left w:w="120" w:type="dxa"/>
              <w:bottom w:w="80" w:type="dxa"/>
              <w:right w:w="120" w:type="dxa"/>
            </w:tcMar>
            <w:vAlign w:val="center"/>
          </w:tcPr>
          <w:p w14:paraId="39EF9140" w14:textId="77777777" w:rsidR="007314A9" w:rsidRDefault="00000000">
            <w:pPr>
              <w:spacing w:after="60"/>
            </w:pPr>
            <w:r>
              <w:t>Domain Glossary (Draft)</w:t>
            </w:r>
          </w:p>
        </w:tc>
        <w:tc>
          <w:tcPr>
            <w:tcW w:w="6750" w:type="dxa"/>
            <w:shd w:val="clear" w:color="auto" w:fill="FFFFFF"/>
            <w:tcMar>
              <w:top w:w="80" w:type="dxa"/>
              <w:left w:w="120" w:type="dxa"/>
              <w:bottom w:w="80" w:type="dxa"/>
              <w:right w:w="120" w:type="dxa"/>
            </w:tcMar>
            <w:vAlign w:val="center"/>
          </w:tcPr>
          <w:p w14:paraId="36A429DB" w14:textId="77777777" w:rsidR="007314A9" w:rsidRDefault="00000000">
            <w:pPr>
              <w:spacing w:after="60"/>
            </w:pPr>
            <w:r>
              <w:t>A first pass at shared terminology, to be refined as Analysis proceeds.</w:t>
            </w:r>
          </w:p>
        </w:tc>
      </w:tr>
      <w:tr w:rsidR="007314A9" w14:paraId="4B70357B" w14:textId="77777777">
        <w:trPr>
          <w:cantSplit/>
        </w:trPr>
        <w:tc>
          <w:tcPr>
            <w:tcW w:w="2600" w:type="dxa"/>
            <w:shd w:val="clear" w:color="auto" w:fill="F2F2F2"/>
            <w:tcMar>
              <w:top w:w="80" w:type="dxa"/>
              <w:left w:w="120" w:type="dxa"/>
              <w:bottom w:w="80" w:type="dxa"/>
              <w:right w:w="120" w:type="dxa"/>
            </w:tcMar>
            <w:vAlign w:val="center"/>
          </w:tcPr>
          <w:p w14:paraId="6E3F18C4" w14:textId="77777777" w:rsidR="007314A9" w:rsidRDefault="00000000">
            <w:pPr>
              <w:spacing w:after="60"/>
            </w:pPr>
            <w:r>
              <w:t>Supporting Artifacts</w:t>
            </w:r>
          </w:p>
        </w:tc>
        <w:tc>
          <w:tcPr>
            <w:tcW w:w="6750" w:type="dxa"/>
            <w:shd w:val="clear" w:color="auto" w:fill="F2F2F2"/>
            <w:tcMar>
              <w:top w:w="80" w:type="dxa"/>
              <w:left w:w="120" w:type="dxa"/>
              <w:bottom w:w="80" w:type="dxa"/>
              <w:right w:w="120" w:type="dxa"/>
            </w:tcMar>
            <w:vAlign w:val="center"/>
          </w:tcPr>
          <w:p w14:paraId="05A5F9E3" w14:textId="77777777" w:rsidR="007314A9" w:rsidRDefault="00000000">
            <w:pPr>
              <w:spacing w:after="60"/>
            </w:pPr>
            <w:r>
              <w:t>Interview notes, workshop minutes, field observations, low-fidelity prototypes and feedback.</w:t>
            </w:r>
          </w:p>
        </w:tc>
      </w:tr>
    </w:tbl>
    <w:p w14:paraId="2AC09C7B" w14:textId="77777777" w:rsidR="007314A9" w:rsidRDefault="007314A9">
      <w:pPr>
        <w:spacing w:after="140"/>
      </w:pPr>
    </w:p>
    <w:p w14:paraId="3A3FEAA2" w14:textId="77777777" w:rsidR="007314A9" w:rsidRDefault="00000000">
      <w:pPr>
        <w:spacing w:after="160" w:line="276" w:lineRule="auto"/>
      </w:pPr>
      <w:r>
        <w:lastRenderedPageBreak/>
        <w:t xml:space="preserve">Nothing above is yet classified as a User Requirement or System Requirement, prioritized, or checked for conflicts — that transformation is exactly what Phase 2, </w:t>
      </w:r>
      <w:r>
        <w:rPr>
          <w:b/>
          <w:bCs/>
        </w:rPr>
        <w:t>Analysis &amp; Classification</w:t>
      </w:r>
      <w:r>
        <w:t>, does next.</w:t>
      </w:r>
    </w:p>
    <w:p w14:paraId="41191B6C"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33441F63" w14:textId="77777777">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7B3DDE84" w14:textId="77777777" w:rsidR="007314A9" w:rsidRDefault="00000000">
            <w:pPr>
              <w:spacing w:after="80"/>
            </w:pPr>
            <w:r>
              <w:rPr>
                <w:b/>
                <w:bCs/>
                <w:color w:val="1F3864"/>
              </w:rPr>
              <w:t>Case Study Checkpoint — Elicitation</w:t>
            </w:r>
          </w:p>
          <w:p w14:paraId="0F8E5775" w14:textId="77777777" w:rsidR="007314A9" w:rsidRDefault="00000000">
            <w:pPr>
              <w:spacing w:after="160" w:line="276" w:lineRule="auto"/>
            </w:pPr>
            <w:r>
              <w:t xml:space="preserve">The team runs interviews and a workshop with three stakeholders: </w:t>
            </w:r>
            <w:r>
              <w:rPr>
                <w:b/>
                <w:bCs/>
              </w:rPr>
              <w:t>Sarah</w:t>
            </w:r>
            <w:r>
              <w:t xml:space="preserve"> (a Student), </w:t>
            </w:r>
            <w:r>
              <w:rPr>
                <w:b/>
                <w:bCs/>
              </w:rPr>
              <w:t>Dr. Li</w:t>
            </w:r>
            <w:r>
              <w:t xml:space="preserve"> (a Lecturer), and </w:t>
            </w:r>
            <w:r>
              <w:rPr>
                <w:b/>
                <w:bCs/>
              </w:rPr>
              <w:t>Ms. Lee</w:t>
            </w:r>
            <w:r>
              <w:t xml:space="preserve"> (the Facility Administrator). The Elicitation Register fills up with entries like:</w:t>
            </w:r>
          </w:p>
          <w:p w14:paraId="62BDCD63" w14:textId="77777777" w:rsidR="007314A9" w:rsidRDefault="00000000">
            <w:pPr>
              <w:pStyle w:val="ListParagraph"/>
              <w:numPr>
                <w:ilvl w:val="0"/>
                <w:numId w:val="1"/>
              </w:numPr>
              <w:spacing w:after="100" w:line="276" w:lineRule="auto"/>
            </w:pPr>
            <w:r>
              <w:t>E-001 (Sarah, interview): "I want to see my class schedule on my phone, not just on the desktop portal."</w:t>
            </w:r>
          </w:p>
          <w:p w14:paraId="267D3D69" w14:textId="77777777" w:rsidR="007314A9" w:rsidRDefault="00000000">
            <w:pPr>
              <w:pStyle w:val="ListParagraph"/>
              <w:numPr>
                <w:ilvl w:val="0"/>
                <w:numId w:val="1"/>
              </w:numPr>
              <w:spacing w:after="100" w:line="276" w:lineRule="auto"/>
            </w:pPr>
            <w:r>
              <w:t>E-002 (Dr. Li, workshop): "When I need to swap a room urgently, right now I have to email the admin and hope she sees it in time."</w:t>
            </w:r>
          </w:p>
          <w:p w14:paraId="2DA9B4F2" w14:textId="77777777" w:rsidR="007314A9" w:rsidRDefault="00000000">
            <w:pPr>
              <w:pStyle w:val="ListParagraph"/>
              <w:numPr>
                <w:ilvl w:val="0"/>
                <w:numId w:val="1"/>
              </w:numPr>
              <w:spacing w:after="100" w:line="276" w:lineRule="auto"/>
            </w:pPr>
            <w:r>
              <w:t>E-003 (Ms. Lee, interview): "Room swaps should never bypass my sign-off — I'm accountable for room conflicts."</w:t>
            </w:r>
          </w:p>
          <w:p w14:paraId="628F6C8C" w14:textId="77777777" w:rsidR="007314A9" w:rsidRDefault="00000000">
            <w:pPr>
              <w:spacing w:after="160" w:line="276" w:lineRule="auto"/>
            </w:pPr>
            <w:r>
              <w:t>A draft Use Case Description (UC-04, above) is written from E-002 to confirm the room-swap workflow with Dr. Li. These raw, unorganized entries — plus the domain glossary and stakeholder list — move to Phase 2 for analysis.</w:t>
            </w:r>
          </w:p>
        </w:tc>
      </w:tr>
    </w:tbl>
    <w:p w14:paraId="5774DB5A" w14:textId="77777777" w:rsidR="007314A9" w:rsidRDefault="00000000">
      <w:r>
        <w:br w:type="page"/>
      </w:r>
    </w:p>
    <w:p w14:paraId="390FE2FD" w14:textId="77777777" w:rsidR="007314A9" w:rsidRDefault="00000000">
      <w:pPr>
        <w:pStyle w:val="Heading1"/>
        <w:pBdr>
          <w:bottom w:val="single" w:sz="12" w:space="4" w:color="2E75B6"/>
        </w:pBdr>
        <w:spacing w:before="480" w:after="240"/>
      </w:pPr>
      <w:r>
        <w:lastRenderedPageBreak/>
        <w:t>4.5 Phase 2: Requirements Analysis &amp; Classification</w:t>
      </w:r>
    </w:p>
    <w:p w14:paraId="3183CED7" w14:textId="77777777" w:rsidR="007314A9" w:rsidRDefault="00000000">
      <w:pPr>
        <w:spacing w:after="160" w:line="276" w:lineRule="auto"/>
      </w:pPr>
      <w:r>
        <w:t>Elicitation (Phase 1) produces a raw, unorganized pile of stakeholder requests. Analysis &amp; Classification turns that pile into a coherent, structured framework. Skip this step and three things go wrong:</w:t>
      </w:r>
    </w:p>
    <w:p w14:paraId="28A2DA29" w14:textId="77777777" w:rsidR="007314A9" w:rsidRDefault="00000000">
      <w:pPr>
        <w:pStyle w:val="ListParagraph"/>
        <w:numPr>
          <w:ilvl w:val="0"/>
          <w:numId w:val="1"/>
        </w:numPr>
        <w:spacing w:after="100" w:line="276" w:lineRule="auto"/>
      </w:pPr>
      <w:r>
        <w:t>Developers treat all requests as a flat list, missing architectural dependencies.</w:t>
      </w:r>
    </w:p>
    <w:p w14:paraId="0A981863" w14:textId="77777777" w:rsidR="007314A9" w:rsidRDefault="00000000">
      <w:pPr>
        <w:pStyle w:val="ListParagraph"/>
        <w:numPr>
          <w:ilvl w:val="0"/>
          <w:numId w:val="1"/>
        </w:numPr>
        <w:spacing w:after="100" w:line="276" w:lineRule="auto"/>
      </w:pPr>
      <w:r>
        <w:t>Conflicts between requirements stay hidden until code integration, causing massive rework.</w:t>
      </w:r>
    </w:p>
    <w:p w14:paraId="07EC3801" w14:textId="77777777" w:rsidR="007314A9" w:rsidRDefault="00000000">
      <w:pPr>
        <w:pStyle w:val="ListParagraph"/>
        <w:numPr>
          <w:ilvl w:val="0"/>
          <w:numId w:val="1"/>
        </w:numPr>
        <w:spacing w:after="100" w:line="276" w:lineRule="auto"/>
      </w:pPr>
      <w:r>
        <w:t>Non-functional attributes get ignored during architecture design, causing performance bottlenecks after release.</w:t>
      </w:r>
    </w:p>
    <w:p w14:paraId="0C2D2E05" w14:textId="77777777" w:rsidR="007314A9" w:rsidRDefault="00000000">
      <w:pPr>
        <w:pStyle w:val="Heading2"/>
        <w:spacing w:before="360" w:after="160"/>
      </w:pPr>
      <w:r>
        <w:t>4.5.1 Formalizing Raw Statements with EARS Syntax</w:t>
      </w:r>
    </w:p>
    <w:p w14:paraId="3C4B3D60" w14:textId="77777777" w:rsidR="007314A9" w:rsidRDefault="00000000">
      <w:pPr>
        <w:spacing w:after="160" w:line="276" w:lineRule="auto"/>
      </w:pPr>
      <w:r>
        <w:t xml:space="preserve">Before the raw Elicitation Register can be organized, classified, or checked for conflicts, its entries need to be rewritten in a single, unambiguous sentence format. A stakeholder's raw words — "the system should swap rooms quickly" — cannot be sorted, tagged with FURPS+, or scored in a conflict matrix, because two readers could disagree about what it actually commits the system to. </w:t>
      </w:r>
      <w:r>
        <w:rPr>
          <w:b/>
          <w:bCs/>
        </w:rPr>
        <w:t>EARS</w:t>
      </w:r>
      <w:r>
        <w:t xml:space="preserve"> (Easy Approach to Requirements Syntax) fixes this by giving every requirement one of five sentence templates. Everything Analysis does later in this section — the User/System split, FURPS+ tagging, and the Interaction Analysis grid — assumes the statement it's working with is already in EARS form.</w:t>
      </w:r>
    </w:p>
    <w:p w14:paraId="2D7E5143" w14:textId="77777777" w:rsidR="007314A9" w:rsidRDefault="007314A9">
      <w:pPr>
        <w:spacing w:after="14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4650"/>
        <w:gridCol w:w="2700"/>
      </w:tblGrid>
      <w:tr w:rsidR="007314A9" w14:paraId="484C4E5D" w14:textId="77777777">
        <w:trPr>
          <w:cantSplit/>
          <w:tblHeader/>
        </w:trPr>
        <w:tc>
          <w:tcPr>
            <w:tcW w:w="2000" w:type="dxa"/>
            <w:shd w:val="clear" w:color="auto" w:fill="1F3864"/>
            <w:tcMar>
              <w:top w:w="80" w:type="dxa"/>
              <w:left w:w="120" w:type="dxa"/>
              <w:bottom w:w="80" w:type="dxa"/>
              <w:right w:w="120" w:type="dxa"/>
            </w:tcMar>
            <w:vAlign w:val="center"/>
          </w:tcPr>
          <w:p w14:paraId="62003275" w14:textId="77777777" w:rsidR="007314A9" w:rsidRDefault="00000000">
            <w:pPr>
              <w:spacing w:after="60"/>
            </w:pPr>
            <w:r>
              <w:rPr>
                <w:b/>
                <w:bCs/>
                <w:color w:val="FFFFFF"/>
              </w:rPr>
              <w:t>Pattern</w:t>
            </w:r>
          </w:p>
        </w:tc>
        <w:tc>
          <w:tcPr>
            <w:tcW w:w="4650" w:type="dxa"/>
            <w:shd w:val="clear" w:color="auto" w:fill="1F3864"/>
            <w:tcMar>
              <w:top w:w="80" w:type="dxa"/>
              <w:left w:w="120" w:type="dxa"/>
              <w:bottom w:w="80" w:type="dxa"/>
              <w:right w:w="120" w:type="dxa"/>
            </w:tcMar>
            <w:vAlign w:val="center"/>
          </w:tcPr>
          <w:p w14:paraId="3C9C9868" w14:textId="77777777" w:rsidR="007314A9" w:rsidRDefault="00000000">
            <w:pPr>
              <w:spacing w:after="60"/>
            </w:pPr>
            <w:r>
              <w:rPr>
                <w:b/>
                <w:bCs/>
                <w:color w:val="FFFFFF"/>
              </w:rPr>
              <w:t>Template</w:t>
            </w:r>
          </w:p>
        </w:tc>
        <w:tc>
          <w:tcPr>
            <w:tcW w:w="2700" w:type="dxa"/>
            <w:shd w:val="clear" w:color="auto" w:fill="1F3864"/>
            <w:tcMar>
              <w:top w:w="80" w:type="dxa"/>
              <w:left w:w="120" w:type="dxa"/>
              <w:bottom w:w="80" w:type="dxa"/>
              <w:right w:w="120" w:type="dxa"/>
            </w:tcMar>
            <w:vAlign w:val="center"/>
          </w:tcPr>
          <w:p w14:paraId="5E8FA8D1" w14:textId="77777777" w:rsidR="007314A9" w:rsidRDefault="00000000">
            <w:pPr>
              <w:spacing w:after="60"/>
            </w:pPr>
            <w:r>
              <w:rPr>
                <w:b/>
                <w:bCs/>
                <w:color w:val="FFFFFF"/>
              </w:rPr>
              <w:t>When to Use</w:t>
            </w:r>
          </w:p>
        </w:tc>
      </w:tr>
      <w:tr w:rsidR="007314A9" w14:paraId="3AE915B5" w14:textId="77777777">
        <w:trPr>
          <w:cantSplit/>
        </w:trPr>
        <w:tc>
          <w:tcPr>
            <w:tcW w:w="2000" w:type="dxa"/>
            <w:shd w:val="clear" w:color="auto" w:fill="FFFFFF"/>
            <w:tcMar>
              <w:top w:w="80" w:type="dxa"/>
              <w:left w:w="120" w:type="dxa"/>
              <w:bottom w:w="80" w:type="dxa"/>
              <w:right w:w="120" w:type="dxa"/>
            </w:tcMar>
            <w:vAlign w:val="center"/>
          </w:tcPr>
          <w:p w14:paraId="326729F7" w14:textId="77777777" w:rsidR="007314A9" w:rsidRDefault="00000000">
            <w:pPr>
              <w:spacing w:after="60"/>
            </w:pPr>
            <w:r>
              <w:t>Ubiquitous</w:t>
            </w:r>
          </w:p>
        </w:tc>
        <w:tc>
          <w:tcPr>
            <w:tcW w:w="4650" w:type="dxa"/>
            <w:shd w:val="clear" w:color="auto" w:fill="FFFFFF"/>
            <w:tcMar>
              <w:top w:w="80" w:type="dxa"/>
              <w:left w:w="120" w:type="dxa"/>
              <w:bottom w:w="80" w:type="dxa"/>
              <w:right w:w="120" w:type="dxa"/>
            </w:tcMar>
            <w:vAlign w:val="center"/>
          </w:tcPr>
          <w:p w14:paraId="3AC1BCF3" w14:textId="77777777" w:rsidR="007314A9" w:rsidRDefault="00000000">
            <w:pPr>
              <w:spacing w:after="60"/>
            </w:pPr>
            <w:r>
              <w:t>The &lt;system&gt; shall &lt;response&gt;.</w:t>
            </w:r>
          </w:p>
        </w:tc>
        <w:tc>
          <w:tcPr>
            <w:tcW w:w="2700" w:type="dxa"/>
            <w:shd w:val="clear" w:color="auto" w:fill="FFFFFF"/>
            <w:tcMar>
              <w:top w:w="80" w:type="dxa"/>
              <w:left w:w="120" w:type="dxa"/>
              <w:bottom w:w="80" w:type="dxa"/>
              <w:right w:w="120" w:type="dxa"/>
            </w:tcMar>
            <w:vAlign w:val="center"/>
          </w:tcPr>
          <w:p w14:paraId="357A9669" w14:textId="77777777" w:rsidR="007314A9" w:rsidRDefault="00000000">
            <w:pPr>
              <w:spacing w:after="60"/>
            </w:pPr>
            <w:r>
              <w:t>Always true, no trigger or condition</w:t>
            </w:r>
          </w:p>
        </w:tc>
      </w:tr>
      <w:tr w:rsidR="007314A9" w14:paraId="359B5CEC" w14:textId="77777777">
        <w:trPr>
          <w:cantSplit/>
        </w:trPr>
        <w:tc>
          <w:tcPr>
            <w:tcW w:w="2000" w:type="dxa"/>
            <w:shd w:val="clear" w:color="auto" w:fill="F2F2F2"/>
            <w:tcMar>
              <w:top w:w="80" w:type="dxa"/>
              <w:left w:w="120" w:type="dxa"/>
              <w:bottom w:w="80" w:type="dxa"/>
              <w:right w:w="120" w:type="dxa"/>
            </w:tcMar>
            <w:vAlign w:val="center"/>
          </w:tcPr>
          <w:p w14:paraId="1AF2993F" w14:textId="77777777" w:rsidR="007314A9" w:rsidRDefault="00000000">
            <w:pPr>
              <w:spacing w:after="60"/>
            </w:pPr>
            <w:r>
              <w:t>Event-Driven</w:t>
            </w:r>
          </w:p>
        </w:tc>
        <w:tc>
          <w:tcPr>
            <w:tcW w:w="4650" w:type="dxa"/>
            <w:shd w:val="clear" w:color="auto" w:fill="F2F2F2"/>
            <w:tcMar>
              <w:top w:w="80" w:type="dxa"/>
              <w:left w:w="120" w:type="dxa"/>
              <w:bottom w:w="80" w:type="dxa"/>
              <w:right w:w="120" w:type="dxa"/>
            </w:tcMar>
            <w:vAlign w:val="center"/>
          </w:tcPr>
          <w:p w14:paraId="67EDCD37" w14:textId="77777777" w:rsidR="007314A9" w:rsidRDefault="00000000">
            <w:pPr>
              <w:spacing w:after="60"/>
            </w:pPr>
            <w:r>
              <w:t>WHEN &lt;trigger&gt;, the &lt;system&gt; shall &lt;response&gt;.</w:t>
            </w:r>
          </w:p>
        </w:tc>
        <w:tc>
          <w:tcPr>
            <w:tcW w:w="2700" w:type="dxa"/>
            <w:shd w:val="clear" w:color="auto" w:fill="F2F2F2"/>
            <w:tcMar>
              <w:top w:w="80" w:type="dxa"/>
              <w:left w:w="120" w:type="dxa"/>
              <w:bottom w:w="80" w:type="dxa"/>
              <w:right w:w="120" w:type="dxa"/>
            </w:tcMar>
            <w:vAlign w:val="center"/>
          </w:tcPr>
          <w:p w14:paraId="28E6B430" w14:textId="77777777" w:rsidR="007314A9" w:rsidRDefault="00000000">
            <w:pPr>
              <w:spacing w:after="60"/>
            </w:pPr>
            <w:r>
              <w:t>A specific event fires it</w:t>
            </w:r>
          </w:p>
        </w:tc>
      </w:tr>
      <w:tr w:rsidR="007314A9" w14:paraId="4A719B42" w14:textId="77777777">
        <w:trPr>
          <w:cantSplit/>
        </w:trPr>
        <w:tc>
          <w:tcPr>
            <w:tcW w:w="2000" w:type="dxa"/>
            <w:shd w:val="clear" w:color="auto" w:fill="FFFFFF"/>
            <w:tcMar>
              <w:top w:w="80" w:type="dxa"/>
              <w:left w:w="120" w:type="dxa"/>
              <w:bottom w:w="80" w:type="dxa"/>
              <w:right w:w="120" w:type="dxa"/>
            </w:tcMar>
            <w:vAlign w:val="center"/>
          </w:tcPr>
          <w:p w14:paraId="24488827" w14:textId="77777777" w:rsidR="007314A9" w:rsidRDefault="00000000">
            <w:pPr>
              <w:spacing w:after="60"/>
            </w:pPr>
            <w:r>
              <w:t>State-Driven</w:t>
            </w:r>
          </w:p>
        </w:tc>
        <w:tc>
          <w:tcPr>
            <w:tcW w:w="4650" w:type="dxa"/>
            <w:shd w:val="clear" w:color="auto" w:fill="FFFFFF"/>
            <w:tcMar>
              <w:top w:w="80" w:type="dxa"/>
              <w:left w:w="120" w:type="dxa"/>
              <w:bottom w:w="80" w:type="dxa"/>
              <w:right w:w="120" w:type="dxa"/>
            </w:tcMar>
            <w:vAlign w:val="center"/>
          </w:tcPr>
          <w:p w14:paraId="0D9BFF69" w14:textId="77777777" w:rsidR="007314A9" w:rsidRDefault="00000000">
            <w:pPr>
              <w:spacing w:after="60"/>
            </w:pPr>
            <w:r>
              <w:t>WHILE &lt;in state&gt;, the &lt;system&gt; shall &lt;response&gt;.</w:t>
            </w:r>
          </w:p>
        </w:tc>
        <w:tc>
          <w:tcPr>
            <w:tcW w:w="2700" w:type="dxa"/>
            <w:shd w:val="clear" w:color="auto" w:fill="FFFFFF"/>
            <w:tcMar>
              <w:top w:w="80" w:type="dxa"/>
              <w:left w:w="120" w:type="dxa"/>
              <w:bottom w:w="80" w:type="dxa"/>
              <w:right w:w="120" w:type="dxa"/>
            </w:tcMar>
            <w:vAlign w:val="center"/>
          </w:tcPr>
          <w:p w14:paraId="34A21E4F" w14:textId="77777777" w:rsidR="007314A9" w:rsidRDefault="00000000">
            <w:pPr>
              <w:spacing w:after="60"/>
            </w:pPr>
            <w:r>
              <w:t>Only during a state</w:t>
            </w:r>
          </w:p>
        </w:tc>
      </w:tr>
      <w:tr w:rsidR="007314A9" w14:paraId="4276BB9C" w14:textId="77777777">
        <w:trPr>
          <w:cantSplit/>
        </w:trPr>
        <w:tc>
          <w:tcPr>
            <w:tcW w:w="2000" w:type="dxa"/>
            <w:shd w:val="clear" w:color="auto" w:fill="F2F2F2"/>
            <w:tcMar>
              <w:top w:w="80" w:type="dxa"/>
              <w:left w:w="120" w:type="dxa"/>
              <w:bottom w:w="80" w:type="dxa"/>
              <w:right w:w="120" w:type="dxa"/>
            </w:tcMar>
            <w:vAlign w:val="center"/>
          </w:tcPr>
          <w:p w14:paraId="035E15A9" w14:textId="77777777" w:rsidR="007314A9" w:rsidRDefault="00000000">
            <w:pPr>
              <w:spacing w:after="60"/>
            </w:pPr>
            <w:r>
              <w:t>Option-Driven</w:t>
            </w:r>
          </w:p>
        </w:tc>
        <w:tc>
          <w:tcPr>
            <w:tcW w:w="4650" w:type="dxa"/>
            <w:shd w:val="clear" w:color="auto" w:fill="F2F2F2"/>
            <w:tcMar>
              <w:top w:w="80" w:type="dxa"/>
              <w:left w:w="120" w:type="dxa"/>
              <w:bottom w:w="80" w:type="dxa"/>
              <w:right w:w="120" w:type="dxa"/>
            </w:tcMar>
            <w:vAlign w:val="center"/>
          </w:tcPr>
          <w:p w14:paraId="4B71B056" w14:textId="77777777" w:rsidR="007314A9" w:rsidRDefault="00000000">
            <w:pPr>
              <w:spacing w:after="60"/>
            </w:pPr>
            <w:r>
              <w:t>WHERE &lt;feature included&gt;, the &lt;system&gt; shall &lt;response&gt;.</w:t>
            </w:r>
          </w:p>
        </w:tc>
        <w:tc>
          <w:tcPr>
            <w:tcW w:w="2700" w:type="dxa"/>
            <w:shd w:val="clear" w:color="auto" w:fill="F2F2F2"/>
            <w:tcMar>
              <w:top w:w="80" w:type="dxa"/>
              <w:left w:w="120" w:type="dxa"/>
              <w:bottom w:w="80" w:type="dxa"/>
              <w:right w:w="120" w:type="dxa"/>
            </w:tcMar>
            <w:vAlign w:val="center"/>
          </w:tcPr>
          <w:p w14:paraId="6386B911" w14:textId="77777777" w:rsidR="007314A9" w:rsidRDefault="00000000">
            <w:pPr>
              <w:spacing w:after="60"/>
            </w:pPr>
            <w:r>
              <w:t>Optional feature/configuration</w:t>
            </w:r>
          </w:p>
        </w:tc>
      </w:tr>
      <w:tr w:rsidR="007314A9" w14:paraId="21556E7B" w14:textId="77777777">
        <w:trPr>
          <w:cantSplit/>
        </w:trPr>
        <w:tc>
          <w:tcPr>
            <w:tcW w:w="2000" w:type="dxa"/>
            <w:shd w:val="clear" w:color="auto" w:fill="FFFFFF"/>
            <w:tcMar>
              <w:top w:w="80" w:type="dxa"/>
              <w:left w:w="120" w:type="dxa"/>
              <w:bottom w:w="80" w:type="dxa"/>
              <w:right w:w="120" w:type="dxa"/>
            </w:tcMar>
            <w:vAlign w:val="center"/>
          </w:tcPr>
          <w:p w14:paraId="600821DE" w14:textId="77777777" w:rsidR="007314A9" w:rsidRDefault="00000000">
            <w:pPr>
              <w:spacing w:after="60"/>
            </w:pPr>
            <w:r>
              <w:t>Unwanted Behavior</w:t>
            </w:r>
          </w:p>
        </w:tc>
        <w:tc>
          <w:tcPr>
            <w:tcW w:w="4650" w:type="dxa"/>
            <w:shd w:val="clear" w:color="auto" w:fill="FFFFFF"/>
            <w:tcMar>
              <w:top w:w="80" w:type="dxa"/>
              <w:left w:w="120" w:type="dxa"/>
              <w:bottom w:w="80" w:type="dxa"/>
              <w:right w:w="120" w:type="dxa"/>
            </w:tcMar>
            <w:vAlign w:val="center"/>
          </w:tcPr>
          <w:p w14:paraId="33082574" w14:textId="77777777" w:rsidR="007314A9" w:rsidRDefault="00000000">
            <w:pPr>
              <w:spacing w:after="60"/>
            </w:pPr>
            <w:r>
              <w:t>IF &lt;error/trigger&gt;, THEN the &lt;system&gt; shall &lt;response&gt;.</w:t>
            </w:r>
          </w:p>
        </w:tc>
        <w:tc>
          <w:tcPr>
            <w:tcW w:w="2700" w:type="dxa"/>
            <w:shd w:val="clear" w:color="auto" w:fill="FFFFFF"/>
            <w:tcMar>
              <w:top w:w="80" w:type="dxa"/>
              <w:left w:w="120" w:type="dxa"/>
              <w:bottom w:w="80" w:type="dxa"/>
              <w:right w:w="120" w:type="dxa"/>
            </w:tcMar>
            <w:vAlign w:val="center"/>
          </w:tcPr>
          <w:p w14:paraId="5A91AAE1" w14:textId="77777777" w:rsidR="007314A9" w:rsidRDefault="00000000">
            <w:pPr>
              <w:spacing w:after="60"/>
            </w:pPr>
            <w:r>
              <w:t>Error or exception handling</w:t>
            </w:r>
          </w:p>
        </w:tc>
      </w:tr>
    </w:tbl>
    <w:p w14:paraId="657C1802" w14:textId="77777777" w:rsidR="007314A9" w:rsidRDefault="007314A9">
      <w:pPr>
        <w:spacing w:after="160"/>
      </w:pPr>
    </w:p>
    <w:p w14:paraId="64B1EED3" w14:textId="77777777" w:rsidR="007314A9" w:rsidRDefault="00000000">
      <w:pPr>
        <w:pStyle w:val="Heading3"/>
        <w:spacing w:before="240" w:after="120"/>
      </w:pPr>
      <w:r>
        <w:t>Pattern 1 — Ubiquitous</w:t>
      </w:r>
    </w:p>
    <w:p w14:paraId="1923F649" w14:textId="77777777" w:rsidR="007314A9" w:rsidRDefault="00000000">
      <w:pPr>
        <w:spacing w:after="160" w:line="276" w:lineRule="auto"/>
      </w:pPr>
      <w:r>
        <w:rPr>
          <w:b/>
          <w:bCs/>
        </w:rPr>
        <w:t xml:space="preserve">Template: </w:t>
      </w:r>
      <w:r>
        <w:rPr>
          <w:i/>
          <w:iCs/>
        </w:rPr>
        <w:t>The &lt;system&gt; shall &lt;response&gt;.</w:t>
      </w:r>
    </w:p>
    <w:p w14:paraId="13AC1C00" w14:textId="77777777" w:rsidR="007314A9" w:rsidRDefault="00000000">
      <w:pPr>
        <w:pStyle w:val="ListParagraph"/>
        <w:numPr>
          <w:ilvl w:val="0"/>
          <w:numId w:val="1"/>
        </w:numPr>
        <w:spacing w:after="100" w:line="276" w:lineRule="auto"/>
      </w:pPr>
      <w:r>
        <w:t>The system shall display all date and time values in UTC format.</w:t>
      </w:r>
    </w:p>
    <w:p w14:paraId="4CBAD86F" w14:textId="77777777" w:rsidR="007314A9" w:rsidRDefault="00000000">
      <w:pPr>
        <w:pStyle w:val="ListParagraph"/>
        <w:numPr>
          <w:ilvl w:val="0"/>
          <w:numId w:val="1"/>
        </w:numPr>
        <w:spacing w:after="100" w:line="276" w:lineRule="auto"/>
      </w:pPr>
      <w:r>
        <w:t>The system shall log all user authentication attempts in an immutable audit table.</w:t>
      </w:r>
    </w:p>
    <w:p w14:paraId="370DE926" w14:textId="77777777" w:rsidR="007314A9" w:rsidRDefault="007314A9">
      <w:pPr>
        <w:spacing w:after="120"/>
      </w:pPr>
    </w:p>
    <w:p w14:paraId="2BB633F1" w14:textId="77777777" w:rsidR="007314A9" w:rsidRDefault="00000000">
      <w:pPr>
        <w:pStyle w:val="Heading3"/>
        <w:spacing w:before="240" w:after="120"/>
      </w:pPr>
      <w:r>
        <w:t>Patterns 2 &amp; 3 — Event-Driven and State-Driven</w:t>
      </w:r>
    </w:p>
    <w:p w14:paraId="07F375ED" w14:textId="77777777" w:rsidR="007314A9" w:rsidRDefault="00000000">
      <w:pPr>
        <w:spacing w:after="160" w:line="276" w:lineRule="auto"/>
      </w:pPr>
      <w:r>
        <w:rPr>
          <w:b/>
          <w:bCs/>
        </w:rPr>
        <w:lastRenderedPageBreak/>
        <w:t xml:space="preserve">Event-Driven template: </w:t>
      </w:r>
      <w:r>
        <w:rPr>
          <w:i/>
          <w:iCs/>
        </w:rPr>
        <w:t>WHEN &lt;trigger&gt;, the &lt;system&gt; shall &lt;response&gt;.</w:t>
      </w:r>
    </w:p>
    <w:p w14:paraId="21FFC29E" w14:textId="77777777" w:rsidR="007314A9" w:rsidRDefault="00000000">
      <w:pPr>
        <w:pStyle w:val="ListParagraph"/>
        <w:numPr>
          <w:ilvl w:val="0"/>
          <w:numId w:val="1"/>
        </w:numPr>
        <w:spacing w:after="100" w:line="276" w:lineRule="auto"/>
      </w:pPr>
      <w:r>
        <w:t>WHEN a lecturer submits a room swap request, the system shall email the facility administrator within 5 seconds.</w:t>
      </w:r>
    </w:p>
    <w:p w14:paraId="6BD9DFBE" w14:textId="77777777" w:rsidR="007314A9" w:rsidRDefault="00000000">
      <w:pPr>
        <w:spacing w:after="160" w:line="276" w:lineRule="auto"/>
      </w:pPr>
      <w:r>
        <w:rPr>
          <w:b/>
          <w:bCs/>
        </w:rPr>
        <w:t xml:space="preserve">State-Driven template: </w:t>
      </w:r>
      <w:r>
        <w:rPr>
          <w:i/>
          <w:iCs/>
        </w:rPr>
        <w:t>WHILE &lt;in state&gt;, the &lt;system&gt; shall &lt;response&gt;.</w:t>
      </w:r>
    </w:p>
    <w:p w14:paraId="20696CA5" w14:textId="77777777" w:rsidR="007314A9" w:rsidRDefault="00000000">
      <w:pPr>
        <w:pStyle w:val="ListParagraph"/>
        <w:numPr>
          <w:ilvl w:val="0"/>
          <w:numId w:val="1"/>
        </w:numPr>
        <w:spacing w:after="100" w:line="276" w:lineRule="auto"/>
      </w:pPr>
      <w:r>
        <w:t>WHILE database sync is in progress, the system shall disable the manual data import button.</w:t>
      </w:r>
    </w:p>
    <w:p w14:paraId="0779A9B8" w14:textId="77777777" w:rsidR="007314A9" w:rsidRDefault="007314A9">
      <w:pPr>
        <w:spacing w:after="120"/>
      </w:pPr>
    </w:p>
    <w:p w14:paraId="6170BF06" w14:textId="77777777" w:rsidR="007314A9" w:rsidRDefault="00000000">
      <w:pPr>
        <w:pStyle w:val="Heading3"/>
        <w:spacing w:before="240" w:after="120"/>
      </w:pPr>
      <w:r>
        <w:t>Patterns 4 &amp; 5 — Option-Driven and Unwanted Behavior</w:t>
      </w:r>
    </w:p>
    <w:p w14:paraId="3D5D3873" w14:textId="77777777" w:rsidR="007314A9" w:rsidRDefault="00000000">
      <w:pPr>
        <w:spacing w:after="160" w:line="276" w:lineRule="auto"/>
      </w:pPr>
      <w:r>
        <w:rPr>
          <w:b/>
          <w:bCs/>
        </w:rPr>
        <w:t xml:space="preserve">Option-Driven template: </w:t>
      </w:r>
      <w:r>
        <w:rPr>
          <w:i/>
          <w:iCs/>
        </w:rPr>
        <w:t>WHERE &lt;feature included&gt;, the &lt;system&gt; shall &lt;response&gt;.</w:t>
      </w:r>
    </w:p>
    <w:p w14:paraId="3C4B6380" w14:textId="77777777" w:rsidR="007314A9" w:rsidRDefault="00000000">
      <w:pPr>
        <w:pStyle w:val="ListParagraph"/>
        <w:numPr>
          <w:ilvl w:val="0"/>
          <w:numId w:val="1"/>
        </w:numPr>
        <w:spacing w:after="100" w:line="276" w:lineRule="auto"/>
      </w:pPr>
      <w:r>
        <w:t>WHERE biometric hardware is present, the app shall allow fingerprint authentication.</w:t>
      </w:r>
    </w:p>
    <w:p w14:paraId="33350988" w14:textId="77777777" w:rsidR="007314A9" w:rsidRDefault="00000000">
      <w:pPr>
        <w:spacing w:after="160" w:line="276" w:lineRule="auto"/>
      </w:pPr>
      <w:r>
        <w:rPr>
          <w:b/>
          <w:bCs/>
        </w:rPr>
        <w:t xml:space="preserve">Unwanted Behavior template: </w:t>
      </w:r>
      <w:r>
        <w:rPr>
          <w:i/>
          <w:iCs/>
        </w:rPr>
        <w:t>IF &lt;error/trigger&gt;, THEN the &lt;system&gt; shall &lt;response&gt;.</w:t>
      </w:r>
    </w:p>
    <w:p w14:paraId="14BB6CB1" w14:textId="77777777" w:rsidR="007314A9" w:rsidRDefault="00000000">
      <w:pPr>
        <w:pStyle w:val="ListParagraph"/>
        <w:numPr>
          <w:ilvl w:val="0"/>
          <w:numId w:val="1"/>
        </w:numPr>
        <w:spacing w:after="100" w:line="276" w:lineRule="auto"/>
      </w:pPr>
      <w:r>
        <w:t>IF an invalid password is entered 3 times, THEN the system shall lock the account for 15 minutes.</w:t>
      </w:r>
    </w:p>
    <w:p w14:paraId="7545844F"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4B65C7D3" w14:textId="77777777">
        <w:tc>
          <w:tcPr>
            <w:tcW w:w="0" w:type="auto"/>
            <w:tcBorders>
              <w:top w:val="single" w:sz="8" w:space="0" w:color="BF8F00"/>
              <w:left w:val="single" w:sz="8" w:space="0" w:color="BF8F00"/>
              <w:bottom w:val="single" w:sz="8" w:space="0" w:color="BF8F00"/>
              <w:right w:val="single" w:sz="8" w:space="0" w:color="BF8F00"/>
            </w:tcBorders>
            <w:shd w:val="clear" w:color="auto" w:fill="FFF2CC"/>
            <w:tcMar>
              <w:top w:w="160" w:type="dxa"/>
              <w:left w:w="200" w:type="dxa"/>
              <w:bottom w:w="160" w:type="dxa"/>
              <w:right w:w="200" w:type="dxa"/>
            </w:tcMar>
          </w:tcPr>
          <w:p w14:paraId="06F1CBE1" w14:textId="77777777" w:rsidR="007314A9" w:rsidRDefault="00000000">
            <w:pPr>
              <w:spacing w:after="80"/>
            </w:pPr>
            <w:r>
              <w:rPr>
                <w:b/>
                <w:bCs/>
                <w:color w:val="1F3864"/>
              </w:rPr>
              <w:t>Why This Comes Before Organizing and Classifying</w:t>
            </w:r>
          </w:p>
          <w:p w14:paraId="05272FEA" w14:textId="77777777" w:rsidR="007314A9" w:rsidRDefault="00000000">
            <w:pPr>
              <w:spacing w:after="160" w:line="276" w:lineRule="auto"/>
            </w:pPr>
            <w:r>
              <w:t>A requirement written in EARS syntax carries its own trigger, condition, and response as separate, identifiable parts. That structure is exactly what the rest of Analysis needs: it's what lets a requirement be tagged cleanly under FURPS+, and it's what lets a conflict-detection grid compare two requirements' conditions against each other in Section 4.5.4. Formalizing first means every later step in Analysis — and every ID like UR-1 or NFR1 you'll see for the rest of this chapter — already refers to a precise, testable sentence, not a raw stakeholder quote.</w:t>
            </w:r>
          </w:p>
        </w:tc>
      </w:tr>
    </w:tbl>
    <w:p w14:paraId="1AAFBCC0" w14:textId="77777777" w:rsidR="007314A9" w:rsidRDefault="00000000">
      <w:pPr>
        <w:pStyle w:val="Heading2"/>
        <w:spacing w:before="360" w:after="160"/>
      </w:pPr>
      <w:r>
        <w:t>4.5.2 Organizing Requirements: Abstraction Levels &amp; Viewpoints</w:t>
      </w:r>
    </w:p>
    <w:p w14:paraId="62E8D615" w14:textId="77777777" w:rsidR="007314A9" w:rsidRDefault="00000000">
      <w:pPr>
        <w:spacing w:after="160" w:line="276" w:lineRule="auto"/>
      </w:pPr>
      <w:r>
        <w:t>The next task of Analysis is to take the now-formalized requirements and sort them — by level of detail, and by whose perspective they represent. Two structured mechanisms do this.</w:t>
      </w:r>
    </w:p>
    <w:p w14:paraId="1969D6A6" w14:textId="77777777" w:rsidR="007314A9" w:rsidRDefault="00000000">
      <w:pPr>
        <w:pStyle w:val="Heading3"/>
        <w:spacing w:before="240" w:after="120"/>
      </w:pPr>
      <w:r>
        <w:t>1. Requirement Abstraction Levels: User vs. System</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3850"/>
        <w:gridCol w:w="3900"/>
      </w:tblGrid>
      <w:tr w:rsidR="007314A9" w14:paraId="48FDF1A6" w14:textId="77777777">
        <w:trPr>
          <w:cantSplit/>
          <w:tblHeader/>
        </w:trPr>
        <w:tc>
          <w:tcPr>
            <w:tcW w:w="1600" w:type="dxa"/>
            <w:shd w:val="clear" w:color="auto" w:fill="1F3864"/>
            <w:tcMar>
              <w:top w:w="80" w:type="dxa"/>
              <w:left w:w="120" w:type="dxa"/>
              <w:bottom w:w="80" w:type="dxa"/>
              <w:right w:w="120" w:type="dxa"/>
            </w:tcMar>
            <w:vAlign w:val="center"/>
          </w:tcPr>
          <w:p w14:paraId="0C5C4AD1" w14:textId="77777777" w:rsidR="007314A9" w:rsidRDefault="007314A9">
            <w:pPr>
              <w:spacing w:after="60"/>
            </w:pPr>
          </w:p>
        </w:tc>
        <w:tc>
          <w:tcPr>
            <w:tcW w:w="3850" w:type="dxa"/>
            <w:shd w:val="clear" w:color="auto" w:fill="1F3864"/>
            <w:tcMar>
              <w:top w:w="80" w:type="dxa"/>
              <w:left w:w="120" w:type="dxa"/>
              <w:bottom w:w="80" w:type="dxa"/>
              <w:right w:w="120" w:type="dxa"/>
            </w:tcMar>
            <w:vAlign w:val="center"/>
          </w:tcPr>
          <w:p w14:paraId="4BAEE35B" w14:textId="77777777" w:rsidR="007314A9" w:rsidRDefault="00000000">
            <w:pPr>
              <w:spacing w:after="60"/>
            </w:pPr>
            <w:r>
              <w:rPr>
                <w:b/>
                <w:bCs/>
                <w:color w:val="FFFFFF"/>
              </w:rPr>
              <w:t>User Requirements</w:t>
            </w:r>
          </w:p>
        </w:tc>
        <w:tc>
          <w:tcPr>
            <w:tcW w:w="3900" w:type="dxa"/>
            <w:shd w:val="clear" w:color="auto" w:fill="1F3864"/>
            <w:tcMar>
              <w:top w:w="80" w:type="dxa"/>
              <w:left w:w="120" w:type="dxa"/>
              <w:bottom w:w="80" w:type="dxa"/>
              <w:right w:w="120" w:type="dxa"/>
            </w:tcMar>
            <w:vAlign w:val="center"/>
          </w:tcPr>
          <w:p w14:paraId="0F54F314" w14:textId="77777777" w:rsidR="007314A9" w:rsidRDefault="00000000">
            <w:pPr>
              <w:spacing w:after="60"/>
            </w:pPr>
            <w:r>
              <w:rPr>
                <w:b/>
                <w:bCs/>
                <w:color w:val="FFFFFF"/>
              </w:rPr>
              <w:t>System Requirements</w:t>
            </w:r>
          </w:p>
        </w:tc>
      </w:tr>
      <w:tr w:rsidR="007314A9" w14:paraId="020DC8F8" w14:textId="77777777">
        <w:trPr>
          <w:cantSplit/>
        </w:trPr>
        <w:tc>
          <w:tcPr>
            <w:tcW w:w="1600" w:type="dxa"/>
            <w:shd w:val="clear" w:color="auto" w:fill="FFFFFF"/>
            <w:tcMar>
              <w:top w:w="80" w:type="dxa"/>
              <w:left w:w="120" w:type="dxa"/>
              <w:bottom w:w="80" w:type="dxa"/>
              <w:right w:w="120" w:type="dxa"/>
            </w:tcMar>
            <w:vAlign w:val="center"/>
          </w:tcPr>
          <w:p w14:paraId="512C4DA9" w14:textId="77777777" w:rsidR="007314A9" w:rsidRDefault="00000000">
            <w:pPr>
              <w:spacing w:after="60"/>
            </w:pPr>
            <w:r>
              <w:t>Written for</w:t>
            </w:r>
          </w:p>
        </w:tc>
        <w:tc>
          <w:tcPr>
            <w:tcW w:w="3850" w:type="dxa"/>
            <w:shd w:val="clear" w:color="auto" w:fill="FFFFFF"/>
            <w:tcMar>
              <w:top w:w="80" w:type="dxa"/>
              <w:left w:w="120" w:type="dxa"/>
              <w:bottom w:w="80" w:type="dxa"/>
              <w:right w:w="120" w:type="dxa"/>
            </w:tcMar>
            <w:vAlign w:val="center"/>
          </w:tcPr>
          <w:p w14:paraId="2BAC3CDD" w14:textId="77777777" w:rsidR="007314A9" w:rsidRDefault="00000000">
            <w:pPr>
              <w:spacing w:after="60"/>
            </w:pPr>
            <w:r>
              <w:t>Stakeholders (non-technical)</w:t>
            </w:r>
          </w:p>
        </w:tc>
        <w:tc>
          <w:tcPr>
            <w:tcW w:w="3900" w:type="dxa"/>
            <w:shd w:val="clear" w:color="auto" w:fill="FFFFFF"/>
            <w:tcMar>
              <w:top w:w="80" w:type="dxa"/>
              <w:left w:w="120" w:type="dxa"/>
              <w:bottom w:w="80" w:type="dxa"/>
              <w:right w:w="120" w:type="dxa"/>
            </w:tcMar>
            <w:vAlign w:val="center"/>
          </w:tcPr>
          <w:p w14:paraId="09A7B66A" w14:textId="77777777" w:rsidR="007314A9" w:rsidRDefault="00000000">
            <w:pPr>
              <w:spacing w:after="60"/>
            </w:pPr>
            <w:r>
              <w:t>Developers and testers</w:t>
            </w:r>
          </w:p>
        </w:tc>
      </w:tr>
      <w:tr w:rsidR="007314A9" w14:paraId="31CCAB0D" w14:textId="77777777">
        <w:trPr>
          <w:cantSplit/>
        </w:trPr>
        <w:tc>
          <w:tcPr>
            <w:tcW w:w="1600" w:type="dxa"/>
            <w:shd w:val="clear" w:color="auto" w:fill="F2F2F2"/>
            <w:tcMar>
              <w:top w:w="80" w:type="dxa"/>
              <w:left w:w="120" w:type="dxa"/>
              <w:bottom w:w="80" w:type="dxa"/>
              <w:right w:w="120" w:type="dxa"/>
            </w:tcMar>
            <w:vAlign w:val="center"/>
          </w:tcPr>
          <w:p w14:paraId="65E37801" w14:textId="77777777" w:rsidR="007314A9" w:rsidRDefault="00000000">
            <w:pPr>
              <w:spacing w:after="60"/>
            </w:pPr>
            <w:r>
              <w:t>Style</w:t>
            </w:r>
          </w:p>
        </w:tc>
        <w:tc>
          <w:tcPr>
            <w:tcW w:w="3850" w:type="dxa"/>
            <w:shd w:val="clear" w:color="auto" w:fill="F2F2F2"/>
            <w:tcMar>
              <w:top w:w="80" w:type="dxa"/>
              <w:left w:w="120" w:type="dxa"/>
              <w:bottom w:w="80" w:type="dxa"/>
              <w:right w:w="120" w:type="dxa"/>
            </w:tcMar>
            <w:vAlign w:val="center"/>
          </w:tcPr>
          <w:p w14:paraId="627FBB1F" w14:textId="77777777" w:rsidR="007314A9" w:rsidRDefault="00000000">
            <w:pPr>
              <w:spacing w:after="60"/>
            </w:pPr>
            <w:r>
              <w:t>Natural language, simple tables, intuitive diagrams</w:t>
            </w:r>
          </w:p>
        </w:tc>
        <w:tc>
          <w:tcPr>
            <w:tcW w:w="3900" w:type="dxa"/>
            <w:shd w:val="clear" w:color="auto" w:fill="F2F2F2"/>
            <w:tcMar>
              <w:top w:w="80" w:type="dxa"/>
              <w:left w:w="120" w:type="dxa"/>
              <w:bottom w:w="80" w:type="dxa"/>
              <w:right w:w="120" w:type="dxa"/>
            </w:tcMar>
            <w:vAlign w:val="center"/>
          </w:tcPr>
          <w:p w14:paraId="593A6F4C" w14:textId="77777777" w:rsidR="007314A9" w:rsidRDefault="00000000">
            <w:pPr>
              <w:spacing w:after="60"/>
            </w:pPr>
            <w:r>
              <w:t>Structured, technical, precise</w:t>
            </w:r>
          </w:p>
        </w:tc>
      </w:tr>
      <w:tr w:rsidR="007314A9" w14:paraId="575F2994" w14:textId="77777777">
        <w:trPr>
          <w:cantSplit/>
        </w:trPr>
        <w:tc>
          <w:tcPr>
            <w:tcW w:w="1600" w:type="dxa"/>
            <w:shd w:val="clear" w:color="auto" w:fill="FFFFFF"/>
            <w:tcMar>
              <w:top w:w="80" w:type="dxa"/>
              <w:left w:w="120" w:type="dxa"/>
              <w:bottom w:w="80" w:type="dxa"/>
              <w:right w:w="120" w:type="dxa"/>
            </w:tcMar>
            <w:vAlign w:val="center"/>
          </w:tcPr>
          <w:p w14:paraId="13CACF8B" w14:textId="77777777" w:rsidR="007314A9" w:rsidRDefault="00000000">
            <w:pPr>
              <w:spacing w:after="60"/>
            </w:pPr>
            <w:r>
              <w:t>Answers</w:t>
            </w:r>
          </w:p>
        </w:tc>
        <w:tc>
          <w:tcPr>
            <w:tcW w:w="3850" w:type="dxa"/>
            <w:shd w:val="clear" w:color="auto" w:fill="FFFFFF"/>
            <w:tcMar>
              <w:top w:w="80" w:type="dxa"/>
              <w:left w:w="120" w:type="dxa"/>
              <w:bottom w:w="80" w:type="dxa"/>
              <w:right w:w="120" w:type="dxa"/>
            </w:tcMar>
            <w:vAlign w:val="center"/>
          </w:tcPr>
          <w:p w14:paraId="6688B55A" w14:textId="77777777" w:rsidR="007314A9" w:rsidRDefault="00000000">
            <w:pPr>
              <w:spacing w:after="60"/>
            </w:pPr>
            <w:r>
              <w:t>What services does the user need? What are the business goals?</w:t>
            </w:r>
          </w:p>
        </w:tc>
        <w:tc>
          <w:tcPr>
            <w:tcW w:w="3900" w:type="dxa"/>
            <w:shd w:val="clear" w:color="auto" w:fill="FFFFFF"/>
            <w:tcMar>
              <w:top w:w="80" w:type="dxa"/>
              <w:left w:w="120" w:type="dxa"/>
              <w:bottom w:w="80" w:type="dxa"/>
              <w:right w:w="120" w:type="dxa"/>
            </w:tcMar>
            <w:vAlign w:val="center"/>
          </w:tcPr>
          <w:p w14:paraId="25A21DD5" w14:textId="77777777" w:rsidR="007314A9" w:rsidRDefault="00000000">
            <w:pPr>
              <w:spacing w:after="60"/>
            </w:pPr>
            <w:r>
              <w:t>What exact functions, API endpoints, data structures, and operational constraints must exist?</w:t>
            </w:r>
          </w:p>
        </w:tc>
      </w:tr>
    </w:tbl>
    <w:p w14:paraId="78CAEB41" w14:textId="77777777" w:rsidR="007314A9" w:rsidRDefault="007314A9">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54C2B199" w14:textId="77777777">
        <w:tc>
          <w:tcPr>
            <w:tcW w:w="0" w:type="auto"/>
            <w:tcBorders>
              <w:top w:val="single" w:sz="8" w:space="0" w:color="BF8F00"/>
              <w:left w:val="single" w:sz="8" w:space="0" w:color="BF8F00"/>
              <w:bottom w:val="single" w:sz="8" w:space="0" w:color="BF8F00"/>
              <w:right w:val="single" w:sz="8" w:space="0" w:color="BF8F00"/>
            </w:tcBorders>
            <w:shd w:val="clear" w:color="auto" w:fill="FFF2CC"/>
            <w:tcMar>
              <w:top w:w="160" w:type="dxa"/>
              <w:left w:w="200" w:type="dxa"/>
              <w:bottom w:w="160" w:type="dxa"/>
              <w:right w:w="200" w:type="dxa"/>
            </w:tcMar>
          </w:tcPr>
          <w:p w14:paraId="1BB00A50" w14:textId="77777777" w:rsidR="007314A9" w:rsidRDefault="00000000">
            <w:pPr>
              <w:spacing w:after="80"/>
            </w:pPr>
            <w:r>
              <w:rPr>
                <w:b/>
                <w:bCs/>
                <w:color w:val="1F3864"/>
              </w:rPr>
              <w:lastRenderedPageBreak/>
              <w:t>Avoid the "Rabbit Hole" Trap</w:t>
            </w:r>
          </w:p>
          <w:p w14:paraId="4B884F8A" w14:textId="77777777" w:rsidR="007314A9" w:rsidRDefault="00000000">
            <w:pPr>
              <w:spacing w:after="160" w:line="276" w:lineRule="auto"/>
            </w:pPr>
            <w:r>
              <w:t xml:space="preserve">Novice engineers often dive into low-level </w:t>
            </w:r>
            <w:r>
              <w:rPr>
                <w:b/>
                <w:bCs/>
              </w:rPr>
              <w:t>System Requirements</w:t>
            </w:r>
            <w:r>
              <w:t xml:space="preserve"> — database schemas, API protocols, caching strategies — before they fully understand the high-level </w:t>
            </w:r>
            <w:r>
              <w:rPr>
                <w:b/>
                <w:bCs/>
              </w:rPr>
              <w:t>User Requirements</w:t>
            </w:r>
            <w:r>
              <w:t xml:space="preserve">. Focusing on technical mechanisms too early causes teams to build a complex, well-engineered system that solves the </w:t>
            </w:r>
            <w:r>
              <w:rPr>
                <w:i/>
                <w:iCs/>
              </w:rPr>
              <w:t>wrong</w:t>
            </w:r>
            <w:r>
              <w:t xml:space="preserve"> problem.</w:t>
            </w:r>
          </w:p>
          <w:p w14:paraId="47604EFA" w14:textId="77777777" w:rsidR="007314A9" w:rsidRDefault="00000000">
            <w:pPr>
              <w:spacing w:after="160" w:line="276" w:lineRule="auto"/>
            </w:pPr>
            <w:r>
              <w:rPr>
                <w:b/>
                <w:bCs/>
              </w:rPr>
              <w:t xml:space="preserve">Rule of thumb: </w:t>
            </w:r>
            <w:r>
              <w:t xml:space="preserve">you cannot specify </w:t>
            </w:r>
            <w:r>
              <w:rPr>
                <w:i/>
                <w:iCs/>
              </w:rPr>
              <w:t>how</w:t>
            </w:r>
            <w:r>
              <w:t xml:space="preserve"> a system should work until you fully understand </w:t>
            </w:r>
            <w:r>
              <w:rPr>
                <w:i/>
                <w:iCs/>
              </w:rPr>
              <w:t>what</w:t>
            </w:r>
            <w:r>
              <w:t xml:space="preserve"> problem the user is trying to solve.</w:t>
            </w:r>
          </w:p>
        </w:tc>
      </w:tr>
    </w:tbl>
    <w:p w14:paraId="4C24202F" w14:textId="77777777" w:rsidR="007314A9" w:rsidRDefault="00000000">
      <w:pPr>
        <w:spacing w:after="160" w:line="276" w:lineRule="auto"/>
      </w:pPr>
      <w:r>
        <w:rPr>
          <w:b/>
          <w:bCs/>
        </w:rPr>
        <w:t xml:space="preserve">Why this distinction matters. </w:t>
      </w:r>
      <w:r>
        <w:t>User Requirements keep the SRS in language every stakeholder can read and validate for themselves — Sarah or Dr. Li can confirm "yes, that's what I meant" without needing to understand databases or APIs. System Requirements give developers and testers the precision to actually build and test against. Blur the two together and one of two failure modes follows: either stakeholders can't confirm you understood them correctly, because the document is too technical for them to sign off on, or developers are left guessing at intent, because the document never got precise enough to build from. That second failure mode is exactly how the "rabbit hole" trap above happens.</w:t>
      </w:r>
    </w:p>
    <w:p w14:paraId="20F3909B" w14:textId="77777777" w:rsidR="007314A9" w:rsidRDefault="007314A9">
      <w:pPr>
        <w:spacing w:after="160"/>
      </w:pPr>
    </w:p>
    <w:p w14:paraId="3AFF4281" w14:textId="77777777" w:rsidR="007314A9" w:rsidRDefault="00000000">
      <w:pPr>
        <w:pStyle w:val="Heading3"/>
        <w:spacing w:before="240" w:after="120"/>
      </w:pPr>
      <w:r>
        <w:t>2. Viewpoint-Oriented Analysis (VOA)</w:t>
      </w:r>
    </w:p>
    <w:p w14:paraId="6DA7318B" w14:textId="77777777" w:rsidR="007314A9" w:rsidRDefault="00000000">
      <w:pPr>
        <w:spacing w:after="160" w:line="276" w:lineRule="auto"/>
      </w:pPr>
      <w:r>
        <w:rPr>
          <w:b/>
          <w:bCs/>
        </w:rPr>
        <w:t xml:space="preserve">Purpose: </w:t>
      </w:r>
      <w:r>
        <w:t>VOA groups requirements by the perspective they come from, so that no stakeholder's needs get overlooked simply because they never spoke up in an interview:</w:t>
      </w:r>
    </w:p>
    <w:p w14:paraId="422483CD" w14:textId="77777777" w:rsidR="007314A9" w:rsidRDefault="00000000">
      <w:pPr>
        <w:pStyle w:val="ListParagraph"/>
        <w:numPr>
          <w:ilvl w:val="0"/>
          <w:numId w:val="1"/>
        </w:numPr>
        <w:spacing w:after="100" w:line="276" w:lineRule="auto"/>
      </w:pPr>
      <w:r>
        <w:rPr>
          <w:b/>
          <w:bCs/>
        </w:rPr>
        <w:t>Interactor Viewpoints</w:t>
      </w:r>
      <w:r>
        <w:t xml:space="preserve"> — people who directly use the UI.</w:t>
      </w:r>
    </w:p>
    <w:p w14:paraId="0DE1354E" w14:textId="77777777" w:rsidR="007314A9" w:rsidRDefault="00000000">
      <w:pPr>
        <w:pStyle w:val="ListParagraph"/>
        <w:numPr>
          <w:ilvl w:val="0"/>
          <w:numId w:val="1"/>
        </w:numPr>
        <w:spacing w:after="100" w:line="276" w:lineRule="auto"/>
      </w:pPr>
      <w:r>
        <w:rPr>
          <w:b/>
          <w:bCs/>
        </w:rPr>
        <w:t>Indirect Viewpoints</w:t>
      </w:r>
      <w:r>
        <w:t xml:space="preserve"> — stakeholders who never touch the system but rely on its outputs (e.g., auditors, executives).</w:t>
      </w:r>
    </w:p>
    <w:p w14:paraId="13C69F0C" w14:textId="77777777" w:rsidR="007314A9" w:rsidRDefault="00000000">
      <w:pPr>
        <w:pStyle w:val="ListParagraph"/>
        <w:numPr>
          <w:ilvl w:val="0"/>
          <w:numId w:val="1"/>
        </w:numPr>
        <w:spacing w:after="100" w:line="276" w:lineRule="auto"/>
      </w:pPr>
      <w:r>
        <w:rPr>
          <w:b/>
          <w:bCs/>
        </w:rPr>
        <w:t>Domain Viewpoints</w:t>
      </w:r>
      <w:r>
        <w:t xml:space="preserve"> — environmental and technical constraints imposed by the domain itself.</w:t>
      </w:r>
    </w:p>
    <w:p w14:paraId="45D03B31" w14:textId="77777777" w:rsidR="007314A9" w:rsidRDefault="00000000">
      <w:pPr>
        <w:spacing w:after="160" w:line="276" w:lineRule="auto"/>
      </w:pPr>
      <w:r>
        <w:rPr>
          <w:b/>
          <w:bCs/>
        </w:rPr>
        <w:t xml:space="preserve">Why we need it. </w:t>
      </w:r>
      <w:r>
        <w:t xml:space="preserve">Elicitation techniques like interviews and workshops naturally capture the people in the room — usually Interactor viewpoints. VOA forces the analyst to also ask: who is affected but wasn't interviewed (an </w:t>
      </w:r>
      <w:r>
        <w:rPr>
          <w:i/>
          <w:iCs/>
        </w:rPr>
        <w:t>Indirect</w:t>
      </w:r>
      <w:r>
        <w:t xml:space="preserve"> stakeholder, like an auditor who needs a compliance report), and what constraints exist regardless of what anyone says (a </w:t>
      </w:r>
      <w:r>
        <w:rPr>
          <w:i/>
          <w:iCs/>
        </w:rPr>
        <w:t>Domain</w:t>
      </w:r>
      <w:r>
        <w:t xml:space="preserve"> constraint, like a data-protection law or an existing legacy database schema)? Without deliberately checking all three, a system requirements engineer only ever hears from — and designs for — the loudest voices in the elicitation sessions.</w:t>
      </w:r>
    </w:p>
    <w:p w14:paraId="607BAA9B" w14:textId="77777777" w:rsidR="007314A9" w:rsidRDefault="007314A9">
      <w:pPr>
        <w:spacing w:after="160"/>
      </w:pPr>
    </w:p>
    <w:p w14:paraId="034CD40E" w14:textId="77777777" w:rsidR="007314A9" w:rsidRDefault="00000000">
      <w:pPr>
        <w:pStyle w:val="Heading2"/>
        <w:spacing w:before="360" w:after="160"/>
      </w:pPr>
      <w:r>
        <w:t>4.5.3 Challenge: Functional vs. Non-Functional Requirements Get Blended</w:t>
      </w:r>
    </w:p>
    <w:p w14:paraId="356FC519" w14:textId="77777777" w:rsidR="007314A9" w:rsidRDefault="00000000">
      <w:pPr>
        <w:spacing w:after="160" w:line="276" w:lineRule="auto"/>
      </w:pPr>
      <w:r>
        <w:t xml:space="preserve">A </w:t>
      </w:r>
      <w:r>
        <w:rPr>
          <w:b/>
          <w:bCs/>
        </w:rPr>
        <w:t>Functional Requirement (FR)</w:t>
      </w:r>
      <w:r>
        <w:t xml:space="preserve"> describes a specific behavior the system must perform — an input, output, or action. A </w:t>
      </w:r>
      <w:r>
        <w:rPr>
          <w:b/>
          <w:bCs/>
        </w:rPr>
        <w:t>Non-Functional Requirement (NFR)</w:t>
      </w:r>
      <w:r>
        <w:t xml:space="preserve"> describes a quality attribute or constraint on </w:t>
      </w:r>
      <w:r>
        <w:rPr>
          <w:i/>
          <w:iCs/>
        </w:rPr>
        <w:t>how well</w:t>
      </w:r>
      <w:r>
        <w:t xml:space="preserve"> the system performs — speed, security, usability, and the like. In practice, stakeholders rarely separate the two on their own.</w:t>
      </w:r>
    </w:p>
    <w:p w14:paraId="1BE929C7" w14:textId="77777777" w:rsidR="007314A9" w:rsidRDefault="00000000">
      <w:pPr>
        <w:spacing w:after="160" w:line="276" w:lineRule="auto"/>
      </w:pPr>
      <w:r>
        <w:t>Stakeholders often blend a performance constraint directly into a feature description — e.g., "The system shall print invoices instantly." Is "instantly" a feature or a performance target? Both, tangled together.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6774C4B9" w14:textId="77777777">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5AF46BAB" w14:textId="77777777" w:rsidR="007314A9" w:rsidRDefault="00000000">
            <w:pPr>
              <w:spacing w:after="80"/>
            </w:pPr>
            <w:r>
              <w:rPr>
                <w:b/>
                <w:bCs/>
                <w:color w:val="1F3864"/>
              </w:rPr>
              <w:lastRenderedPageBreak/>
              <w:t>Resolution — the FURPS+ Framework</w:t>
            </w:r>
          </w:p>
          <w:p w14:paraId="6DD357AF" w14:textId="77777777" w:rsidR="007314A9" w:rsidRDefault="00000000">
            <w:pPr>
              <w:spacing w:after="160" w:line="276" w:lineRule="auto"/>
            </w:pPr>
            <w:r>
              <w:t>FURPS+ is a checklist for separating operational behavior (Functional) from quality constraints (Non-Functional):</w:t>
            </w:r>
          </w:p>
          <w:p w14:paraId="5FD7C93C" w14:textId="77777777" w:rsidR="007314A9" w:rsidRDefault="00000000">
            <w:pPr>
              <w:pStyle w:val="ListParagraph"/>
              <w:numPr>
                <w:ilvl w:val="0"/>
                <w:numId w:val="1"/>
              </w:numPr>
              <w:spacing w:after="100" w:line="276" w:lineRule="auto"/>
            </w:pPr>
            <w:r>
              <w:rPr>
                <w:b/>
                <w:bCs/>
              </w:rPr>
              <w:t>F</w:t>
            </w:r>
            <w:r>
              <w:t>unctionality — features, capabilities, security</w:t>
            </w:r>
          </w:p>
          <w:p w14:paraId="744FFBF4" w14:textId="77777777" w:rsidR="007314A9" w:rsidRDefault="00000000">
            <w:pPr>
              <w:pStyle w:val="ListParagraph"/>
              <w:numPr>
                <w:ilvl w:val="0"/>
                <w:numId w:val="1"/>
              </w:numPr>
              <w:spacing w:after="100" w:line="276" w:lineRule="auto"/>
            </w:pPr>
            <w:r>
              <w:rPr>
                <w:b/>
                <w:bCs/>
              </w:rPr>
              <w:t>U</w:t>
            </w:r>
            <w:r>
              <w:t>sability — human factors, aesthetics, consistency, documentation</w:t>
            </w:r>
          </w:p>
          <w:p w14:paraId="3B81B4D4" w14:textId="77777777" w:rsidR="007314A9" w:rsidRDefault="00000000">
            <w:pPr>
              <w:pStyle w:val="ListParagraph"/>
              <w:numPr>
                <w:ilvl w:val="0"/>
                <w:numId w:val="1"/>
              </w:numPr>
              <w:spacing w:after="100" w:line="276" w:lineRule="auto"/>
            </w:pPr>
            <w:r>
              <w:rPr>
                <w:b/>
                <w:bCs/>
              </w:rPr>
              <w:t>R</w:t>
            </w:r>
            <w:r>
              <w:t>eliability — availability, accuracy, recoverability, failure rate</w:t>
            </w:r>
          </w:p>
          <w:p w14:paraId="7A030626" w14:textId="77777777" w:rsidR="007314A9" w:rsidRDefault="00000000">
            <w:pPr>
              <w:pStyle w:val="ListParagraph"/>
              <w:numPr>
                <w:ilvl w:val="0"/>
                <w:numId w:val="1"/>
              </w:numPr>
              <w:spacing w:after="100" w:line="276" w:lineRule="auto"/>
            </w:pPr>
            <w:r>
              <w:rPr>
                <w:b/>
                <w:bCs/>
              </w:rPr>
              <w:t>P</w:t>
            </w:r>
            <w:r>
              <w:t>erformance — speed, throughput, efficiency, response time</w:t>
            </w:r>
          </w:p>
          <w:p w14:paraId="610FD78A" w14:textId="77777777" w:rsidR="007314A9" w:rsidRDefault="00000000">
            <w:pPr>
              <w:pStyle w:val="ListParagraph"/>
              <w:numPr>
                <w:ilvl w:val="0"/>
                <w:numId w:val="1"/>
              </w:numPr>
              <w:spacing w:after="100" w:line="276" w:lineRule="auto"/>
            </w:pPr>
            <w:r>
              <w:rPr>
                <w:b/>
                <w:bCs/>
              </w:rPr>
              <w:t>S</w:t>
            </w:r>
            <w:r>
              <w:t>upportability — testability, maintainability, configurability</w:t>
            </w:r>
          </w:p>
          <w:p w14:paraId="37CCAD03" w14:textId="77777777" w:rsidR="007314A9" w:rsidRDefault="00000000">
            <w:pPr>
              <w:pStyle w:val="ListParagraph"/>
              <w:numPr>
                <w:ilvl w:val="0"/>
                <w:numId w:val="1"/>
              </w:numPr>
              <w:spacing w:after="100" w:line="276" w:lineRule="auto"/>
            </w:pPr>
            <w:r>
              <w:rPr>
                <w:b/>
                <w:bCs/>
              </w:rPr>
              <w:t>+</w:t>
            </w:r>
            <w:r>
              <w:t xml:space="preserve"> — Design, Implementation, Interface, and Physical constraints</w:t>
            </w:r>
          </w:p>
          <w:p w14:paraId="42162ACD" w14:textId="77777777" w:rsidR="007314A9" w:rsidRDefault="00000000">
            <w:pPr>
              <w:spacing w:after="160" w:line="276" w:lineRule="auto"/>
            </w:pPr>
            <w:r>
              <w:t>Under FURPS+, "The system shall print invoices instantly" splits into a Functional requirement ("the system shall support printing invoices") plus a Performance requirement ("the invoice print job shall complete within 2 seconds of submission").</w:t>
            </w:r>
          </w:p>
        </w:tc>
      </w:tr>
    </w:tbl>
    <w:p w14:paraId="05ABEDA3"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3BB8E687" w14:textId="77777777">
        <w:tc>
          <w:tcPr>
            <w:tcW w:w="0" w:type="auto"/>
            <w:tcBorders>
              <w:top w:val="single" w:sz="8" w:space="0" w:color="BF8F00"/>
              <w:left w:val="single" w:sz="8" w:space="0" w:color="BF8F00"/>
              <w:bottom w:val="single" w:sz="8" w:space="0" w:color="BF8F00"/>
              <w:right w:val="single" w:sz="8" w:space="0" w:color="BF8F00"/>
            </w:tcBorders>
            <w:shd w:val="clear" w:color="auto" w:fill="FFF2CC"/>
            <w:tcMar>
              <w:top w:w="160" w:type="dxa"/>
              <w:left w:w="200" w:type="dxa"/>
              <w:bottom w:w="160" w:type="dxa"/>
              <w:right w:w="200" w:type="dxa"/>
            </w:tcMar>
          </w:tcPr>
          <w:p w14:paraId="2FC8466E" w14:textId="77777777" w:rsidR="007314A9" w:rsidRDefault="00000000">
            <w:pPr>
              <w:spacing w:after="80"/>
            </w:pPr>
            <w:r>
              <w:rPr>
                <w:b/>
                <w:bCs/>
                <w:color w:val="1F3864"/>
              </w:rPr>
              <w:t>FAQ — Is the "F" in FURPS+ the Same as a Functional Requirement?</w:t>
            </w:r>
          </w:p>
          <w:p w14:paraId="3142B6FD" w14:textId="77777777" w:rsidR="007314A9" w:rsidRDefault="00000000">
            <w:pPr>
              <w:spacing w:after="160" w:line="276" w:lineRule="auto"/>
            </w:pPr>
            <w:r>
              <w:t xml:space="preserve">No — and the distinction matters. The </w:t>
            </w:r>
            <w:r>
              <w:rPr>
                <w:b/>
                <w:bCs/>
              </w:rPr>
              <w:t>F in FURPS+</w:t>
            </w:r>
            <w:r>
              <w:t xml:space="preserve"> ("Functionality") is a </w:t>
            </w:r>
            <w:r>
              <w:rPr>
                <w:i/>
                <w:iCs/>
              </w:rPr>
              <w:t>category label</w:t>
            </w:r>
            <w:r>
              <w:t xml:space="preserve">: a bucket you tag a requirement with, covering features, capabilities, and security behaviors in general. An </w:t>
            </w:r>
            <w:r>
              <w:rPr>
                <w:b/>
                <w:bCs/>
              </w:rPr>
              <w:t>FR</w:t>
            </w:r>
            <w:r>
              <w:t xml:space="preserve"> (Functional Requirement) is a single, specific, EARS-formatted statement — e.g., "WHEN a lecturer submits a room swap request, the system shall email the facility administrator within 5 seconds." Every FR you write gets tagged Functionality under FURPS+, but the FURPS+ label itself is not a requirement — it's a classification.</w:t>
            </w:r>
          </w:p>
          <w:p w14:paraId="6772D742" w14:textId="77777777" w:rsidR="007314A9" w:rsidRDefault="00000000">
            <w:pPr>
              <w:spacing w:after="160" w:line="276" w:lineRule="auto"/>
            </w:pPr>
            <w:r>
              <w:t xml:space="preserve">So why does an otherwise Non-Functional-oriented checklist include an F category at all? FURPS+ was designed as a </w:t>
            </w:r>
            <w:r>
              <w:rPr>
                <w:i/>
                <w:iCs/>
              </w:rPr>
              <w:t>complete</w:t>
            </w:r>
            <w:r>
              <w:t xml:space="preserve"> classification scheme — one place to tag </w:t>
            </w:r>
            <w:r>
              <w:rPr>
                <w:i/>
                <w:iCs/>
              </w:rPr>
              <w:t>every</w:t>
            </w:r>
            <w:r>
              <w:t xml:space="preserve"> requirement you write, not just the non-functional ones. Leaving Functionality out would force you to track FRs in one system and NFRs in another. Including F means a single FURPS+ tag on any requirement tells you at a glance which of the six categories it belongs to, whether that requirement turns out to be functional or non-functional in nature.</w:t>
            </w:r>
          </w:p>
        </w:tc>
      </w:tr>
    </w:tbl>
    <w:p w14:paraId="3F70A3EE" w14:textId="77777777" w:rsidR="007314A9" w:rsidRDefault="00000000">
      <w:pPr>
        <w:pStyle w:val="Heading2"/>
        <w:spacing w:before="360" w:after="160"/>
      </w:pPr>
      <w:r>
        <w:t>4.5.4 Challenge: Hidden Architectural Conflicts</w:t>
      </w:r>
    </w:p>
    <w:p w14:paraId="5F4DC7F6" w14:textId="77777777" w:rsidR="007314A9" w:rsidRDefault="00000000">
      <w:pPr>
        <w:spacing w:after="160" w:line="276" w:lineRule="auto"/>
      </w:pPr>
      <w:r>
        <w:t xml:space="preserve">An </w:t>
      </w:r>
      <w:r>
        <w:rPr>
          <w:b/>
          <w:bCs/>
        </w:rPr>
        <w:t>architectural conflict</w:t>
      </w:r>
      <w:r>
        <w:t xml:space="preserve"> occurs when satisfying one requirement makes it harder — or impossible — to satisfy another, because both press on the same underlying resource or design decision (processing time, memory, bandwidth, or a single code path). Two requirements can each be individually clear and individually testable, and still conflict once combined.</w:t>
      </w:r>
    </w:p>
    <w:p w14:paraId="45FD14CA" w14:textId="77777777" w:rsidR="007314A9" w:rsidRDefault="00000000">
      <w:pPr>
        <w:spacing w:after="160" w:line="276" w:lineRule="auto"/>
      </w:pPr>
      <w:r>
        <w:t>Satisfying one requirement can directly impair another — for example, real-time responsiveness versus heavy encryption overhead. These conflicts are easy to miss when requirements are reviewed one at a time.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5D7460EB" w14:textId="77777777">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19135CDB" w14:textId="77777777" w:rsidR="007314A9" w:rsidRDefault="00000000">
            <w:pPr>
              <w:spacing w:after="80"/>
            </w:pPr>
            <w:r>
              <w:rPr>
                <w:b/>
                <w:bCs/>
                <w:color w:val="1F3864"/>
              </w:rPr>
              <w:lastRenderedPageBreak/>
              <w:t>Resolution — Matrix-Based Interaction Analysis</w:t>
            </w:r>
          </w:p>
          <w:p w14:paraId="16DDFE60" w14:textId="77777777" w:rsidR="007314A9" w:rsidRDefault="00000000">
            <w:pPr>
              <w:spacing w:after="160" w:line="276" w:lineRule="auto"/>
            </w:pPr>
            <w:r>
              <w:t>Build a grid that scores every pair of requirements: +1 = Compatible, 0 = Neutral, −1 = Conflict. This surfaces trade-off points before architecture design begins.</w:t>
            </w:r>
          </w:p>
        </w:tc>
      </w:tr>
    </w:tbl>
    <w:p w14:paraId="54B7127A" w14:textId="77777777" w:rsidR="007314A9" w:rsidRDefault="007314A9">
      <w:pPr>
        <w:spacing w:after="14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1750"/>
        <w:gridCol w:w="1750"/>
        <w:gridCol w:w="1750"/>
        <w:gridCol w:w="1750"/>
      </w:tblGrid>
      <w:tr w:rsidR="007314A9" w14:paraId="66BA9AF7" w14:textId="77777777">
        <w:trPr>
          <w:cantSplit/>
          <w:tblHeader/>
        </w:trPr>
        <w:tc>
          <w:tcPr>
            <w:tcW w:w="2350" w:type="dxa"/>
            <w:shd w:val="clear" w:color="auto" w:fill="1F3864"/>
            <w:tcMar>
              <w:top w:w="80" w:type="dxa"/>
              <w:left w:w="120" w:type="dxa"/>
              <w:bottom w:w="80" w:type="dxa"/>
              <w:right w:w="120" w:type="dxa"/>
            </w:tcMar>
            <w:vAlign w:val="center"/>
          </w:tcPr>
          <w:p w14:paraId="0E4CBCDF" w14:textId="77777777" w:rsidR="007314A9" w:rsidRDefault="007314A9">
            <w:pPr>
              <w:spacing w:after="60"/>
            </w:pPr>
          </w:p>
        </w:tc>
        <w:tc>
          <w:tcPr>
            <w:tcW w:w="1750" w:type="dxa"/>
            <w:shd w:val="clear" w:color="auto" w:fill="1F3864"/>
            <w:tcMar>
              <w:top w:w="80" w:type="dxa"/>
              <w:left w:w="120" w:type="dxa"/>
              <w:bottom w:w="80" w:type="dxa"/>
              <w:right w:w="120" w:type="dxa"/>
            </w:tcMar>
            <w:vAlign w:val="center"/>
          </w:tcPr>
          <w:p w14:paraId="30F675BA" w14:textId="77777777" w:rsidR="007314A9" w:rsidRDefault="00000000">
            <w:pPr>
              <w:spacing w:after="60"/>
            </w:pPr>
            <w:r>
              <w:rPr>
                <w:b/>
                <w:bCs/>
                <w:color w:val="FFFFFF"/>
              </w:rPr>
              <w:t>FR1: Mobile Display</w:t>
            </w:r>
          </w:p>
        </w:tc>
        <w:tc>
          <w:tcPr>
            <w:tcW w:w="1750" w:type="dxa"/>
            <w:shd w:val="clear" w:color="auto" w:fill="1F3864"/>
            <w:tcMar>
              <w:top w:w="80" w:type="dxa"/>
              <w:left w:w="120" w:type="dxa"/>
              <w:bottom w:w="80" w:type="dxa"/>
              <w:right w:w="120" w:type="dxa"/>
            </w:tcMar>
            <w:vAlign w:val="center"/>
          </w:tcPr>
          <w:p w14:paraId="7A0F3BAE" w14:textId="77777777" w:rsidR="007314A9" w:rsidRDefault="00000000">
            <w:pPr>
              <w:spacing w:after="60"/>
            </w:pPr>
            <w:r>
              <w:rPr>
                <w:b/>
                <w:bCs/>
                <w:color w:val="FFFFFF"/>
              </w:rPr>
              <w:t>NFR1: Load &lt; 3s</w:t>
            </w:r>
          </w:p>
        </w:tc>
        <w:tc>
          <w:tcPr>
            <w:tcW w:w="1750" w:type="dxa"/>
            <w:shd w:val="clear" w:color="auto" w:fill="1F3864"/>
            <w:tcMar>
              <w:top w:w="80" w:type="dxa"/>
              <w:left w:w="120" w:type="dxa"/>
              <w:bottom w:w="80" w:type="dxa"/>
              <w:right w:w="120" w:type="dxa"/>
            </w:tcMar>
            <w:vAlign w:val="center"/>
          </w:tcPr>
          <w:p w14:paraId="35717D9E" w14:textId="77777777" w:rsidR="007314A9" w:rsidRDefault="00000000">
            <w:pPr>
              <w:spacing w:after="60"/>
            </w:pPr>
            <w:r>
              <w:rPr>
                <w:b/>
                <w:bCs/>
                <w:color w:val="FFFFFF"/>
              </w:rPr>
              <w:t>NFR2: High Encryption</w:t>
            </w:r>
          </w:p>
        </w:tc>
        <w:tc>
          <w:tcPr>
            <w:tcW w:w="1750" w:type="dxa"/>
            <w:shd w:val="clear" w:color="auto" w:fill="1F3864"/>
            <w:tcMar>
              <w:top w:w="80" w:type="dxa"/>
              <w:left w:w="120" w:type="dxa"/>
              <w:bottom w:w="80" w:type="dxa"/>
              <w:right w:w="120" w:type="dxa"/>
            </w:tcMar>
            <w:vAlign w:val="center"/>
          </w:tcPr>
          <w:p w14:paraId="5DECF688" w14:textId="77777777" w:rsidR="007314A9" w:rsidRDefault="00000000">
            <w:pPr>
              <w:spacing w:after="60"/>
            </w:pPr>
            <w:r>
              <w:rPr>
                <w:b/>
                <w:bCs/>
                <w:color w:val="FFFFFF"/>
              </w:rPr>
              <w:t>FR2: Instant Swap</w:t>
            </w:r>
          </w:p>
        </w:tc>
      </w:tr>
      <w:tr w:rsidR="007314A9" w14:paraId="312772F4" w14:textId="77777777">
        <w:trPr>
          <w:cantSplit/>
        </w:trPr>
        <w:tc>
          <w:tcPr>
            <w:tcW w:w="2350" w:type="dxa"/>
            <w:shd w:val="clear" w:color="auto" w:fill="FFFFFF"/>
            <w:tcMar>
              <w:top w:w="80" w:type="dxa"/>
              <w:left w:w="120" w:type="dxa"/>
              <w:bottom w:w="80" w:type="dxa"/>
              <w:right w:w="120" w:type="dxa"/>
            </w:tcMar>
            <w:vAlign w:val="center"/>
          </w:tcPr>
          <w:p w14:paraId="1FD7F496" w14:textId="77777777" w:rsidR="007314A9" w:rsidRDefault="00000000">
            <w:pPr>
              <w:spacing w:after="60"/>
            </w:pPr>
            <w:r>
              <w:t>FR1: Mobile Display</w:t>
            </w:r>
          </w:p>
        </w:tc>
        <w:tc>
          <w:tcPr>
            <w:tcW w:w="1750" w:type="dxa"/>
            <w:shd w:val="clear" w:color="auto" w:fill="FFFFFF"/>
            <w:tcMar>
              <w:top w:w="80" w:type="dxa"/>
              <w:left w:w="120" w:type="dxa"/>
              <w:bottom w:w="80" w:type="dxa"/>
              <w:right w:w="120" w:type="dxa"/>
            </w:tcMar>
            <w:vAlign w:val="center"/>
          </w:tcPr>
          <w:p w14:paraId="3ACEE5D3" w14:textId="77777777" w:rsidR="007314A9" w:rsidRDefault="00000000">
            <w:pPr>
              <w:spacing w:after="60"/>
            </w:pPr>
            <w:r>
              <w:t>—</w:t>
            </w:r>
          </w:p>
        </w:tc>
        <w:tc>
          <w:tcPr>
            <w:tcW w:w="1750" w:type="dxa"/>
            <w:shd w:val="clear" w:color="auto" w:fill="FFFFFF"/>
            <w:tcMar>
              <w:top w:w="80" w:type="dxa"/>
              <w:left w:w="120" w:type="dxa"/>
              <w:bottom w:w="80" w:type="dxa"/>
              <w:right w:w="120" w:type="dxa"/>
            </w:tcMar>
            <w:vAlign w:val="center"/>
          </w:tcPr>
          <w:p w14:paraId="2E53A67F" w14:textId="77777777" w:rsidR="007314A9" w:rsidRDefault="00000000">
            <w:pPr>
              <w:spacing w:after="60"/>
            </w:pPr>
            <w:r>
              <w:t>+1</w:t>
            </w:r>
          </w:p>
        </w:tc>
        <w:tc>
          <w:tcPr>
            <w:tcW w:w="1750" w:type="dxa"/>
            <w:shd w:val="clear" w:color="auto" w:fill="FFFFFF"/>
            <w:tcMar>
              <w:top w:w="80" w:type="dxa"/>
              <w:left w:w="120" w:type="dxa"/>
              <w:bottom w:w="80" w:type="dxa"/>
              <w:right w:w="120" w:type="dxa"/>
            </w:tcMar>
            <w:vAlign w:val="center"/>
          </w:tcPr>
          <w:p w14:paraId="5A271D9E" w14:textId="77777777" w:rsidR="007314A9" w:rsidRDefault="00000000">
            <w:pPr>
              <w:spacing w:after="60"/>
            </w:pPr>
            <w:r>
              <w:t>0</w:t>
            </w:r>
          </w:p>
        </w:tc>
        <w:tc>
          <w:tcPr>
            <w:tcW w:w="1750" w:type="dxa"/>
            <w:shd w:val="clear" w:color="auto" w:fill="FFFFFF"/>
            <w:tcMar>
              <w:top w:w="80" w:type="dxa"/>
              <w:left w:w="120" w:type="dxa"/>
              <w:bottom w:w="80" w:type="dxa"/>
              <w:right w:w="120" w:type="dxa"/>
            </w:tcMar>
            <w:vAlign w:val="center"/>
          </w:tcPr>
          <w:p w14:paraId="29A81B2E" w14:textId="77777777" w:rsidR="007314A9" w:rsidRDefault="00000000">
            <w:pPr>
              <w:spacing w:after="60"/>
            </w:pPr>
            <w:r>
              <w:t>0</w:t>
            </w:r>
          </w:p>
        </w:tc>
      </w:tr>
      <w:tr w:rsidR="007314A9" w14:paraId="542CF42F" w14:textId="77777777">
        <w:trPr>
          <w:cantSplit/>
        </w:trPr>
        <w:tc>
          <w:tcPr>
            <w:tcW w:w="2350" w:type="dxa"/>
            <w:shd w:val="clear" w:color="auto" w:fill="F2F2F2"/>
            <w:tcMar>
              <w:top w:w="80" w:type="dxa"/>
              <w:left w:w="120" w:type="dxa"/>
              <w:bottom w:w="80" w:type="dxa"/>
              <w:right w:w="120" w:type="dxa"/>
            </w:tcMar>
            <w:vAlign w:val="center"/>
          </w:tcPr>
          <w:p w14:paraId="5171B9CE" w14:textId="77777777" w:rsidR="007314A9" w:rsidRDefault="00000000">
            <w:pPr>
              <w:spacing w:after="60"/>
            </w:pPr>
            <w:r>
              <w:t>NFR1: Load &lt; 3s</w:t>
            </w:r>
          </w:p>
        </w:tc>
        <w:tc>
          <w:tcPr>
            <w:tcW w:w="1750" w:type="dxa"/>
            <w:shd w:val="clear" w:color="auto" w:fill="F2F2F2"/>
            <w:tcMar>
              <w:top w:w="80" w:type="dxa"/>
              <w:left w:w="120" w:type="dxa"/>
              <w:bottom w:w="80" w:type="dxa"/>
              <w:right w:w="120" w:type="dxa"/>
            </w:tcMar>
            <w:vAlign w:val="center"/>
          </w:tcPr>
          <w:p w14:paraId="12F1F266" w14:textId="77777777" w:rsidR="007314A9" w:rsidRDefault="00000000">
            <w:pPr>
              <w:spacing w:after="60"/>
            </w:pPr>
            <w:r>
              <w:t>+1</w:t>
            </w:r>
          </w:p>
        </w:tc>
        <w:tc>
          <w:tcPr>
            <w:tcW w:w="1750" w:type="dxa"/>
            <w:shd w:val="clear" w:color="auto" w:fill="F2F2F2"/>
            <w:tcMar>
              <w:top w:w="80" w:type="dxa"/>
              <w:left w:w="120" w:type="dxa"/>
              <w:bottom w:w="80" w:type="dxa"/>
              <w:right w:w="120" w:type="dxa"/>
            </w:tcMar>
            <w:vAlign w:val="center"/>
          </w:tcPr>
          <w:p w14:paraId="66ECEF5F" w14:textId="77777777" w:rsidR="007314A9" w:rsidRDefault="00000000">
            <w:pPr>
              <w:spacing w:after="60"/>
            </w:pPr>
            <w:r>
              <w:t>—</w:t>
            </w:r>
          </w:p>
        </w:tc>
        <w:tc>
          <w:tcPr>
            <w:tcW w:w="1750" w:type="dxa"/>
            <w:shd w:val="clear" w:color="auto" w:fill="F2F2F2"/>
            <w:tcMar>
              <w:top w:w="80" w:type="dxa"/>
              <w:left w:w="120" w:type="dxa"/>
              <w:bottom w:w="80" w:type="dxa"/>
              <w:right w:w="120" w:type="dxa"/>
            </w:tcMar>
            <w:vAlign w:val="center"/>
          </w:tcPr>
          <w:p w14:paraId="2AA7F1D2" w14:textId="77777777" w:rsidR="007314A9" w:rsidRDefault="00000000">
            <w:pPr>
              <w:spacing w:after="60"/>
            </w:pPr>
            <w:r>
              <w:t>−1 (Conflict)</w:t>
            </w:r>
          </w:p>
        </w:tc>
        <w:tc>
          <w:tcPr>
            <w:tcW w:w="1750" w:type="dxa"/>
            <w:shd w:val="clear" w:color="auto" w:fill="F2F2F2"/>
            <w:tcMar>
              <w:top w:w="80" w:type="dxa"/>
              <w:left w:w="120" w:type="dxa"/>
              <w:bottom w:w="80" w:type="dxa"/>
              <w:right w:w="120" w:type="dxa"/>
            </w:tcMar>
            <w:vAlign w:val="center"/>
          </w:tcPr>
          <w:p w14:paraId="07F4C4C2" w14:textId="77777777" w:rsidR="007314A9" w:rsidRDefault="00000000">
            <w:pPr>
              <w:spacing w:after="60"/>
            </w:pPr>
            <w:r>
              <w:t>0</w:t>
            </w:r>
          </w:p>
        </w:tc>
      </w:tr>
      <w:tr w:rsidR="007314A9" w14:paraId="35D3E52E" w14:textId="77777777">
        <w:trPr>
          <w:cantSplit/>
        </w:trPr>
        <w:tc>
          <w:tcPr>
            <w:tcW w:w="2350" w:type="dxa"/>
            <w:shd w:val="clear" w:color="auto" w:fill="FFFFFF"/>
            <w:tcMar>
              <w:top w:w="80" w:type="dxa"/>
              <w:left w:w="120" w:type="dxa"/>
              <w:bottom w:w="80" w:type="dxa"/>
              <w:right w:w="120" w:type="dxa"/>
            </w:tcMar>
            <w:vAlign w:val="center"/>
          </w:tcPr>
          <w:p w14:paraId="5BA08145" w14:textId="77777777" w:rsidR="007314A9" w:rsidRDefault="00000000">
            <w:pPr>
              <w:spacing w:after="60"/>
            </w:pPr>
            <w:r>
              <w:t>NFR2: High Encryption</w:t>
            </w:r>
          </w:p>
        </w:tc>
        <w:tc>
          <w:tcPr>
            <w:tcW w:w="1750" w:type="dxa"/>
            <w:shd w:val="clear" w:color="auto" w:fill="FFFFFF"/>
            <w:tcMar>
              <w:top w:w="80" w:type="dxa"/>
              <w:left w:w="120" w:type="dxa"/>
              <w:bottom w:w="80" w:type="dxa"/>
              <w:right w:w="120" w:type="dxa"/>
            </w:tcMar>
            <w:vAlign w:val="center"/>
          </w:tcPr>
          <w:p w14:paraId="378C17DF" w14:textId="77777777" w:rsidR="007314A9" w:rsidRDefault="00000000">
            <w:pPr>
              <w:spacing w:after="60"/>
            </w:pPr>
            <w:r>
              <w:t>0</w:t>
            </w:r>
          </w:p>
        </w:tc>
        <w:tc>
          <w:tcPr>
            <w:tcW w:w="1750" w:type="dxa"/>
            <w:shd w:val="clear" w:color="auto" w:fill="FFFFFF"/>
            <w:tcMar>
              <w:top w:w="80" w:type="dxa"/>
              <w:left w:w="120" w:type="dxa"/>
              <w:bottom w:w="80" w:type="dxa"/>
              <w:right w:w="120" w:type="dxa"/>
            </w:tcMar>
            <w:vAlign w:val="center"/>
          </w:tcPr>
          <w:p w14:paraId="147C9DC1" w14:textId="77777777" w:rsidR="007314A9" w:rsidRDefault="00000000">
            <w:pPr>
              <w:spacing w:after="60"/>
            </w:pPr>
            <w:r>
              <w:t>−1 (Conflict)</w:t>
            </w:r>
          </w:p>
        </w:tc>
        <w:tc>
          <w:tcPr>
            <w:tcW w:w="1750" w:type="dxa"/>
            <w:shd w:val="clear" w:color="auto" w:fill="FFFFFF"/>
            <w:tcMar>
              <w:top w:w="80" w:type="dxa"/>
              <w:left w:w="120" w:type="dxa"/>
              <w:bottom w:w="80" w:type="dxa"/>
              <w:right w:w="120" w:type="dxa"/>
            </w:tcMar>
            <w:vAlign w:val="center"/>
          </w:tcPr>
          <w:p w14:paraId="0BBCC37E" w14:textId="77777777" w:rsidR="007314A9" w:rsidRDefault="00000000">
            <w:pPr>
              <w:spacing w:after="60"/>
            </w:pPr>
            <w:r>
              <w:t>—</w:t>
            </w:r>
          </w:p>
        </w:tc>
        <w:tc>
          <w:tcPr>
            <w:tcW w:w="1750" w:type="dxa"/>
            <w:shd w:val="clear" w:color="auto" w:fill="FFFFFF"/>
            <w:tcMar>
              <w:top w:w="80" w:type="dxa"/>
              <w:left w:w="120" w:type="dxa"/>
              <w:bottom w:w="80" w:type="dxa"/>
              <w:right w:w="120" w:type="dxa"/>
            </w:tcMar>
            <w:vAlign w:val="center"/>
          </w:tcPr>
          <w:p w14:paraId="63A46C19" w14:textId="77777777" w:rsidR="007314A9" w:rsidRDefault="00000000">
            <w:pPr>
              <w:spacing w:after="60"/>
            </w:pPr>
            <w:r>
              <w:t>0</w:t>
            </w:r>
          </w:p>
        </w:tc>
      </w:tr>
      <w:tr w:rsidR="007314A9" w14:paraId="7BFBDEB2" w14:textId="77777777">
        <w:trPr>
          <w:cantSplit/>
        </w:trPr>
        <w:tc>
          <w:tcPr>
            <w:tcW w:w="2350" w:type="dxa"/>
            <w:shd w:val="clear" w:color="auto" w:fill="F2F2F2"/>
            <w:tcMar>
              <w:top w:w="80" w:type="dxa"/>
              <w:left w:w="120" w:type="dxa"/>
              <w:bottom w:w="80" w:type="dxa"/>
              <w:right w:w="120" w:type="dxa"/>
            </w:tcMar>
            <w:vAlign w:val="center"/>
          </w:tcPr>
          <w:p w14:paraId="1D0BF758" w14:textId="77777777" w:rsidR="007314A9" w:rsidRDefault="00000000">
            <w:pPr>
              <w:spacing w:after="60"/>
            </w:pPr>
            <w:r>
              <w:t>FR2: Instant Swap</w:t>
            </w:r>
          </w:p>
        </w:tc>
        <w:tc>
          <w:tcPr>
            <w:tcW w:w="1750" w:type="dxa"/>
            <w:shd w:val="clear" w:color="auto" w:fill="F2F2F2"/>
            <w:tcMar>
              <w:top w:w="80" w:type="dxa"/>
              <w:left w:w="120" w:type="dxa"/>
              <w:bottom w:w="80" w:type="dxa"/>
              <w:right w:w="120" w:type="dxa"/>
            </w:tcMar>
            <w:vAlign w:val="center"/>
          </w:tcPr>
          <w:p w14:paraId="6F1CB871" w14:textId="77777777" w:rsidR="007314A9" w:rsidRDefault="00000000">
            <w:pPr>
              <w:spacing w:after="60"/>
            </w:pPr>
            <w:r>
              <w:t>0</w:t>
            </w:r>
          </w:p>
        </w:tc>
        <w:tc>
          <w:tcPr>
            <w:tcW w:w="1750" w:type="dxa"/>
            <w:shd w:val="clear" w:color="auto" w:fill="F2F2F2"/>
            <w:tcMar>
              <w:top w:w="80" w:type="dxa"/>
              <w:left w:w="120" w:type="dxa"/>
              <w:bottom w:w="80" w:type="dxa"/>
              <w:right w:w="120" w:type="dxa"/>
            </w:tcMar>
            <w:vAlign w:val="center"/>
          </w:tcPr>
          <w:p w14:paraId="3BDCC036" w14:textId="77777777" w:rsidR="007314A9" w:rsidRDefault="00000000">
            <w:pPr>
              <w:spacing w:after="60"/>
            </w:pPr>
            <w:r>
              <w:t>0</w:t>
            </w:r>
          </w:p>
        </w:tc>
        <w:tc>
          <w:tcPr>
            <w:tcW w:w="1750" w:type="dxa"/>
            <w:shd w:val="clear" w:color="auto" w:fill="F2F2F2"/>
            <w:tcMar>
              <w:top w:w="80" w:type="dxa"/>
              <w:left w:w="120" w:type="dxa"/>
              <w:bottom w:w="80" w:type="dxa"/>
              <w:right w:w="120" w:type="dxa"/>
            </w:tcMar>
            <w:vAlign w:val="center"/>
          </w:tcPr>
          <w:p w14:paraId="1EC6A685" w14:textId="77777777" w:rsidR="007314A9" w:rsidRDefault="00000000">
            <w:pPr>
              <w:spacing w:after="60"/>
            </w:pPr>
            <w:r>
              <w:t>0</w:t>
            </w:r>
          </w:p>
        </w:tc>
        <w:tc>
          <w:tcPr>
            <w:tcW w:w="1750" w:type="dxa"/>
            <w:shd w:val="clear" w:color="auto" w:fill="F2F2F2"/>
            <w:tcMar>
              <w:top w:w="80" w:type="dxa"/>
              <w:left w:w="120" w:type="dxa"/>
              <w:bottom w:w="80" w:type="dxa"/>
              <w:right w:w="120" w:type="dxa"/>
            </w:tcMar>
            <w:vAlign w:val="center"/>
          </w:tcPr>
          <w:p w14:paraId="45EEFA0F" w14:textId="77777777" w:rsidR="007314A9" w:rsidRDefault="00000000">
            <w:pPr>
              <w:spacing w:after="60"/>
            </w:pPr>
            <w:r>
              <w:t>—</w:t>
            </w:r>
          </w:p>
        </w:tc>
      </w:tr>
    </w:tbl>
    <w:p w14:paraId="089B5D49" w14:textId="77777777" w:rsidR="007314A9" w:rsidRDefault="007314A9">
      <w:pPr>
        <w:spacing w:after="120"/>
      </w:pPr>
    </w:p>
    <w:p w14:paraId="4B566E58" w14:textId="77777777" w:rsidR="007314A9" w:rsidRDefault="00000000">
      <w:pPr>
        <w:spacing w:after="160" w:line="276" w:lineRule="auto"/>
      </w:pPr>
      <w:r>
        <w:t>Reading this grid: NFR1 ("load under 3 seconds") and NFR2 ("high encryption") conflict, because strong encryption adds processing overhead that works against a tight load-time budget. This tells the architecture team, before a single line of code is written, that they need an explicit trade-off decision — e.g., asynchronous decryption, caching, or a relaxed encryption tier for this specific data path.</w:t>
      </w:r>
    </w:p>
    <w:p w14:paraId="4DD401FB" w14:textId="77777777" w:rsidR="007314A9" w:rsidRDefault="007314A9">
      <w:pPr>
        <w:spacing w:after="120"/>
      </w:pPr>
    </w:p>
    <w:p w14:paraId="595CD61F" w14:textId="77777777" w:rsidR="007314A9" w:rsidRDefault="00000000">
      <w:pPr>
        <w:spacing w:after="160" w:line="276" w:lineRule="auto"/>
      </w:pPr>
      <w:r>
        <w:rPr>
          <w:i/>
          <w:iCs/>
        </w:rPr>
        <w:t xml:space="preserve">Note: </w:t>
      </w:r>
      <w:r>
        <w:t>labels like "NFR1: Load &lt; 3s" are shorthand tags for full EARS-formatted statements written in Section 4.5.1 (e.g., NFR1 is the Ubiquitous statement "The mobile application shall load timetables within 3.0 seconds over a 4G connection"). The grid only works because each requirement is already precise enough to compare — that precision is what EARS syntax guarantees.</w:t>
      </w:r>
    </w:p>
    <w:p w14:paraId="598F383B" w14:textId="77777777" w:rsidR="007314A9" w:rsidRDefault="007314A9">
      <w:pPr>
        <w:spacing w:after="160"/>
      </w:pPr>
    </w:p>
    <w:p w14:paraId="57C2A049" w14:textId="77777777" w:rsidR="007314A9" w:rsidRDefault="00000000">
      <w:r>
        <w:br w:type="page"/>
      </w:r>
    </w:p>
    <w:p w14:paraId="608BF260" w14:textId="77777777" w:rsidR="007314A9" w:rsidRDefault="00000000">
      <w:pPr>
        <w:pStyle w:val="Heading1"/>
        <w:pBdr>
          <w:bottom w:val="single" w:sz="12" w:space="4" w:color="2E75B6"/>
        </w:pBdr>
        <w:spacing w:before="480" w:after="240"/>
      </w:pPr>
      <w:r>
        <w:lastRenderedPageBreak/>
        <w:t>4.6 Phase 3: Requirements Specification</w:t>
      </w:r>
    </w:p>
    <w:p w14:paraId="73DE2F41" w14:textId="77777777" w:rsidR="007314A9" w:rsidRDefault="00000000">
      <w:pPr>
        <w:spacing w:after="160" w:line="276" w:lineRule="auto"/>
      </w:pPr>
      <w:r>
        <w:t>Once requirements are analyzed, engineers translate them into technical System Requirements, documented inside the Software Requirements Specification (SRS). Three ideas define what "Specification" actually means as a phase:</w:t>
      </w:r>
    </w:p>
    <w:p w14:paraId="2DC7BD69" w14:textId="77777777" w:rsidR="007314A9" w:rsidRDefault="00000000">
      <w:pPr>
        <w:pStyle w:val="ListParagraph"/>
        <w:numPr>
          <w:ilvl w:val="0"/>
          <w:numId w:val="1"/>
        </w:numPr>
        <w:spacing w:after="100" w:line="276" w:lineRule="auto"/>
      </w:pPr>
      <w:r>
        <w:rPr>
          <w:b/>
          <w:bCs/>
        </w:rPr>
        <w:t xml:space="preserve">From User to System. </w:t>
      </w:r>
      <w:r>
        <w:t>Every User Requirement approved in Phase 2 is rewritten as one or more precise, technical System Requirements — the UR-1 → SR-1.1 pattern you'll see worked through below.</w:t>
      </w:r>
    </w:p>
    <w:p w14:paraId="62BA3517" w14:textId="77777777" w:rsidR="007314A9" w:rsidRDefault="00000000">
      <w:pPr>
        <w:pStyle w:val="ListParagraph"/>
        <w:numPr>
          <w:ilvl w:val="0"/>
          <w:numId w:val="1"/>
        </w:numPr>
        <w:spacing w:after="100" w:line="276" w:lineRule="auto"/>
      </w:pPr>
      <w:r>
        <w:rPr>
          <w:b/>
          <w:bCs/>
        </w:rPr>
        <w:t xml:space="preserve">One Document, Every Artifact. </w:t>
      </w:r>
      <w:r>
        <w:t>Every FR, NFR, use case, and diagram this chapter has produced is assembled into a single governed deliverable — the SRS — rather than staying scattered across interview notes and whiteboard photos.</w:t>
      </w:r>
    </w:p>
    <w:p w14:paraId="1C93AC4B" w14:textId="77777777" w:rsidR="007314A9" w:rsidRDefault="00000000">
      <w:pPr>
        <w:pStyle w:val="ListParagraph"/>
        <w:numPr>
          <w:ilvl w:val="0"/>
          <w:numId w:val="1"/>
        </w:numPr>
        <w:spacing w:after="100" w:line="276" w:lineRule="auto"/>
      </w:pPr>
      <w:r>
        <w:rPr>
          <w:b/>
          <w:bCs/>
        </w:rPr>
        <w:t xml:space="preserve">Governed, Not Casual. </w:t>
      </w:r>
      <w:r>
        <w:t>The SRS isn't just written and shipped — it passes through a formal Steering Committee sign-off, discussed in Section 4.6.2, before it becomes the baselined contract between the development organization and the client.</w:t>
      </w:r>
    </w:p>
    <w:p w14:paraId="6845732A" w14:textId="77777777" w:rsidR="007314A9" w:rsidRDefault="007314A9">
      <w:pPr>
        <w:spacing w:after="160"/>
      </w:pPr>
    </w:p>
    <w:p w14:paraId="4B5FFBC2" w14:textId="77777777" w:rsidR="007314A9" w:rsidRDefault="00000000">
      <w:pPr>
        <w:pStyle w:val="Heading2"/>
        <w:spacing w:before="360" w:after="160"/>
      </w:pPr>
      <w:r>
        <w:t>4.6.1 The Software Requirements Specification (SRS) Document</w:t>
      </w:r>
    </w:p>
    <w:p w14:paraId="3C4A11BA" w14:textId="77777777" w:rsidR="007314A9" w:rsidRDefault="00000000">
      <w:pPr>
        <w:spacing w:after="160" w:line="276" w:lineRule="auto"/>
      </w:pPr>
      <w:r>
        <w:t xml:space="preserve">Every artifact this chapter has built — User Requirements, System Requirements, EARS statements, use cases, the interaction grid — is ultimately assembled into one document: the </w:t>
      </w:r>
      <w:r>
        <w:rPr>
          <w:b/>
          <w:bCs/>
        </w:rPr>
        <w:t>Software Requirements Specification (SRS)</w:t>
      </w:r>
      <w:r>
        <w:t xml:space="preserve">. Once validated, this document becomes the formal, baselined contract between the development organization and the client — Section 4.8 revisits that role in the context of traceability and change control. Here, we look at what actually goes </w:t>
      </w:r>
      <w:r>
        <w:rPr>
          <w:i/>
          <w:iCs/>
        </w:rPr>
        <w:t>inside</w:t>
      </w:r>
      <w:r>
        <w:t xml:space="preserve"> it.</w:t>
      </w:r>
    </w:p>
    <w:p w14:paraId="0096D4A8" w14:textId="77777777" w:rsidR="007314A9" w:rsidRDefault="00000000">
      <w:pPr>
        <w:pStyle w:val="Heading3"/>
        <w:spacing w:before="240" w:after="120"/>
      </w:pPr>
      <w:r>
        <w:t>Standard SRS Structure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7314A9" w14:paraId="04068F10" w14:textId="77777777">
        <w:trPr>
          <w:cantSplit/>
          <w:tblHeader/>
        </w:trPr>
        <w:tc>
          <w:tcPr>
            <w:tcW w:w="2600" w:type="dxa"/>
            <w:shd w:val="clear" w:color="auto" w:fill="1F3864"/>
            <w:tcMar>
              <w:top w:w="80" w:type="dxa"/>
              <w:left w:w="120" w:type="dxa"/>
              <w:bottom w:w="80" w:type="dxa"/>
              <w:right w:w="120" w:type="dxa"/>
            </w:tcMar>
            <w:vAlign w:val="center"/>
          </w:tcPr>
          <w:p w14:paraId="3568DA78" w14:textId="77777777" w:rsidR="007314A9" w:rsidRDefault="00000000">
            <w:pPr>
              <w:spacing w:after="60"/>
            </w:pPr>
            <w:r>
              <w:rPr>
                <w:b/>
                <w:bCs/>
                <w:color w:val="FFFFFF"/>
              </w:rPr>
              <w:t>Section</w:t>
            </w:r>
          </w:p>
        </w:tc>
        <w:tc>
          <w:tcPr>
            <w:tcW w:w="6750" w:type="dxa"/>
            <w:shd w:val="clear" w:color="auto" w:fill="1F3864"/>
            <w:tcMar>
              <w:top w:w="80" w:type="dxa"/>
              <w:left w:w="120" w:type="dxa"/>
              <w:bottom w:w="80" w:type="dxa"/>
              <w:right w:w="120" w:type="dxa"/>
            </w:tcMar>
            <w:vAlign w:val="center"/>
          </w:tcPr>
          <w:p w14:paraId="1291F23B" w14:textId="77777777" w:rsidR="007314A9" w:rsidRDefault="00000000">
            <w:pPr>
              <w:spacing w:after="60"/>
            </w:pPr>
            <w:r>
              <w:rPr>
                <w:b/>
                <w:bCs/>
                <w:color w:val="FFFFFF"/>
              </w:rPr>
              <w:t>Contents</w:t>
            </w:r>
          </w:p>
        </w:tc>
      </w:tr>
      <w:tr w:rsidR="007314A9" w14:paraId="3CB7E2EB" w14:textId="77777777">
        <w:trPr>
          <w:cantSplit/>
        </w:trPr>
        <w:tc>
          <w:tcPr>
            <w:tcW w:w="2600" w:type="dxa"/>
            <w:shd w:val="clear" w:color="auto" w:fill="FFFFFF"/>
            <w:tcMar>
              <w:top w:w="80" w:type="dxa"/>
              <w:left w:w="120" w:type="dxa"/>
              <w:bottom w:w="80" w:type="dxa"/>
              <w:right w:w="120" w:type="dxa"/>
            </w:tcMar>
            <w:vAlign w:val="center"/>
          </w:tcPr>
          <w:p w14:paraId="0AAB132F" w14:textId="77777777" w:rsidR="007314A9" w:rsidRDefault="00000000">
            <w:pPr>
              <w:spacing w:after="60"/>
            </w:pPr>
            <w:r>
              <w:t>1. Introduction</w:t>
            </w:r>
          </w:p>
        </w:tc>
        <w:tc>
          <w:tcPr>
            <w:tcW w:w="6750" w:type="dxa"/>
            <w:shd w:val="clear" w:color="auto" w:fill="FFFFFF"/>
            <w:tcMar>
              <w:top w:w="80" w:type="dxa"/>
              <w:left w:w="120" w:type="dxa"/>
              <w:bottom w:w="80" w:type="dxa"/>
              <w:right w:w="120" w:type="dxa"/>
            </w:tcMar>
            <w:vAlign w:val="center"/>
          </w:tcPr>
          <w:p w14:paraId="600BB8A8" w14:textId="77777777" w:rsidR="007314A9" w:rsidRDefault="00000000">
            <w:pPr>
              <w:spacing w:after="60"/>
            </w:pPr>
            <w:r>
              <w:t>Purpose, scope, definitions/acronyms/glossary, references, document overview.</w:t>
            </w:r>
          </w:p>
        </w:tc>
      </w:tr>
      <w:tr w:rsidR="007314A9" w14:paraId="03C8B8FC" w14:textId="77777777">
        <w:trPr>
          <w:cantSplit/>
        </w:trPr>
        <w:tc>
          <w:tcPr>
            <w:tcW w:w="2600" w:type="dxa"/>
            <w:shd w:val="clear" w:color="auto" w:fill="F2F2F2"/>
            <w:tcMar>
              <w:top w:w="80" w:type="dxa"/>
              <w:left w:w="120" w:type="dxa"/>
              <w:bottom w:w="80" w:type="dxa"/>
              <w:right w:w="120" w:type="dxa"/>
            </w:tcMar>
            <w:vAlign w:val="center"/>
          </w:tcPr>
          <w:p w14:paraId="75891BB2" w14:textId="77777777" w:rsidR="007314A9" w:rsidRDefault="00000000">
            <w:pPr>
              <w:spacing w:after="60"/>
            </w:pPr>
            <w:r>
              <w:t>2. Overall Description</w:t>
            </w:r>
          </w:p>
        </w:tc>
        <w:tc>
          <w:tcPr>
            <w:tcW w:w="6750" w:type="dxa"/>
            <w:shd w:val="clear" w:color="auto" w:fill="F2F2F2"/>
            <w:tcMar>
              <w:top w:w="80" w:type="dxa"/>
              <w:left w:w="120" w:type="dxa"/>
              <w:bottom w:w="80" w:type="dxa"/>
              <w:right w:w="120" w:type="dxa"/>
            </w:tcMar>
            <w:vAlign w:val="center"/>
          </w:tcPr>
          <w:p w14:paraId="27F88310" w14:textId="77777777" w:rsidR="007314A9" w:rsidRDefault="00000000">
            <w:pPr>
              <w:spacing w:after="60"/>
            </w:pPr>
            <w:r>
              <w:t>Product perspective, summary of product functions, user characteristics, constraints, assumptions &amp; dependencies.</w:t>
            </w:r>
          </w:p>
        </w:tc>
      </w:tr>
      <w:tr w:rsidR="007314A9" w14:paraId="7664D490" w14:textId="77777777">
        <w:trPr>
          <w:cantSplit/>
        </w:trPr>
        <w:tc>
          <w:tcPr>
            <w:tcW w:w="2600" w:type="dxa"/>
            <w:shd w:val="clear" w:color="auto" w:fill="FFFFFF"/>
            <w:tcMar>
              <w:top w:w="80" w:type="dxa"/>
              <w:left w:w="120" w:type="dxa"/>
              <w:bottom w:w="80" w:type="dxa"/>
              <w:right w:w="120" w:type="dxa"/>
            </w:tcMar>
            <w:vAlign w:val="center"/>
          </w:tcPr>
          <w:p w14:paraId="466D498E" w14:textId="77777777" w:rsidR="007314A9" w:rsidRDefault="00000000">
            <w:pPr>
              <w:spacing w:after="60"/>
            </w:pPr>
            <w:r>
              <w:t>3.1 Functional Requirements</w:t>
            </w:r>
          </w:p>
        </w:tc>
        <w:tc>
          <w:tcPr>
            <w:tcW w:w="6750" w:type="dxa"/>
            <w:shd w:val="clear" w:color="auto" w:fill="FFFFFF"/>
            <w:tcMar>
              <w:top w:w="80" w:type="dxa"/>
              <w:left w:w="120" w:type="dxa"/>
              <w:bottom w:w="80" w:type="dxa"/>
              <w:right w:w="120" w:type="dxa"/>
            </w:tcMar>
            <w:vAlign w:val="center"/>
          </w:tcPr>
          <w:p w14:paraId="69AB944A" w14:textId="77777777" w:rsidR="007314A9" w:rsidRDefault="00000000">
            <w:pPr>
              <w:spacing w:after="60"/>
            </w:pPr>
            <w:r>
              <w:t>Every FR, in EARS syntax, organized by feature/module — not one giant flat list.</w:t>
            </w:r>
          </w:p>
        </w:tc>
      </w:tr>
      <w:tr w:rsidR="007314A9" w14:paraId="6D845142" w14:textId="77777777">
        <w:trPr>
          <w:cantSplit/>
        </w:trPr>
        <w:tc>
          <w:tcPr>
            <w:tcW w:w="2600" w:type="dxa"/>
            <w:shd w:val="clear" w:color="auto" w:fill="F2F2F2"/>
            <w:tcMar>
              <w:top w:w="80" w:type="dxa"/>
              <w:left w:w="120" w:type="dxa"/>
              <w:bottom w:w="80" w:type="dxa"/>
              <w:right w:w="120" w:type="dxa"/>
            </w:tcMar>
            <w:vAlign w:val="center"/>
          </w:tcPr>
          <w:p w14:paraId="153B97EB" w14:textId="77777777" w:rsidR="007314A9" w:rsidRDefault="00000000">
            <w:pPr>
              <w:spacing w:after="60"/>
            </w:pPr>
            <w:r>
              <w:t>3.2 External Interface Requirements</w:t>
            </w:r>
          </w:p>
        </w:tc>
        <w:tc>
          <w:tcPr>
            <w:tcW w:w="6750" w:type="dxa"/>
            <w:shd w:val="clear" w:color="auto" w:fill="F2F2F2"/>
            <w:tcMar>
              <w:top w:w="80" w:type="dxa"/>
              <w:left w:w="120" w:type="dxa"/>
              <w:bottom w:w="80" w:type="dxa"/>
              <w:right w:w="120" w:type="dxa"/>
            </w:tcMar>
            <w:vAlign w:val="center"/>
          </w:tcPr>
          <w:p w14:paraId="2A3FD2BC" w14:textId="77777777" w:rsidR="007314A9" w:rsidRDefault="00000000">
            <w:pPr>
              <w:spacing w:after="60"/>
            </w:pPr>
            <w:r>
              <w:t>UI, hardware, software, and communication interface requirements.</w:t>
            </w:r>
          </w:p>
        </w:tc>
      </w:tr>
      <w:tr w:rsidR="007314A9" w14:paraId="3AB2B732" w14:textId="77777777">
        <w:trPr>
          <w:cantSplit/>
        </w:trPr>
        <w:tc>
          <w:tcPr>
            <w:tcW w:w="2600" w:type="dxa"/>
            <w:shd w:val="clear" w:color="auto" w:fill="FFFFFF"/>
            <w:tcMar>
              <w:top w:w="80" w:type="dxa"/>
              <w:left w:w="120" w:type="dxa"/>
              <w:bottom w:w="80" w:type="dxa"/>
              <w:right w:w="120" w:type="dxa"/>
            </w:tcMar>
            <w:vAlign w:val="center"/>
          </w:tcPr>
          <w:p w14:paraId="082E3E73" w14:textId="77777777" w:rsidR="007314A9" w:rsidRDefault="00000000">
            <w:pPr>
              <w:spacing w:after="60"/>
            </w:pPr>
            <w:r>
              <w:t>3.3 Non-Functional Requirements</w:t>
            </w:r>
          </w:p>
        </w:tc>
        <w:tc>
          <w:tcPr>
            <w:tcW w:w="6750" w:type="dxa"/>
            <w:shd w:val="clear" w:color="auto" w:fill="FFFFFF"/>
            <w:tcMar>
              <w:top w:w="80" w:type="dxa"/>
              <w:left w:w="120" w:type="dxa"/>
              <w:bottom w:w="80" w:type="dxa"/>
              <w:right w:w="120" w:type="dxa"/>
            </w:tcMar>
            <w:vAlign w:val="center"/>
          </w:tcPr>
          <w:p w14:paraId="711E83C9" w14:textId="77777777" w:rsidR="007314A9" w:rsidRDefault="00000000">
            <w:pPr>
              <w:spacing w:after="60"/>
            </w:pPr>
            <w:r>
              <w:t>Every NFR, organized by FURPS+ category, written to be measurable (Section 4.6.3).</w:t>
            </w:r>
          </w:p>
        </w:tc>
      </w:tr>
      <w:tr w:rsidR="007314A9" w14:paraId="21E2655A" w14:textId="77777777">
        <w:trPr>
          <w:cantSplit/>
        </w:trPr>
        <w:tc>
          <w:tcPr>
            <w:tcW w:w="2600" w:type="dxa"/>
            <w:shd w:val="clear" w:color="auto" w:fill="F2F2F2"/>
            <w:tcMar>
              <w:top w:w="80" w:type="dxa"/>
              <w:left w:w="120" w:type="dxa"/>
              <w:bottom w:w="80" w:type="dxa"/>
              <w:right w:w="120" w:type="dxa"/>
            </w:tcMar>
            <w:vAlign w:val="center"/>
          </w:tcPr>
          <w:p w14:paraId="752AD8B2" w14:textId="77777777" w:rsidR="007314A9" w:rsidRDefault="00000000">
            <w:pPr>
              <w:spacing w:after="60"/>
            </w:pPr>
            <w:r>
              <w:t>3.4 Use Case Specifications &amp; Models</w:t>
            </w:r>
          </w:p>
        </w:tc>
        <w:tc>
          <w:tcPr>
            <w:tcW w:w="6750" w:type="dxa"/>
            <w:shd w:val="clear" w:color="auto" w:fill="F2F2F2"/>
            <w:tcMar>
              <w:top w:w="80" w:type="dxa"/>
              <w:left w:w="120" w:type="dxa"/>
              <w:bottom w:w="80" w:type="dxa"/>
              <w:right w:w="120" w:type="dxa"/>
            </w:tcMar>
            <w:vAlign w:val="center"/>
          </w:tcPr>
          <w:p w14:paraId="07C81536" w14:textId="77777777" w:rsidR="007314A9" w:rsidRDefault="00000000">
            <w:pPr>
              <w:spacing w:after="60"/>
            </w:pPr>
            <w:r>
              <w:t>Use case diagrams and finalized use case descriptions; UML diagrams where they add clarity.</w:t>
            </w:r>
          </w:p>
        </w:tc>
      </w:tr>
      <w:tr w:rsidR="007314A9" w14:paraId="72FFE5D1" w14:textId="77777777">
        <w:trPr>
          <w:cantSplit/>
        </w:trPr>
        <w:tc>
          <w:tcPr>
            <w:tcW w:w="2600" w:type="dxa"/>
            <w:shd w:val="clear" w:color="auto" w:fill="FFFFFF"/>
            <w:tcMar>
              <w:top w:w="80" w:type="dxa"/>
              <w:left w:w="120" w:type="dxa"/>
              <w:bottom w:w="80" w:type="dxa"/>
              <w:right w:w="120" w:type="dxa"/>
            </w:tcMar>
            <w:vAlign w:val="center"/>
          </w:tcPr>
          <w:p w14:paraId="0556F209" w14:textId="77777777" w:rsidR="007314A9" w:rsidRDefault="00000000">
            <w:pPr>
              <w:spacing w:after="60"/>
            </w:pPr>
            <w:r>
              <w:lastRenderedPageBreak/>
              <w:t>4. Appendices</w:t>
            </w:r>
          </w:p>
        </w:tc>
        <w:tc>
          <w:tcPr>
            <w:tcW w:w="6750" w:type="dxa"/>
            <w:shd w:val="clear" w:color="auto" w:fill="FFFFFF"/>
            <w:tcMar>
              <w:top w:w="80" w:type="dxa"/>
              <w:left w:w="120" w:type="dxa"/>
              <w:bottom w:w="80" w:type="dxa"/>
              <w:right w:w="120" w:type="dxa"/>
            </w:tcMar>
            <w:vAlign w:val="center"/>
          </w:tcPr>
          <w:p w14:paraId="738FE98E" w14:textId="77777777" w:rsidR="007314A9" w:rsidRDefault="00000000">
            <w:pPr>
              <w:spacing w:after="60"/>
            </w:pPr>
            <w:r>
              <w:t>Data dictionary, Requirements Traceability Matrix (Section 4.8.1), interaction analysis grid, revision history.</w:t>
            </w:r>
          </w:p>
        </w:tc>
      </w:tr>
      <w:tr w:rsidR="007314A9" w14:paraId="75F2688E" w14:textId="77777777">
        <w:trPr>
          <w:cantSplit/>
        </w:trPr>
        <w:tc>
          <w:tcPr>
            <w:tcW w:w="2600" w:type="dxa"/>
            <w:shd w:val="clear" w:color="auto" w:fill="F2F2F2"/>
            <w:tcMar>
              <w:top w:w="80" w:type="dxa"/>
              <w:left w:w="120" w:type="dxa"/>
              <w:bottom w:w="80" w:type="dxa"/>
              <w:right w:w="120" w:type="dxa"/>
            </w:tcMar>
            <w:vAlign w:val="center"/>
          </w:tcPr>
          <w:p w14:paraId="5E207F15" w14:textId="77777777" w:rsidR="007314A9" w:rsidRDefault="00000000">
            <w:pPr>
              <w:spacing w:after="60"/>
            </w:pPr>
            <w:r>
              <w:t>5. Approval / Sign-off</w:t>
            </w:r>
          </w:p>
        </w:tc>
        <w:tc>
          <w:tcPr>
            <w:tcW w:w="6750" w:type="dxa"/>
            <w:shd w:val="clear" w:color="auto" w:fill="F2F2F2"/>
            <w:tcMar>
              <w:top w:w="80" w:type="dxa"/>
              <w:left w:w="120" w:type="dxa"/>
              <w:bottom w:w="80" w:type="dxa"/>
              <w:right w:w="120" w:type="dxa"/>
            </w:tcMar>
            <w:vAlign w:val="center"/>
          </w:tcPr>
          <w:p w14:paraId="1FB821B9" w14:textId="77777777" w:rsidR="007314A9" w:rsidRDefault="00000000">
            <w:pPr>
              <w:spacing w:after="60"/>
            </w:pPr>
            <w:r>
              <w:t>Signatures from the Joint Steering Committee (Section 4.6.2), marking the document baselined.</w:t>
            </w:r>
          </w:p>
        </w:tc>
      </w:tr>
    </w:tbl>
    <w:p w14:paraId="6FA2122F" w14:textId="77777777" w:rsidR="007314A9" w:rsidRDefault="007314A9">
      <w:pPr>
        <w:spacing w:after="160"/>
      </w:pPr>
    </w:p>
    <w:p w14:paraId="37A085FE" w14:textId="77777777" w:rsidR="007314A9" w:rsidRDefault="00000000">
      <w:pPr>
        <w:pStyle w:val="Heading3"/>
        <w:spacing w:before="240" w:after="120"/>
      </w:pPr>
      <w:r>
        <w:t>Should the SRS Include Use Cases, Tables, and UML?</w:t>
      </w:r>
    </w:p>
    <w:p w14:paraId="244130ED" w14:textId="77777777" w:rsidR="007314A9" w:rsidRDefault="00000000">
      <w:pPr>
        <w:spacing w:after="160" w:line="276" w:lineRule="auto"/>
      </w:pPr>
      <w:r>
        <w:rPr>
          <w:b/>
          <w:bCs/>
        </w:rPr>
        <w:t>Yes to all three — used deliberately, not decoratively:</w:t>
      </w:r>
    </w:p>
    <w:p w14:paraId="73FEAACB" w14:textId="77777777" w:rsidR="007314A9" w:rsidRDefault="00000000">
      <w:pPr>
        <w:pStyle w:val="ListParagraph"/>
        <w:numPr>
          <w:ilvl w:val="0"/>
          <w:numId w:val="1"/>
        </w:numPr>
        <w:spacing w:after="100" w:line="276" w:lineRule="auto"/>
      </w:pPr>
      <w:r>
        <w:rPr>
          <w:b/>
          <w:bCs/>
        </w:rPr>
        <w:t xml:space="preserve">Use Case Diagrams &amp; Descriptions — </w:t>
      </w:r>
      <w:r>
        <w:t>yes, in Section 3.4. They show actor-system interactions at a glance and give the finalized version of the drafts written during Elicitation (Section 4.4.3).</w:t>
      </w:r>
    </w:p>
    <w:p w14:paraId="0BEB1E84" w14:textId="77777777" w:rsidR="007314A9" w:rsidRDefault="00000000">
      <w:pPr>
        <w:pStyle w:val="ListParagraph"/>
        <w:numPr>
          <w:ilvl w:val="0"/>
          <w:numId w:val="1"/>
        </w:numPr>
        <w:spacing w:after="100" w:line="276" w:lineRule="auto"/>
      </w:pPr>
      <w:r>
        <w:rPr>
          <w:b/>
          <w:bCs/>
        </w:rPr>
        <w:t xml:space="preserve">Tables — </w:t>
      </w:r>
      <w:r>
        <w:t>yes, extensively: the FR list, the NFR list, the RTM, the interaction/conflict grid, and the glossary are all naturally tabular, and tables make a large requirement set scannable and comparable.</w:t>
      </w:r>
    </w:p>
    <w:p w14:paraId="55FE6FAA" w14:textId="77777777" w:rsidR="007314A9" w:rsidRDefault="00000000">
      <w:pPr>
        <w:pStyle w:val="ListParagraph"/>
        <w:numPr>
          <w:ilvl w:val="0"/>
          <w:numId w:val="1"/>
        </w:numPr>
        <w:spacing w:after="100" w:line="276" w:lineRule="auto"/>
      </w:pPr>
      <w:r>
        <w:rPr>
          <w:b/>
          <w:bCs/>
        </w:rPr>
        <w:t xml:space="preserve">UML Diagrams — </w:t>
      </w:r>
      <w:r>
        <w:t xml:space="preserve">yes, where they clarify something text alone cannot: a </w:t>
      </w:r>
      <w:r>
        <w:rPr>
          <w:i/>
          <w:iCs/>
        </w:rPr>
        <w:t>Class Diagram</w:t>
      </w:r>
      <w:r>
        <w:t xml:space="preserve"> for the domain data model, a </w:t>
      </w:r>
      <w:r>
        <w:rPr>
          <w:i/>
          <w:iCs/>
        </w:rPr>
        <w:t>Sequence Diagram</w:t>
      </w:r>
      <w:r>
        <w:t xml:space="preserve"> for a complex multi-step interaction (like the UC-04 room-swap flow), or a </w:t>
      </w:r>
      <w:r>
        <w:rPr>
          <w:i/>
          <w:iCs/>
        </w:rPr>
        <w:t>State Diagram</w:t>
      </w:r>
      <w:r>
        <w:t xml:space="preserve"> for a State-Driven (WHILE...) requirement. Not every requirement needs a diagram — reserve them for genuinely complex behavior; a diagram for every trivial requirement adds noise, not clarity.</w:t>
      </w:r>
    </w:p>
    <w:p w14:paraId="1D0EB210" w14:textId="77777777" w:rsidR="007314A9" w:rsidRDefault="007314A9">
      <w:pPr>
        <w:spacing w:after="160"/>
      </w:pPr>
    </w:p>
    <w:p w14:paraId="57D1D977" w14:textId="77777777" w:rsidR="007314A9" w:rsidRDefault="00000000">
      <w:pPr>
        <w:pStyle w:val="Heading3"/>
        <w:spacing w:before="240" w:after="120"/>
      </w:pPr>
      <w:r>
        <w:t>How to Include All Functional and Non-Functional Requirements</w:t>
      </w:r>
    </w:p>
    <w:p w14:paraId="28909947" w14:textId="77777777" w:rsidR="007314A9" w:rsidRDefault="00000000">
      <w:pPr>
        <w:spacing w:after="160" w:line="276" w:lineRule="auto"/>
      </w:pPr>
      <w:r>
        <w:t>A large project can easily produce hundreds of requirements. The SRS stays usable only with a consistent organizing scheme:</w:t>
      </w:r>
    </w:p>
    <w:p w14:paraId="4E54F39C" w14:textId="77777777" w:rsidR="007314A9" w:rsidRDefault="00000000">
      <w:pPr>
        <w:pStyle w:val="ListParagraph"/>
        <w:numPr>
          <w:ilvl w:val="0"/>
          <w:numId w:val="1"/>
        </w:numPr>
        <w:spacing w:after="100" w:line="276" w:lineRule="auto"/>
      </w:pPr>
      <w:r>
        <w:rPr>
          <w:b/>
          <w:bCs/>
        </w:rPr>
        <w:t xml:space="preserve">Unique, stable IDs. </w:t>
      </w:r>
      <w:r>
        <w:t>Every requirement keeps a prefix indicating its type and module — e.g., UR-2, SR-2.1, FR-SCHED-01, NFR-PERF-01 — matching the ID scheme already used in the RTM (Section 4.8.1). See the ID legend in the Glossary for how all these prefixes relate to one another.</w:t>
      </w:r>
    </w:p>
    <w:p w14:paraId="2C129811" w14:textId="77777777" w:rsidR="007314A9" w:rsidRDefault="00000000">
      <w:pPr>
        <w:pStyle w:val="ListParagraph"/>
        <w:numPr>
          <w:ilvl w:val="0"/>
          <w:numId w:val="1"/>
        </w:numPr>
        <w:spacing w:after="100" w:line="276" w:lineRule="auto"/>
      </w:pPr>
      <w:r>
        <w:rPr>
          <w:b/>
          <w:bCs/>
        </w:rPr>
        <w:t xml:space="preserve">Group FRs by feature/module. </w:t>
      </w:r>
      <w:r>
        <w:t>A subsection per module (e.g., Scheduling, Room Swap, Notifications) — not one undifferentiated list — so a reviewer can find everything about one feature in one place.</w:t>
      </w:r>
    </w:p>
    <w:p w14:paraId="60608955" w14:textId="77777777" w:rsidR="007314A9" w:rsidRDefault="00000000">
      <w:pPr>
        <w:pStyle w:val="ListParagraph"/>
        <w:numPr>
          <w:ilvl w:val="0"/>
          <w:numId w:val="1"/>
        </w:numPr>
        <w:spacing w:after="100" w:line="276" w:lineRule="auto"/>
      </w:pPr>
      <w:r>
        <w:rPr>
          <w:b/>
          <w:bCs/>
        </w:rPr>
        <w:t xml:space="preserve">Group NFRs by FURPS+ category. </w:t>
      </w:r>
      <w:r>
        <w:t>A dedicated subsection per quality attribute (Performance, Usability, Reliability, Security, Supportability, Constraints), so each is reviewed as a coherent set.</w:t>
      </w:r>
    </w:p>
    <w:p w14:paraId="728174D1" w14:textId="77777777" w:rsidR="007314A9" w:rsidRDefault="00000000">
      <w:pPr>
        <w:pStyle w:val="ListParagraph"/>
        <w:numPr>
          <w:ilvl w:val="0"/>
          <w:numId w:val="1"/>
        </w:numPr>
        <w:spacing w:after="100" w:line="276" w:lineRule="auto"/>
      </w:pPr>
      <w:r>
        <w:rPr>
          <w:b/>
          <w:bCs/>
        </w:rPr>
        <w:t xml:space="preserve">Cross-reference everything. </w:t>
      </w:r>
      <w:r>
        <w:t>Every FR should state which Use Case it realizes; every NFR should state which FR(s) or module it constrains.</w:t>
      </w:r>
    </w:p>
    <w:p w14:paraId="6B6B6830" w14:textId="77777777" w:rsidR="007314A9" w:rsidRDefault="00000000">
      <w:pPr>
        <w:pStyle w:val="ListParagraph"/>
        <w:numPr>
          <w:ilvl w:val="0"/>
          <w:numId w:val="1"/>
        </w:numPr>
        <w:spacing w:after="100" w:line="276" w:lineRule="auto"/>
      </w:pPr>
      <w:r>
        <w:rPr>
          <w:b/>
          <w:bCs/>
        </w:rPr>
        <w:t xml:space="preserve">One consistent sentence template. </w:t>
      </w:r>
      <w:r>
        <w:t>Every requirement uses an EARS pattern (Section 4.5.1), so the whole catalog reads uniformly regardless of who wrote which section.</w:t>
      </w:r>
    </w:p>
    <w:p w14:paraId="1288F9CB" w14:textId="77777777" w:rsidR="007314A9" w:rsidRDefault="00000000">
      <w:pPr>
        <w:pStyle w:val="ListParagraph"/>
        <w:numPr>
          <w:ilvl w:val="0"/>
          <w:numId w:val="1"/>
        </w:numPr>
        <w:spacing w:after="100" w:line="276" w:lineRule="auto"/>
      </w:pPr>
      <w:r>
        <w:rPr>
          <w:b/>
          <w:bCs/>
        </w:rPr>
        <w:t xml:space="preserve">Maintain the RTM as the master cross-reference. </w:t>
      </w:r>
      <w:r>
        <w:t>The Requirements Traceability Matrix (Section 4.8.1) is what ultimately proves nothing was left out or left orphaned.</w:t>
      </w:r>
    </w:p>
    <w:p w14:paraId="2BE39A11" w14:textId="77777777" w:rsidR="007314A9" w:rsidRDefault="007314A9">
      <w:pPr>
        <w:spacing w:after="160"/>
      </w:pPr>
    </w:p>
    <w:p w14:paraId="559A564A" w14:textId="77777777" w:rsidR="007314A9" w:rsidRDefault="00000000">
      <w:pPr>
        <w:pStyle w:val="Heading3"/>
        <w:spacing w:before="240" w:after="120"/>
      </w:pPr>
      <w:r>
        <w:t>What Else Should the Document Include?</w:t>
      </w:r>
    </w:p>
    <w:p w14:paraId="1CED461A" w14:textId="77777777" w:rsidR="007314A9" w:rsidRDefault="00000000">
      <w:pPr>
        <w:spacing w:after="160" w:line="276" w:lineRule="auto"/>
      </w:pPr>
      <w:r>
        <w:lastRenderedPageBreak/>
        <w:t>Beyond the requirement catalog itself, a complete SRS typically also carries:</w:t>
      </w:r>
    </w:p>
    <w:p w14:paraId="55A71887" w14:textId="77777777" w:rsidR="007314A9" w:rsidRDefault="00000000">
      <w:pPr>
        <w:pStyle w:val="ListParagraph"/>
        <w:numPr>
          <w:ilvl w:val="0"/>
          <w:numId w:val="1"/>
        </w:numPr>
        <w:spacing w:after="100" w:line="276" w:lineRule="auto"/>
      </w:pPr>
      <w:r>
        <w:rPr>
          <w:b/>
          <w:bCs/>
        </w:rPr>
        <w:t xml:space="preserve">A Data Dictionary. </w:t>
      </w:r>
      <w:r>
        <w:t>Precise definitions of every data entity and field referenced by the requirements (e.g., what exactly is a "class session"?).</w:t>
      </w:r>
    </w:p>
    <w:p w14:paraId="0664DF05" w14:textId="77777777" w:rsidR="007314A9" w:rsidRDefault="00000000">
      <w:pPr>
        <w:pStyle w:val="ListParagraph"/>
        <w:numPr>
          <w:ilvl w:val="0"/>
          <w:numId w:val="1"/>
        </w:numPr>
        <w:spacing w:after="100" w:line="276" w:lineRule="auto"/>
      </w:pPr>
      <w:r>
        <w:rPr>
          <w:b/>
          <w:bCs/>
        </w:rPr>
        <w:t xml:space="preserve">A Revision History. </w:t>
      </w:r>
      <w:r>
        <w:t>Every baseline version (v1.0, v1.1...) with the date and Change Control Board decision that produced it (Section 4.8.2).</w:t>
      </w:r>
    </w:p>
    <w:p w14:paraId="66CC6C79" w14:textId="77777777" w:rsidR="007314A9" w:rsidRDefault="00000000">
      <w:pPr>
        <w:pStyle w:val="ListParagraph"/>
        <w:numPr>
          <w:ilvl w:val="0"/>
          <w:numId w:val="1"/>
        </w:numPr>
        <w:spacing w:after="100" w:line="276" w:lineRule="auto"/>
      </w:pPr>
      <w:r>
        <w:rPr>
          <w:b/>
          <w:bCs/>
        </w:rPr>
        <w:t xml:space="preserve">Assumptions &amp; Dependencies. </w:t>
      </w:r>
      <w:r>
        <w:t>External factors the requirements rely on — e.g., "assumes the university's existing student database remains available."</w:t>
      </w:r>
    </w:p>
    <w:p w14:paraId="4B6A5DDC" w14:textId="77777777" w:rsidR="007314A9" w:rsidRDefault="00000000">
      <w:pPr>
        <w:pStyle w:val="ListParagraph"/>
        <w:numPr>
          <w:ilvl w:val="0"/>
          <w:numId w:val="1"/>
        </w:numPr>
        <w:spacing w:after="100" w:line="276" w:lineRule="auto"/>
      </w:pPr>
      <w:r>
        <w:rPr>
          <w:b/>
          <w:bCs/>
        </w:rPr>
        <w:t xml:space="preserve">A Glossary. </w:t>
      </w:r>
      <w:r>
        <w:t>The domain terminology agreed during Elicitation (Section 4.4.3), finalized.</w:t>
      </w:r>
    </w:p>
    <w:p w14:paraId="4A9F9D15" w14:textId="77777777" w:rsidR="007314A9" w:rsidRDefault="007314A9">
      <w:pPr>
        <w:spacing w:after="160"/>
      </w:pPr>
    </w:p>
    <w:p w14:paraId="685A1880" w14:textId="77777777" w:rsidR="007314A9" w:rsidRDefault="00000000">
      <w:pPr>
        <w:pStyle w:val="Heading2"/>
        <w:spacing w:before="360" w:after="160"/>
      </w:pPr>
      <w:r>
        <w:t>4.6.2 Governance &amp; Key Challenges</w:t>
      </w:r>
    </w:p>
    <w:p w14:paraId="636AD997" w14:textId="77777777" w:rsidR="007314A9" w:rsidRDefault="00000000">
      <w:pPr>
        <w:spacing w:after="160" w:line="276" w:lineRule="auto"/>
      </w:pPr>
      <w:r>
        <w:t>Moving from analyzed user needs to a formal specification requires sign-off from a Joint Steering Committee: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800"/>
        <w:gridCol w:w="5550"/>
      </w:tblGrid>
      <w:tr w:rsidR="007314A9" w14:paraId="20B189A2" w14:textId="77777777">
        <w:trPr>
          <w:cantSplit/>
          <w:tblHeader/>
        </w:trPr>
        <w:tc>
          <w:tcPr>
            <w:tcW w:w="3800" w:type="dxa"/>
            <w:shd w:val="clear" w:color="auto" w:fill="1F3864"/>
            <w:tcMar>
              <w:top w:w="80" w:type="dxa"/>
              <w:left w:w="120" w:type="dxa"/>
              <w:bottom w:w="80" w:type="dxa"/>
              <w:right w:w="120" w:type="dxa"/>
            </w:tcMar>
            <w:vAlign w:val="center"/>
          </w:tcPr>
          <w:p w14:paraId="152A4FB3" w14:textId="77777777" w:rsidR="007314A9" w:rsidRDefault="00000000">
            <w:pPr>
              <w:spacing w:after="60"/>
            </w:pPr>
            <w:r>
              <w:rPr>
                <w:b/>
                <w:bCs/>
                <w:color w:val="FFFFFF"/>
              </w:rPr>
              <w:t>Role</w:t>
            </w:r>
          </w:p>
        </w:tc>
        <w:tc>
          <w:tcPr>
            <w:tcW w:w="5550" w:type="dxa"/>
            <w:shd w:val="clear" w:color="auto" w:fill="1F3864"/>
            <w:tcMar>
              <w:top w:w="80" w:type="dxa"/>
              <w:left w:w="120" w:type="dxa"/>
              <w:bottom w:w="80" w:type="dxa"/>
              <w:right w:w="120" w:type="dxa"/>
            </w:tcMar>
            <w:vAlign w:val="center"/>
          </w:tcPr>
          <w:p w14:paraId="13403157" w14:textId="77777777" w:rsidR="007314A9" w:rsidRDefault="00000000">
            <w:pPr>
              <w:spacing w:after="60"/>
            </w:pPr>
            <w:r>
              <w:rPr>
                <w:b/>
                <w:bCs/>
                <w:color w:val="FFFFFF"/>
              </w:rPr>
              <w:t>Responsibility</w:t>
            </w:r>
          </w:p>
        </w:tc>
      </w:tr>
      <w:tr w:rsidR="007314A9" w14:paraId="650A74CB" w14:textId="77777777">
        <w:trPr>
          <w:cantSplit/>
        </w:trPr>
        <w:tc>
          <w:tcPr>
            <w:tcW w:w="3800" w:type="dxa"/>
            <w:shd w:val="clear" w:color="auto" w:fill="FFFFFF"/>
            <w:tcMar>
              <w:top w:w="80" w:type="dxa"/>
              <w:left w:w="120" w:type="dxa"/>
              <w:bottom w:w="80" w:type="dxa"/>
              <w:right w:w="120" w:type="dxa"/>
            </w:tcMar>
            <w:vAlign w:val="center"/>
          </w:tcPr>
          <w:p w14:paraId="55F9DA13" w14:textId="77777777" w:rsidR="007314A9" w:rsidRDefault="00000000">
            <w:pPr>
              <w:spacing w:after="60"/>
            </w:pPr>
            <w:r>
              <w:t>Lead System Architect &amp; Business Analyst</w:t>
            </w:r>
          </w:p>
        </w:tc>
        <w:tc>
          <w:tcPr>
            <w:tcW w:w="5550" w:type="dxa"/>
            <w:shd w:val="clear" w:color="auto" w:fill="FFFFFF"/>
            <w:tcMar>
              <w:top w:w="80" w:type="dxa"/>
              <w:left w:w="120" w:type="dxa"/>
              <w:bottom w:w="80" w:type="dxa"/>
              <w:right w:w="120" w:type="dxa"/>
            </w:tcMar>
            <w:vAlign w:val="center"/>
          </w:tcPr>
          <w:p w14:paraId="6D2FFD04" w14:textId="77777777" w:rsidR="007314A9" w:rsidRDefault="00000000">
            <w:pPr>
              <w:spacing w:after="60"/>
            </w:pPr>
            <w:r>
              <w:t>Verifies technical feasibility and conceptual completeness.</w:t>
            </w:r>
          </w:p>
        </w:tc>
      </w:tr>
      <w:tr w:rsidR="007314A9" w14:paraId="33C7135F" w14:textId="77777777">
        <w:trPr>
          <w:cantSplit/>
        </w:trPr>
        <w:tc>
          <w:tcPr>
            <w:tcW w:w="3800" w:type="dxa"/>
            <w:shd w:val="clear" w:color="auto" w:fill="F2F2F2"/>
            <w:tcMar>
              <w:top w:w="80" w:type="dxa"/>
              <w:left w:w="120" w:type="dxa"/>
              <w:bottom w:w="80" w:type="dxa"/>
              <w:right w:w="120" w:type="dxa"/>
            </w:tcMar>
            <w:vAlign w:val="center"/>
          </w:tcPr>
          <w:p w14:paraId="5D2F70A0" w14:textId="77777777" w:rsidR="007314A9" w:rsidRDefault="00000000">
            <w:pPr>
              <w:spacing w:after="60"/>
            </w:pPr>
            <w:r>
              <w:t>Client Representative / Project Sponsor</w:t>
            </w:r>
          </w:p>
        </w:tc>
        <w:tc>
          <w:tcPr>
            <w:tcW w:w="5550" w:type="dxa"/>
            <w:shd w:val="clear" w:color="auto" w:fill="F2F2F2"/>
            <w:tcMar>
              <w:top w:w="80" w:type="dxa"/>
              <w:left w:w="120" w:type="dxa"/>
              <w:bottom w:w="80" w:type="dxa"/>
              <w:right w:w="120" w:type="dxa"/>
            </w:tcMar>
            <w:vAlign w:val="center"/>
          </w:tcPr>
          <w:p w14:paraId="0000A503" w14:textId="77777777" w:rsidR="007314A9" w:rsidRDefault="00000000">
            <w:pPr>
              <w:spacing w:after="60"/>
            </w:pPr>
            <w:r>
              <w:t>Confirms high-level user requirements accurately represent business objectives.</w:t>
            </w:r>
          </w:p>
        </w:tc>
      </w:tr>
      <w:tr w:rsidR="007314A9" w14:paraId="655C565B" w14:textId="77777777">
        <w:trPr>
          <w:cantSplit/>
        </w:trPr>
        <w:tc>
          <w:tcPr>
            <w:tcW w:w="3800" w:type="dxa"/>
            <w:shd w:val="clear" w:color="auto" w:fill="FFFFFF"/>
            <w:tcMar>
              <w:top w:w="80" w:type="dxa"/>
              <w:left w:w="120" w:type="dxa"/>
              <w:bottom w:w="80" w:type="dxa"/>
              <w:right w:w="120" w:type="dxa"/>
            </w:tcMar>
            <w:vAlign w:val="center"/>
          </w:tcPr>
          <w:p w14:paraId="773EEE97" w14:textId="77777777" w:rsidR="007314A9" w:rsidRDefault="00000000">
            <w:pPr>
              <w:spacing w:after="60"/>
            </w:pPr>
            <w:r>
              <w:t>Project Manager</w:t>
            </w:r>
          </w:p>
        </w:tc>
        <w:tc>
          <w:tcPr>
            <w:tcW w:w="5550" w:type="dxa"/>
            <w:shd w:val="clear" w:color="auto" w:fill="FFFFFF"/>
            <w:tcMar>
              <w:top w:w="80" w:type="dxa"/>
              <w:left w:w="120" w:type="dxa"/>
              <w:bottom w:w="80" w:type="dxa"/>
              <w:right w:w="120" w:type="dxa"/>
            </w:tcMar>
            <w:vAlign w:val="center"/>
          </w:tcPr>
          <w:p w14:paraId="4453FEA2" w14:textId="77777777" w:rsidR="007314A9" w:rsidRDefault="00000000">
            <w:pPr>
              <w:spacing w:after="60"/>
            </w:pPr>
            <w:r>
              <w:t>Confirms specified scope matches contractual budget and timeline.</w:t>
            </w:r>
          </w:p>
        </w:tc>
      </w:tr>
    </w:tbl>
    <w:p w14:paraId="2269C22B" w14:textId="77777777" w:rsidR="007314A9" w:rsidRDefault="007314A9">
      <w:pPr>
        <w:spacing w:after="160"/>
      </w:pPr>
    </w:p>
    <w:p w14:paraId="4E4AAEAE" w14:textId="77777777" w:rsidR="007314A9" w:rsidRDefault="00000000">
      <w:pPr>
        <w:spacing w:after="160" w:line="276" w:lineRule="auto"/>
      </w:pPr>
      <w:r>
        <w:rPr>
          <w:b/>
          <w:bCs/>
        </w:rPr>
        <w:t>Beyond governance, two challenges recur while writing the specification itself:</w:t>
      </w:r>
    </w:p>
    <w:p w14:paraId="221C38DB" w14:textId="77777777" w:rsidR="007314A9" w:rsidRDefault="00000000">
      <w:pPr>
        <w:pStyle w:val="ListParagraph"/>
        <w:numPr>
          <w:ilvl w:val="0"/>
          <w:numId w:val="1"/>
        </w:numPr>
        <w:spacing w:after="100" w:line="276" w:lineRule="auto"/>
      </w:pPr>
      <w:r>
        <w:rPr>
          <w:b/>
          <w:bCs/>
        </w:rPr>
        <w:t xml:space="preserve">Natural Language Ambiguity ("Requirement Smells"). </w:t>
      </w:r>
      <w:r>
        <w:t>Words like "fast," "user-friendly," "secure," or "robust" mean different things to different readers. This is exactly what EARS syntax (Section 4.5.1) exists to prevent — every requirement that reaches Specification should already be in one of the five EARS patterns.</w:t>
      </w:r>
    </w:p>
    <w:p w14:paraId="2FBDF5C3" w14:textId="77777777" w:rsidR="007314A9" w:rsidRDefault="00000000">
      <w:pPr>
        <w:pStyle w:val="ListParagraph"/>
        <w:numPr>
          <w:ilvl w:val="0"/>
          <w:numId w:val="1"/>
        </w:numPr>
        <w:spacing w:after="100" w:line="276" w:lineRule="auto"/>
      </w:pPr>
      <w:r>
        <w:rPr>
          <w:b/>
          <w:bCs/>
        </w:rPr>
        <w:t xml:space="preserve">Over-Specification (Implementation Bias). </w:t>
      </w:r>
      <w:r>
        <w:t>Accidentally prescribing implementation details (e.g., naming a specific SQL table) instead of describing external system behavior.</w:t>
      </w:r>
    </w:p>
    <w:p w14:paraId="258A0944" w14:textId="77777777" w:rsidR="007314A9" w:rsidRDefault="00000000">
      <w:pPr>
        <w:pStyle w:val="Heading2"/>
        <w:spacing w:before="360" w:after="160"/>
      </w:pPr>
      <w:r>
        <w:t>4.6.3 Functional &amp; Non-Functional Requirements in Depth</w:t>
      </w:r>
    </w:p>
    <w:p w14:paraId="3B923DDC" w14:textId="77777777" w:rsidR="007314A9" w:rsidRDefault="00000000">
      <w:pPr>
        <w:spacing w:after="160" w:line="276" w:lineRule="auto"/>
      </w:pPr>
      <w:r>
        <w:t>Building on the FR/NFR distinction introduced in Section 4.5.3, this section goes deeper: concrete categories, and — most importantly — how to write an NFR so it can actually be tested.</w:t>
      </w:r>
    </w:p>
    <w:p w14:paraId="745BF7B0" w14:textId="77777777" w:rsidR="007314A9" w:rsidRDefault="007314A9">
      <w:pPr>
        <w:spacing w:after="120"/>
      </w:pPr>
    </w:p>
    <w:p w14:paraId="073A01D1" w14:textId="77777777" w:rsidR="007314A9" w:rsidRDefault="00000000">
      <w:pPr>
        <w:spacing w:after="160" w:line="276" w:lineRule="auto"/>
      </w:pPr>
      <w:r>
        <w:rPr>
          <w:b/>
          <w:bCs/>
        </w:rPr>
        <w:t>Functional Requirements (FR)</w:t>
      </w:r>
      <w:r>
        <w:t xml:space="preserve"> define a specific behavior the system must perform — a concrete input, output, or action. They answer </w:t>
      </w:r>
      <w:r>
        <w:rPr>
          <w:i/>
          <w:iCs/>
        </w:rPr>
        <w:t>"what does the system do?"</w:t>
      </w:r>
      <w:r>
        <w:t xml:space="preserve"> and are written using the EARS patterns you learned in Section 4.5.1.</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6950"/>
      </w:tblGrid>
      <w:tr w:rsidR="007314A9" w14:paraId="01B468AA" w14:textId="77777777">
        <w:trPr>
          <w:cantSplit/>
          <w:tblHeader/>
        </w:trPr>
        <w:tc>
          <w:tcPr>
            <w:tcW w:w="2400" w:type="dxa"/>
            <w:shd w:val="clear" w:color="auto" w:fill="1F3864"/>
            <w:tcMar>
              <w:top w:w="80" w:type="dxa"/>
              <w:left w:w="120" w:type="dxa"/>
              <w:bottom w:w="80" w:type="dxa"/>
              <w:right w:w="120" w:type="dxa"/>
            </w:tcMar>
            <w:vAlign w:val="center"/>
          </w:tcPr>
          <w:p w14:paraId="57647189" w14:textId="77777777" w:rsidR="007314A9" w:rsidRDefault="00000000">
            <w:pPr>
              <w:spacing w:after="60"/>
            </w:pPr>
            <w:r>
              <w:rPr>
                <w:b/>
                <w:bCs/>
                <w:color w:val="FFFFFF"/>
              </w:rPr>
              <w:lastRenderedPageBreak/>
              <w:t>Category</w:t>
            </w:r>
          </w:p>
        </w:tc>
        <w:tc>
          <w:tcPr>
            <w:tcW w:w="6950" w:type="dxa"/>
            <w:shd w:val="clear" w:color="auto" w:fill="1F3864"/>
            <w:tcMar>
              <w:top w:w="80" w:type="dxa"/>
              <w:left w:w="120" w:type="dxa"/>
              <w:bottom w:w="80" w:type="dxa"/>
              <w:right w:w="120" w:type="dxa"/>
            </w:tcMar>
            <w:vAlign w:val="center"/>
          </w:tcPr>
          <w:p w14:paraId="436480F7" w14:textId="77777777" w:rsidR="007314A9" w:rsidRDefault="00000000">
            <w:pPr>
              <w:spacing w:after="60"/>
            </w:pPr>
            <w:r>
              <w:rPr>
                <w:b/>
                <w:bCs/>
                <w:color w:val="FFFFFF"/>
              </w:rPr>
              <w:t>Example Functional Requirement</w:t>
            </w:r>
          </w:p>
        </w:tc>
      </w:tr>
      <w:tr w:rsidR="007314A9" w14:paraId="27419476" w14:textId="77777777">
        <w:trPr>
          <w:cantSplit/>
        </w:trPr>
        <w:tc>
          <w:tcPr>
            <w:tcW w:w="2400" w:type="dxa"/>
            <w:shd w:val="clear" w:color="auto" w:fill="FFFFFF"/>
            <w:tcMar>
              <w:top w:w="80" w:type="dxa"/>
              <w:left w:w="120" w:type="dxa"/>
              <w:bottom w:w="80" w:type="dxa"/>
              <w:right w:w="120" w:type="dxa"/>
            </w:tcMar>
            <w:vAlign w:val="center"/>
          </w:tcPr>
          <w:p w14:paraId="011FE893" w14:textId="77777777" w:rsidR="007314A9" w:rsidRDefault="00000000">
            <w:pPr>
              <w:spacing w:after="60"/>
            </w:pPr>
            <w:r>
              <w:t>Data Management</w:t>
            </w:r>
          </w:p>
        </w:tc>
        <w:tc>
          <w:tcPr>
            <w:tcW w:w="6950" w:type="dxa"/>
            <w:shd w:val="clear" w:color="auto" w:fill="FFFFFF"/>
            <w:tcMar>
              <w:top w:w="80" w:type="dxa"/>
              <w:left w:w="120" w:type="dxa"/>
              <w:bottom w:w="80" w:type="dxa"/>
              <w:right w:w="120" w:type="dxa"/>
            </w:tcMar>
            <w:vAlign w:val="center"/>
          </w:tcPr>
          <w:p w14:paraId="402A0654" w14:textId="77777777" w:rsidR="007314A9" w:rsidRDefault="00000000">
            <w:pPr>
              <w:spacing w:after="60"/>
            </w:pPr>
            <w:r>
              <w:t>WHEN a student updates their profile address, the system shall update the central student information database.</w:t>
            </w:r>
          </w:p>
        </w:tc>
      </w:tr>
      <w:tr w:rsidR="007314A9" w14:paraId="0EDCCE7A" w14:textId="77777777">
        <w:trPr>
          <w:cantSplit/>
        </w:trPr>
        <w:tc>
          <w:tcPr>
            <w:tcW w:w="2400" w:type="dxa"/>
            <w:shd w:val="clear" w:color="auto" w:fill="F2F2F2"/>
            <w:tcMar>
              <w:top w:w="80" w:type="dxa"/>
              <w:left w:w="120" w:type="dxa"/>
              <w:bottom w:w="80" w:type="dxa"/>
              <w:right w:w="120" w:type="dxa"/>
            </w:tcMar>
            <w:vAlign w:val="center"/>
          </w:tcPr>
          <w:p w14:paraId="19E93256" w14:textId="77777777" w:rsidR="007314A9" w:rsidRDefault="00000000">
            <w:pPr>
              <w:spacing w:after="60"/>
            </w:pPr>
            <w:r>
              <w:t>User Management</w:t>
            </w:r>
          </w:p>
        </w:tc>
        <w:tc>
          <w:tcPr>
            <w:tcW w:w="6950" w:type="dxa"/>
            <w:shd w:val="clear" w:color="auto" w:fill="F2F2F2"/>
            <w:tcMar>
              <w:top w:w="80" w:type="dxa"/>
              <w:left w:w="120" w:type="dxa"/>
              <w:bottom w:w="80" w:type="dxa"/>
              <w:right w:w="120" w:type="dxa"/>
            </w:tcMar>
            <w:vAlign w:val="center"/>
          </w:tcPr>
          <w:p w14:paraId="223CBAF3" w14:textId="77777777" w:rsidR="007314A9" w:rsidRDefault="00000000">
            <w:pPr>
              <w:spacing w:after="60"/>
            </w:pPr>
            <w:r>
              <w:t>The system shall allow an administrator to deactivate a lecturer account.</w:t>
            </w:r>
          </w:p>
        </w:tc>
      </w:tr>
      <w:tr w:rsidR="007314A9" w14:paraId="3A16E581" w14:textId="77777777">
        <w:trPr>
          <w:cantSplit/>
        </w:trPr>
        <w:tc>
          <w:tcPr>
            <w:tcW w:w="2400" w:type="dxa"/>
            <w:shd w:val="clear" w:color="auto" w:fill="FFFFFF"/>
            <w:tcMar>
              <w:top w:w="80" w:type="dxa"/>
              <w:left w:w="120" w:type="dxa"/>
              <w:bottom w:w="80" w:type="dxa"/>
              <w:right w:w="120" w:type="dxa"/>
            </w:tcMar>
            <w:vAlign w:val="center"/>
          </w:tcPr>
          <w:p w14:paraId="47E9DBC3" w14:textId="77777777" w:rsidR="007314A9" w:rsidRDefault="00000000">
            <w:pPr>
              <w:spacing w:after="60"/>
            </w:pPr>
            <w:r>
              <w:t>Reporting</w:t>
            </w:r>
          </w:p>
        </w:tc>
        <w:tc>
          <w:tcPr>
            <w:tcW w:w="6950" w:type="dxa"/>
            <w:shd w:val="clear" w:color="auto" w:fill="FFFFFF"/>
            <w:tcMar>
              <w:top w:w="80" w:type="dxa"/>
              <w:left w:w="120" w:type="dxa"/>
              <w:bottom w:w="80" w:type="dxa"/>
              <w:right w:w="120" w:type="dxa"/>
            </w:tcMar>
            <w:vAlign w:val="center"/>
          </w:tcPr>
          <w:p w14:paraId="71A09F94" w14:textId="77777777" w:rsidR="007314A9" w:rsidRDefault="00000000">
            <w:pPr>
              <w:spacing w:after="60"/>
            </w:pPr>
            <w:r>
              <w:t>The system shall generate a weekly room-utilization report grouped by department.</w:t>
            </w:r>
          </w:p>
        </w:tc>
      </w:tr>
      <w:tr w:rsidR="007314A9" w14:paraId="28ADC16C" w14:textId="77777777">
        <w:trPr>
          <w:cantSplit/>
        </w:trPr>
        <w:tc>
          <w:tcPr>
            <w:tcW w:w="2400" w:type="dxa"/>
            <w:shd w:val="clear" w:color="auto" w:fill="F2F2F2"/>
            <w:tcMar>
              <w:top w:w="80" w:type="dxa"/>
              <w:left w:w="120" w:type="dxa"/>
              <w:bottom w:w="80" w:type="dxa"/>
              <w:right w:w="120" w:type="dxa"/>
            </w:tcMar>
            <w:vAlign w:val="center"/>
          </w:tcPr>
          <w:p w14:paraId="1B6F5F8E" w14:textId="77777777" w:rsidR="007314A9" w:rsidRDefault="00000000">
            <w:pPr>
              <w:spacing w:after="60"/>
            </w:pPr>
            <w:r>
              <w:t>Integration</w:t>
            </w:r>
          </w:p>
        </w:tc>
        <w:tc>
          <w:tcPr>
            <w:tcW w:w="6950" w:type="dxa"/>
            <w:shd w:val="clear" w:color="auto" w:fill="F2F2F2"/>
            <w:tcMar>
              <w:top w:w="80" w:type="dxa"/>
              <w:left w:w="120" w:type="dxa"/>
              <w:bottom w:w="80" w:type="dxa"/>
              <w:right w:w="120" w:type="dxa"/>
            </w:tcMar>
            <w:vAlign w:val="center"/>
          </w:tcPr>
          <w:p w14:paraId="1AB18E53" w14:textId="77777777" w:rsidR="007314A9" w:rsidRDefault="00000000">
            <w:pPr>
              <w:spacing w:after="60"/>
            </w:pPr>
            <w:r>
              <w:t>WHEN a new semester is created in the timetabling system, the system shall synchronize course codes with the university's ERP system.</w:t>
            </w:r>
          </w:p>
        </w:tc>
      </w:tr>
    </w:tbl>
    <w:p w14:paraId="2CE219B6" w14:textId="77777777" w:rsidR="007314A9" w:rsidRDefault="007314A9">
      <w:pPr>
        <w:spacing w:after="160"/>
      </w:pPr>
    </w:p>
    <w:p w14:paraId="79012DE9" w14:textId="77777777" w:rsidR="007314A9" w:rsidRDefault="00000000">
      <w:pPr>
        <w:spacing w:after="160" w:line="276" w:lineRule="auto"/>
      </w:pPr>
      <w:r>
        <w:rPr>
          <w:b/>
          <w:bCs/>
        </w:rPr>
        <w:t>Non-Functional Requirements (NFR)</w:t>
      </w:r>
      <w:r>
        <w:t xml:space="preserve"> define a </w:t>
      </w:r>
      <w:r>
        <w:rPr>
          <w:i/>
          <w:iCs/>
        </w:rPr>
        <w:t>quality attribute</w:t>
      </w:r>
      <w:r>
        <w:t xml:space="preserve"> or constraint on </w:t>
      </w:r>
      <w:r>
        <w:rPr>
          <w:i/>
          <w:iCs/>
        </w:rPr>
        <w:t>how well</w:t>
      </w:r>
      <w:r>
        <w:t xml:space="preserve"> the system performs its functions — not what it does. FURPS+ (Section 4.5.3) gives the categories; the challenge is writing them so they can actually be tested.</w:t>
      </w:r>
    </w:p>
    <w:p w14:paraId="3D4B38D5" w14:textId="77777777" w:rsidR="007314A9" w:rsidRDefault="00000000">
      <w:pPr>
        <w:pStyle w:val="Heading3"/>
        <w:spacing w:before="240" w:after="120"/>
      </w:pPr>
      <w:r>
        <w:t>Writing Measurable Non-Functional Requirements</w:t>
      </w:r>
    </w:p>
    <w:p w14:paraId="09D02085" w14:textId="77777777" w:rsidR="007314A9" w:rsidRDefault="00000000">
      <w:pPr>
        <w:spacing w:after="160" w:line="276" w:lineRule="auto"/>
      </w:pPr>
      <w:r>
        <w:t>An NFR is only useful if a tester can look at it and say Pass or Fail with no argument. That requires three ingredients in the sentence itself: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5BB8939D" w14:textId="77777777">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107C3954" w14:textId="77777777" w:rsidR="007314A9" w:rsidRDefault="00000000">
            <w:pPr>
              <w:spacing w:after="80"/>
            </w:pPr>
            <w:r>
              <w:rPr>
                <w:b/>
                <w:bCs/>
                <w:color w:val="1F3864"/>
              </w:rPr>
              <w:t>The Measurable-NFR Template</w:t>
            </w:r>
          </w:p>
          <w:p w14:paraId="08B00909" w14:textId="77777777" w:rsidR="007314A9" w:rsidRDefault="00000000">
            <w:pPr>
              <w:spacing w:after="160" w:line="276" w:lineRule="auto"/>
            </w:pPr>
            <w:r>
              <w:rPr>
                <w:rFonts w:ascii="Consolas" w:eastAsia="Consolas" w:hAnsi="Consolas" w:cs="Consolas"/>
                <w:b/>
                <w:bCs/>
                <w:color w:val="1F3864"/>
              </w:rPr>
              <w:t>The &lt;system&gt; shall &lt;behavior&gt; within/under &lt;threshold + unit&gt; when/under &lt;condition&gt;.</w:t>
            </w:r>
          </w:p>
          <w:p w14:paraId="6457569D" w14:textId="77777777" w:rsidR="007314A9" w:rsidRDefault="007314A9">
            <w:pPr>
              <w:spacing w:after="80"/>
            </w:pPr>
          </w:p>
          <w:p w14:paraId="05A2B5A8" w14:textId="77777777" w:rsidR="007314A9" w:rsidRDefault="00000000">
            <w:pPr>
              <w:pStyle w:val="ListParagraph"/>
              <w:numPr>
                <w:ilvl w:val="0"/>
                <w:numId w:val="1"/>
              </w:numPr>
              <w:spacing w:after="100" w:line="276" w:lineRule="auto"/>
            </w:pPr>
            <w:r>
              <w:rPr>
                <w:b/>
                <w:bCs/>
              </w:rPr>
              <w:t xml:space="preserve">Metric — </w:t>
            </w:r>
            <w:r>
              <w:t>what is being measured (time, throughput, error rate, uptime %, concurrent users, MTBF...).</w:t>
            </w:r>
          </w:p>
          <w:p w14:paraId="4E1FA1BB" w14:textId="77777777" w:rsidR="007314A9" w:rsidRDefault="00000000">
            <w:pPr>
              <w:pStyle w:val="ListParagraph"/>
              <w:numPr>
                <w:ilvl w:val="0"/>
                <w:numId w:val="1"/>
              </w:numPr>
              <w:spacing w:after="100" w:line="276" w:lineRule="auto"/>
            </w:pPr>
            <w:r>
              <w:rPr>
                <w:b/>
                <w:bCs/>
              </w:rPr>
              <w:t xml:space="preserve">Threshold — </w:t>
            </w:r>
            <w:r>
              <w:t>a specific number with a unit. "Fast" is not a threshold; "2 seconds" is.</w:t>
            </w:r>
          </w:p>
          <w:p w14:paraId="2E8C6983" w14:textId="77777777" w:rsidR="007314A9" w:rsidRDefault="00000000">
            <w:pPr>
              <w:pStyle w:val="ListParagraph"/>
              <w:numPr>
                <w:ilvl w:val="0"/>
                <w:numId w:val="1"/>
              </w:numPr>
              <w:spacing w:after="100" w:line="276" w:lineRule="auto"/>
            </w:pPr>
            <w:r>
              <w:rPr>
                <w:b/>
                <w:bCs/>
              </w:rPr>
              <w:t xml:space="preserve">Condition — </w:t>
            </w:r>
            <w:r>
              <w:t>the context under which the threshold applies (load level, network type, hardware, percentile of requests).</w:t>
            </w:r>
          </w:p>
        </w:tc>
      </w:tr>
    </w:tbl>
    <w:p w14:paraId="5303E3BF" w14:textId="77777777" w:rsidR="007314A9" w:rsidRDefault="007314A9">
      <w:pPr>
        <w:spacing w:after="160"/>
      </w:pPr>
    </w:p>
    <w:p w14:paraId="5744FDF0" w14:textId="77777777" w:rsidR="007314A9" w:rsidRDefault="00000000">
      <w:pPr>
        <w:spacing w:after="160" w:line="276" w:lineRule="auto"/>
      </w:pPr>
      <w:r>
        <w:t>Applying that template to common vague requirements: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00"/>
        <w:gridCol w:w="6050"/>
      </w:tblGrid>
      <w:tr w:rsidR="007314A9" w14:paraId="798E91D6" w14:textId="77777777">
        <w:trPr>
          <w:cantSplit/>
          <w:tblHeader/>
        </w:trPr>
        <w:tc>
          <w:tcPr>
            <w:tcW w:w="3300" w:type="dxa"/>
            <w:shd w:val="clear" w:color="auto" w:fill="1F3864"/>
            <w:tcMar>
              <w:top w:w="80" w:type="dxa"/>
              <w:left w:w="120" w:type="dxa"/>
              <w:bottom w:w="80" w:type="dxa"/>
              <w:right w:w="120" w:type="dxa"/>
            </w:tcMar>
            <w:vAlign w:val="center"/>
          </w:tcPr>
          <w:p w14:paraId="0CCEBB14" w14:textId="77777777" w:rsidR="007314A9" w:rsidRDefault="00000000">
            <w:pPr>
              <w:spacing w:after="60"/>
            </w:pPr>
            <w:r>
              <w:rPr>
                <w:b/>
                <w:bCs/>
                <w:color w:val="FFFFFF"/>
              </w:rPr>
              <w:t>Vague (Unmeasurable)</w:t>
            </w:r>
          </w:p>
        </w:tc>
        <w:tc>
          <w:tcPr>
            <w:tcW w:w="6050" w:type="dxa"/>
            <w:shd w:val="clear" w:color="auto" w:fill="1F3864"/>
            <w:tcMar>
              <w:top w:w="80" w:type="dxa"/>
              <w:left w:w="120" w:type="dxa"/>
              <w:bottom w:w="80" w:type="dxa"/>
              <w:right w:w="120" w:type="dxa"/>
            </w:tcMar>
            <w:vAlign w:val="center"/>
          </w:tcPr>
          <w:p w14:paraId="71EBAE67" w14:textId="77777777" w:rsidR="007314A9" w:rsidRDefault="00000000">
            <w:pPr>
              <w:spacing w:after="60"/>
            </w:pPr>
            <w:r>
              <w:rPr>
                <w:b/>
                <w:bCs/>
                <w:color w:val="FFFFFF"/>
              </w:rPr>
              <w:t>Rewritten (Measurable)</w:t>
            </w:r>
          </w:p>
        </w:tc>
      </w:tr>
      <w:tr w:rsidR="007314A9" w14:paraId="24FE4403" w14:textId="77777777">
        <w:trPr>
          <w:cantSplit/>
        </w:trPr>
        <w:tc>
          <w:tcPr>
            <w:tcW w:w="3300" w:type="dxa"/>
            <w:shd w:val="clear" w:color="auto" w:fill="FFFFFF"/>
            <w:tcMar>
              <w:top w:w="80" w:type="dxa"/>
              <w:left w:w="120" w:type="dxa"/>
              <w:bottom w:w="80" w:type="dxa"/>
              <w:right w:w="120" w:type="dxa"/>
            </w:tcMar>
            <w:vAlign w:val="center"/>
          </w:tcPr>
          <w:p w14:paraId="6D7DB8A6" w14:textId="77777777" w:rsidR="007314A9" w:rsidRDefault="00000000">
            <w:pPr>
              <w:spacing w:after="60"/>
            </w:pPr>
            <w:r>
              <w:t>"The system shall be fast."</w:t>
            </w:r>
          </w:p>
        </w:tc>
        <w:tc>
          <w:tcPr>
            <w:tcW w:w="6050" w:type="dxa"/>
            <w:shd w:val="clear" w:color="auto" w:fill="FFFFFF"/>
            <w:tcMar>
              <w:top w:w="80" w:type="dxa"/>
              <w:left w:w="120" w:type="dxa"/>
              <w:bottom w:w="80" w:type="dxa"/>
              <w:right w:w="120" w:type="dxa"/>
            </w:tcMar>
            <w:vAlign w:val="center"/>
          </w:tcPr>
          <w:p w14:paraId="0B21A687" w14:textId="77777777" w:rsidR="007314A9" w:rsidRDefault="00000000">
            <w:pPr>
              <w:spacing w:after="60"/>
            </w:pPr>
            <w:r>
              <w:t>"The system shall return search results within 2 seconds for 95% of queries under normal load (≤100 concurrent users)."</w:t>
            </w:r>
          </w:p>
        </w:tc>
      </w:tr>
      <w:tr w:rsidR="007314A9" w14:paraId="15DAA67A" w14:textId="77777777">
        <w:trPr>
          <w:cantSplit/>
        </w:trPr>
        <w:tc>
          <w:tcPr>
            <w:tcW w:w="3300" w:type="dxa"/>
            <w:shd w:val="clear" w:color="auto" w:fill="F2F2F2"/>
            <w:tcMar>
              <w:top w:w="80" w:type="dxa"/>
              <w:left w:w="120" w:type="dxa"/>
              <w:bottom w:w="80" w:type="dxa"/>
              <w:right w:w="120" w:type="dxa"/>
            </w:tcMar>
            <w:vAlign w:val="center"/>
          </w:tcPr>
          <w:p w14:paraId="4983FF0E" w14:textId="77777777" w:rsidR="007314A9" w:rsidRDefault="00000000">
            <w:pPr>
              <w:spacing w:after="60"/>
            </w:pPr>
            <w:r>
              <w:t>"The system shall be user-friendly."</w:t>
            </w:r>
          </w:p>
        </w:tc>
        <w:tc>
          <w:tcPr>
            <w:tcW w:w="6050" w:type="dxa"/>
            <w:shd w:val="clear" w:color="auto" w:fill="F2F2F2"/>
            <w:tcMar>
              <w:top w:w="80" w:type="dxa"/>
              <w:left w:w="120" w:type="dxa"/>
              <w:bottom w:w="80" w:type="dxa"/>
              <w:right w:w="120" w:type="dxa"/>
            </w:tcMar>
            <w:vAlign w:val="center"/>
          </w:tcPr>
          <w:p w14:paraId="67DC9F5D" w14:textId="77777777" w:rsidR="007314A9" w:rsidRDefault="00000000">
            <w:pPr>
              <w:spacing w:after="60"/>
            </w:pPr>
            <w:r>
              <w:t>"A first-time user shall complete the room-swap workflow in under 3 minutes without external help, measured via usability testing with 10 representative users."</w:t>
            </w:r>
          </w:p>
        </w:tc>
      </w:tr>
      <w:tr w:rsidR="007314A9" w14:paraId="5B0710AE" w14:textId="77777777">
        <w:trPr>
          <w:cantSplit/>
        </w:trPr>
        <w:tc>
          <w:tcPr>
            <w:tcW w:w="3300" w:type="dxa"/>
            <w:shd w:val="clear" w:color="auto" w:fill="FFFFFF"/>
            <w:tcMar>
              <w:top w:w="80" w:type="dxa"/>
              <w:left w:w="120" w:type="dxa"/>
              <w:bottom w:w="80" w:type="dxa"/>
              <w:right w:w="120" w:type="dxa"/>
            </w:tcMar>
            <w:vAlign w:val="center"/>
          </w:tcPr>
          <w:p w14:paraId="00315B2F" w14:textId="77777777" w:rsidR="007314A9" w:rsidRDefault="00000000">
            <w:pPr>
              <w:spacing w:after="60"/>
            </w:pPr>
            <w:r>
              <w:lastRenderedPageBreak/>
              <w:t>"The system shall be secure."</w:t>
            </w:r>
          </w:p>
        </w:tc>
        <w:tc>
          <w:tcPr>
            <w:tcW w:w="6050" w:type="dxa"/>
            <w:shd w:val="clear" w:color="auto" w:fill="FFFFFF"/>
            <w:tcMar>
              <w:top w:w="80" w:type="dxa"/>
              <w:left w:w="120" w:type="dxa"/>
              <w:bottom w:w="80" w:type="dxa"/>
              <w:right w:w="120" w:type="dxa"/>
            </w:tcMar>
            <w:vAlign w:val="center"/>
          </w:tcPr>
          <w:p w14:paraId="0083CAC8" w14:textId="77777777" w:rsidR="007314A9" w:rsidRDefault="00000000">
            <w:pPr>
              <w:spacing w:after="60"/>
            </w:pPr>
            <w:r>
              <w:t>"The system shall encrypt all data at rest using AES-256 and require multi-factor authentication for all administrator accounts."</w:t>
            </w:r>
          </w:p>
        </w:tc>
      </w:tr>
      <w:tr w:rsidR="007314A9" w14:paraId="713C5482" w14:textId="77777777">
        <w:trPr>
          <w:cantSplit/>
        </w:trPr>
        <w:tc>
          <w:tcPr>
            <w:tcW w:w="3300" w:type="dxa"/>
            <w:shd w:val="clear" w:color="auto" w:fill="F2F2F2"/>
            <w:tcMar>
              <w:top w:w="80" w:type="dxa"/>
              <w:left w:w="120" w:type="dxa"/>
              <w:bottom w:w="80" w:type="dxa"/>
              <w:right w:w="120" w:type="dxa"/>
            </w:tcMar>
            <w:vAlign w:val="center"/>
          </w:tcPr>
          <w:p w14:paraId="3917CA00" w14:textId="77777777" w:rsidR="007314A9" w:rsidRDefault="00000000">
            <w:pPr>
              <w:spacing w:after="60"/>
            </w:pPr>
            <w:r>
              <w:t>"The system shall be reliable."</w:t>
            </w:r>
          </w:p>
        </w:tc>
        <w:tc>
          <w:tcPr>
            <w:tcW w:w="6050" w:type="dxa"/>
            <w:shd w:val="clear" w:color="auto" w:fill="F2F2F2"/>
            <w:tcMar>
              <w:top w:w="80" w:type="dxa"/>
              <w:left w:w="120" w:type="dxa"/>
              <w:bottom w:w="80" w:type="dxa"/>
              <w:right w:w="120" w:type="dxa"/>
            </w:tcMar>
            <w:vAlign w:val="center"/>
          </w:tcPr>
          <w:p w14:paraId="60AD3E4F" w14:textId="77777777" w:rsidR="007314A9" w:rsidRDefault="00000000">
            <w:pPr>
              <w:spacing w:after="60"/>
            </w:pPr>
            <w:r>
              <w:t>"The system shall maintain 99.9% uptime measured monthly, excluding scheduled maintenance windows."</w:t>
            </w:r>
          </w:p>
        </w:tc>
      </w:tr>
      <w:tr w:rsidR="007314A9" w14:paraId="29F16D67" w14:textId="77777777">
        <w:trPr>
          <w:cantSplit/>
        </w:trPr>
        <w:tc>
          <w:tcPr>
            <w:tcW w:w="3300" w:type="dxa"/>
            <w:shd w:val="clear" w:color="auto" w:fill="FFFFFF"/>
            <w:tcMar>
              <w:top w:w="80" w:type="dxa"/>
              <w:left w:w="120" w:type="dxa"/>
              <w:bottom w:w="80" w:type="dxa"/>
              <w:right w:w="120" w:type="dxa"/>
            </w:tcMar>
            <w:vAlign w:val="center"/>
          </w:tcPr>
          <w:p w14:paraId="3282EA13" w14:textId="77777777" w:rsidR="007314A9" w:rsidRDefault="00000000">
            <w:pPr>
              <w:spacing w:after="60"/>
            </w:pPr>
            <w:r>
              <w:t>"The system shall be scalable."</w:t>
            </w:r>
          </w:p>
        </w:tc>
        <w:tc>
          <w:tcPr>
            <w:tcW w:w="6050" w:type="dxa"/>
            <w:shd w:val="clear" w:color="auto" w:fill="FFFFFF"/>
            <w:tcMar>
              <w:top w:w="80" w:type="dxa"/>
              <w:left w:w="120" w:type="dxa"/>
              <w:bottom w:w="80" w:type="dxa"/>
              <w:right w:w="120" w:type="dxa"/>
            </w:tcMar>
            <w:vAlign w:val="center"/>
          </w:tcPr>
          <w:p w14:paraId="635AB57D" w14:textId="77777777" w:rsidR="007314A9" w:rsidRDefault="00000000">
            <w:pPr>
              <w:spacing w:after="60"/>
            </w:pPr>
            <w:r>
              <w:t>"The system shall support up to 10,000 concurrent users with less than 5% degradation in response time."</w:t>
            </w:r>
          </w:p>
        </w:tc>
      </w:tr>
    </w:tbl>
    <w:p w14:paraId="2DFEDEF6"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613940D3" w14:textId="77777777">
        <w:tc>
          <w:tcPr>
            <w:tcW w:w="0" w:type="auto"/>
            <w:tcBorders>
              <w:top w:val="single" w:sz="8" w:space="0" w:color="595959"/>
              <w:left w:val="single" w:sz="8" w:space="0" w:color="595959"/>
              <w:bottom w:val="single" w:sz="8" w:space="0" w:color="595959"/>
              <w:right w:val="single" w:sz="8" w:space="0" w:color="595959"/>
            </w:tcBorders>
            <w:shd w:val="clear" w:color="auto" w:fill="F2F2F2"/>
            <w:tcMar>
              <w:top w:w="160" w:type="dxa"/>
              <w:left w:w="200" w:type="dxa"/>
              <w:bottom w:w="160" w:type="dxa"/>
              <w:right w:w="200" w:type="dxa"/>
            </w:tcMar>
          </w:tcPr>
          <w:p w14:paraId="25BC5557" w14:textId="77777777" w:rsidR="007314A9" w:rsidRDefault="00000000">
            <w:pPr>
              <w:spacing w:after="80"/>
            </w:pPr>
            <w:r>
              <w:rPr>
                <w:b/>
                <w:bCs/>
                <w:color w:val="1F3864"/>
              </w:rPr>
              <w:t>Measurability Checklist</w:t>
            </w:r>
          </w:p>
          <w:p w14:paraId="4522B981" w14:textId="77777777" w:rsidR="007314A9" w:rsidRDefault="00000000">
            <w:pPr>
              <w:spacing w:after="160" w:line="276" w:lineRule="auto"/>
            </w:pPr>
            <w:r>
              <w:t>Before finalizing any NFR, confirm:</w:t>
            </w:r>
          </w:p>
          <w:p w14:paraId="60336DF7" w14:textId="77777777" w:rsidR="007314A9" w:rsidRDefault="00000000">
            <w:pPr>
              <w:pStyle w:val="ListParagraph"/>
              <w:numPr>
                <w:ilvl w:val="0"/>
                <w:numId w:val="1"/>
              </w:numPr>
              <w:spacing w:after="100" w:line="276" w:lineRule="auto"/>
            </w:pPr>
            <w:r>
              <w:t>Does it contain a number?</w:t>
            </w:r>
          </w:p>
          <w:p w14:paraId="300E9059" w14:textId="77777777" w:rsidR="007314A9" w:rsidRDefault="00000000">
            <w:pPr>
              <w:pStyle w:val="ListParagraph"/>
              <w:numPr>
                <w:ilvl w:val="0"/>
                <w:numId w:val="1"/>
              </w:numPr>
              <w:spacing w:after="100" w:line="276" w:lineRule="auto"/>
            </w:pPr>
            <w:r>
              <w:t>Does that number have a unit (seconds, %, requests/sec, concurrent users)?</w:t>
            </w:r>
          </w:p>
          <w:p w14:paraId="39C46439" w14:textId="77777777" w:rsidR="007314A9" w:rsidRDefault="00000000">
            <w:pPr>
              <w:pStyle w:val="ListParagraph"/>
              <w:numPr>
                <w:ilvl w:val="0"/>
                <w:numId w:val="1"/>
              </w:numPr>
              <w:spacing w:after="100" w:line="276" w:lineRule="auto"/>
            </w:pPr>
            <w:r>
              <w:t>Does it state the condition under which the number applies?</w:t>
            </w:r>
          </w:p>
          <w:p w14:paraId="3E45B9E5" w14:textId="77777777" w:rsidR="007314A9" w:rsidRDefault="00000000">
            <w:pPr>
              <w:pStyle w:val="ListParagraph"/>
              <w:numPr>
                <w:ilvl w:val="0"/>
                <w:numId w:val="1"/>
              </w:numPr>
              <w:spacing w:after="100" w:line="276" w:lineRule="auto"/>
            </w:pPr>
            <w:r>
              <w:t>Could a tester write a Pass/Fail test case from this sentence alone?</w:t>
            </w:r>
          </w:p>
          <w:p w14:paraId="13F96235" w14:textId="77777777" w:rsidR="007314A9" w:rsidRDefault="00000000">
            <w:pPr>
              <w:spacing w:after="160" w:line="276" w:lineRule="auto"/>
            </w:pPr>
            <w:r>
              <w:t xml:space="preserve">That last question is exactly the </w:t>
            </w:r>
            <w:r>
              <w:rPr>
                <w:b/>
                <w:bCs/>
              </w:rPr>
              <w:t>Verifiability</w:t>
            </w:r>
            <w:r>
              <w:t xml:space="preserve"> validation check from Section 4.7 — writing measurable NFRs here is what makes that check pass later.</w:t>
            </w:r>
          </w:p>
        </w:tc>
      </w:tr>
    </w:tbl>
    <w:p w14:paraId="6C78D9FB"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7314A9" w14:paraId="3F4190DE" w14:textId="77777777">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734F71A2" w14:textId="77777777" w:rsidR="007314A9" w:rsidRDefault="00000000">
            <w:pPr>
              <w:spacing w:after="80"/>
            </w:pPr>
            <w:r>
              <w:rPr>
                <w:b/>
                <w:bCs/>
                <w:color w:val="1F3864"/>
              </w:rPr>
              <w:t>Case Study Checkpoint — Specification</w:t>
            </w:r>
          </w:p>
          <w:p w14:paraId="49C75301" w14:textId="77777777" w:rsidR="007314A9" w:rsidRDefault="00000000">
            <w:pPr>
              <w:pStyle w:val="Heading3"/>
              <w:spacing w:before="240" w:after="120"/>
            </w:pPr>
            <w:r>
              <w:t>From User Requirement to System Requirement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4050"/>
              <w:gridCol w:w="3400"/>
            </w:tblGrid>
            <w:tr w:rsidR="007314A9" w14:paraId="0E22192B" w14:textId="77777777">
              <w:trPr>
                <w:cantSplit/>
                <w:tblHeader/>
              </w:trPr>
              <w:tc>
                <w:tcPr>
                  <w:tcW w:w="1900" w:type="dxa"/>
                  <w:shd w:val="clear" w:color="auto" w:fill="1F3864"/>
                  <w:tcMar>
                    <w:top w:w="80" w:type="dxa"/>
                    <w:left w:w="120" w:type="dxa"/>
                    <w:bottom w:w="80" w:type="dxa"/>
                    <w:right w:w="120" w:type="dxa"/>
                  </w:tcMar>
                  <w:vAlign w:val="center"/>
                </w:tcPr>
                <w:p w14:paraId="7EC830A4" w14:textId="77777777" w:rsidR="007314A9" w:rsidRDefault="00000000">
                  <w:pPr>
                    <w:spacing w:after="60"/>
                  </w:pPr>
                  <w:r>
                    <w:rPr>
                      <w:b/>
                      <w:bCs/>
                      <w:color w:val="FFFFFF"/>
                    </w:rPr>
                    <w:t>Step</w:t>
                  </w:r>
                </w:p>
              </w:tc>
              <w:tc>
                <w:tcPr>
                  <w:tcW w:w="4050" w:type="dxa"/>
                  <w:shd w:val="clear" w:color="auto" w:fill="1F3864"/>
                  <w:tcMar>
                    <w:top w:w="80" w:type="dxa"/>
                    <w:left w:w="120" w:type="dxa"/>
                    <w:bottom w:w="80" w:type="dxa"/>
                    <w:right w:w="120" w:type="dxa"/>
                  </w:tcMar>
                  <w:vAlign w:val="center"/>
                </w:tcPr>
                <w:p w14:paraId="60FEF744" w14:textId="77777777" w:rsidR="007314A9" w:rsidRDefault="00000000">
                  <w:pPr>
                    <w:spacing w:after="60"/>
                  </w:pPr>
                  <w:r>
                    <w:rPr>
                      <w:b/>
                      <w:bCs/>
                      <w:color w:val="FFFFFF"/>
                    </w:rPr>
                    <w:t>Requirement</w:t>
                  </w:r>
                </w:p>
              </w:tc>
              <w:tc>
                <w:tcPr>
                  <w:tcW w:w="3400" w:type="dxa"/>
                  <w:shd w:val="clear" w:color="auto" w:fill="1F3864"/>
                  <w:tcMar>
                    <w:top w:w="80" w:type="dxa"/>
                    <w:left w:w="120" w:type="dxa"/>
                    <w:bottom w:w="80" w:type="dxa"/>
                    <w:right w:w="120" w:type="dxa"/>
                  </w:tcMar>
                  <w:vAlign w:val="center"/>
                </w:tcPr>
                <w:p w14:paraId="3060D6ED" w14:textId="77777777" w:rsidR="007314A9" w:rsidRDefault="00000000">
                  <w:pPr>
                    <w:spacing w:after="60"/>
                  </w:pPr>
                  <w:r>
                    <w:rPr>
                      <w:b/>
                      <w:bCs/>
                      <w:color w:val="FFFFFF"/>
                    </w:rPr>
                    <w:t>Notes</w:t>
                  </w:r>
                </w:p>
              </w:tc>
            </w:tr>
            <w:tr w:rsidR="007314A9" w14:paraId="642B8CFB" w14:textId="77777777">
              <w:trPr>
                <w:cantSplit/>
              </w:trPr>
              <w:tc>
                <w:tcPr>
                  <w:tcW w:w="1900" w:type="dxa"/>
                  <w:shd w:val="clear" w:color="auto" w:fill="FFFFFF"/>
                  <w:tcMar>
                    <w:top w:w="80" w:type="dxa"/>
                    <w:left w:w="120" w:type="dxa"/>
                    <w:bottom w:w="80" w:type="dxa"/>
                    <w:right w:w="120" w:type="dxa"/>
                  </w:tcMar>
                  <w:vAlign w:val="center"/>
                </w:tcPr>
                <w:p w14:paraId="4D2C3CA5" w14:textId="77777777" w:rsidR="007314A9" w:rsidRDefault="00000000">
                  <w:pPr>
                    <w:spacing w:after="60"/>
                  </w:pPr>
                  <w:r>
                    <w:t>Phase 1 (Elicitation)</w:t>
                  </w:r>
                </w:p>
              </w:tc>
              <w:tc>
                <w:tcPr>
                  <w:tcW w:w="4050" w:type="dxa"/>
                  <w:shd w:val="clear" w:color="auto" w:fill="FFFFFF"/>
                  <w:tcMar>
                    <w:top w:w="80" w:type="dxa"/>
                    <w:left w:w="120" w:type="dxa"/>
                    <w:bottom w:w="80" w:type="dxa"/>
                    <w:right w:w="120" w:type="dxa"/>
                  </w:tcMar>
                  <w:vAlign w:val="center"/>
                </w:tcPr>
                <w:p w14:paraId="351F5E5C" w14:textId="77777777" w:rsidR="007314A9" w:rsidRDefault="00000000">
                  <w:pPr>
                    <w:spacing w:after="60"/>
                  </w:pPr>
                  <w:r>
                    <w:t>UR-1: "The system shall allow students to view their weekly timetable on mobile devices."</w:t>
                  </w:r>
                </w:p>
              </w:tc>
              <w:tc>
                <w:tcPr>
                  <w:tcW w:w="3400" w:type="dxa"/>
                  <w:shd w:val="clear" w:color="auto" w:fill="FFFFFF"/>
                  <w:tcMar>
                    <w:top w:w="80" w:type="dxa"/>
                    <w:left w:w="120" w:type="dxa"/>
                    <w:bottom w:w="80" w:type="dxa"/>
                    <w:right w:w="120" w:type="dxa"/>
                  </w:tcMar>
                  <w:vAlign w:val="center"/>
                </w:tcPr>
                <w:p w14:paraId="0F73AFCA" w14:textId="77777777" w:rsidR="007314A9" w:rsidRDefault="00000000">
                  <w:pPr>
                    <w:spacing w:after="60"/>
                  </w:pPr>
                  <w:r>
                    <w:t>Drafted from Sarah's raw statement (E-001). Focuses strictly on operational need — no database schema, no network protocol.</w:t>
                  </w:r>
                </w:p>
              </w:tc>
            </w:tr>
            <w:tr w:rsidR="007314A9" w14:paraId="5A139FD7" w14:textId="77777777">
              <w:trPr>
                <w:cantSplit/>
              </w:trPr>
              <w:tc>
                <w:tcPr>
                  <w:tcW w:w="1900" w:type="dxa"/>
                  <w:shd w:val="clear" w:color="auto" w:fill="F2F2F2"/>
                  <w:tcMar>
                    <w:top w:w="80" w:type="dxa"/>
                    <w:left w:w="120" w:type="dxa"/>
                    <w:bottom w:w="80" w:type="dxa"/>
                    <w:right w:w="120" w:type="dxa"/>
                  </w:tcMar>
                  <w:vAlign w:val="center"/>
                </w:tcPr>
                <w:p w14:paraId="75CC66A7" w14:textId="77777777" w:rsidR="007314A9" w:rsidRDefault="00000000">
                  <w:pPr>
                    <w:spacing w:after="60"/>
                  </w:pPr>
                  <w:r>
                    <w:t>Phase 3 (Specification)</w:t>
                  </w:r>
                </w:p>
              </w:tc>
              <w:tc>
                <w:tcPr>
                  <w:tcW w:w="4050" w:type="dxa"/>
                  <w:shd w:val="clear" w:color="auto" w:fill="F2F2F2"/>
                  <w:tcMar>
                    <w:top w:w="80" w:type="dxa"/>
                    <w:left w:w="120" w:type="dxa"/>
                    <w:bottom w:w="80" w:type="dxa"/>
                    <w:right w:w="120" w:type="dxa"/>
                  </w:tcMar>
                  <w:vAlign w:val="center"/>
                </w:tcPr>
                <w:p w14:paraId="3D8AFCF8" w14:textId="77777777" w:rsidR="007314A9" w:rsidRDefault="00000000">
                  <w:pPr>
                    <w:spacing w:after="60"/>
                  </w:pPr>
                  <w:r>
                    <w:t>SR-1.1: "WHEN a student logs into the mobile app, the system shall fetch and render the current week's schedule array in calendar format within 3.0 seconds over a 4G network connection."</w:t>
                  </w:r>
                </w:p>
              </w:tc>
              <w:tc>
                <w:tcPr>
                  <w:tcW w:w="3400" w:type="dxa"/>
                  <w:shd w:val="clear" w:color="auto" w:fill="F2F2F2"/>
                  <w:tcMar>
                    <w:top w:w="80" w:type="dxa"/>
                    <w:left w:w="120" w:type="dxa"/>
                    <w:bottom w:w="80" w:type="dxa"/>
                    <w:right w:w="120" w:type="dxa"/>
                  </w:tcMar>
                  <w:vAlign w:val="center"/>
                </w:tcPr>
                <w:p w14:paraId="181789F1" w14:textId="77777777" w:rsidR="007314A9" w:rsidRDefault="00000000">
                  <w:pPr>
                    <w:spacing w:after="60"/>
                  </w:pPr>
                  <w:r>
                    <w:t>Derived after UR-1 was organized in Phase 2 and approved by the Steering Committee. Gives developers and QA concrete, testable parameters.</w:t>
                  </w:r>
                </w:p>
              </w:tc>
            </w:tr>
          </w:tbl>
          <w:p w14:paraId="3DE7EB46" w14:textId="77777777" w:rsidR="007314A9" w:rsidRDefault="007314A9">
            <w:pPr>
              <w:spacing w:after="140"/>
            </w:pPr>
          </w:p>
          <w:p w14:paraId="0539B30D" w14:textId="77777777" w:rsidR="007314A9" w:rsidRDefault="00000000">
            <w:pPr>
              <w:spacing w:after="160" w:line="276" w:lineRule="auto"/>
            </w:pPr>
            <w:r>
              <w:t>The same pattern repeats for every User Requirement, not just UR-1. Dr. Li's UR-2 goes through the identical transformation: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4050"/>
              <w:gridCol w:w="3400"/>
            </w:tblGrid>
            <w:tr w:rsidR="007314A9" w14:paraId="62E3B329" w14:textId="77777777">
              <w:trPr>
                <w:cantSplit/>
                <w:tblHeader/>
              </w:trPr>
              <w:tc>
                <w:tcPr>
                  <w:tcW w:w="1900" w:type="dxa"/>
                  <w:shd w:val="clear" w:color="auto" w:fill="1F3864"/>
                  <w:tcMar>
                    <w:top w:w="80" w:type="dxa"/>
                    <w:left w:w="120" w:type="dxa"/>
                    <w:bottom w:w="80" w:type="dxa"/>
                    <w:right w:w="120" w:type="dxa"/>
                  </w:tcMar>
                  <w:vAlign w:val="center"/>
                </w:tcPr>
                <w:p w14:paraId="1196AC4D" w14:textId="77777777" w:rsidR="007314A9" w:rsidRDefault="00000000">
                  <w:pPr>
                    <w:spacing w:after="60"/>
                  </w:pPr>
                  <w:r>
                    <w:rPr>
                      <w:b/>
                      <w:bCs/>
                      <w:color w:val="FFFFFF"/>
                    </w:rPr>
                    <w:lastRenderedPageBreak/>
                    <w:t>Step</w:t>
                  </w:r>
                </w:p>
              </w:tc>
              <w:tc>
                <w:tcPr>
                  <w:tcW w:w="4050" w:type="dxa"/>
                  <w:shd w:val="clear" w:color="auto" w:fill="1F3864"/>
                  <w:tcMar>
                    <w:top w:w="80" w:type="dxa"/>
                    <w:left w:w="120" w:type="dxa"/>
                    <w:bottom w:w="80" w:type="dxa"/>
                    <w:right w:w="120" w:type="dxa"/>
                  </w:tcMar>
                  <w:vAlign w:val="center"/>
                </w:tcPr>
                <w:p w14:paraId="5C5CD0C0" w14:textId="77777777" w:rsidR="007314A9" w:rsidRDefault="00000000">
                  <w:pPr>
                    <w:spacing w:after="60"/>
                  </w:pPr>
                  <w:r>
                    <w:rPr>
                      <w:b/>
                      <w:bCs/>
                      <w:color w:val="FFFFFF"/>
                    </w:rPr>
                    <w:t>Requirement</w:t>
                  </w:r>
                </w:p>
              </w:tc>
              <w:tc>
                <w:tcPr>
                  <w:tcW w:w="3400" w:type="dxa"/>
                  <w:shd w:val="clear" w:color="auto" w:fill="1F3864"/>
                  <w:tcMar>
                    <w:top w:w="80" w:type="dxa"/>
                    <w:left w:w="120" w:type="dxa"/>
                    <w:bottom w:w="80" w:type="dxa"/>
                    <w:right w:w="120" w:type="dxa"/>
                  </w:tcMar>
                  <w:vAlign w:val="center"/>
                </w:tcPr>
                <w:p w14:paraId="6FC13A3A" w14:textId="77777777" w:rsidR="007314A9" w:rsidRDefault="00000000">
                  <w:pPr>
                    <w:spacing w:after="60"/>
                  </w:pPr>
                  <w:r>
                    <w:rPr>
                      <w:b/>
                      <w:bCs/>
                      <w:color w:val="FFFFFF"/>
                    </w:rPr>
                    <w:t>Notes</w:t>
                  </w:r>
                </w:p>
              </w:tc>
            </w:tr>
            <w:tr w:rsidR="007314A9" w14:paraId="0A830484" w14:textId="77777777">
              <w:trPr>
                <w:cantSplit/>
              </w:trPr>
              <w:tc>
                <w:tcPr>
                  <w:tcW w:w="1900" w:type="dxa"/>
                  <w:shd w:val="clear" w:color="auto" w:fill="FFFFFF"/>
                  <w:tcMar>
                    <w:top w:w="80" w:type="dxa"/>
                    <w:left w:w="120" w:type="dxa"/>
                    <w:bottom w:w="80" w:type="dxa"/>
                    <w:right w:w="120" w:type="dxa"/>
                  </w:tcMar>
                  <w:vAlign w:val="center"/>
                </w:tcPr>
                <w:p w14:paraId="545D21E8" w14:textId="77777777" w:rsidR="007314A9" w:rsidRDefault="00000000">
                  <w:pPr>
                    <w:spacing w:after="60"/>
                  </w:pPr>
                  <w:r>
                    <w:t>Phase 1 (Elicitation)</w:t>
                  </w:r>
                </w:p>
              </w:tc>
              <w:tc>
                <w:tcPr>
                  <w:tcW w:w="4050" w:type="dxa"/>
                  <w:shd w:val="clear" w:color="auto" w:fill="FFFFFF"/>
                  <w:tcMar>
                    <w:top w:w="80" w:type="dxa"/>
                    <w:left w:w="120" w:type="dxa"/>
                    <w:bottom w:w="80" w:type="dxa"/>
                    <w:right w:w="120" w:type="dxa"/>
                  </w:tcMar>
                  <w:vAlign w:val="center"/>
                </w:tcPr>
                <w:p w14:paraId="13EA9E58" w14:textId="77777777" w:rsidR="007314A9" w:rsidRDefault="00000000">
                  <w:pPr>
                    <w:spacing w:after="60"/>
                  </w:pPr>
                  <w:r>
                    <w:t>UR-2: "The system shall allow lecturers to request an urgent swap to another available room for a scheduled class session."</w:t>
                  </w:r>
                </w:p>
              </w:tc>
              <w:tc>
                <w:tcPr>
                  <w:tcW w:w="3400" w:type="dxa"/>
                  <w:shd w:val="clear" w:color="auto" w:fill="FFFFFF"/>
                  <w:tcMar>
                    <w:top w:w="80" w:type="dxa"/>
                    <w:left w:w="120" w:type="dxa"/>
                    <w:bottom w:w="80" w:type="dxa"/>
                    <w:right w:w="120" w:type="dxa"/>
                  </w:tcMar>
                  <w:vAlign w:val="center"/>
                </w:tcPr>
                <w:p w14:paraId="2AC96060" w14:textId="77777777" w:rsidR="007314A9" w:rsidRDefault="00000000">
                  <w:pPr>
                    <w:spacing w:after="60"/>
                  </w:pPr>
                  <w:r>
                    <w:t>Drafted from Dr. Li's raw statement (E-002). E-003 ("swaps should never bypass my sign-off") attaches as a business constraint on UR-2, rather than becoming its own requirement.</w:t>
                  </w:r>
                </w:p>
              </w:tc>
            </w:tr>
            <w:tr w:rsidR="007314A9" w14:paraId="335CA4EA" w14:textId="77777777">
              <w:trPr>
                <w:cantSplit/>
              </w:trPr>
              <w:tc>
                <w:tcPr>
                  <w:tcW w:w="1900" w:type="dxa"/>
                  <w:shd w:val="clear" w:color="auto" w:fill="F2F2F2"/>
                  <w:tcMar>
                    <w:top w:w="80" w:type="dxa"/>
                    <w:left w:w="120" w:type="dxa"/>
                    <w:bottom w:w="80" w:type="dxa"/>
                    <w:right w:w="120" w:type="dxa"/>
                  </w:tcMar>
                  <w:vAlign w:val="center"/>
                </w:tcPr>
                <w:p w14:paraId="5F50F3EC" w14:textId="77777777" w:rsidR="007314A9" w:rsidRDefault="00000000">
                  <w:pPr>
                    <w:spacing w:after="60"/>
                  </w:pPr>
                  <w:r>
                    <w:t>Phase 3 (Specification)</w:t>
                  </w:r>
                </w:p>
              </w:tc>
              <w:tc>
                <w:tcPr>
                  <w:tcW w:w="4050" w:type="dxa"/>
                  <w:shd w:val="clear" w:color="auto" w:fill="F2F2F2"/>
                  <w:tcMar>
                    <w:top w:w="80" w:type="dxa"/>
                    <w:left w:w="120" w:type="dxa"/>
                    <w:bottom w:w="80" w:type="dxa"/>
                    <w:right w:w="120" w:type="dxa"/>
                  </w:tcMar>
                  <w:vAlign w:val="center"/>
                </w:tcPr>
                <w:p w14:paraId="3FAA98E0" w14:textId="77777777" w:rsidR="007314A9" w:rsidRDefault="00000000">
                  <w:pPr>
                    <w:spacing w:after="60"/>
                  </w:pPr>
                  <w:r>
                    <w:t>SR-2.1: "IF the requested room's capacity is less than the class's enrollment, THEN the system shall reject the swap and prompt the lecturer to select another room."</w:t>
                  </w:r>
                </w:p>
              </w:tc>
              <w:tc>
                <w:tcPr>
                  <w:tcW w:w="3400" w:type="dxa"/>
                  <w:shd w:val="clear" w:color="auto" w:fill="F2F2F2"/>
                  <w:tcMar>
                    <w:top w:w="80" w:type="dxa"/>
                    <w:left w:w="120" w:type="dxa"/>
                    <w:bottom w:w="80" w:type="dxa"/>
                    <w:right w:w="120" w:type="dxa"/>
                  </w:tcMar>
                  <w:vAlign w:val="center"/>
                </w:tcPr>
                <w:p w14:paraId="0EB791AF" w14:textId="77777777" w:rsidR="007314A9" w:rsidRDefault="00000000">
                  <w:pPr>
                    <w:spacing w:after="60"/>
                  </w:pPr>
                  <w:r>
                    <w:t>Ties to UC-04's extension 5a. Turns the vague "available room" idea into a testable rejection condition a developer can implement directly.</w:t>
                  </w:r>
                </w:p>
              </w:tc>
            </w:tr>
          </w:tbl>
          <w:p w14:paraId="042F83A5" w14:textId="77777777" w:rsidR="007314A9" w:rsidRDefault="007314A9">
            <w:pPr>
              <w:spacing w:after="140"/>
            </w:pPr>
          </w:p>
          <w:p w14:paraId="2DDA143A" w14:textId="77777777" w:rsidR="007314A9" w:rsidRDefault="00000000">
            <w:pPr>
              <w:spacing w:after="160" w:line="276" w:lineRule="auto"/>
            </w:pPr>
            <w:r>
              <w:rPr>
                <w:b/>
                <w:bCs/>
              </w:rPr>
              <w:t>The Timetabling System's draft functional and non-functional requirements, in EARS syntax, ready for Section 3.1/3.3 of the SRS: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800"/>
              <w:gridCol w:w="1900"/>
              <w:gridCol w:w="6650"/>
            </w:tblGrid>
            <w:tr w:rsidR="007314A9" w14:paraId="088A79EA" w14:textId="77777777">
              <w:trPr>
                <w:cantSplit/>
                <w:tblHeader/>
              </w:trPr>
              <w:tc>
                <w:tcPr>
                  <w:tcW w:w="800" w:type="dxa"/>
                  <w:shd w:val="clear" w:color="auto" w:fill="1F3864"/>
                  <w:tcMar>
                    <w:top w:w="80" w:type="dxa"/>
                    <w:left w:w="120" w:type="dxa"/>
                    <w:bottom w:w="80" w:type="dxa"/>
                    <w:right w:w="120" w:type="dxa"/>
                  </w:tcMar>
                  <w:vAlign w:val="center"/>
                </w:tcPr>
                <w:p w14:paraId="2246D342" w14:textId="77777777" w:rsidR="007314A9" w:rsidRDefault="00000000">
                  <w:pPr>
                    <w:spacing w:after="60"/>
                  </w:pPr>
                  <w:r>
                    <w:rPr>
                      <w:b/>
                      <w:bCs/>
                      <w:color w:val="FFFFFF"/>
                    </w:rPr>
                    <w:t>ID</w:t>
                  </w:r>
                </w:p>
              </w:tc>
              <w:tc>
                <w:tcPr>
                  <w:tcW w:w="1900" w:type="dxa"/>
                  <w:shd w:val="clear" w:color="auto" w:fill="1F3864"/>
                  <w:tcMar>
                    <w:top w:w="80" w:type="dxa"/>
                    <w:left w:w="120" w:type="dxa"/>
                    <w:bottom w:w="80" w:type="dxa"/>
                    <w:right w:w="120" w:type="dxa"/>
                  </w:tcMar>
                  <w:vAlign w:val="center"/>
                </w:tcPr>
                <w:p w14:paraId="12234AD2" w14:textId="77777777" w:rsidR="007314A9" w:rsidRDefault="00000000">
                  <w:pPr>
                    <w:spacing w:after="60"/>
                  </w:pPr>
                  <w:r>
                    <w:rPr>
                      <w:b/>
                      <w:bCs/>
                      <w:color w:val="FFFFFF"/>
                    </w:rPr>
                    <w:t>EARS Type</w:t>
                  </w:r>
                </w:p>
              </w:tc>
              <w:tc>
                <w:tcPr>
                  <w:tcW w:w="6650" w:type="dxa"/>
                  <w:shd w:val="clear" w:color="auto" w:fill="1F3864"/>
                  <w:tcMar>
                    <w:top w:w="80" w:type="dxa"/>
                    <w:left w:w="120" w:type="dxa"/>
                    <w:bottom w:w="80" w:type="dxa"/>
                    <w:right w:w="120" w:type="dxa"/>
                  </w:tcMar>
                  <w:vAlign w:val="center"/>
                </w:tcPr>
                <w:p w14:paraId="6EFA0479" w14:textId="77777777" w:rsidR="007314A9" w:rsidRDefault="00000000">
                  <w:pPr>
                    <w:spacing w:after="60"/>
                  </w:pPr>
                  <w:r>
                    <w:rPr>
                      <w:b/>
                      <w:bCs/>
                      <w:color w:val="FFFFFF"/>
                    </w:rPr>
                    <w:t>Requirement</w:t>
                  </w:r>
                </w:p>
              </w:tc>
            </w:tr>
            <w:tr w:rsidR="007314A9" w14:paraId="4AA63B0F" w14:textId="77777777">
              <w:trPr>
                <w:cantSplit/>
              </w:trPr>
              <w:tc>
                <w:tcPr>
                  <w:tcW w:w="800" w:type="dxa"/>
                  <w:shd w:val="clear" w:color="auto" w:fill="FFFFFF"/>
                  <w:tcMar>
                    <w:top w:w="80" w:type="dxa"/>
                    <w:left w:w="120" w:type="dxa"/>
                    <w:bottom w:w="80" w:type="dxa"/>
                    <w:right w:w="120" w:type="dxa"/>
                  </w:tcMar>
                  <w:vAlign w:val="center"/>
                </w:tcPr>
                <w:p w14:paraId="4373C553" w14:textId="77777777" w:rsidR="007314A9" w:rsidRDefault="00000000">
                  <w:pPr>
                    <w:spacing w:after="60"/>
                  </w:pPr>
                  <w:r>
                    <w:t>FR1</w:t>
                  </w:r>
                </w:p>
              </w:tc>
              <w:tc>
                <w:tcPr>
                  <w:tcW w:w="1900" w:type="dxa"/>
                  <w:shd w:val="clear" w:color="auto" w:fill="FFFFFF"/>
                  <w:tcMar>
                    <w:top w:w="80" w:type="dxa"/>
                    <w:left w:w="120" w:type="dxa"/>
                    <w:bottom w:w="80" w:type="dxa"/>
                    <w:right w:w="120" w:type="dxa"/>
                  </w:tcMar>
                  <w:vAlign w:val="center"/>
                </w:tcPr>
                <w:p w14:paraId="4B65C749" w14:textId="77777777" w:rsidR="007314A9" w:rsidRDefault="00000000">
                  <w:pPr>
                    <w:spacing w:after="60"/>
                  </w:pPr>
                  <w:r>
                    <w:t>Ubiquitous</w:t>
                  </w:r>
                </w:p>
              </w:tc>
              <w:tc>
                <w:tcPr>
                  <w:tcW w:w="6650" w:type="dxa"/>
                  <w:shd w:val="clear" w:color="auto" w:fill="FFFFFF"/>
                  <w:tcMar>
                    <w:top w:w="80" w:type="dxa"/>
                    <w:left w:w="120" w:type="dxa"/>
                    <w:bottom w:w="80" w:type="dxa"/>
                    <w:right w:w="120" w:type="dxa"/>
                  </w:tcMar>
                  <w:vAlign w:val="center"/>
                </w:tcPr>
                <w:p w14:paraId="1A9B15F6" w14:textId="77777777" w:rsidR="007314A9" w:rsidRDefault="00000000">
                  <w:pPr>
                    <w:spacing w:after="60"/>
                  </w:pPr>
                  <w:r>
                    <w:t>The system shall display weekly class schedules in a calendar view.</w:t>
                  </w:r>
                </w:p>
              </w:tc>
            </w:tr>
            <w:tr w:rsidR="007314A9" w14:paraId="0658626F" w14:textId="77777777">
              <w:trPr>
                <w:cantSplit/>
              </w:trPr>
              <w:tc>
                <w:tcPr>
                  <w:tcW w:w="800" w:type="dxa"/>
                  <w:shd w:val="clear" w:color="auto" w:fill="F2F2F2"/>
                  <w:tcMar>
                    <w:top w:w="80" w:type="dxa"/>
                    <w:left w:w="120" w:type="dxa"/>
                    <w:bottom w:w="80" w:type="dxa"/>
                    <w:right w:w="120" w:type="dxa"/>
                  </w:tcMar>
                  <w:vAlign w:val="center"/>
                </w:tcPr>
                <w:p w14:paraId="66348D3B" w14:textId="77777777" w:rsidR="007314A9" w:rsidRDefault="00000000">
                  <w:pPr>
                    <w:spacing w:after="60"/>
                  </w:pPr>
                  <w:r>
                    <w:t>FR2</w:t>
                  </w:r>
                </w:p>
              </w:tc>
              <w:tc>
                <w:tcPr>
                  <w:tcW w:w="1900" w:type="dxa"/>
                  <w:shd w:val="clear" w:color="auto" w:fill="F2F2F2"/>
                  <w:tcMar>
                    <w:top w:w="80" w:type="dxa"/>
                    <w:left w:w="120" w:type="dxa"/>
                    <w:bottom w:w="80" w:type="dxa"/>
                    <w:right w:w="120" w:type="dxa"/>
                  </w:tcMar>
                  <w:vAlign w:val="center"/>
                </w:tcPr>
                <w:p w14:paraId="091B0806" w14:textId="77777777" w:rsidR="007314A9" w:rsidRDefault="00000000">
                  <w:pPr>
                    <w:spacing w:after="60"/>
                  </w:pPr>
                  <w:r>
                    <w:t>Event-Driven</w:t>
                  </w:r>
                </w:p>
              </w:tc>
              <w:tc>
                <w:tcPr>
                  <w:tcW w:w="6650" w:type="dxa"/>
                  <w:shd w:val="clear" w:color="auto" w:fill="F2F2F2"/>
                  <w:tcMar>
                    <w:top w:w="80" w:type="dxa"/>
                    <w:left w:w="120" w:type="dxa"/>
                    <w:bottom w:w="80" w:type="dxa"/>
                    <w:right w:w="120" w:type="dxa"/>
                  </w:tcMar>
                  <w:vAlign w:val="center"/>
                </w:tcPr>
                <w:p w14:paraId="6D0F7DC2" w14:textId="77777777" w:rsidR="007314A9" w:rsidRDefault="00000000">
                  <w:pPr>
                    <w:spacing w:after="60"/>
                  </w:pPr>
                  <w:r>
                    <w:t>WHEN a room change request is submitted by a lecturer, the system shall send an alert notification to the administrator.</w:t>
                  </w:r>
                </w:p>
              </w:tc>
            </w:tr>
            <w:tr w:rsidR="007314A9" w14:paraId="4B58C667" w14:textId="77777777">
              <w:trPr>
                <w:cantSplit/>
              </w:trPr>
              <w:tc>
                <w:tcPr>
                  <w:tcW w:w="800" w:type="dxa"/>
                  <w:shd w:val="clear" w:color="auto" w:fill="FFFFFF"/>
                  <w:tcMar>
                    <w:top w:w="80" w:type="dxa"/>
                    <w:left w:w="120" w:type="dxa"/>
                    <w:bottom w:w="80" w:type="dxa"/>
                    <w:right w:w="120" w:type="dxa"/>
                  </w:tcMar>
                  <w:vAlign w:val="center"/>
                </w:tcPr>
                <w:p w14:paraId="07C4DF78" w14:textId="77777777" w:rsidR="007314A9" w:rsidRDefault="00000000">
                  <w:pPr>
                    <w:spacing w:after="60"/>
                  </w:pPr>
                  <w:r>
                    <w:t>FR3</w:t>
                  </w:r>
                </w:p>
              </w:tc>
              <w:tc>
                <w:tcPr>
                  <w:tcW w:w="1900" w:type="dxa"/>
                  <w:shd w:val="clear" w:color="auto" w:fill="FFFFFF"/>
                  <w:tcMar>
                    <w:top w:w="80" w:type="dxa"/>
                    <w:left w:w="120" w:type="dxa"/>
                    <w:bottom w:w="80" w:type="dxa"/>
                    <w:right w:w="120" w:type="dxa"/>
                  </w:tcMar>
                  <w:vAlign w:val="center"/>
                </w:tcPr>
                <w:p w14:paraId="26BDB957" w14:textId="77777777" w:rsidR="007314A9" w:rsidRDefault="00000000">
                  <w:pPr>
                    <w:spacing w:after="60"/>
                  </w:pPr>
                  <w:r>
                    <w:t>State-Driven</w:t>
                  </w:r>
                </w:p>
              </w:tc>
              <w:tc>
                <w:tcPr>
                  <w:tcW w:w="6650" w:type="dxa"/>
                  <w:shd w:val="clear" w:color="auto" w:fill="FFFFFF"/>
                  <w:tcMar>
                    <w:top w:w="80" w:type="dxa"/>
                    <w:left w:w="120" w:type="dxa"/>
                    <w:bottom w:w="80" w:type="dxa"/>
                    <w:right w:w="120" w:type="dxa"/>
                  </w:tcMar>
                  <w:vAlign w:val="center"/>
                </w:tcPr>
                <w:p w14:paraId="577C01AA" w14:textId="77777777" w:rsidR="007314A9" w:rsidRDefault="00000000">
                  <w:pPr>
                    <w:spacing w:after="60"/>
                  </w:pPr>
                  <w:r>
                    <w:t>WHILE the database synchronization is in progress, the system shall display a visual loading indicator.</w:t>
                  </w:r>
                </w:p>
              </w:tc>
            </w:tr>
            <w:tr w:rsidR="007314A9" w14:paraId="133EDAFD" w14:textId="77777777">
              <w:trPr>
                <w:cantSplit/>
              </w:trPr>
              <w:tc>
                <w:tcPr>
                  <w:tcW w:w="800" w:type="dxa"/>
                  <w:shd w:val="clear" w:color="auto" w:fill="F2F2F2"/>
                  <w:tcMar>
                    <w:top w:w="80" w:type="dxa"/>
                    <w:left w:w="120" w:type="dxa"/>
                    <w:bottom w:w="80" w:type="dxa"/>
                    <w:right w:w="120" w:type="dxa"/>
                  </w:tcMar>
                  <w:vAlign w:val="center"/>
                </w:tcPr>
                <w:p w14:paraId="27C0299F" w14:textId="77777777" w:rsidR="007314A9" w:rsidRDefault="00000000">
                  <w:pPr>
                    <w:spacing w:after="60"/>
                  </w:pPr>
                  <w:r>
                    <w:t>FR4</w:t>
                  </w:r>
                </w:p>
              </w:tc>
              <w:tc>
                <w:tcPr>
                  <w:tcW w:w="1900" w:type="dxa"/>
                  <w:shd w:val="clear" w:color="auto" w:fill="F2F2F2"/>
                  <w:tcMar>
                    <w:top w:w="80" w:type="dxa"/>
                    <w:left w:w="120" w:type="dxa"/>
                    <w:bottom w:w="80" w:type="dxa"/>
                    <w:right w:w="120" w:type="dxa"/>
                  </w:tcMar>
                  <w:vAlign w:val="center"/>
                </w:tcPr>
                <w:p w14:paraId="12098830" w14:textId="77777777" w:rsidR="007314A9" w:rsidRDefault="00000000">
                  <w:pPr>
                    <w:spacing w:after="60"/>
                  </w:pPr>
                  <w:r>
                    <w:t>Option-Driven</w:t>
                  </w:r>
                </w:p>
              </w:tc>
              <w:tc>
                <w:tcPr>
                  <w:tcW w:w="6650" w:type="dxa"/>
                  <w:shd w:val="clear" w:color="auto" w:fill="F2F2F2"/>
                  <w:tcMar>
                    <w:top w:w="80" w:type="dxa"/>
                    <w:left w:w="120" w:type="dxa"/>
                    <w:bottom w:w="80" w:type="dxa"/>
                    <w:right w:w="120" w:type="dxa"/>
                  </w:tcMar>
                  <w:vAlign w:val="center"/>
                </w:tcPr>
                <w:p w14:paraId="12BA6199" w14:textId="77777777" w:rsidR="007314A9" w:rsidRDefault="00000000">
                  <w:pPr>
                    <w:spacing w:after="60"/>
                  </w:pPr>
                  <w:r>
                    <w:t>WHERE text-to-speech accessibility is enabled, the system shall read out room schedule details upon selection.</w:t>
                  </w:r>
                </w:p>
              </w:tc>
            </w:tr>
            <w:tr w:rsidR="007314A9" w14:paraId="439D23D1" w14:textId="77777777">
              <w:trPr>
                <w:cantSplit/>
              </w:trPr>
              <w:tc>
                <w:tcPr>
                  <w:tcW w:w="800" w:type="dxa"/>
                  <w:shd w:val="clear" w:color="auto" w:fill="FFFFFF"/>
                  <w:tcMar>
                    <w:top w:w="80" w:type="dxa"/>
                    <w:left w:w="120" w:type="dxa"/>
                    <w:bottom w:w="80" w:type="dxa"/>
                    <w:right w:w="120" w:type="dxa"/>
                  </w:tcMar>
                  <w:vAlign w:val="center"/>
                </w:tcPr>
                <w:p w14:paraId="6D63DC6C" w14:textId="77777777" w:rsidR="007314A9" w:rsidRDefault="00000000">
                  <w:pPr>
                    <w:spacing w:after="60"/>
                  </w:pPr>
                  <w:r>
                    <w:t>FR5</w:t>
                  </w:r>
                </w:p>
              </w:tc>
              <w:tc>
                <w:tcPr>
                  <w:tcW w:w="1900" w:type="dxa"/>
                  <w:shd w:val="clear" w:color="auto" w:fill="FFFFFF"/>
                  <w:tcMar>
                    <w:top w:w="80" w:type="dxa"/>
                    <w:left w:w="120" w:type="dxa"/>
                    <w:bottom w:w="80" w:type="dxa"/>
                    <w:right w:w="120" w:type="dxa"/>
                  </w:tcMar>
                  <w:vAlign w:val="center"/>
                </w:tcPr>
                <w:p w14:paraId="2B0C0423" w14:textId="77777777" w:rsidR="007314A9" w:rsidRDefault="00000000">
                  <w:pPr>
                    <w:spacing w:after="60"/>
                  </w:pPr>
                  <w:r>
                    <w:t>Unwanted Behavior</w:t>
                  </w:r>
                </w:p>
              </w:tc>
              <w:tc>
                <w:tcPr>
                  <w:tcW w:w="6650" w:type="dxa"/>
                  <w:shd w:val="clear" w:color="auto" w:fill="FFFFFF"/>
                  <w:tcMar>
                    <w:top w:w="80" w:type="dxa"/>
                    <w:left w:w="120" w:type="dxa"/>
                    <w:bottom w:w="80" w:type="dxa"/>
                    <w:right w:w="120" w:type="dxa"/>
                  </w:tcMar>
                  <w:vAlign w:val="center"/>
                </w:tcPr>
                <w:p w14:paraId="07077195" w14:textId="77777777" w:rsidR="007314A9" w:rsidRDefault="00000000">
                  <w:pPr>
                    <w:spacing w:after="60"/>
                  </w:pPr>
                  <w:r>
                    <w:t>IF an invalid university ID is entered during authentication, THEN the system shall display an "Invalid Credentials" error message.</w:t>
                  </w:r>
                </w:p>
              </w:tc>
            </w:tr>
            <w:tr w:rsidR="007314A9" w14:paraId="31474626" w14:textId="77777777">
              <w:trPr>
                <w:cantSplit/>
              </w:trPr>
              <w:tc>
                <w:tcPr>
                  <w:tcW w:w="800" w:type="dxa"/>
                  <w:shd w:val="clear" w:color="auto" w:fill="F2F2F2"/>
                  <w:tcMar>
                    <w:top w:w="80" w:type="dxa"/>
                    <w:left w:w="120" w:type="dxa"/>
                    <w:bottom w:w="80" w:type="dxa"/>
                    <w:right w:w="120" w:type="dxa"/>
                  </w:tcMar>
                  <w:vAlign w:val="center"/>
                </w:tcPr>
                <w:p w14:paraId="7E73D5B9" w14:textId="77777777" w:rsidR="007314A9" w:rsidRDefault="00000000">
                  <w:pPr>
                    <w:spacing w:after="60"/>
                  </w:pPr>
                  <w:r>
                    <w:t>NFR1</w:t>
                  </w:r>
                </w:p>
              </w:tc>
              <w:tc>
                <w:tcPr>
                  <w:tcW w:w="1900" w:type="dxa"/>
                  <w:shd w:val="clear" w:color="auto" w:fill="F2F2F2"/>
                  <w:tcMar>
                    <w:top w:w="80" w:type="dxa"/>
                    <w:left w:w="120" w:type="dxa"/>
                    <w:bottom w:w="80" w:type="dxa"/>
                    <w:right w:w="120" w:type="dxa"/>
                  </w:tcMar>
                  <w:vAlign w:val="center"/>
                </w:tcPr>
                <w:p w14:paraId="3CDB2161" w14:textId="77777777" w:rsidR="007314A9" w:rsidRDefault="00000000">
                  <w:pPr>
                    <w:spacing w:after="60"/>
                  </w:pPr>
                  <w:r>
                    <w:t>Ubiquitous</w:t>
                  </w:r>
                </w:p>
              </w:tc>
              <w:tc>
                <w:tcPr>
                  <w:tcW w:w="6650" w:type="dxa"/>
                  <w:shd w:val="clear" w:color="auto" w:fill="F2F2F2"/>
                  <w:tcMar>
                    <w:top w:w="80" w:type="dxa"/>
                    <w:left w:w="120" w:type="dxa"/>
                    <w:bottom w:w="80" w:type="dxa"/>
                    <w:right w:w="120" w:type="dxa"/>
                  </w:tcMar>
                  <w:vAlign w:val="center"/>
                </w:tcPr>
                <w:p w14:paraId="3D9C53CA" w14:textId="77777777" w:rsidR="007314A9" w:rsidRDefault="00000000">
                  <w:pPr>
                    <w:spacing w:after="60"/>
                  </w:pPr>
                  <w:r>
                    <w:t>The mobile application shall load timetables within 3.0 seconds over a 4G connection.</w:t>
                  </w:r>
                </w:p>
              </w:tc>
            </w:tr>
          </w:tbl>
          <w:p w14:paraId="165AEA83" w14:textId="77777777" w:rsidR="007314A9" w:rsidRDefault="007314A9">
            <w:pPr>
              <w:spacing w:after="120"/>
            </w:pPr>
          </w:p>
          <w:p w14:paraId="38E35ABD" w14:textId="77777777" w:rsidR="007314A9" w:rsidRDefault="00000000">
            <w:pPr>
              <w:spacing w:after="160" w:line="276" w:lineRule="auto"/>
            </w:pPr>
            <w:r>
              <w:rPr>
                <w:i/>
                <w:iCs/>
              </w:rPr>
              <w:t xml:space="preserve">Where's NFR2? </w:t>
            </w:r>
            <w:r>
              <w:t xml:space="preserve">The Interaction Analysis Grid (Section 4.5.4) only flagged encryption as a </w:t>
            </w:r>
            <w:r>
              <w:rPr>
                <w:i/>
                <w:iCs/>
              </w:rPr>
              <w:t>future risk</w:t>
            </w:r>
            <w:r>
              <w:t xml:space="preserve"> against NFR1 — it was never a committed requirement at baseline time, so it does not appear in this table. NFR2 is written out in full only once it is actually triggered, six months later, by a formal Engineering Change Request — see the worked example in the Traceability &amp; Change Control checkpoint (Section 4.8.2).</w:t>
            </w:r>
          </w:p>
          <w:p w14:paraId="051CD284" w14:textId="77777777" w:rsidR="007314A9" w:rsidRDefault="007314A9">
            <w:pPr>
              <w:spacing w:after="140"/>
            </w:pPr>
          </w:p>
          <w:p w14:paraId="3DC4BADD" w14:textId="77777777" w:rsidR="007314A9" w:rsidRDefault="00000000">
            <w:pPr>
              <w:spacing w:after="160" w:line="276" w:lineRule="auto"/>
            </w:pPr>
            <w:r>
              <w:lastRenderedPageBreak/>
              <w:t>These entries, together with UC-04 (finalized) and the interaction grid from Phase 2, are exactly what Section 4.6.1's SRS structure asks for in Sections 3.1, 3.3, and 3.4. Next, Phase 4 must validate all of it before it can be baselined.</w:t>
            </w:r>
          </w:p>
        </w:tc>
      </w:tr>
    </w:tbl>
    <w:p w14:paraId="515F73A8" w14:textId="77777777" w:rsidR="007314A9" w:rsidRDefault="00000000">
      <w:r>
        <w:lastRenderedPageBreak/>
        <w:br w:type="page"/>
      </w:r>
    </w:p>
    <w:p w14:paraId="55E4DA28" w14:textId="77777777" w:rsidR="007314A9" w:rsidRDefault="00000000">
      <w:pPr>
        <w:pStyle w:val="Heading1"/>
        <w:pBdr>
          <w:bottom w:val="single" w:sz="12" w:space="4" w:color="2E75B6"/>
        </w:pBdr>
        <w:spacing w:before="480" w:after="240"/>
      </w:pPr>
      <w:r>
        <w:lastRenderedPageBreak/>
        <w:t>4.7 Phase 4: Requirements Validation</w:t>
      </w:r>
    </w:p>
    <w:p w14:paraId="47922079" w14:textId="77777777" w:rsidR="007314A9" w:rsidRDefault="00000000">
      <w:pPr>
        <w:pStyle w:val="Heading2"/>
        <w:spacing w:before="360" w:after="160"/>
      </w:pPr>
      <w:r>
        <w:t>4.7.1 The Five Validation Checks</w:t>
      </w:r>
    </w:p>
    <w:p w14:paraId="4BF4AA08" w14:textId="77777777" w:rsidR="007314A9" w:rsidRDefault="00000000">
      <w:pPr>
        <w:spacing w:after="160" w:line="276" w:lineRule="auto"/>
      </w:pPr>
      <w:r>
        <w:t>Validation checks whether the specified requirements correctly reflect what stakeholders actually expect. There are five check types, each catching a different class of defect.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50"/>
        <w:gridCol w:w="2800"/>
        <w:gridCol w:w="4800"/>
      </w:tblGrid>
      <w:tr w:rsidR="007314A9" w14:paraId="78966C5A" w14:textId="77777777">
        <w:trPr>
          <w:cantSplit/>
          <w:tblHeader/>
        </w:trPr>
        <w:tc>
          <w:tcPr>
            <w:tcW w:w="1750" w:type="dxa"/>
            <w:shd w:val="clear" w:color="auto" w:fill="1F3864"/>
            <w:tcMar>
              <w:top w:w="80" w:type="dxa"/>
              <w:left w:w="120" w:type="dxa"/>
              <w:bottom w:w="80" w:type="dxa"/>
              <w:right w:w="120" w:type="dxa"/>
            </w:tcMar>
            <w:vAlign w:val="center"/>
          </w:tcPr>
          <w:p w14:paraId="042BDA37" w14:textId="77777777" w:rsidR="007314A9" w:rsidRDefault="00000000">
            <w:pPr>
              <w:spacing w:after="60"/>
            </w:pPr>
            <w:r>
              <w:rPr>
                <w:b/>
                <w:bCs/>
                <w:color w:val="FFFFFF"/>
              </w:rPr>
              <w:t>Check Type</w:t>
            </w:r>
          </w:p>
        </w:tc>
        <w:tc>
          <w:tcPr>
            <w:tcW w:w="2800" w:type="dxa"/>
            <w:shd w:val="clear" w:color="auto" w:fill="1F3864"/>
            <w:tcMar>
              <w:top w:w="80" w:type="dxa"/>
              <w:left w:w="120" w:type="dxa"/>
              <w:bottom w:w="80" w:type="dxa"/>
              <w:right w:w="120" w:type="dxa"/>
            </w:tcMar>
            <w:vAlign w:val="center"/>
          </w:tcPr>
          <w:p w14:paraId="215F1346" w14:textId="77777777" w:rsidR="007314A9" w:rsidRDefault="00000000">
            <w:pPr>
              <w:spacing w:after="60"/>
            </w:pPr>
            <w:r>
              <w:rPr>
                <w:b/>
                <w:bCs/>
                <w:color w:val="FFFFFF"/>
              </w:rPr>
              <w:t>What It Catches</w:t>
            </w:r>
          </w:p>
        </w:tc>
        <w:tc>
          <w:tcPr>
            <w:tcW w:w="4800" w:type="dxa"/>
            <w:shd w:val="clear" w:color="auto" w:fill="1F3864"/>
            <w:tcMar>
              <w:top w:w="80" w:type="dxa"/>
              <w:left w:w="120" w:type="dxa"/>
              <w:bottom w:w="80" w:type="dxa"/>
              <w:right w:w="120" w:type="dxa"/>
            </w:tcMar>
            <w:vAlign w:val="center"/>
          </w:tcPr>
          <w:p w14:paraId="57732D1C" w14:textId="77777777" w:rsidR="007314A9" w:rsidRDefault="00000000">
            <w:pPr>
              <w:spacing w:after="60"/>
            </w:pPr>
            <w:r>
              <w:rPr>
                <w:b/>
                <w:bCs/>
                <w:color w:val="FFFFFF"/>
              </w:rPr>
              <w:t>Concrete Example</w:t>
            </w:r>
          </w:p>
        </w:tc>
      </w:tr>
      <w:tr w:rsidR="007314A9" w14:paraId="09336D50" w14:textId="77777777">
        <w:trPr>
          <w:cantSplit/>
        </w:trPr>
        <w:tc>
          <w:tcPr>
            <w:tcW w:w="1750" w:type="dxa"/>
            <w:shd w:val="clear" w:color="auto" w:fill="FFFFFF"/>
            <w:tcMar>
              <w:top w:w="80" w:type="dxa"/>
              <w:left w:w="120" w:type="dxa"/>
              <w:bottom w:w="80" w:type="dxa"/>
              <w:right w:w="120" w:type="dxa"/>
            </w:tcMar>
            <w:vAlign w:val="center"/>
          </w:tcPr>
          <w:p w14:paraId="3DC7A917" w14:textId="77777777" w:rsidR="007314A9" w:rsidRDefault="00000000">
            <w:pPr>
              <w:spacing w:after="60"/>
            </w:pPr>
            <w:r>
              <w:t>1. Validity</w:t>
            </w:r>
          </w:p>
        </w:tc>
        <w:tc>
          <w:tcPr>
            <w:tcW w:w="2800" w:type="dxa"/>
            <w:shd w:val="clear" w:color="auto" w:fill="FFFFFF"/>
            <w:tcMar>
              <w:top w:w="80" w:type="dxa"/>
              <w:left w:w="120" w:type="dxa"/>
              <w:bottom w:w="80" w:type="dxa"/>
              <w:right w:w="120" w:type="dxa"/>
            </w:tcMar>
            <w:vAlign w:val="center"/>
          </w:tcPr>
          <w:p w14:paraId="2FAE9C84" w14:textId="77777777" w:rsidR="007314A9" w:rsidRDefault="00000000">
            <w:pPr>
              <w:spacing w:after="60"/>
            </w:pPr>
            <w:r>
              <w:t>Features that don't align with real operational needs.</w:t>
            </w:r>
          </w:p>
        </w:tc>
        <w:tc>
          <w:tcPr>
            <w:tcW w:w="4800" w:type="dxa"/>
            <w:shd w:val="clear" w:color="auto" w:fill="FFFFFF"/>
            <w:tcMar>
              <w:top w:w="80" w:type="dxa"/>
              <w:left w:w="120" w:type="dxa"/>
              <w:bottom w:w="80" w:type="dxa"/>
              <w:right w:w="120" w:type="dxa"/>
            </w:tcMar>
            <w:vAlign w:val="center"/>
          </w:tcPr>
          <w:p w14:paraId="58B74087" w14:textId="77777777" w:rsidR="007314A9" w:rsidRDefault="00000000">
            <w:pPr>
              <w:spacing w:after="60"/>
            </w:pPr>
            <w:r>
              <w:t>Confirming room swap requests actually require administrative sign-off per university policy, avoiding unnecessary automated overrides.</w:t>
            </w:r>
          </w:p>
        </w:tc>
      </w:tr>
      <w:tr w:rsidR="007314A9" w14:paraId="7875CB7F" w14:textId="77777777">
        <w:trPr>
          <w:cantSplit/>
        </w:trPr>
        <w:tc>
          <w:tcPr>
            <w:tcW w:w="1750" w:type="dxa"/>
            <w:shd w:val="clear" w:color="auto" w:fill="F2F2F2"/>
            <w:tcMar>
              <w:top w:w="80" w:type="dxa"/>
              <w:left w:w="120" w:type="dxa"/>
              <w:bottom w:w="80" w:type="dxa"/>
              <w:right w:w="120" w:type="dxa"/>
            </w:tcMar>
            <w:vAlign w:val="center"/>
          </w:tcPr>
          <w:p w14:paraId="14F5499E" w14:textId="77777777" w:rsidR="007314A9" w:rsidRDefault="00000000">
            <w:pPr>
              <w:spacing w:after="60"/>
            </w:pPr>
            <w:r>
              <w:t>2. Consistency</w:t>
            </w:r>
          </w:p>
        </w:tc>
        <w:tc>
          <w:tcPr>
            <w:tcW w:w="2800" w:type="dxa"/>
            <w:shd w:val="clear" w:color="auto" w:fill="F2F2F2"/>
            <w:tcMar>
              <w:top w:w="80" w:type="dxa"/>
              <w:left w:w="120" w:type="dxa"/>
              <w:bottom w:w="80" w:type="dxa"/>
              <w:right w:w="120" w:type="dxa"/>
            </w:tcMar>
            <w:vAlign w:val="center"/>
          </w:tcPr>
          <w:p w14:paraId="2115E4AD" w14:textId="77777777" w:rsidR="007314A9" w:rsidRDefault="00000000">
            <w:pPr>
              <w:spacing w:after="60"/>
            </w:pPr>
            <w:r>
              <w:t>Requirements that contradict each other.</w:t>
            </w:r>
          </w:p>
        </w:tc>
        <w:tc>
          <w:tcPr>
            <w:tcW w:w="4800" w:type="dxa"/>
            <w:shd w:val="clear" w:color="auto" w:fill="F2F2F2"/>
            <w:tcMar>
              <w:top w:w="80" w:type="dxa"/>
              <w:left w:w="120" w:type="dxa"/>
              <w:bottom w:w="80" w:type="dxa"/>
              <w:right w:w="120" w:type="dxa"/>
            </w:tcMar>
            <w:vAlign w:val="center"/>
          </w:tcPr>
          <w:p w14:paraId="5FF2961D" w14:textId="77777777" w:rsidR="007314A9" w:rsidRDefault="00000000">
            <w:pPr>
              <w:spacing w:after="60"/>
            </w:pPr>
            <w:r>
              <w:t>Catching that FR-2 says "All requests are automatically approved" while NFR-4 says "All allocations require manual admin confirmation."</w:t>
            </w:r>
          </w:p>
        </w:tc>
      </w:tr>
      <w:tr w:rsidR="007314A9" w14:paraId="6DD078A6" w14:textId="77777777">
        <w:trPr>
          <w:cantSplit/>
        </w:trPr>
        <w:tc>
          <w:tcPr>
            <w:tcW w:w="1750" w:type="dxa"/>
            <w:shd w:val="clear" w:color="auto" w:fill="FFFFFF"/>
            <w:tcMar>
              <w:top w:w="80" w:type="dxa"/>
              <w:left w:w="120" w:type="dxa"/>
              <w:bottom w:w="80" w:type="dxa"/>
              <w:right w:w="120" w:type="dxa"/>
            </w:tcMar>
            <w:vAlign w:val="center"/>
          </w:tcPr>
          <w:p w14:paraId="5A0CB5BB" w14:textId="77777777" w:rsidR="007314A9" w:rsidRDefault="00000000">
            <w:pPr>
              <w:spacing w:after="60"/>
            </w:pPr>
            <w:r>
              <w:t>3. Completeness</w:t>
            </w:r>
          </w:p>
        </w:tc>
        <w:tc>
          <w:tcPr>
            <w:tcW w:w="2800" w:type="dxa"/>
            <w:shd w:val="clear" w:color="auto" w:fill="FFFFFF"/>
            <w:tcMar>
              <w:top w:w="80" w:type="dxa"/>
              <w:left w:w="120" w:type="dxa"/>
              <w:bottom w:w="80" w:type="dxa"/>
              <w:right w:w="120" w:type="dxa"/>
            </w:tcMar>
            <w:vAlign w:val="center"/>
          </w:tcPr>
          <w:p w14:paraId="34A4A4AB" w14:textId="77777777" w:rsidR="007314A9" w:rsidRDefault="00000000">
            <w:pPr>
              <w:spacing w:after="60"/>
            </w:pPr>
            <w:r>
              <w:t>Scenarios that were simply forgotten.</w:t>
            </w:r>
          </w:p>
        </w:tc>
        <w:tc>
          <w:tcPr>
            <w:tcW w:w="4800" w:type="dxa"/>
            <w:shd w:val="clear" w:color="auto" w:fill="FFFFFF"/>
            <w:tcMar>
              <w:top w:w="80" w:type="dxa"/>
              <w:left w:w="120" w:type="dxa"/>
              <w:bottom w:w="80" w:type="dxa"/>
              <w:right w:w="120" w:type="dxa"/>
            </w:tcMar>
            <w:vAlign w:val="center"/>
          </w:tcPr>
          <w:p w14:paraId="2B4E16E1" w14:textId="77777777" w:rsidR="007314A9" w:rsidRDefault="00000000">
            <w:pPr>
              <w:spacing w:after="60"/>
            </w:pPr>
            <w:r>
              <w:t>Noticing the spec never defines the account-recovery workflow for a user who loses their two-factor device.</w:t>
            </w:r>
          </w:p>
        </w:tc>
      </w:tr>
      <w:tr w:rsidR="007314A9" w14:paraId="619F837B" w14:textId="77777777">
        <w:trPr>
          <w:cantSplit/>
        </w:trPr>
        <w:tc>
          <w:tcPr>
            <w:tcW w:w="1750" w:type="dxa"/>
            <w:shd w:val="clear" w:color="auto" w:fill="F2F2F2"/>
            <w:tcMar>
              <w:top w:w="80" w:type="dxa"/>
              <w:left w:w="120" w:type="dxa"/>
              <w:bottom w:w="80" w:type="dxa"/>
              <w:right w:w="120" w:type="dxa"/>
            </w:tcMar>
            <w:vAlign w:val="center"/>
          </w:tcPr>
          <w:p w14:paraId="71B15A02" w14:textId="77777777" w:rsidR="007314A9" w:rsidRDefault="00000000">
            <w:pPr>
              <w:spacing w:after="60"/>
            </w:pPr>
            <w:r>
              <w:t>4. Realism</w:t>
            </w:r>
          </w:p>
        </w:tc>
        <w:tc>
          <w:tcPr>
            <w:tcW w:w="2800" w:type="dxa"/>
            <w:shd w:val="clear" w:color="auto" w:fill="F2F2F2"/>
            <w:tcMar>
              <w:top w:w="80" w:type="dxa"/>
              <w:left w:w="120" w:type="dxa"/>
              <w:bottom w:w="80" w:type="dxa"/>
              <w:right w:w="120" w:type="dxa"/>
            </w:tcMar>
            <w:vAlign w:val="center"/>
          </w:tcPr>
          <w:p w14:paraId="3BD6F989" w14:textId="77777777" w:rsidR="007314A9" w:rsidRDefault="00000000">
            <w:pPr>
              <w:spacing w:after="60"/>
            </w:pPr>
            <w:r>
              <w:t>Requirements that are physically or financially impossible.</w:t>
            </w:r>
          </w:p>
        </w:tc>
        <w:tc>
          <w:tcPr>
            <w:tcW w:w="4800" w:type="dxa"/>
            <w:shd w:val="clear" w:color="auto" w:fill="F2F2F2"/>
            <w:tcMar>
              <w:top w:w="80" w:type="dxa"/>
              <w:left w:w="120" w:type="dxa"/>
              <w:bottom w:w="80" w:type="dxa"/>
              <w:right w:w="120" w:type="dxa"/>
            </w:tcMar>
            <w:vAlign w:val="center"/>
          </w:tcPr>
          <w:p w14:paraId="412FCB85" w14:textId="77777777" w:rsidR="007314A9" w:rsidRDefault="00000000">
            <w:pPr>
              <w:spacing w:after="60"/>
            </w:pPr>
            <w:r>
              <w:t>Proving that 50,000 requests/sec is unachievable under a $10,000 cloud infrastructure budget.</w:t>
            </w:r>
          </w:p>
        </w:tc>
      </w:tr>
      <w:tr w:rsidR="007314A9" w14:paraId="77298545" w14:textId="77777777">
        <w:trPr>
          <w:cantSplit/>
        </w:trPr>
        <w:tc>
          <w:tcPr>
            <w:tcW w:w="1750" w:type="dxa"/>
            <w:shd w:val="clear" w:color="auto" w:fill="FFFFFF"/>
            <w:tcMar>
              <w:top w:w="80" w:type="dxa"/>
              <w:left w:w="120" w:type="dxa"/>
              <w:bottom w:w="80" w:type="dxa"/>
              <w:right w:w="120" w:type="dxa"/>
            </w:tcMar>
            <w:vAlign w:val="center"/>
          </w:tcPr>
          <w:p w14:paraId="3F84018A" w14:textId="77777777" w:rsidR="007314A9" w:rsidRDefault="00000000">
            <w:pPr>
              <w:spacing w:after="60"/>
            </w:pPr>
            <w:r>
              <w:t>5. Verifiability</w:t>
            </w:r>
          </w:p>
        </w:tc>
        <w:tc>
          <w:tcPr>
            <w:tcW w:w="2800" w:type="dxa"/>
            <w:shd w:val="clear" w:color="auto" w:fill="FFFFFF"/>
            <w:tcMar>
              <w:top w:w="80" w:type="dxa"/>
              <w:left w:w="120" w:type="dxa"/>
              <w:bottom w:w="80" w:type="dxa"/>
              <w:right w:w="120" w:type="dxa"/>
            </w:tcMar>
            <w:vAlign w:val="center"/>
          </w:tcPr>
          <w:p w14:paraId="463BEEA3" w14:textId="77777777" w:rsidR="007314A9" w:rsidRDefault="00000000">
            <w:pPr>
              <w:spacing w:after="60"/>
            </w:pPr>
            <w:r>
              <w:t>Requirements that can't be objectively tested.</w:t>
            </w:r>
          </w:p>
        </w:tc>
        <w:tc>
          <w:tcPr>
            <w:tcW w:w="4800" w:type="dxa"/>
            <w:shd w:val="clear" w:color="auto" w:fill="FFFFFF"/>
            <w:tcMar>
              <w:top w:w="80" w:type="dxa"/>
              <w:left w:w="120" w:type="dxa"/>
              <w:bottom w:w="80" w:type="dxa"/>
              <w:right w:w="120" w:type="dxa"/>
            </w:tcMar>
            <w:vAlign w:val="center"/>
          </w:tcPr>
          <w:p w14:paraId="043EC573" w14:textId="77777777" w:rsidR="007314A9" w:rsidRDefault="00000000">
            <w:pPr>
              <w:spacing w:after="60"/>
            </w:pPr>
            <w:r>
              <w:t>Rewriting "System shall render UI quickly" into "System shall render the home screen in under 1.5 seconds" so it has a clear Pass/Fail test.</w:t>
            </w:r>
          </w:p>
        </w:tc>
      </w:tr>
    </w:tbl>
    <w:p w14:paraId="0EEAA6A0" w14:textId="77777777" w:rsidR="007314A9" w:rsidRDefault="007314A9">
      <w:pPr>
        <w:spacing w:after="160"/>
      </w:pPr>
    </w:p>
    <w:p w14:paraId="5B06F3A8" w14:textId="77777777" w:rsidR="007314A9" w:rsidRDefault="00000000">
      <w:pPr>
        <w:pStyle w:val="Heading2"/>
        <w:spacing w:before="360" w:after="160"/>
      </w:pPr>
      <w:r>
        <w:t>4.7.2 Requirements Validation Techniques</w:t>
      </w:r>
    </w:p>
    <w:p w14:paraId="34BE6254" w14:textId="77777777" w:rsidR="007314A9" w:rsidRDefault="00000000">
      <w:pPr>
        <w:spacing w:after="160" w:line="276" w:lineRule="auto"/>
      </w:pPr>
      <w:r>
        <w:t xml:space="preserve">The five checks above describe </w:t>
      </w:r>
      <w:r>
        <w:rPr>
          <w:i/>
          <w:iCs/>
        </w:rPr>
        <w:t>what</w:t>
      </w:r>
      <w:r>
        <w:t xml:space="preserve"> to look for. The techniques below describe </w:t>
      </w:r>
      <w:r>
        <w:rPr>
          <w:i/>
          <w:iCs/>
        </w:rPr>
        <w:t>how</w:t>
      </w:r>
      <w:r>
        <w:t xml:space="preserve"> a team actually goes looking for it. None of these techniques is exclusive — a mature RE process routinely combines several on the same SRS draft.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50"/>
        <w:gridCol w:w="4300"/>
        <w:gridCol w:w="2600"/>
      </w:tblGrid>
      <w:tr w:rsidR="007314A9" w14:paraId="65EC467E" w14:textId="77777777">
        <w:trPr>
          <w:cantSplit/>
          <w:tblHeader/>
        </w:trPr>
        <w:tc>
          <w:tcPr>
            <w:tcW w:w="2450" w:type="dxa"/>
            <w:shd w:val="clear" w:color="auto" w:fill="1F3864"/>
            <w:tcMar>
              <w:top w:w="80" w:type="dxa"/>
              <w:left w:w="120" w:type="dxa"/>
              <w:bottom w:w="80" w:type="dxa"/>
              <w:right w:w="120" w:type="dxa"/>
            </w:tcMar>
            <w:vAlign w:val="center"/>
          </w:tcPr>
          <w:p w14:paraId="06CEF262" w14:textId="77777777" w:rsidR="007314A9" w:rsidRDefault="00000000">
            <w:pPr>
              <w:spacing w:after="60"/>
            </w:pPr>
            <w:r>
              <w:rPr>
                <w:b/>
                <w:bCs/>
                <w:color w:val="FFFFFF"/>
              </w:rPr>
              <w:t>Technique</w:t>
            </w:r>
          </w:p>
        </w:tc>
        <w:tc>
          <w:tcPr>
            <w:tcW w:w="4300" w:type="dxa"/>
            <w:shd w:val="clear" w:color="auto" w:fill="1F3864"/>
            <w:tcMar>
              <w:top w:w="80" w:type="dxa"/>
              <w:left w:w="120" w:type="dxa"/>
              <w:bottom w:w="80" w:type="dxa"/>
              <w:right w:w="120" w:type="dxa"/>
            </w:tcMar>
            <w:vAlign w:val="center"/>
          </w:tcPr>
          <w:p w14:paraId="4C35401D" w14:textId="77777777" w:rsidR="007314A9" w:rsidRDefault="00000000">
            <w:pPr>
              <w:spacing w:after="60"/>
            </w:pPr>
            <w:r>
              <w:rPr>
                <w:b/>
                <w:bCs/>
                <w:color w:val="FFFFFF"/>
              </w:rPr>
              <w:t>How It Works</w:t>
            </w:r>
          </w:p>
        </w:tc>
        <w:tc>
          <w:tcPr>
            <w:tcW w:w="2600" w:type="dxa"/>
            <w:shd w:val="clear" w:color="auto" w:fill="1F3864"/>
            <w:tcMar>
              <w:top w:w="80" w:type="dxa"/>
              <w:left w:w="120" w:type="dxa"/>
              <w:bottom w:w="80" w:type="dxa"/>
              <w:right w:w="120" w:type="dxa"/>
            </w:tcMar>
            <w:vAlign w:val="center"/>
          </w:tcPr>
          <w:p w14:paraId="31E98050" w14:textId="77777777" w:rsidR="007314A9" w:rsidRDefault="00000000">
            <w:pPr>
              <w:spacing w:after="60"/>
            </w:pPr>
            <w:r>
              <w:rPr>
                <w:b/>
                <w:bCs/>
                <w:color w:val="FFFFFF"/>
              </w:rPr>
              <w:t>Checks It's Best At</w:t>
            </w:r>
          </w:p>
        </w:tc>
      </w:tr>
      <w:tr w:rsidR="007314A9" w14:paraId="3A05F47A" w14:textId="77777777">
        <w:trPr>
          <w:cantSplit/>
        </w:trPr>
        <w:tc>
          <w:tcPr>
            <w:tcW w:w="2450" w:type="dxa"/>
            <w:shd w:val="clear" w:color="auto" w:fill="FFFFFF"/>
            <w:tcMar>
              <w:top w:w="80" w:type="dxa"/>
              <w:left w:w="120" w:type="dxa"/>
              <w:bottom w:w="80" w:type="dxa"/>
              <w:right w:w="120" w:type="dxa"/>
            </w:tcMar>
            <w:vAlign w:val="center"/>
          </w:tcPr>
          <w:p w14:paraId="345929EA" w14:textId="77777777" w:rsidR="007314A9" w:rsidRDefault="00000000">
            <w:pPr>
              <w:spacing w:after="60"/>
            </w:pPr>
            <w:r>
              <w:t>Requirements Reviews / Inspections</w:t>
            </w:r>
          </w:p>
        </w:tc>
        <w:tc>
          <w:tcPr>
            <w:tcW w:w="4300" w:type="dxa"/>
            <w:shd w:val="clear" w:color="auto" w:fill="FFFFFF"/>
            <w:tcMar>
              <w:top w:w="80" w:type="dxa"/>
              <w:left w:w="120" w:type="dxa"/>
              <w:bottom w:w="80" w:type="dxa"/>
              <w:right w:w="120" w:type="dxa"/>
            </w:tcMar>
            <w:vAlign w:val="center"/>
          </w:tcPr>
          <w:p w14:paraId="5BA9BD30" w14:textId="77777777" w:rsidR="007314A9" w:rsidRDefault="00000000">
            <w:pPr>
              <w:spacing w:after="60"/>
            </w:pPr>
            <w:r>
              <w:t>A panel (peers, domain experts, QA) walks through the SRS against a checklist, formally (e.g., a Fagan inspection) or informally.</w:t>
            </w:r>
          </w:p>
        </w:tc>
        <w:tc>
          <w:tcPr>
            <w:tcW w:w="2600" w:type="dxa"/>
            <w:shd w:val="clear" w:color="auto" w:fill="FFFFFF"/>
            <w:tcMar>
              <w:top w:w="80" w:type="dxa"/>
              <w:left w:w="120" w:type="dxa"/>
              <w:bottom w:w="80" w:type="dxa"/>
              <w:right w:w="120" w:type="dxa"/>
            </w:tcMar>
            <w:vAlign w:val="center"/>
          </w:tcPr>
          <w:p w14:paraId="19CBC9B5" w14:textId="77777777" w:rsidR="007314A9" w:rsidRDefault="00000000">
            <w:pPr>
              <w:spacing w:after="60"/>
            </w:pPr>
            <w:r>
              <w:t>Consistency, Completeness, Validity</w:t>
            </w:r>
          </w:p>
        </w:tc>
      </w:tr>
      <w:tr w:rsidR="007314A9" w14:paraId="48D6BDFA" w14:textId="77777777">
        <w:trPr>
          <w:cantSplit/>
        </w:trPr>
        <w:tc>
          <w:tcPr>
            <w:tcW w:w="2450" w:type="dxa"/>
            <w:shd w:val="clear" w:color="auto" w:fill="F2F2F2"/>
            <w:tcMar>
              <w:top w:w="80" w:type="dxa"/>
              <w:left w:w="120" w:type="dxa"/>
              <w:bottom w:w="80" w:type="dxa"/>
              <w:right w:w="120" w:type="dxa"/>
            </w:tcMar>
            <w:vAlign w:val="center"/>
          </w:tcPr>
          <w:p w14:paraId="1180D05A" w14:textId="77777777" w:rsidR="007314A9" w:rsidRDefault="00000000">
            <w:pPr>
              <w:spacing w:after="60"/>
            </w:pPr>
            <w:r>
              <w:t>Prototyping</w:t>
            </w:r>
          </w:p>
        </w:tc>
        <w:tc>
          <w:tcPr>
            <w:tcW w:w="4300" w:type="dxa"/>
            <w:shd w:val="clear" w:color="auto" w:fill="F2F2F2"/>
            <w:tcMar>
              <w:top w:w="80" w:type="dxa"/>
              <w:left w:w="120" w:type="dxa"/>
              <w:bottom w:w="80" w:type="dxa"/>
              <w:right w:w="120" w:type="dxa"/>
            </w:tcMar>
            <w:vAlign w:val="center"/>
          </w:tcPr>
          <w:p w14:paraId="15C5D2FB" w14:textId="77777777" w:rsidR="007314A9" w:rsidRDefault="00000000">
            <w:pPr>
              <w:spacing w:after="60"/>
            </w:pPr>
            <w:r>
              <w:t>Build a throwaway or evolutionary prototype (UI mockup or working proof-of-concept) and have stakeholders interact with it.</w:t>
            </w:r>
          </w:p>
        </w:tc>
        <w:tc>
          <w:tcPr>
            <w:tcW w:w="2600" w:type="dxa"/>
            <w:shd w:val="clear" w:color="auto" w:fill="F2F2F2"/>
            <w:tcMar>
              <w:top w:w="80" w:type="dxa"/>
              <w:left w:w="120" w:type="dxa"/>
              <w:bottom w:w="80" w:type="dxa"/>
              <w:right w:w="120" w:type="dxa"/>
            </w:tcMar>
            <w:vAlign w:val="center"/>
          </w:tcPr>
          <w:p w14:paraId="613BA932" w14:textId="77777777" w:rsidR="007314A9" w:rsidRDefault="00000000">
            <w:pPr>
              <w:spacing w:after="60"/>
            </w:pPr>
            <w:r>
              <w:t>Validity, Completeness — especially for UI-heavy requirements</w:t>
            </w:r>
          </w:p>
        </w:tc>
      </w:tr>
      <w:tr w:rsidR="007314A9" w14:paraId="0C7AF351" w14:textId="77777777">
        <w:trPr>
          <w:cantSplit/>
        </w:trPr>
        <w:tc>
          <w:tcPr>
            <w:tcW w:w="2450" w:type="dxa"/>
            <w:shd w:val="clear" w:color="auto" w:fill="FFFFFF"/>
            <w:tcMar>
              <w:top w:w="80" w:type="dxa"/>
              <w:left w:w="120" w:type="dxa"/>
              <w:bottom w:w="80" w:type="dxa"/>
              <w:right w:w="120" w:type="dxa"/>
            </w:tcMar>
            <w:vAlign w:val="center"/>
          </w:tcPr>
          <w:p w14:paraId="7142FF5A" w14:textId="77777777" w:rsidR="007314A9" w:rsidRDefault="00000000">
            <w:pPr>
              <w:spacing w:after="60"/>
            </w:pPr>
            <w:r>
              <w:t>Test-Case Generation</w:t>
            </w:r>
          </w:p>
        </w:tc>
        <w:tc>
          <w:tcPr>
            <w:tcW w:w="4300" w:type="dxa"/>
            <w:shd w:val="clear" w:color="auto" w:fill="FFFFFF"/>
            <w:tcMar>
              <w:top w:w="80" w:type="dxa"/>
              <w:left w:w="120" w:type="dxa"/>
              <w:bottom w:w="80" w:type="dxa"/>
              <w:right w:w="120" w:type="dxa"/>
            </w:tcMar>
            <w:vAlign w:val="center"/>
          </w:tcPr>
          <w:p w14:paraId="324B103D" w14:textId="77777777" w:rsidR="007314A9" w:rsidRDefault="00000000">
            <w:pPr>
              <w:spacing w:after="60"/>
            </w:pPr>
            <w:r>
              <w:t>For each requirement, attempt to write a concrete Pass/Fail test case. If you can't, the requirement fails.</w:t>
            </w:r>
          </w:p>
        </w:tc>
        <w:tc>
          <w:tcPr>
            <w:tcW w:w="2600" w:type="dxa"/>
            <w:shd w:val="clear" w:color="auto" w:fill="FFFFFF"/>
            <w:tcMar>
              <w:top w:w="80" w:type="dxa"/>
              <w:left w:w="120" w:type="dxa"/>
              <w:bottom w:w="80" w:type="dxa"/>
              <w:right w:w="120" w:type="dxa"/>
            </w:tcMar>
            <w:vAlign w:val="center"/>
          </w:tcPr>
          <w:p w14:paraId="04BAC742" w14:textId="77777777" w:rsidR="007314A9" w:rsidRDefault="00000000">
            <w:pPr>
              <w:spacing w:after="60"/>
            </w:pPr>
            <w:r>
              <w:t>Verifiability</w:t>
            </w:r>
          </w:p>
        </w:tc>
      </w:tr>
      <w:tr w:rsidR="007314A9" w14:paraId="7DA1257F" w14:textId="77777777">
        <w:trPr>
          <w:cantSplit/>
        </w:trPr>
        <w:tc>
          <w:tcPr>
            <w:tcW w:w="2450" w:type="dxa"/>
            <w:shd w:val="clear" w:color="auto" w:fill="F2F2F2"/>
            <w:tcMar>
              <w:top w:w="80" w:type="dxa"/>
              <w:left w:w="120" w:type="dxa"/>
              <w:bottom w:w="80" w:type="dxa"/>
              <w:right w:w="120" w:type="dxa"/>
            </w:tcMar>
            <w:vAlign w:val="center"/>
          </w:tcPr>
          <w:p w14:paraId="63D510B6" w14:textId="77777777" w:rsidR="007314A9" w:rsidRDefault="00000000">
            <w:pPr>
              <w:spacing w:after="60"/>
            </w:pPr>
            <w:r>
              <w:lastRenderedPageBreak/>
              <w:t>Walkthroughs</w:t>
            </w:r>
          </w:p>
        </w:tc>
        <w:tc>
          <w:tcPr>
            <w:tcW w:w="4300" w:type="dxa"/>
            <w:shd w:val="clear" w:color="auto" w:fill="F2F2F2"/>
            <w:tcMar>
              <w:top w:w="80" w:type="dxa"/>
              <w:left w:w="120" w:type="dxa"/>
              <w:bottom w:w="80" w:type="dxa"/>
              <w:right w:w="120" w:type="dxa"/>
            </w:tcMar>
            <w:vAlign w:val="center"/>
          </w:tcPr>
          <w:p w14:paraId="7FEF0F59" w14:textId="77777777" w:rsidR="007314A9" w:rsidRDefault="00000000">
            <w:pPr>
              <w:spacing w:after="60"/>
            </w:pPr>
            <w:r>
              <w:t>An informal, step-by-step presentation of requirements or use cases to stakeholders, to confirm shared understanding.</w:t>
            </w:r>
          </w:p>
        </w:tc>
        <w:tc>
          <w:tcPr>
            <w:tcW w:w="2600" w:type="dxa"/>
            <w:shd w:val="clear" w:color="auto" w:fill="F2F2F2"/>
            <w:tcMar>
              <w:top w:w="80" w:type="dxa"/>
              <w:left w:w="120" w:type="dxa"/>
              <w:bottom w:w="80" w:type="dxa"/>
              <w:right w:w="120" w:type="dxa"/>
            </w:tcMar>
            <w:vAlign w:val="center"/>
          </w:tcPr>
          <w:p w14:paraId="112CC57E" w14:textId="77777777" w:rsidR="007314A9" w:rsidRDefault="00000000">
            <w:pPr>
              <w:spacing w:after="60"/>
            </w:pPr>
            <w:r>
              <w:t>Validity, Completeness</w:t>
            </w:r>
          </w:p>
        </w:tc>
      </w:tr>
      <w:tr w:rsidR="007314A9" w14:paraId="2CFFDF42" w14:textId="77777777">
        <w:trPr>
          <w:cantSplit/>
        </w:trPr>
        <w:tc>
          <w:tcPr>
            <w:tcW w:w="2450" w:type="dxa"/>
            <w:shd w:val="clear" w:color="auto" w:fill="FFFFFF"/>
            <w:tcMar>
              <w:top w:w="80" w:type="dxa"/>
              <w:left w:w="120" w:type="dxa"/>
              <w:bottom w:w="80" w:type="dxa"/>
              <w:right w:w="120" w:type="dxa"/>
            </w:tcMar>
            <w:vAlign w:val="center"/>
          </w:tcPr>
          <w:p w14:paraId="2A287837" w14:textId="77777777" w:rsidR="007314A9" w:rsidRDefault="00000000">
            <w:pPr>
              <w:spacing w:after="60"/>
            </w:pPr>
            <w:r>
              <w:t>Model / Consistency Checking</w:t>
            </w:r>
          </w:p>
        </w:tc>
        <w:tc>
          <w:tcPr>
            <w:tcW w:w="4300" w:type="dxa"/>
            <w:shd w:val="clear" w:color="auto" w:fill="FFFFFF"/>
            <w:tcMar>
              <w:top w:w="80" w:type="dxa"/>
              <w:left w:w="120" w:type="dxa"/>
              <w:bottom w:w="80" w:type="dxa"/>
              <w:right w:w="120" w:type="dxa"/>
            </w:tcMar>
            <w:vAlign w:val="center"/>
          </w:tcPr>
          <w:p w14:paraId="6D98B237" w14:textId="77777777" w:rsidR="007314A9" w:rsidRDefault="00000000">
            <w:pPr>
              <w:spacing w:after="60"/>
            </w:pPr>
            <w:r>
              <w:t>Cross-check the System Models (use case diagrams, data-flow diagrams, state charts) against each other and against the text.</w:t>
            </w:r>
          </w:p>
        </w:tc>
        <w:tc>
          <w:tcPr>
            <w:tcW w:w="2600" w:type="dxa"/>
            <w:shd w:val="clear" w:color="auto" w:fill="FFFFFF"/>
            <w:tcMar>
              <w:top w:w="80" w:type="dxa"/>
              <w:left w:w="120" w:type="dxa"/>
              <w:bottom w:w="80" w:type="dxa"/>
              <w:right w:w="120" w:type="dxa"/>
            </w:tcMar>
            <w:vAlign w:val="center"/>
          </w:tcPr>
          <w:p w14:paraId="15F9D8D3" w14:textId="77777777" w:rsidR="007314A9" w:rsidRDefault="00000000">
            <w:pPr>
              <w:spacing w:after="60"/>
            </w:pPr>
            <w:r>
              <w:t>Consistency</w:t>
            </w:r>
          </w:p>
        </w:tc>
      </w:tr>
      <w:tr w:rsidR="007314A9" w14:paraId="014BB8A5" w14:textId="77777777">
        <w:trPr>
          <w:cantSplit/>
        </w:trPr>
        <w:tc>
          <w:tcPr>
            <w:tcW w:w="2450" w:type="dxa"/>
            <w:shd w:val="clear" w:color="auto" w:fill="F2F2F2"/>
            <w:tcMar>
              <w:top w:w="80" w:type="dxa"/>
              <w:left w:w="120" w:type="dxa"/>
              <w:bottom w:w="80" w:type="dxa"/>
              <w:right w:w="120" w:type="dxa"/>
            </w:tcMar>
            <w:vAlign w:val="center"/>
          </w:tcPr>
          <w:p w14:paraId="6F24C130" w14:textId="77777777" w:rsidR="007314A9" w:rsidRDefault="00000000">
            <w:pPr>
              <w:spacing w:after="60"/>
            </w:pPr>
            <w:r>
              <w:t>Traceability Analysis</w:t>
            </w:r>
          </w:p>
        </w:tc>
        <w:tc>
          <w:tcPr>
            <w:tcW w:w="4300" w:type="dxa"/>
            <w:shd w:val="clear" w:color="auto" w:fill="F2F2F2"/>
            <w:tcMar>
              <w:top w:w="80" w:type="dxa"/>
              <w:left w:w="120" w:type="dxa"/>
              <w:bottom w:w="80" w:type="dxa"/>
              <w:right w:w="120" w:type="dxa"/>
            </w:tcMar>
            <w:vAlign w:val="center"/>
          </w:tcPr>
          <w:p w14:paraId="701442F3" w14:textId="77777777" w:rsidR="007314A9" w:rsidRDefault="00000000">
            <w:pPr>
              <w:spacing w:after="60"/>
            </w:pPr>
            <w:r>
              <w:t>Use the RTM (Section 4.8.1) to find orphan requirements (no design/test) or orphan code (no requirement).</w:t>
            </w:r>
          </w:p>
        </w:tc>
        <w:tc>
          <w:tcPr>
            <w:tcW w:w="2600" w:type="dxa"/>
            <w:shd w:val="clear" w:color="auto" w:fill="F2F2F2"/>
            <w:tcMar>
              <w:top w:w="80" w:type="dxa"/>
              <w:left w:w="120" w:type="dxa"/>
              <w:bottom w:w="80" w:type="dxa"/>
              <w:right w:w="120" w:type="dxa"/>
            </w:tcMar>
            <w:vAlign w:val="center"/>
          </w:tcPr>
          <w:p w14:paraId="54594F80" w14:textId="77777777" w:rsidR="007314A9" w:rsidRDefault="00000000">
            <w:pPr>
              <w:spacing w:after="60"/>
            </w:pPr>
            <w:r>
              <w:t>Completeness, Consistency</w:t>
            </w:r>
          </w:p>
        </w:tc>
      </w:tr>
    </w:tbl>
    <w:p w14:paraId="50F74EEF" w14:textId="77777777" w:rsidR="007314A9" w:rsidRDefault="007314A9">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7901C4A7" w14:textId="77777777">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3A9BFB1F" w14:textId="77777777" w:rsidR="007314A9" w:rsidRDefault="00000000">
            <w:pPr>
              <w:spacing w:after="80"/>
            </w:pPr>
            <w:r>
              <w:rPr>
                <w:b/>
                <w:bCs/>
                <w:color w:val="1F3864"/>
              </w:rPr>
              <w:t>Combine, Don't Choose Just One</w:t>
            </w:r>
          </w:p>
          <w:p w14:paraId="0CFDA078" w14:textId="77777777" w:rsidR="007314A9" w:rsidRDefault="00000000">
            <w:pPr>
              <w:spacing w:after="160" w:line="276" w:lineRule="auto"/>
            </w:pPr>
            <w:r>
              <w:t xml:space="preserve">A single technique rarely catches every defect type. A common, effective combination: run a formal review </w:t>
            </w:r>
            <w:r>
              <w:rPr>
                <w:b/>
                <w:bCs/>
              </w:rPr>
              <w:t>and</w:t>
            </w:r>
            <w:r>
              <w:t xml:space="preserve"> attempt test-case generation on the same SRS draft, while running prototyping in parallel for any UI-heavy features. Section 4.7.3 below applies several of these techniques to the same case study.</w:t>
            </w:r>
          </w:p>
        </w:tc>
      </w:tr>
    </w:tbl>
    <w:p w14:paraId="53E22930" w14:textId="77777777" w:rsidR="007314A9" w:rsidRDefault="00000000">
      <w:pPr>
        <w:pStyle w:val="Heading2"/>
        <w:spacing w:before="360" w:after="160"/>
      </w:pPr>
      <w:r>
        <w:t>4.7.3 Worked Examples of Requirements Validation</w:t>
      </w:r>
    </w:p>
    <w:p w14:paraId="2652ED48" w14:textId="77777777" w:rsidR="007314A9" w:rsidRDefault="00000000">
      <w:pPr>
        <w:spacing w:after="160" w:line="276" w:lineRule="auto"/>
      </w:pPr>
      <w:r>
        <w:t>Each example below applies one technique from Section 4.7.2 to a requirement you've already seen in this chapter.</w:t>
      </w:r>
    </w:p>
    <w:p w14:paraId="5665AAA3" w14:textId="77777777" w:rsidR="007314A9" w:rsidRDefault="00000000">
      <w:pPr>
        <w:pStyle w:val="Heading3"/>
        <w:spacing w:before="240" w:after="120"/>
      </w:pPr>
      <w:r>
        <w:t>Example 1 — Test-Case Generation (from SR-2.1)</w:t>
      </w:r>
    </w:p>
    <w:p w14:paraId="155013FF" w14:textId="77777777" w:rsidR="007314A9" w:rsidRDefault="00000000">
      <w:pPr>
        <w:spacing w:after="160" w:line="276" w:lineRule="auto"/>
      </w:pPr>
      <w:r>
        <w:t xml:space="preserve">Requirement: </w:t>
      </w:r>
      <w:r>
        <w:rPr>
          <w:i/>
          <w:iCs/>
        </w:rPr>
        <w:t>"IF target room capacity is less than enrollment, THEN the system shall reject the swap."</w:t>
      </w:r>
    </w:p>
    <w:p w14:paraId="3C1BDCE0" w14:textId="77777777" w:rsidR="007314A9" w:rsidRDefault="00000000">
      <w:pPr>
        <w:pStyle w:val="ListParagraph"/>
        <w:numPr>
          <w:ilvl w:val="0"/>
          <w:numId w:val="1"/>
        </w:numPr>
        <w:spacing w:after="100" w:line="276" w:lineRule="auto"/>
      </w:pPr>
      <w:r>
        <w:rPr>
          <w:b/>
          <w:bCs/>
        </w:rPr>
        <w:t xml:space="preserve">Given </w:t>
      </w:r>
      <w:r>
        <w:t>a room with capacity 30 and a class enrollment of 45,</w:t>
      </w:r>
    </w:p>
    <w:p w14:paraId="13F562E8" w14:textId="77777777" w:rsidR="007314A9" w:rsidRDefault="00000000">
      <w:pPr>
        <w:pStyle w:val="ListParagraph"/>
        <w:numPr>
          <w:ilvl w:val="0"/>
          <w:numId w:val="1"/>
        </w:numPr>
        <w:spacing w:after="100" w:line="276" w:lineRule="auto"/>
      </w:pPr>
      <w:r>
        <w:rPr>
          <w:b/>
          <w:bCs/>
        </w:rPr>
        <w:t xml:space="preserve">When </w:t>
      </w:r>
      <w:r>
        <w:t>the lecturer submits the swap request,</w:t>
      </w:r>
    </w:p>
    <w:p w14:paraId="47E0167A" w14:textId="77777777" w:rsidR="007314A9" w:rsidRDefault="00000000">
      <w:pPr>
        <w:pStyle w:val="ListParagraph"/>
        <w:numPr>
          <w:ilvl w:val="0"/>
          <w:numId w:val="1"/>
        </w:numPr>
        <w:spacing w:after="100" w:line="276" w:lineRule="auto"/>
      </w:pPr>
      <w:r>
        <w:rPr>
          <w:b/>
          <w:bCs/>
        </w:rPr>
        <w:t xml:space="preserve">Then </w:t>
      </w:r>
      <w:r>
        <w:t>the system rejects the request and displays a capacity warning.</w:t>
      </w:r>
    </w:p>
    <w:p w14:paraId="7ACB28FF" w14:textId="77777777" w:rsidR="007314A9" w:rsidRDefault="00000000">
      <w:pPr>
        <w:spacing w:after="160" w:line="276" w:lineRule="auto"/>
      </w:pPr>
      <w:r>
        <w:t>This is exactly Test Case TC-UNIT-402 in the RTM (Section 4.8.1) — the requirement was verifiable enough to generate a test directly from its wording.</w:t>
      </w:r>
    </w:p>
    <w:p w14:paraId="5EF0C74E" w14:textId="77777777" w:rsidR="007314A9" w:rsidRDefault="007314A9">
      <w:pPr>
        <w:spacing w:after="120"/>
      </w:pPr>
    </w:p>
    <w:p w14:paraId="561AE12A" w14:textId="77777777" w:rsidR="007314A9" w:rsidRDefault="00000000">
      <w:pPr>
        <w:pStyle w:val="Heading3"/>
        <w:spacing w:before="240" w:after="120"/>
      </w:pPr>
      <w:r>
        <w:t>Example 2 — Requirements Review (catching an unmeasurable NFR)</w:t>
      </w:r>
    </w:p>
    <w:p w14:paraId="603CDC53" w14:textId="77777777" w:rsidR="007314A9" w:rsidRDefault="00000000">
      <w:pPr>
        <w:spacing w:after="160" w:line="276" w:lineRule="auto"/>
      </w:pPr>
      <w:r>
        <w:t xml:space="preserve">A reviewer checks a draft requirement against the Measurability Checklist (Section 4.6.3): </w:t>
      </w:r>
      <w:r>
        <w:rPr>
          <w:i/>
          <w:iCs/>
        </w:rPr>
        <w:t>"The mobile app shall load timetables quickly."</w:t>
      </w:r>
      <w:r>
        <w:t xml:space="preserve"> It fails — no number, no unit, no condition. The review sends it back rewritten as NFR1: </w:t>
      </w:r>
      <w:r>
        <w:rPr>
          <w:i/>
          <w:iCs/>
        </w:rPr>
        <w:t>"The mobile application shall load timetables within 3.0 seconds over a 4G connection."</w:t>
      </w:r>
    </w:p>
    <w:p w14:paraId="19DD54B7" w14:textId="77777777" w:rsidR="007314A9" w:rsidRDefault="007314A9">
      <w:pPr>
        <w:spacing w:after="120"/>
      </w:pPr>
    </w:p>
    <w:p w14:paraId="5B07ADEC" w14:textId="77777777" w:rsidR="007314A9" w:rsidRDefault="00000000">
      <w:pPr>
        <w:pStyle w:val="Heading3"/>
        <w:spacing w:before="240" w:after="120"/>
      </w:pPr>
      <w:r>
        <w:t>Example 3 — Prototyping (confirming UC-04 with a real stakeholder)</w:t>
      </w:r>
    </w:p>
    <w:p w14:paraId="50A80E7A" w14:textId="77777777" w:rsidR="007314A9" w:rsidRDefault="00000000">
      <w:pPr>
        <w:spacing w:after="160" w:line="276" w:lineRule="auto"/>
      </w:pPr>
      <w:r>
        <w:lastRenderedPageBreak/>
        <w:t>The team builds a low-fidelity mockup of the Room Swap screen and walks Dr. Li through it. He confirms the flow matches UC-04's main success scenario, but points out the mockup is missing the mandatory "reason for swap" field — a completeness gap the prototype catches before a single line of production code is written.</w:t>
      </w:r>
    </w:p>
    <w:p w14:paraId="5A402CB2" w14:textId="77777777" w:rsidR="007314A9" w:rsidRDefault="007314A9">
      <w:pPr>
        <w:spacing w:after="120"/>
      </w:pPr>
    </w:p>
    <w:p w14:paraId="6AFF825A" w14:textId="77777777" w:rsidR="007314A9" w:rsidRDefault="00000000">
      <w:pPr>
        <w:pStyle w:val="Heading3"/>
        <w:spacing w:before="240" w:after="120"/>
      </w:pPr>
      <w:r>
        <w:t>Example 4 — Walkthrough (confirming validity with Ms. Lee)</w:t>
      </w:r>
    </w:p>
    <w:p w14:paraId="6738A0CB" w14:textId="77777777" w:rsidR="007314A9" w:rsidRDefault="00000000">
      <w:pPr>
        <w:spacing w:after="160" w:line="276" w:lineRule="auto"/>
      </w:pPr>
      <w:r>
        <w:t>The team presents the finalized FR1–FR5 / NFR1 table (Section 4.6.1) to Ms. Lee. She confirms FR2's administrator alert matches her expectations, closing the loop on E-003 from the original Elicitation Register — every requirement she cares about is present and correctly understood.</w:t>
      </w:r>
    </w:p>
    <w:p w14:paraId="027D6D62"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73A0139E" w14:textId="77777777">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20D9EFB7" w14:textId="77777777" w:rsidR="007314A9" w:rsidRDefault="00000000">
            <w:pPr>
              <w:spacing w:after="80"/>
            </w:pPr>
            <w:r>
              <w:rPr>
                <w:b/>
                <w:bCs/>
                <w:color w:val="1F3864"/>
              </w:rPr>
              <w:t>Case Study Checkpoint — Validation</w:t>
            </w:r>
          </w:p>
          <w:p w14:paraId="63CE1247" w14:textId="77777777" w:rsidR="007314A9" w:rsidRDefault="00000000">
            <w:pPr>
              <w:spacing w:after="160" w:line="276" w:lineRule="auto"/>
            </w:pPr>
            <w:r>
              <w:t>Running the techniques above over the Timetabling System's draft SRS finds no remaining Verifiability failures (every FR/NFR can be tested), no Consistency conflicts beyond the already-logged NFR1/NFR2 trade-off (Section 4.5.4, to be resolved during System Design), and one Completeness gap (the missing "reason for swap" field, now added to UC-04). With these closed, the SRS is ready for baselining — see the RTM in Section 4.8.1.</w:t>
            </w:r>
          </w:p>
        </w:tc>
      </w:tr>
    </w:tbl>
    <w:p w14:paraId="5F1D8ED4" w14:textId="77777777" w:rsidR="007314A9" w:rsidRDefault="00000000">
      <w:r>
        <w:br w:type="page"/>
      </w:r>
    </w:p>
    <w:p w14:paraId="0BFD5394" w14:textId="77777777" w:rsidR="007314A9" w:rsidRDefault="00000000">
      <w:pPr>
        <w:pStyle w:val="Heading1"/>
        <w:pBdr>
          <w:bottom w:val="single" w:sz="12" w:space="4" w:color="2E75B6"/>
        </w:pBdr>
        <w:spacing w:before="480" w:after="240"/>
      </w:pPr>
      <w:r>
        <w:lastRenderedPageBreak/>
        <w:t>4.8 Requirements Traceability &amp; Change Control</w:t>
      </w:r>
    </w:p>
    <w:p w14:paraId="107C1236" w14:textId="77777777" w:rsidR="007314A9" w:rsidRDefault="00000000">
      <w:pPr>
        <w:spacing w:after="160" w:line="276" w:lineRule="auto"/>
      </w:pPr>
      <w:r>
        <w:t xml:space="preserve">In a Waterfall project, the </w:t>
      </w:r>
      <w:r>
        <w:rPr>
          <w:b/>
          <w:bCs/>
        </w:rPr>
        <w:t>Software Requirements Specification (SRS)</w:t>
      </w:r>
      <w:r>
        <w:t xml:space="preserve"> is the formal binding contract between the development organization and the paying client. Once the SRS passes Validation, it becomes </w:t>
      </w:r>
      <w:r>
        <w:rPr>
          <w:b/>
          <w:bCs/>
        </w:rPr>
        <w:t>baselined</w:t>
      </w:r>
      <w:r>
        <w:t xml:space="preserve"> — the project scope is frozen.</w:t>
      </w:r>
    </w:p>
    <w:p w14:paraId="02D35300" w14:textId="77777777" w:rsidR="007314A9" w:rsidRDefault="00000000">
      <w:pPr>
        <w:spacing w:after="160" w:line="276" w:lineRule="auto"/>
      </w:pPr>
      <w:r>
        <w:t>Because System Architecture, Database Design, Implementation, Unit Testing, and User Acceptance Testing are all built directly from these requirements, an unmanaged change can wreck the timeline, blow the budget, and introduce bugs. Two disciplines manage this risk: Requirements Traceability and Change Control Governance.</w:t>
      </w:r>
    </w:p>
    <w:p w14:paraId="0023CF04" w14:textId="77777777" w:rsidR="007314A9" w:rsidRDefault="00000000">
      <w:pPr>
        <w:pStyle w:val="Heading2"/>
        <w:spacing w:before="360" w:after="160"/>
      </w:pPr>
      <w:r>
        <w:t>4.8.1 Requirements Traceability</w:t>
      </w:r>
    </w:p>
    <w:p w14:paraId="78C97FC7" w14:textId="77777777" w:rsidR="007314A9" w:rsidRDefault="00000000">
      <w:pPr>
        <w:spacing w:after="160" w:line="276" w:lineRule="auto"/>
      </w:pPr>
      <w:r>
        <w:t>Traceability is the continuous ability to track a requirement forward and backward through the entire development lifecycle.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750"/>
        <w:gridCol w:w="5000"/>
      </w:tblGrid>
      <w:tr w:rsidR="007314A9" w14:paraId="74CD7738" w14:textId="77777777">
        <w:trPr>
          <w:cantSplit/>
          <w:tblHeader/>
        </w:trPr>
        <w:tc>
          <w:tcPr>
            <w:tcW w:w="2600" w:type="dxa"/>
            <w:shd w:val="clear" w:color="auto" w:fill="1F3864"/>
            <w:tcMar>
              <w:top w:w="80" w:type="dxa"/>
              <w:left w:w="120" w:type="dxa"/>
              <w:bottom w:w="80" w:type="dxa"/>
              <w:right w:w="120" w:type="dxa"/>
            </w:tcMar>
            <w:vAlign w:val="center"/>
          </w:tcPr>
          <w:p w14:paraId="6537F663" w14:textId="77777777" w:rsidR="007314A9" w:rsidRDefault="00000000">
            <w:pPr>
              <w:spacing w:after="60"/>
            </w:pPr>
            <w:r>
              <w:rPr>
                <w:b/>
                <w:bCs/>
                <w:color w:val="FFFFFF"/>
              </w:rPr>
              <w:t>Type</w:t>
            </w:r>
          </w:p>
        </w:tc>
        <w:tc>
          <w:tcPr>
            <w:tcW w:w="1750" w:type="dxa"/>
            <w:shd w:val="clear" w:color="auto" w:fill="1F3864"/>
            <w:tcMar>
              <w:top w:w="80" w:type="dxa"/>
              <w:left w:w="120" w:type="dxa"/>
              <w:bottom w:w="80" w:type="dxa"/>
              <w:right w:w="120" w:type="dxa"/>
            </w:tcMar>
            <w:vAlign w:val="center"/>
          </w:tcPr>
          <w:p w14:paraId="2EF422A3" w14:textId="77777777" w:rsidR="007314A9" w:rsidRDefault="00000000">
            <w:pPr>
              <w:spacing w:after="60"/>
            </w:pPr>
            <w:r>
              <w:rPr>
                <w:b/>
                <w:bCs/>
                <w:color w:val="FFFFFF"/>
              </w:rPr>
              <w:t>Direction</w:t>
            </w:r>
          </w:p>
        </w:tc>
        <w:tc>
          <w:tcPr>
            <w:tcW w:w="5000" w:type="dxa"/>
            <w:shd w:val="clear" w:color="auto" w:fill="1F3864"/>
            <w:tcMar>
              <w:top w:w="80" w:type="dxa"/>
              <w:left w:w="120" w:type="dxa"/>
              <w:bottom w:w="80" w:type="dxa"/>
              <w:right w:w="120" w:type="dxa"/>
            </w:tcMar>
            <w:vAlign w:val="center"/>
          </w:tcPr>
          <w:p w14:paraId="66E1858E" w14:textId="77777777" w:rsidR="007314A9" w:rsidRDefault="00000000">
            <w:pPr>
              <w:spacing w:after="60"/>
            </w:pPr>
            <w:r>
              <w:rPr>
                <w:b/>
                <w:bCs/>
                <w:color w:val="FFFFFF"/>
              </w:rPr>
              <w:t>Purpose</w:t>
            </w:r>
          </w:p>
        </w:tc>
      </w:tr>
      <w:tr w:rsidR="007314A9" w14:paraId="096E6C4E" w14:textId="77777777">
        <w:trPr>
          <w:cantSplit/>
        </w:trPr>
        <w:tc>
          <w:tcPr>
            <w:tcW w:w="2600" w:type="dxa"/>
            <w:shd w:val="clear" w:color="auto" w:fill="FFFFFF"/>
            <w:tcMar>
              <w:top w:w="80" w:type="dxa"/>
              <w:left w:w="120" w:type="dxa"/>
              <w:bottom w:w="80" w:type="dxa"/>
              <w:right w:w="120" w:type="dxa"/>
            </w:tcMar>
            <w:vAlign w:val="center"/>
          </w:tcPr>
          <w:p w14:paraId="096388FF" w14:textId="77777777" w:rsidR="007314A9" w:rsidRDefault="00000000">
            <w:pPr>
              <w:spacing w:after="60"/>
            </w:pPr>
            <w:r>
              <w:t>Bidirectional</w:t>
            </w:r>
          </w:p>
        </w:tc>
        <w:tc>
          <w:tcPr>
            <w:tcW w:w="1750" w:type="dxa"/>
            <w:shd w:val="clear" w:color="auto" w:fill="FFFFFF"/>
            <w:tcMar>
              <w:top w:w="80" w:type="dxa"/>
              <w:left w:w="120" w:type="dxa"/>
              <w:bottom w:w="80" w:type="dxa"/>
              <w:right w:w="120" w:type="dxa"/>
            </w:tcMar>
            <w:vAlign w:val="center"/>
          </w:tcPr>
          <w:p w14:paraId="4A8B5675" w14:textId="77777777" w:rsidR="007314A9" w:rsidRDefault="00000000">
            <w:pPr>
              <w:spacing w:after="60"/>
            </w:pPr>
            <w:r>
              <w:t>Both ways</w:t>
            </w:r>
          </w:p>
        </w:tc>
        <w:tc>
          <w:tcPr>
            <w:tcW w:w="5000" w:type="dxa"/>
            <w:shd w:val="clear" w:color="auto" w:fill="FFFFFF"/>
            <w:tcMar>
              <w:top w:w="80" w:type="dxa"/>
              <w:left w:w="120" w:type="dxa"/>
              <w:bottom w:w="80" w:type="dxa"/>
              <w:right w:w="120" w:type="dxa"/>
            </w:tcMar>
            <w:vAlign w:val="center"/>
          </w:tcPr>
          <w:p w14:paraId="5E80ACB4" w14:textId="77777777" w:rsidR="007314A9" w:rsidRDefault="00000000">
            <w:pPr>
              <w:spacing w:after="60"/>
            </w:pPr>
            <w:r>
              <w:t>Connects user requirements down to system specs, architecture, code, and tests — and back again.</w:t>
            </w:r>
          </w:p>
        </w:tc>
      </w:tr>
      <w:tr w:rsidR="007314A9" w14:paraId="4DED05E8" w14:textId="77777777">
        <w:trPr>
          <w:cantSplit/>
        </w:trPr>
        <w:tc>
          <w:tcPr>
            <w:tcW w:w="2600" w:type="dxa"/>
            <w:shd w:val="clear" w:color="auto" w:fill="F2F2F2"/>
            <w:tcMar>
              <w:top w:w="80" w:type="dxa"/>
              <w:left w:w="120" w:type="dxa"/>
              <w:bottom w:w="80" w:type="dxa"/>
              <w:right w:w="120" w:type="dxa"/>
            </w:tcMar>
            <w:vAlign w:val="center"/>
          </w:tcPr>
          <w:p w14:paraId="6C3DA9ED" w14:textId="77777777" w:rsidR="007314A9" w:rsidRDefault="00000000">
            <w:pPr>
              <w:spacing w:after="60"/>
            </w:pPr>
            <w:r>
              <w:t>Forward (Requirements → Implementation)</w:t>
            </w:r>
          </w:p>
        </w:tc>
        <w:tc>
          <w:tcPr>
            <w:tcW w:w="1750" w:type="dxa"/>
            <w:shd w:val="clear" w:color="auto" w:fill="F2F2F2"/>
            <w:tcMar>
              <w:top w:w="80" w:type="dxa"/>
              <w:left w:w="120" w:type="dxa"/>
              <w:bottom w:w="80" w:type="dxa"/>
              <w:right w:w="120" w:type="dxa"/>
            </w:tcMar>
            <w:vAlign w:val="center"/>
          </w:tcPr>
          <w:p w14:paraId="14ACCEC7" w14:textId="77777777" w:rsidR="007314A9" w:rsidRDefault="00000000">
            <w:pPr>
              <w:spacing w:after="60"/>
            </w:pPr>
            <w:r>
              <w:t>Requirement → Code/Test</w:t>
            </w:r>
          </w:p>
        </w:tc>
        <w:tc>
          <w:tcPr>
            <w:tcW w:w="5000" w:type="dxa"/>
            <w:shd w:val="clear" w:color="auto" w:fill="F2F2F2"/>
            <w:tcMar>
              <w:top w:w="80" w:type="dxa"/>
              <w:left w:w="120" w:type="dxa"/>
              <w:bottom w:w="80" w:type="dxa"/>
              <w:right w:w="120" w:type="dxa"/>
            </w:tcMar>
            <w:vAlign w:val="center"/>
          </w:tcPr>
          <w:p w14:paraId="44856E80" w14:textId="77777777" w:rsidR="007314A9" w:rsidRDefault="00000000">
            <w:pPr>
              <w:spacing w:after="60"/>
            </w:pPr>
            <w:r>
              <w:t>Ensures every requirement is designed, coded, and tested. Prevents "omitted scope" errors.</w:t>
            </w:r>
          </w:p>
        </w:tc>
      </w:tr>
      <w:tr w:rsidR="007314A9" w14:paraId="54F9ED11" w14:textId="77777777">
        <w:trPr>
          <w:cantSplit/>
        </w:trPr>
        <w:tc>
          <w:tcPr>
            <w:tcW w:w="2600" w:type="dxa"/>
            <w:shd w:val="clear" w:color="auto" w:fill="FFFFFF"/>
            <w:tcMar>
              <w:top w:w="80" w:type="dxa"/>
              <w:left w:w="120" w:type="dxa"/>
              <w:bottom w:w="80" w:type="dxa"/>
              <w:right w:w="120" w:type="dxa"/>
            </w:tcMar>
            <w:vAlign w:val="center"/>
          </w:tcPr>
          <w:p w14:paraId="19087438" w14:textId="77777777" w:rsidR="007314A9" w:rsidRDefault="00000000">
            <w:pPr>
              <w:spacing w:after="60"/>
            </w:pPr>
            <w:r>
              <w:t>Backward (Implementation → Requirements)</w:t>
            </w:r>
          </w:p>
        </w:tc>
        <w:tc>
          <w:tcPr>
            <w:tcW w:w="1750" w:type="dxa"/>
            <w:shd w:val="clear" w:color="auto" w:fill="FFFFFF"/>
            <w:tcMar>
              <w:top w:w="80" w:type="dxa"/>
              <w:left w:w="120" w:type="dxa"/>
              <w:bottom w:w="80" w:type="dxa"/>
              <w:right w:w="120" w:type="dxa"/>
            </w:tcMar>
            <w:vAlign w:val="center"/>
          </w:tcPr>
          <w:p w14:paraId="745F4123" w14:textId="77777777" w:rsidR="007314A9" w:rsidRDefault="00000000">
            <w:pPr>
              <w:spacing w:after="60"/>
            </w:pPr>
            <w:r>
              <w:t>Code/Test → Requirement</w:t>
            </w:r>
          </w:p>
        </w:tc>
        <w:tc>
          <w:tcPr>
            <w:tcW w:w="5000" w:type="dxa"/>
            <w:shd w:val="clear" w:color="auto" w:fill="FFFFFF"/>
            <w:tcMar>
              <w:top w:w="80" w:type="dxa"/>
              <w:left w:w="120" w:type="dxa"/>
              <w:bottom w:w="80" w:type="dxa"/>
              <w:right w:w="120" w:type="dxa"/>
            </w:tcMar>
            <w:vAlign w:val="center"/>
          </w:tcPr>
          <w:p w14:paraId="0552CFC8" w14:textId="77777777" w:rsidR="007314A9" w:rsidRDefault="00000000">
            <w:pPr>
              <w:spacing w:after="60"/>
            </w:pPr>
            <w:r>
              <w:t>Ensures every piece of code maps back to an authorized requirement. Prevents "Gold Plating."</w:t>
            </w:r>
          </w:p>
        </w:tc>
      </w:tr>
    </w:tbl>
    <w:p w14:paraId="130894F9" w14:textId="77777777" w:rsidR="007314A9" w:rsidRDefault="007314A9">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7F36A216" w14:textId="77777777">
        <w:tc>
          <w:tcPr>
            <w:tcW w:w="0" w:type="auto"/>
            <w:tcBorders>
              <w:top w:val="single" w:sz="8" w:space="0" w:color="BF8F00"/>
              <w:left w:val="single" w:sz="8" w:space="0" w:color="BF8F00"/>
              <w:bottom w:val="single" w:sz="8" w:space="0" w:color="BF8F00"/>
              <w:right w:val="single" w:sz="8" w:space="0" w:color="BF8F00"/>
            </w:tcBorders>
            <w:shd w:val="clear" w:color="auto" w:fill="FFF2CC"/>
            <w:tcMar>
              <w:top w:w="160" w:type="dxa"/>
              <w:left w:w="200" w:type="dxa"/>
              <w:bottom w:w="160" w:type="dxa"/>
              <w:right w:w="200" w:type="dxa"/>
            </w:tcMar>
          </w:tcPr>
          <w:p w14:paraId="4B47C83B" w14:textId="77777777" w:rsidR="007314A9" w:rsidRDefault="00000000">
            <w:pPr>
              <w:spacing w:after="80"/>
            </w:pPr>
            <w:r>
              <w:rPr>
                <w:b/>
                <w:bCs/>
                <w:color w:val="1F3864"/>
              </w:rPr>
              <w:t>What Is "Gold Plating"?</w:t>
            </w:r>
          </w:p>
          <w:p w14:paraId="1BD96CFB" w14:textId="77777777" w:rsidR="007314A9" w:rsidRDefault="00000000">
            <w:pPr>
              <w:spacing w:after="160" w:line="276" w:lineRule="auto"/>
            </w:pPr>
            <w:r>
              <w:t>Gold Plating is a dangerous engineering habit where developers build unrequested features or unnecessary technical complexity — "while I'm in here, I'll also add...". It inflates cost and schedule without adding contracted value, and backward traceability is the main defense against it: if a piece of code doesn't map to a requirement ID, it shouldn't exist.</w:t>
            </w:r>
          </w:p>
        </w:tc>
      </w:tr>
    </w:tbl>
    <w:p w14:paraId="6DF51C14" w14:textId="77777777" w:rsidR="007314A9" w:rsidRDefault="007314A9">
      <w:pPr>
        <w:spacing w:after="160"/>
      </w:pPr>
    </w:p>
    <w:p w14:paraId="6F430F4B" w14:textId="77777777" w:rsidR="007314A9" w:rsidRDefault="00000000">
      <w:pPr>
        <w:pStyle w:val="Heading3"/>
        <w:spacing w:before="240" w:after="120"/>
      </w:pPr>
      <w:r>
        <w:t>The Requirements Traceability Matrix (RTM)</w:t>
      </w:r>
    </w:p>
    <w:p w14:paraId="7AAE9CF7" w14:textId="77777777" w:rsidR="007314A9" w:rsidRDefault="00000000">
      <w:pPr>
        <w:spacing w:after="160" w:line="276" w:lineRule="auto"/>
      </w:pPr>
      <w:r>
        <w:t xml:space="preserve">The RTM is the administrative tool that maintains traceability across every phase of the Waterfall lifecycle. The table below </w:t>
      </w:r>
      <w:r>
        <w:rPr>
          <w:i/>
          <w:iCs/>
        </w:rPr>
        <w:t>is</w:t>
      </w:r>
      <w:r>
        <w:t xml:space="preserve"> our case study's own RTM — it directly traces the UR-1/SR-1.1 and UR-2/SR-2.1 pairs from the Specification checkpoint (Section 4.6.1) through to their test cases: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53"/>
        <w:gridCol w:w="1339"/>
        <w:gridCol w:w="901"/>
        <w:gridCol w:w="1953"/>
        <w:gridCol w:w="2486"/>
        <w:gridCol w:w="800"/>
        <w:gridCol w:w="1218"/>
      </w:tblGrid>
      <w:tr w:rsidR="007314A9" w14:paraId="478ECE64" w14:textId="77777777">
        <w:trPr>
          <w:cantSplit/>
          <w:tblHeader/>
        </w:trPr>
        <w:tc>
          <w:tcPr>
            <w:tcW w:w="850" w:type="dxa"/>
            <w:shd w:val="clear" w:color="auto" w:fill="1F3864"/>
            <w:tcMar>
              <w:top w:w="80" w:type="dxa"/>
              <w:left w:w="120" w:type="dxa"/>
              <w:bottom w:w="80" w:type="dxa"/>
              <w:right w:w="120" w:type="dxa"/>
            </w:tcMar>
            <w:vAlign w:val="center"/>
          </w:tcPr>
          <w:p w14:paraId="17C89F27" w14:textId="77777777" w:rsidR="007314A9" w:rsidRDefault="00000000">
            <w:pPr>
              <w:spacing w:after="60"/>
            </w:pPr>
            <w:r>
              <w:rPr>
                <w:b/>
                <w:bCs/>
                <w:color w:val="FFFFFF"/>
              </w:rPr>
              <w:lastRenderedPageBreak/>
              <w:t>Req ID</w:t>
            </w:r>
          </w:p>
        </w:tc>
        <w:tc>
          <w:tcPr>
            <w:tcW w:w="1500" w:type="dxa"/>
            <w:shd w:val="clear" w:color="auto" w:fill="1F3864"/>
            <w:tcMar>
              <w:top w:w="80" w:type="dxa"/>
              <w:left w:w="120" w:type="dxa"/>
              <w:bottom w:w="80" w:type="dxa"/>
              <w:right w:w="120" w:type="dxa"/>
            </w:tcMar>
            <w:vAlign w:val="center"/>
          </w:tcPr>
          <w:p w14:paraId="068E528B" w14:textId="77777777" w:rsidR="007314A9" w:rsidRDefault="00000000">
            <w:pPr>
              <w:spacing w:after="60"/>
            </w:pPr>
            <w:r>
              <w:rPr>
                <w:b/>
                <w:bCs/>
                <w:color w:val="FFFFFF"/>
              </w:rPr>
              <w:t>Description</w:t>
            </w:r>
          </w:p>
        </w:tc>
        <w:tc>
          <w:tcPr>
            <w:tcW w:w="950" w:type="dxa"/>
            <w:shd w:val="clear" w:color="auto" w:fill="1F3864"/>
            <w:tcMar>
              <w:top w:w="80" w:type="dxa"/>
              <w:left w:w="120" w:type="dxa"/>
              <w:bottom w:w="80" w:type="dxa"/>
              <w:right w:w="120" w:type="dxa"/>
            </w:tcMar>
            <w:vAlign w:val="center"/>
          </w:tcPr>
          <w:p w14:paraId="1D015AE4" w14:textId="77777777" w:rsidR="007314A9" w:rsidRDefault="00000000">
            <w:pPr>
              <w:spacing w:after="60"/>
            </w:pPr>
            <w:r>
              <w:rPr>
                <w:b/>
                <w:bCs/>
                <w:color w:val="FFFFFF"/>
              </w:rPr>
              <w:t>Level</w:t>
            </w:r>
          </w:p>
        </w:tc>
        <w:tc>
          <w:tcPr>
            <w:tcW w:w="1900" w:type="dxa"/>
            <w:shd w:val="clear" w:color="auto" w:fill="1F3864"/>
            <w:tcMar>
              <w:top w:w="80" w:type="dxa"/>
              <w:left w:w="120" w:type="dxa"/>
              <w:bottom w:w="80" w:type="dxa"/>
              <w:right w:w="120" w:type="dxa"/>
            </w:tcMar>
            <w:vAlign w:val="center"/>
          </w:tcPr>
          <w:p w14:paraId="58089FBD" w14:textId="77777777" w:rsidR="007314A9" w:rsidRDefault="00000000">
            <w:pPr>
              <w:spacing w:after="60"/>
            </w:pPr>
            <w:r>
              <w:rPr>
                <w:b/>
                <w:bCs/>
                <w:color w:val="FFFFFF"/>
              </w:rPr>
              <w:t>Design Module</w:t>
            </w:r>
          </w:p>
        </w:tc>
        <w:tc>
          <w:tcPr>
            <w:tcW w:w="1650" w:type="dxa"/>
            <w:shd w:val="clear" w:color="auto" w:fill="1F3864"/>
            <w:tcMar>
              <w:top w:w="80" w:type="dxa"/>
              <w:left w:w="120" w:type="dxa"/>
              <w:bottom w:w="80" w:type="dxa"/>
              <w:right w:w="120" w:type="dxa"/>
            </w:tcMar>
            <w:vAlign w:val="center"/>
          </w:tcPr>
          <w:p w14:paraId="5DE4F75D" w14:textId="77777777" w:rsidR="007314A9" w:rsidRDefault="00000000">
            <w:pPr>
              <w:spacing w:after="60"/>
            </w:pPr>
            <w:r>
              <w:rPr>
                <w:b/>
                <w:bCs/>
                <w:color w:val="FFFFFF"/>
              </w:rPr>
              <w:t>Code / API</w:t>
            </w:r>
          </w:p>
        </w:tc>
        <w:tc>
          <w:tcPr>
            <w:tcW w:w="950" w:type="dxa"/>
            <w:shd w:val="clear" w:color="auto" w:fill="1F3864"/>
            <w:tcMar>
              <w:top w:w="80" w:type="dxa"/>
              <w:left w:w="120" w:type="dxa"/>
              <w:bottom w:w="80" w:type="dxa"/>
              <w:right w:w="120" w:type="dxa"/>
            </w:tcMar>
            <w:vAlign w:val="center"/>
          </w:tcPr>
          <w:p w14:paraId="33F2A598" w14:textId="77777777" w:rsidR="007314A9" w:rsidRDefault="00000000">
            <w:pPr>
              <w:spacing w:after="60"/>
            </w:pPr>
            <w:r>
              <w:rPr>
                <w:b/>
                <w:bCs/>
                <w:color w:val="FFFFFF"/>
              </w:rPr>
              <w:t>Test Case</w:t>
            </w:r>
          </w:p>
        </w:tc>
        <w:tc>
          <w:tcPr>
            <w:tcW w:w="1550" w:type="dxa"/>
            <w:shd w:val="clear" w:color="auto" w:fill="1F3864"/>
            <w:tcMar>
              <w:top w:w="80" w:type="dxa"/>
              <w:left w:w="120" w:type="dxa"/>
              <w:bottom w:w="80" w:type="dxa"/>
              <w:right w:w="120" w:type="dxa"/>
            </w:tcMar>
            <w:vAlign w:val="center"/>
          </w:tcPr>
          <w:p w14:paraId="7EC786E4" w14:textId="77777777" w:rsidR="007314A9" w:rsidRDefault="00000000">
            <w:pPr>
              <w:spacing w:after="60"/>
            </w:pPr>
            <w:r>
              <w:rPr>
                <w:b/>
                <w:bCs/>
                <w:color w:val="FFFFFF"/>
              </w:rPr>
              <w:t>Status</w:t>
            </w:r>
          </w:p>
        </w:tc>
      </w:tr>
      <w:tr w:rsidR="007314A9" w14:paraId="29503817" w14:textId="77777777">
        <w:trPr>
          <w:cantSplit/>
        </w:trPr>
        <w:tc>
          <w:tcPr>
            <w:tcW w:w="850" w:type="dxa"/>
            <w:shd w:val="clear" w:color="auto" w:fill="FFFFFF"/>
            <w:tcMar>
              <w:top w:w="80" w:type="dxa"/>
              <w:left w:w="120" w:type="dxa"/>
              <w:bottom w:w="80" w:type="dxa"/>
              <w:right w:w="120" w:type="dxa"/>
            </w:tcMar>
            <w:vAlign w:val="center"/>
          </w:tcPr>
          <w:p w14:paraId="4C90AC04" w14:textId="77777777" w:rsidR="007314A9" w:rsidRDefault="00000000">
            <w:pPr>
              <w:spacing w:after="60"/>
            </w:pPr>
            <w:r>
              <w:t>UR-1</w:t>
            </w:r>
          </w:p>
        </w:tc>
        <w:tc>
          <w:tcPr>
            <w:tcW w:w="1500" w:type="dxa"/>
            <w:shd w:val="clear" w:color="auto" w:fill="FFFFFF"/>
            <w:tcMar>
              <w:top w:w="80" w:type="dxa"/>
              <w:left w:w="120" w:type="dxa"/>
              <w:bottom w:w="80" w:type="dxa"/>
              <w:right w:w="120" w:type="dxa"/>
            </w:tcMar>
            <w:vAlign w:val="center"/>
          </w:tcPr>
          <w:p w14:paraId="6523FF8D" w14:textId="77777777" w:rsidR="007314A9" w:rsidRDefault="00000000">
            <w:pPr>
              <w:spacing w:after="60"/>
            </w:pPr>
            <w:r>
              <w:t>User can view weekly class schedule on mobile.</w:t>
            </w:r>
          </w:p>
        </w:tc>
        <w:tc>
          <w:tcPr>
            <w:tcW w:w="950" w:type="dxa"/>
            <w:shd w:val="clear" w:color="auto" w:fill="FFFFFF"/>
            <w:tcMar>
              <w:top w:w="80" w:type="dxa"/>
              <w:left w:w="120" w:type="dxa"/>
              <w:bottom w:w="80" w:type="dxa"/>
              <w:right w:w="120" w:type="dxa"/>
            </w:tcMar>
            <w:vAlign w:val="center"/>
          </w:tcPr>
          <w:p w14:paraId="310FA5DB" w14:textId="77777777" w:rsidR="007314A9" w:rsidRDefault="00000000">
            <w:pPr>
              <w:spacing w:after="60"/>
            </w:pPr>
            <w:r>
              <w:t>User</w:t>
            </w:r>
          </w:p>
        </w:tc>
        <w:tc>
          <w:tcPr>
            <w:tcW w:w="1900" w:type="dxa"/>
            <w:shd w:val="clear" w:color="auto" w:fill="FFFFFF"/>
            <w:tcMar>
              <w:top w:w="80" w:type="dxa"/>
              <w:left w:w="120" w:type="dxa"/>
              <w:bottom w:w="80" w:type="dxa"/>
              <w:right w:w="120" w:type="dxa"/>
            </w:tcMar>
            <w:vAlign w:val="center"/>
          </w:tcPr>
          <w:p w14:paraId="405A9009" w14:textId="77777777" w:rsidR="007314A9" w:rsidRDefault="00000000">
            <w:pPr>
              <w:spacing w:after="60"/>
            </w:pPr>
            <w:r>
              <w:t>TimetableUI</w:t>
            </w:r>
          </w:p>
        </w:tc>
        <w:tc>
          <w:tcPr>
            <w:tcW w:w="1650" w:type="dxa"/>
            <w:shd w:val="clear" w:color="auto" w:fill="FFFFFF"/>
            <w:tcMar>
              <w:top w:w="80" w:type="dxa"/>
              <w:left w:w="120" w:type="dxa"/>
              <w:bottom w:w="80" w:type="dxa"/>
              <w:right w:w="120" w:type="dxa"/>
            </w:tcMar>
            <w:vAlign w:val="center"/>
          </w:tcPr>
          <w:p w14:paraId="6D547C10" w14:textId="77777777" w:rsidR="007314A9" w:rsidRDefault="00000000">
            <w:pPr>
              <w:spacing w:after="60"/>
            </w:pPr>
            <w:r>
              <w:t>ScheduleView.tsx</w:t>
            </w:r>
          </w:p>
        </w:tc>
        <w:tc>
          <w:tcPr>
            <w:tcW w:w="950" w:type="dxa"/>
            <w:shd w:val="clear" w:color="auto" w:fill="FFFFFF"/>
            <w:tcMar>
              <w:top w:w="80" w:type="dxa"/>
              <w:left w:w="120" w:type="dxa"/>
              <w:bottom w:w="80" w:type="dxa"/>
              <w:right w:w="120" w:type="dxa"/>
            </w:tcMar>
            <w:vAlign w:val="center"/>
          </w:tcPr>
          <w:p w14:paraId="5D286700" w14:textId="77777777" w:rsidR="007314A9" w:rsidRDefault="00000000">
            <w:pPr>
              <w:spacing w:after="60"/>
            </w:pPr>
            <w:r>
              <w:t>TC-UI-101</w:t>
            </w:r>
          </w:p>
        </w:tc>
        <w:tc>
          <w:tcPr>
            <w:tcW w:w="1550" w:type="dxa"/>
            <w:shd w:val="clear" w:color="auto" w:fill="FFFFFF"/>
            <w:tcMar>
              <w:top w:w="80" w:type="dxa"/>
              <w:left w:w="120" w:type="dxa"/>
              <w:bottom w:w="80" w:type="dxa"/>
              <w:right w:w="120" w:type="dxa"/>
            </w:tcMar>
            <w:vAlign w:val="center"/>
          </w:tcPr>
          <w:p w14:paraId="72044822" w14:textId="77777777" w:rsidR="007314A9" w:rsidRDefault="00000000">
            <w:pPr>
              <w:spacing w:after="60"/>
            </w:pPr>
            <w:r>
              <w:t>Approved</w:t>
            </w:r>
          </w:p>
        </w:tc>
      </w:tr>
      <w:tr w:rsidR="007314A9" w14:paraId="0257BE94" w14:textId="77777777">
        <w:trPr>
          <w:cantSplit/>
        </w:trPr>
        <w:tc>
          <w:tcPr>
            <w:tcW w:w="850" w:type="dxa"/>
            <w:shd w:val="clear" w:color="auto" w:fill="F2F2F2"/>
            <w:tcMar>
              <w:top w:w="80" w:type="dxa"/>
              <w:left w:w="120" w:type="dxa"/>
              <w:bottom w:w="80" w:type="dxa"/>
              <w:right w:w="120" w:type="dxa"/>
            </w:tcMar>
            <w:vAlign w:val="center"/>
          </w:tcPr>
          <w:p w14:paraId="058487E0" w14:textId="77777777" w:rsidR="007314A9" w:rsidRDefault="00000000">
            <w:pPr>
              <w:spacing w:after="60"/>
            </w:pPr>
            <w:r>
              <w:t>SR-1.1</w:t>
            </w:r>
          </w:p>
        </w:tc>
        <w:tc>
          <w:tcPr>
            <w:tcW w:w="1500" w:type="dxa"/>
            <w:shd w:val="clear" w:color="auto" w:fill="F2F2F2"/>
            <w:tcMar>
              <w:top w:w="80" w:type="dxa"/>
              <w:left w:w="120" w:type="dxa"/>
              <w:bottom w:w="80" w:type="dxa"/>
              <w:right w:w="120" w:type="dxa"/>
            </w:tcMar>
            <w:vAlign w:val="center"/>
          </w:tcPr>
          <w:p w14:paraId="485D54B9" w14:textId="77777777" w:rsidR="007314A9" w:rsidRDefault="00000000">
            <w:pPr>
              <w:spacing w:after="60"/>
            </w:pPr>
            <w:r>
              <w:t>WHEN schedule tab opened, fetch JSON in &lt;2.0s over 4G.</w:t>
            </w:r>
          </w:p>
        </w:tc>
        <w:tc>
          <w:tcPr>
            <w:tcW w:w="950" w:type="dxa"/>
            <w:shd w:val="clear" w:color="auto" w:fill="F2F2F2"/>
            <w:tcMar>
              <w:top w:w="80" w:type="dxa"/>
              <w:left w:w="120" w:type="dxa"/>
              <w:bottom w:w="80" w:type="dxa"/>
              <w:right w:w="120" w:type="dxa"/>
            </w:tcMar>
            <w:vAlign w:val="center"/>
          </w:tcPr>
          <w:p w14:paraId="3F880776" w14:textId="77777777" w:rsidR="007314A9" w:rsidRDefault="00000000">
            <w:pPr>
              <w:spacing w:after="60"/>
            </w:pPr>
            <w:r>
              <w:t>System</w:t>
            </w:r>
          </w:p>
        </w:tc>
        <w:tc>
          <w:tcPr>
            <w:tcW w:w="1900" w:type="dxa"/>
            <w:shd w:val="clear" w:color="auto" w:fill="F2F2F2"/>
            <w:tcMar>
              <w:top w:w="80" w:type="dxa"/>
              <w:left w:w="120" w:type="dxa"/>
              <w:bottom w:w="80" w:type="dxa"/>
              <w:right w:w="120" w:type="dxa"/>
            </w:tcMar>
            <w:vAlign w:val="center"/>
          </w:tcPr>
          <w:p w14:paraId="609313EE" w14:textId="77777777" w:rsidR="007314A9" w:rsidRDefault="00000000">
            <w:pPr>
              <w:spacing w:after="60"/>
            </w:pPr>
            <w:r>
              <w:t>ScheduleController</w:t>
            </w:r>
          </w:p>
        </w:tc>
        <w:tc>
          <w:tcPr>
            <w:tcW w:w="1650" w:type="dxa"/>
            <w:shd w:val="clear" w:color="auto" w:fill="F2F2F2"/>
            <w:tcMar>
              <w:top w:w="80" w:type="dxa"/>
              <w:left w:w="120" w:type="dxa"/>
              <w:bottom w:w="80" w:type="dxa"/>
              <w:right w:w="120" w:type="dxa"/>
            </w:tcMar>
            <w:vAlign w:val="center"/>
          </w:tcPr>
          <w:p w14:paraId="0570780B" w14:textId="77777777" w:rsidR="007314A9" w:rsidRDefault="00000000">
            <w:pPr>
              <w:spacing w:after="60"/>
            </w:pPr>
            <w:r>
              <w:t>GetScheduleService.java, /api/v1/schedules</w:t>
            </w:r>
          </w:p>
        </w:tc>
        <w:tc>
          <w:tcPr>
            <w:tcW w:w="950" w:type="dxa"/>
            <w:shd w:val="clear" w:color="auto" w:fill="F2F2F2"/>
            <w:tcMar>
              <w:top w:w="80" w:type="dxa"/>
              <w:left w:w="120" w:type="dxa"/>
              <w:bottom w:w="80" w:type="dxa"/>
              <w:right w:w="120" w:type="dxa"/>
            </w:tcMar>
            <w:vAlign w:val="center"/>
          </w:tcPr>
          <w:p w14:paraId="46B9E4A9" w14:textId="77777777" w:rsidR="007314A9" w:rsidRDefault="00000000">
            <w:pPr>
              <w:spacing w:after="60"/>
            </w:pPr>
            <w:r>
              <w:t>TC-API-204</w:t>
            </w:r>
          </w:p>
        </w:tc>
        <w:tc>
          <w:tcPr>
            <w:tcW w:w="1550" w:type="dxa"/>
            <w:shd w:val="clear" w:color="auto" w:fill="F2F2F2"/>
            <w:tcMar>
              <w:top w:w="80" w:type="dxa"/>
              <w:left w:w="120" w:type="dxa"/>
              <w:bottom w:w="80" w:type="dxa"/>
              <w:right w:w="120" w:type="dxa"/>
            </w:tcMar>
            <w:vAlign w:val="center"/>
          </w:tcPr>
          <w:p w14:paraId="6485F6BE" w14:textId="77777777" w:rsidR="007314A9" w:rsidRDefault="00000000">
            <w:pPr>
              <w:spacing w:after="60"/>
            </w:pPr>
            <w:r>
              <w:t>Passed</w:t>
            </w:r>
          </w:p>
        </w:tc>
      </w:tr>
      <w:tr w:rsidR="007314A9" w14:paraId="18E4B5CA" w14:textId="77777777">
        <w:trPr>
          <w:cantSplit/>
        </w:trPr>
        <w:tc>
          <w:tcPr>
            <w:tcW w:w="850" w:type="dxa"/>
            <w:shd w:val="clear" w:color="auto" w:fill="FFFFFF"/>
            <w:tcMar>
              <w:top w:w="80" w:type="dxa"/>
              <w:left w:w="120" w:type="dxa"/>
              <w:bottom w:w="80" w:type="dxa"/>
              <w:right w:w="120" w:type="dxa"/>
            </w:tcMar>
            <w:vAlign w:val="center"/>
          </w:tcPr>
          <w:p w14:paraId="7B36E849" w14:textId="77777777" w:rsidR="007314A9" w:rsidRDefault="00000000">
            <w:pPr>
              <w:spacing w:after="60"/>
            </w:pPr>
            <w:r>
              <w:t>UR-2</w:t>
            </w:r>
          </w:p>
        </w:tc>
        <w:tc>
          <w:tcPr>
            <w:tcW w:w="1500" w:type="dxa"/>
            <w:shd w:val="clear" w:color="auto" w:fill="FFFFFF"/>
            <w:tcMar>
              <w:top w:w="80" w:type="dxa"/>
              <w:left w:w="120" w:type="dxa"/>
              <w:bottom w:w="80" w:type="dxa"/>
              <w:right w:w="120" w:type="dxa"/>
            </w:tcMar>
            <w:vAlign w:val="center"/>
          </w:tcPr>
          <w:p w14:paraId="047A4564" w14:textId="77777777" w:rsidR="007314A9" w:rsidRDefault="00000000">
            <w:pPr>
              <w:spacing w:after="60"/>
            </w:pPr>
            <w:r>
              <w:t>Lecturer can request an urgent room swap.</w:t>
            </w:r>
          </w:p>
        </w:tc>
        <w:tc>
          <w:tcPr>
            <w:tcW w:w="950" w:type="dxa"/>
            <w:shd w:val="clear" w:color="auto" w:fill="FFFFFF"/>
            <w:tcMar>
              <w:top w:w="80" w:type="dxa"/>
              <w:left w:w="120" w:type="dxa"/>
              <w:bottom w:w="80" w:type="dxa"/>
              <w:right w:w="120" w:type="dxa"/>
            </w:tcMar>
            <w:vAlign w:val="center"/>
          </w:tcPr>
          <w:p w14:paraId="61C4C3F3" w14:textId="77777777" w:rsidR="007314A9" w:rsidRDefault="00000000">
            <w:pPr>
              <w:spacing w:after="60"/>
            </w:pPr>
            <w:r>
              <w:t>User</w:t>
            </w:r>
          </w:p>
        </w:tc>
        <w:tc>
          <w:tcPr>
            <w:tcW w:w="1900" w:type="dxa"/>
            <w:shd w:val="clear" w:color="auto" w:fill="FFFFFF"/>
            <w:tcMar>
              <w:top w:w="80" w:type="dxa"/>
              <w:left w:w="120" w:type="dxa"/>
              <w:bottom w:w="80" w:type="dxa"/>
              <w:right w:w="120" w:type="dxa"/>
            </w:tcMar>
            <w:vAlign w:val="center"/>
          </w:tcPr>
          <w:p w14:paraId="549E2B13" w14:textId="77777777" w:rsidR="007314A9" w:rsidRDefault="00000000">
            <w:pPr>
              <w:spacing w:after="60"/>
            </w:pPr>
            <w:r>
              <w:t>SwapModule</w:t>
            </w:r>
          </w:p>
        </w:tc>
        <w:tc>
          <w:tcPr>
            <w:tcW w:w="1650" w:type="dxa"/>
            <w:shd w:val="clear" w:color="auto" w:fill="FFFFFF"/>
            <w:tcMar>
              <w:top w:w="80" w:type="dxa"/>
              <w:left w:w="120" w:type="dxa"/>
              <w:bottom w:w="80" w:type="dxa"/>
              <w:right w:w="120" w:type="dxa"/>
            </w:tcMar>
            <w:vAlign w:val="center"/>
          </w:tcPr>
          <w:p w14:paraId="52E76406" w14:textId="77777777" w:rsidR="007314A9" w:rsidRDefault="00000000">
            <w:pPr>
              <w:spacing w:after="60"/>
            </w:pPr>
            <w:r>
              <w:t>RoomSwapForm.tsx</w:t>
            </w:r>
          </w:p>
        </w:tc>
        <w:tc>
          <w:tcPr>
            <w:tcW w:w="950" w:type="dxa"/>
            <w:shd w:val="clear" w:color="auto" w:fill="FFFFFF"/>
            <w:tcMar>
              <w:top w:w="80" w:type="dxa"/>
              <w:left w:w="120" w:type="dxa"/>
              <w:bottom w:w="80" w:type="dxa"/>
              <w:right w:w="120" w:type="dxa"/>
            </w:tcMar>
            <w:vAlign w:val="center"/>
          </w:tcPr>
          <w:p w14:paraId="11F51825" w14:textId="77777777" w:rsidR="007314A9" w:rsidRDefault="00000000">
            <w:pPr>
              <w:spacing w:after="60"/>
            </w:pPr>
            <w:r>
              <w:t>TC-UI-105</w:t>
            </w:r>
          </w:p>
        </w:tc>
        <w:tc>
          <w:tcPr>
            <w:tcW w:w="1550" w:type="dxa"/>
            <w:shd w:val="clear" w:color="auto" w:fill="FFFFFF"/>
            <w:tcMar>
              <w:top w:w="80" w:type="dxa"/>
              <w:left w:w="120" w:type="dxa"/>
              <w:bottom w:w="80" w:type="dxa"/>
              <w:right w:w="120" w:type="dxa"/>
            </w:tcMar>
            <w:vAlign w:val="center"/>
          </w:tcPr>
          <w:p w14:paraId="02ABEE61" w14:textId="77777777" w:rsidR="007314A9" w:rsidRDefault="00000000">
            <w:pPr>
              <w:spacing w:after="60"/>
            </w:pPr>
            <w:r>
              <w:t>Approved</w:t>
            </w:r>
          </w:p>
        </w:tc>
      </w:tr>
      <w:tr w:rsidR="007314A9" w14:paraId="580BCEA4" w14:textId="77777777">
        <w:trPr>
          <w:cantSplit/>
        </w:trPr>
        <w:tc>
          <w:tcPr>
            <w:tcW w:w="850" w:type="dxa"/>
            <w:shd w:val="clear" w:color="auto" w:fill="F2F2F2"/>
            <w:tcMar>
              <w:top w:w="80" w:type="dxa"/>
              <w:left w:w="120" w:type="dxa"/>
              <w:bottom w:w="80" w:type="dxa"/>
              <w:right w:w="120" w:type="dxa"/>
            </w:tcMar>
            <w:vAlign w:val="center"/>
          </w:tcPr>
          <w:p w14:paraId="191EC2DB" w14:textId="77777777" w:rsidR="007314A9" w:rsidRDefault="00000000">
            <w:pPr>
              <w:spacing w:after="60"/>
            </w:pPr>
            <w:r>
              <w:t>SR-2.1</w:t>
            </w:r>
          </w:p>
        </w:tc>
        <w:tc>
          <w:tcPr>
            <w:tcW w:w="1500" w:type="dxa"/>
            <w:shd w:val="clear" w:color="auto" w:fill="F2F2F2"/>
            <w:tcMar>
              <w:top w:w="80" w:type="dxa"/>
              <w:left w:w="120" w:type="dxa"/>
              <w:bottom w:w="80" w:type="dxa"/>
              <w:right w:w="120" w:type="dxa"/>
            </w:tcMar>
            <w:vAlign w:val="center"/>
          </w:tcPr>
          <w:p w14:paraId="4C260614" w14:textId="77777777" w:rsidR="007314A9" w:rsidRDefault="00000000">
            <w:pPr>
              <w:spacing w:after="60"/>
            </w:pPr>
            <w:r>
              <w:t>IF target room capacity &lt; enrollment, THEN reject swap.</w:t>
            </w:r>
          </w:p>
        </w:tc>
        <w:tc>
          <w:tcPr>
            <w:tcW w:w="950" w:type="dxa"/>
            <w:shd w:val="clear" w:color="auto" w:fill="F2F2F2"/>
            <w:tcMar>
              <w:top w:w="80" w:type="dxa"/>
              <w:left w:w="120" w:type="dxa"/>
              <w:bottom w:w="80" w:type="dxa"/>
              <w:right w:w="120" w:type="dxa"/>
            </w:tcMar>
            <w:vAlign w:val="center"/>
          </w:tcPr>
          <w:p w14:paraId="69C401C8" w14:textId="77777777" w:rsidR="007314A9" w:rsidRDefault="00000000">
            <w:pPr>
              <w:spacing w:after="60"/>
            </w:pPr>
            <w:r>
              <w:t>System</w:t>
            </w:r>
          </w:p>
        </w:tc>
        <w:tc>
          <w:tcPr>
            <w:tcW w:w="1900" w:type="dxa"/>
            <w:shd w:val="clear" w:color="auto" w:fill="F2F2F2"/>
            <w:tcMar>
              <w:top w:w="80" w:type="dxa"/>
              <w:left w:w="120" w:type="dxa"/>
              <w:bottom w:w="80" w:type="dxa"/>
              <w:right w:w="120" w:type="dxa"/>
            </w:tcMar>
            <w:vAlign w:val="center"/>
          </w:tcPr>
          <w:p w14:paraId="1F8551AA" w14:textId="77777777" w:rsidR="007314A9" w:rsidRDefault="00000000">
            <w:pPr>
              <w:spacing w:after="60"/>
            </w:pPr>
            <w:r>
              <w:t>CapacityChecker</w:t>
            </w:r>
          </w:p>
        </w:tc>
        <w:tc>
          <w:tcPr>
            <w:tcW w:w="1650" w:type="dxa"/>
            <w:shd w:val="clear" w:color="auto" w:fill="F2F2F2"/>
            <w:tcMar>
              <w:top w:w="80" w:type="dxa"/>
              <w:left w:w="120" w:type="dxa"/>
              <w:bottom w:w="80" w:type="dxa"/>
              <w:right w:w="120" w:type="dxa"/>
            </w:tcMar>
            <w:vAlign w:val="center"/>
          </w:tcPr>
          <w:p w14:paraId="589AB1D6" w14:textId="77777777" w:rsidR="007314A9" w:rsidRDefault="00000000">
            <w:pPr>
              <w:spacing w:after="60"/>
            </w:pPr>
            <w:r>
              <w:t>RoomValidationUtil.java</w:t>
            </w:r>
          </w:p>
        </w:tc>
        <w:tc>
          <w:tcPr>
            <w:tcW w:w="950" w:type="dxa"/>
            <w:shd w:val="clear" w:color="auto" w:fill="F2F2F2"/>
            <w:tcMar>
              <w:top w:w="80" w:type="dxa"/>
              <w:left w:w="120" w:type="dxa"/>
              <w:bottom w:w="80" w:type="dxa"/>
              <w:right w:w="120" w:type="dxa"/>
            </w:tcMar>
            <w:vAlign w:val="center"/>
          </w:tcPr>
          <w:p w14:paraId="41A538BB" w14:textId="77777777" w:rsidR="007314A9" w:rsidRDefault="00000000">
            <w:pPr>
              <w:spacing w:after="60"/>
            </w:pPr>
            <w:r>
              <w:t>TC-UNIT-402</w:t>
            </w:r>
          </w:p>
        </w:tc>
        <w:tc>
          <w:tcPr>
            <w:tcW w:w="1550" w:type="dxa"/>
            <w:shd w:val="clear" w:color="auto" w:fill="F2F2F2"/>
            <w:tcMar>
              <w:top w:w="80" w:type="dxa"/>
              <w:left w:w="120" w:type="dxa"/>
              <w:bottom w:w="80" w:type="dxa"/>
              <w:right w:w="120" w:type="dxa"/>
            </w:tcMar>
            <w:vAlign w:val="center"/>
          </w:tcPr>
          <w:p w14:paraId="7A7E3D8A" w14:textId="77777777" w:rsidR="007314A9" w:rsidRDefault="00000000">
            <w:pPr>
              <w:spacing w:after="60"/>
            </w:pPr>
            <w:r>
              <w:t>Passed</w:t>
            </w:r>
          </w:p>
        </w:tc>
      </w:tr>
    </w:tbl>
    <w:p w14:paraId="58035EFD" w14:textId="77777777" w:rsidR="007314A9" w:rsidRDefault="007314A9">
      <w:pPr>
        <w:spacing w:after="140"/>
      </w:pPr>
    </w:p>
    <w:p w14:paraId="146001F4" w14:textId="77777777" w:rsidR="007314A9" w:rsidRDefault="00000000">
      <w:pPr>
        <w:pStyle w:val="Heading3"/>
        <w:spacing w:before="240" w:after="120"/>
      </w:pPr>
      <w:r>
        <w:t>Why the RTM Matters</w:t>
      </w:r>
    </w:p>
    <w:p w14:paraId="4237B2A6" w14:textId="77777777" w:rsidR="007314A9" w:rsidRDefault="00000000">
      <w:pPr>
        <w:pStyle w:val="ListParagraph"/>
        <w:numPr>
          <w:ilvl w:val="0"/>
          <w:numId w:val="1"/>
        </w:numPr>
        <w:spacing w:after="100" w:line="276" w:lineRule="auto"/>
      </w:pPr>
      <w:r>
        <w:rPr>
          <w:b/>
          <w:bCs/>
        </w:rPr>
        <w:t xml:space="preserve">Impact Analysis — </w:t>
      </w:r>
      <w:r>
        <w:t>when a change is proposed, engineers consult the RTM to see which design modules, schemas, and test cases are affected.</w:t>
      </w:r>
    </w:p>
    <w:p w14:paraId="6DCD6F4E" w14:textId="77777777" w:rsidR="007314A9" w:rsidRDefault="00000000">
      <w:pPr>
        <w:pStyle w:val="ListParagraph"/>
        <w:numPr>
          <w:ilvl w:val="0"/>
          <w:numId w:val="1"/>
        </w:numPr>
        <w:spacing w:after="100" w:line="276" w:lineRule="auto"/>
      </w:pPr>
      <w:r>
        <w:rPr>
          <w:b/>
          <w:bCs/>
        </w:rPr>
        <w:t xml:space="preserve">Gap Analysis — </w:t>
      </w:r>
      <w:r>
        <w:t>finds orphan requirements (no assigned design module) or orphan code (no originating requirement).</w:t>
      </w:r>
    </w:p>
    <w:p w14:paraId="7D33FDD7" w14:textId="77777777" w:rsidR="007314A9" w:rsidRDefault="00000000">
      <w:pPr>
        <w:pStyle w:val="ListParagraph"/>
        <w:numPr>
          <w:ilvl w:val="0"/>
          <w:numId w:val="1"/>
        </w:numPr>
        <w:spacing w:after="100" w:line="276" w:lineRule="auto"/>
      </w:pPr>
      <w:r>
        <w:rPr>
          <w:b/>
          <w:bCs/>
        </w:rPr>
        <w:t xml:space="preserve">Test Coverage Verification — </w:t>
      </w:r>
      <w:r>
        <w:t>QA confirms 100% of requirements have a corresponding test before release.</w:t>
      </w:r>
    </w:p>
    <w:p w14:paraId="4E9E20B5" w14:textId="77777777" w:rsidR="007314A9" w:rsidRDefault="00000000">
      <w:r>
        <w:br w:type="page"/>
      </w:r>
    </w:p>
    <w:p w14:paraId="2359A67C" w14:textId="77777777" w:rsidR="007314A9" w:rsidRDefault="00000000">
      <w:pPr>
        <w:pStyle w:val="Heading2"/>
        <w:spacing w:before="360" w:after="160"/>
      </w:pPr>
      <w:r>
        <w:lastRenderedPageBreak/>
        <w:t>4.8.2 Change Control Governance</w:t>
      </w:r>
    </w:p>
    <w:p w14:paraId="415497A6" w14:textId="77777777" w:rsidR="007314A9" w:rsidRDefault="00000000">
      <w:pPr>
        <w:spacing w:after="160" w:line="276" w:lineRule="auto"/>
      </w:pPr>
      <w:r>
        <w:t>Even with careful upfront planning, real-world conditions change: laws update, priorities shift, hardware limits appear. Instead of allowing uncontrolled changes — the primary cause of Scope Creep — Waterfall mandates a formal Change Control Process.</w:t>
      </w:r>
    </w:p>
    <w:p w14:paraId="654A8269" w14:textId="77777777" w:rsidR="007314A9" w:rsidRDefault="00000000">
      <w:pPr>
        <w:pStyle w:val="Heading3"/>
        <w:spacing w:before="240" w:after="120"/>
      </w:pPr>
      <w:r>
        <w:t>The Change Control Board (CCB)</w:t>
      </w:r>
    </w:p>
    <w:p w14:paraId="7679DE71" w14:textId="77777777" w:rsidR="007314A9" w:rsidRDefault="00000000">
      <w:pPr>
        <w:spacing w:after="160" w:line="276" w:lineRule="auto"/>
      </w:pPr>
      <w:r>
        <w:t>The CCB is the official decision-making body that reviews, approves, or rejects proposed changes to a baselined requirement document.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800"/>
        <w:gridCol w:w="5550"/>
      </w:tblGrid>
      <w:tr w:rsidR="007314A9" w14:paraId="0A4A8288" w14:textId="77777777">
        <w:trPr>
          <w:cantSplit/>
          <w:tblHeader/>
        </w:trPr>
        <w:tc>
          <w:tcPr>
            <w:tcW w:w="3800" w:type="dxa"/>
            <w:shd w:val="clear" w:color="auto" w:fill="1F3864"/>
            <w:tcMar>
              <w:top w:w="80" w:type="dxa"/>
              <w:left w:w="120" w:type="dxa"/>
              <w:bottom w:w="80" w:type="dxa"/>
              <w:right w:w="120" w:type="dxa"/>
            </w:tcMar>
            <w:vAlign w:val="center"/>
          </w:tcPr>
          <w:p w14:paraId="3C578F42" w14:textId="77777777" w:rsidR="007314A9" w:rsidRDefault="00000000">
            <w:pPr>
              <w:spacing w:after="60"/>
            </w:pPr>
            <w:r>
              <w:rPr>
                <w:b/>
                <w:bCs/>
                <w:color w:val="FFFFFF"/>
              </w:rPr>
              <w:t>Member</w:t>
            </w:r>
          </w:p>
        </w:tc>
        <w:tc>
          <w:tcPr>
            <w:tcW w:w="5550" w:type="dxa"/>
            <w:shd w:val="clear" w:color="auto" w:fill="1F3864"/>
            <w:tcMar>
              <w:top w:w="80" w:type="dxa"/>
              <w:left w:w="120" w:type="dxa"/>
              <w:bottom w:w="80" w:type="dxa"/>
              <w:right w:w="120" w:type="dxa"/>
            </w:tcMar>
            <w:vAlign w:val="center"/>
          </w:tcPr>
          <w:p w14:paraId="061FBAB6" w14:textId="77777777" w:rsidR="007314A9" w:rsidRDefault="00000000">
            <w:pPr>
              <w:spacing w:after="60"/>
            </w:pPr>
            <w:r>
              <w:rPr>
                <w:b/>
                <w:bCs/>
                <w:color w:val="FFFFFF"/>
              </w:rPr>
              <w:t>Evaluates</w:t>
            </w:r>
          </w:p>
        </w:tc>
      </w:tr>
      <w:tr w:rsidR="007314A9" w14:paraId="65E6CD08" w14:textId="77777777">
        <w:trPr>
          <w:cantSplit/>
        </w:trPr>
        <w:tc>
          <w:tcPr>
            <w:tcW w:w="3800" w:type="dxa"/>
            <w:shd w:val="clear" w:color="auto" w:fill="FFFFFF"/>
            <w:tcMar>
              <w:top w:w="80" w:type="dxa"/>
              <w:left w:w="120" w:type="dxa"/>
              <w:bottom w:w="80" w:type="dxa"/>
              <w:right w:w="120" w:type="dxa"/>
            </w:tcMar>
            <w:vAlign w:val="center"/>
          </w:tcPr>
          <w:p w14:paraId="677E4789" w14:textId="77777777" w:rsidR="007314A9" w:rsidRDefault="00000000">
            <w:pPr>
              <w:spacing w:after="60"/>
            </w:pPr>
            <w:r>
              <w:t>Project Sponsor / Client Executive</w:t>
            </w:r>
          </w:p>
        </w:tc>
        <w:tc>
          <w:tcPr>
            <w:tcW w:w="5550" w:type="dxa"/>
            <w:shd w:val="clear" w:color="auto" w:fill="FFFFFF"/>
            <w:tcMar>
              <w:top w:w="80" w:type="dxa"/>
              <w:left w:w="120" w:type="dxa"/>
              <w:bottom w:w="80" w:type="dxa"/>
              <w:right w:w="120" w:type="dxa"/>
            </w:tcMar>
            <w:vAlign w:val="center"/>
          </w:tcPr>
          <w:p w14:paraId="728B5272" w14:textId="77777777" w:rsidR="007314A9" w:rsidRDefault="00000000">
            <w:pPr>
              <w:spacing w:after="60"/>
            </w:pPr>
            <w:r>
              <w:t>Business necessity and approves financial cost additions.</w:t>
            </w:r>
          </w:p>
        </w:tc>
      </w:tr>
      <w:tr w:rsidR="007314A9" w14:paraId="25F5C14B" w14:textId="77777777">
        <w:trPr>
          <w:cantSplit/>
        </w:trPr>
        <w:tc>
          <w:tcPr>
            <w:tcW w:w="3800" w:type="dxa"/>
            <w:shd w:val="clear" w:color="auto" w:fill="F2F2F2"/>
            <w:tcMar>
              <w:top w:w="80" w:type="dxa"/>
              <w:left w:w="120" w:type="dxa"/>
              <w:bottom w:w="80" w:type="dxa"/>
              <w:right w:w="120" w:type="dxa"/>
            </w:tcMar>
            <w:vAlign w:val="center"/>
          </w:tcPr>
          <w:p w14:paraId="6254A237" w14:textId="77777777" w:rsidR="007314A9" w:rsidRDefault="00000000">
            <w:pPr>
              <w:spacing w:after="60"/>
            </w:pPr>
            <w:r>
              <w:t>Project Manager</w:t>
            </w:r>
          </w:p>
        </w:tc>
        <w:tc>
          <w:tcPr>
            <w:tcW w:w="5550" w:type="dxa"/>
            <w:shd w:val="clear" w:color="auto" w:fill="F2F2F2"/>
            <w:tcMar>
              <w:top w:w="80" w:type="dxa"/>
              <w:left w:w="120" w:type="dxa"/>
              <w:bottom w:w="80" w:type="dxa"/>
              <w:right w:w="120" w:type="dxa"/>
            </w:tcMar>
            <w:vAlign w:val="center"/>
          </w:tcPr>
          <w:p w14:paraId="63E010EA" w14:textId="77777777" w:rsidR="007314A9" w:rsidRDefault="00000000">
            <w:pPr>
              <w:spacing w:after="60"/>
            </w:pPr>
            <w:r>
              <w:t>Impact on schedule, milestones, and staffing.</w:t>
            </w:r>
          </w:p>
        </w:tc>
      </w:tr>
      <w:tr w:rsidR="007314A9" w14:paraId="56715B46" w14:textId="77777777">
        <w:trPr>
          <w:cantSplit/>
        </w:trPr>
        <w:tc>
          <w:tcPr>
            <w:tcW w:w="3800" w:type="dxa"/>
            <w:shd w:val="clear" w:color="auto" w:fill="FFFFFF"/>
            <w:tcMar>
              <w:top w:w="80" w:type="dxa"/>
              <w:left w:w="120" w:type="dxa"/>
              <w:bottom w:w="80" w:type="dxa"/>
              <w:right w:w="120" w:type="dxa"/>
            </w:tcMar>
            <w:vAlign w:val="center"/>
          </w:tcPr>
          <w:p w14:paraId="60051D61" w14:textId="77777777" w:rsidR="007314A9" w:rsidRDefault="00000000">
            <w:pPr>
              <w:spacing w:after="60"/>
            </w:pPr>
            <w:r>
              <w:t>Lead System Architect</w:t>
            </w:r>
          </w:p>
        </w:tc>
        <w:tc>
          <w:tcPr>
            <w:tcW w:w="5550" w:type="dxa"/>
            <w:shd w:val="clear" w:color="auto" w:fill="FFFFFF"/>
            <w:tcMar>
              <w:top w:w="80" w:type="dxa"/>
              <w:left w:w="120" w:type="dxa"/>
              <w:bottom w:w="80" w:type="dxa"/>
              <w:right w:w="120" w:type="dxa"/>
            </w:tcMar>
            <w:vAlign w:val="center"/>
          </w:tcPr>
          <w:p w14:paraId="3F4508DA" w14:textId="77777777" w:rsidR="007314A9" w:rsidRDefault="00000000">
            <w:pPr>
              <w:spacing w:after="60"/>
            </w:pPr>
            <w:r>
              <w:t>Technical feasibility, refactoring complexity, architectural side effects.</w:t>
            </w:r>
          </w:p>
        </w:tc>
      </w:tr>
      <w:tr w:rsidR="007314A9" w14:paraId="605824B8" w14:textId="77777777">
        <w:trPr>
          <w:cantSplit/>
        </w:trPr>
        <w:tc>
          <w:tcPr>
            <w:tcW w:w="3800" w:type="dxa"/>
            <w:shd w:val="clear" w:color="auto" w:fill="F2F2F2"/>
            <w:tcMar>
              <w:top w:w="80" w:type="dxa"/>
              <w:left w:w="120" w:type="dxa"/>
              <w:bottom w:w="80" w:type="dxa"/>
              <w:right w:w="120" w:type="dxa"/>
            </w:tcMar>
            <w:vAlign w:val="center"/>
          </w:tcPr>
          <w:p w14:paraId="55C78297" w14:textId="77777777" w:rsidR="007314A9" w:rsidRDefault="00000000">
            <w:pPr>
              <w:spacing w:after="60"/>
            </w:pPr>
            <w:r>
              <w:t>Quality Assurance (QA) Manager</w:t>
            </w:r>
          </w:p>
        </w:tc>
        <w:tc>
          <w:tcPr>
            <w:tcW w:w="5550" w:type="dxa"/>
            <w:shd w:val="clear" w:color="auto" w:fill="F2F2F2"/>
            <w:tcMar>
              <w:top w:w="80" w:type="dxa"/>
              <w:left w:w="120" w:type="dxa"/>
              <w:bottom w:w="80" w:type="dxa"/>
              <w:right w:w="120" w:type="dxa"/>
            </w:tcMar>
            <w:vAlign w:val="center"/>
          </w:tcPr>
          <w:p w14:paraId="61E9C5DA" w14:textId="77777777" w:rsidR="007314A9" w:rsidRDefault="00000000">
            <w:pPr>
              <w:spacing w:after="60"/>
            </w:pPr>
            <w:r>
              <w:t>Re-testing effort, regression suite adjustments, validation risk.</w:t>
            </w:r>
          </w:p>
        </w:tc>
      </w:tr>
    </w:tbl>
    <w:p w14:paraId="30858F98" w14:textId="77777777" w:rsidR="007314A9" w:rsidRDefault="007314A9">
      <w:pPr>
        <w:spacing w:after="160"/>
      </w:pPr>
    </w:p>
    <w:p w14:paraId="0EE29183" w14:textId="77777777" w:rsidR="007314A9" w:rsidRDefault="00000000">
      <w:pPr>
        <w:pStyle w:val="Heading3"/>
        <w:spacing w:before="240" w:after="120"/>
      </w:pPr>
      <w:r>
        <w:t>Change Request Lifecycle — Step by Step</w:t>
      </w:r>
    </w:p>
    <w:tbl>
      <w:tblPr>
        <w:tblW w:w="9350" w:type="dxa"/>
        <w:tblCellMar>
          <w:left w:w="10" w:type="dxa"/>
          <w:right w:w="10" w:type="dxa"/>
        </w:tblCellMar>
        <w:tblLook w:val="04A0" w:firstRow="1" w:lastRow="0" w:firstColumn="1" w:lastColumn="0" w:noHBand="0" w:noVBand="1"/>
      </w:tblPr>
      <w:tblGrid>
        <w:gridCol w:w="3116"/>
        <w:gridCol w:w="3117"/>
        <w:gridCol w:w="3117"/>
      </w:tblGrid>
      <w:tr w:rsidR="007314A9" w14:paraId="62E8719B" w14:textId="77777777">
        <w:tc>
          <w:tcPr>
            <w:tcW w:w="3116"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24F51985" w14:textId="77777777" w:rsidR="007314A9" w:rsidRDefault="00000000">
            <w:pPr>
              <w:spacing w:after="40"/>
              <w:jc w:val="center"/>
            </w:pPr>
            <w:r>
              <w:rPr>
                <w:b/>
                <w:bCs/>
                <w:color w:val="1F3864"/>
                <w:sz w:val="20"/>
                <w:szCs w:val="20"/>
              </w:rPr>
              <w:t>1. Change Request</w:t>
            </w:r>
          </w:p>
          <w:p w14:paraId="69E0CF5E" w14:textId="77777777" w:rsidR="007314A9" w:rsidRDefault="00000000">
            <w:pPr>
              <w:jc w:val="center"/>
            </w:pPr>
            <w:r>
              <w:rPr>
                <w:color w:val="595959"/>
                <w:sz w:val="18"/>
                <w:szCs w:val="18"/>
              </w:rPr>
              <w:t>Stakeholder identifies a need</w:t>
            </w:r>
          </w:p>
        </w:tc>
        <w:tc>
          <w:tcPr>
            <w:tcW w:w="3116"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708030FF" w14:textId="77777777" w:rsidR="007314A9" w:rsidRDefault="00000000">
            <w:pPr>
              <w:spacing w:after="40"/>
              <w:jc w:val="center"/>
            </w:pPr>
            <w:r>
              <w:rPr>
                <w:b/>
                <w:bCs/>
                <w:color w:val="1F3864"/>
                <w:sz w:val="20"/>
                <w:szCs w:val="20"/>
              </w:rPr>
              <w:t>2. Impact &amp; Cost Analysis</w:t>
            </w:r>
          </w:p>
          <w:p w14:paraId="00E49D67" w14:textId="77777777" w:rsidR="007314A9" w:rsidRDefault="00000000">
            <w:pPr>
              <w:jc w:val="center"/>
            </w:pPr>
            <w:r>
              <w:rPr>
                <w:color w:val="595959"/>
                <w:sz w:val="18"/>
                <w:szCs w:val="18"/>
              </w:rPr>
              <w:t>Architect &amp; PM assess impact</w:t>
            </w:r>
          </w:p>
        </w:tc>
        <w:tc>
          <w:tcPr>
            <w:tcW w:w="3116" w:type="dxa"/>
            <w:tcBorders>
              <w:top w:val="single" w:sz="6" w:space="0" w:color="2E75B6"/>
              <w:left w:val="single" w:sz="6" w:space="0" w:color="2E75B6"/>
              <w:bottom w:val="single" w:sz="6" w:space="0" w:color="2E75B6"/>
              <w:right w:val="single" w:sz="6" w:space="0" w:color="2E75B6"/>
            </w:tcBorders>
            <w:shd w:val="clear" w:color="auto" w:fill="DDEBF7"/>
            <w:tcMar>
              <w:top w:w="120" w:type="dxa"/>
              <w:left w:w="100" w:type="dxa"/>
              <w:bottom w:w="120" w:type="dxa"/>
              <w:right w:w="100" w:type="dxa"/>
            </w:tcMar>
            <w:vAlign w:val="center"/>
          </w:tcPr>
          <w:p w14:paraId="5D772825" w14:textId="77777777" w:rsidR="007314A9" w:rsidRDefault="00000000">
            <w:pPr>
              <w:spacing w:after="40"/>
              <w:jc w:val="center"/>
            </w:pPr>
            <w:r>
              <w:rPr>
                <w:b/>
                <w:bCs/>
                <w:color w:val="1F3864"/>
                <w:sz w:val="20"/>
                <w:szCs w:val="20"/>
              </w:rPr>
              <w:t>3. CCB Review</w:t>
            </w:r>
          </w:p>
          <w:p w14:paraId="3F4C0855" w14:textId="77777777" w:rsidR="007314A9" w:rsidRDefault="00000000">
            <w:pPr>
              <w:jc w:val="center"/>
            </w:pPr>
            <w:r>
              <w:rPr>
                <w:color w:val="595959"/>
                <w:sz w:val="18"/>
                <w:szCs w:val="18"/>
              </w:rPr>
              <w:t>Business/Tech/Finance/PM vote</w:t>
            </w:r>
          </w:p>
        </w:tc>
      </w:tr>
    </w:tbl>
    <w:p w14:paraId="0A5B2127" w14:textId="77777777" w:rsidR="007314A9" w:rsidRDefault="007314A9">
      <w:pPr>
        <w:spacing w:after="12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75"/>
        <w:gridCol w:w="4675"/>
      </w:tblGrid>
      <w:tr w:rsidR="007314A9" w14:paraId="562C9157" w14:textId="77777777">
        <w:trPr>
          <w:cantSplit/>
          <w:tblHeader/>
        </w:trPr>
        <w:tc>
          <w:tcPr>
            <w:tcW w:w="4675" w:type="dxa"/>
            <w:shd w:val="clear" w:color="auto" w:fill="1F3864"/>
            <w:tcMar>
              <w:top w:w="80" w:type="dxa"/>
              <w:left w:w="120" w:type="dxa"/>
              <w:bottom w:w="80" w:type="dxa"/>
              <w:right w:w="120" w:type="dxa"/>
            </w:tcMar>
            <w:vAlign w:val="center"/>
          </w:tcPr>
          <w:p w14:paraId="65138079" w14:textId="77777777" w:rsidR="007314A9" w:rsidRDefault="00000000">
            <w:pPr>
              <w:spacing w:after="60"/>
            </w:pPr>
            <w:r>
              <w:rPr>
                <w:b/>
                <w:bCs/>
                <w:color w:val="FFFFFF"/>
              </w:rPr>
              <w:t>If Approved</w:t>
            </w:r>
          </w:p>
        </w:tc>
        <w:tc>
          <w:tcPr>
            <w:tcW w:w="4675" w:type="dxa"/>
            <w:shd w:val="clear" w:color="auto" w:fill="1F3864"/>
            <w:tcMar>
              <w:top w:w="80" w:type="dxa"/>
              <w:left w:w="120" w:type="dxa"/>
              <w:bottom w:w="80" w:type="dxa"/>
              <w:right w:w="120" w:type="dxa"/>
            </w:tcMar>
            <w:vAlign w:val="center"/>
          </w:tcPr>
          <w:p w14:paraId="3834A1B6" w14:textId="77777777" w:rsidR="007314A9" w:rsidRDefault="00000000">
            <w:pPr>
              <w:spacing w:after="60"/>
            </w:pPr>
            <w:r>
              <w:rPr>
                <w:b/>
                <w:bCs/>
                <w:color w:val="FFFFFF"/>
              </w:rPr>
              <w:t>If Rejected</w:t>
            </w:r>
          </w:p>
        </w:tc>
      </w:tr>
      <w:tr w:rsidR="007314A9" w14:paraId="750DD55D" w14:textId="77777777">
        <w:trPr>
          <w:cantSplit/>
        </w:trPr>
        <w:tc>
          <w:tcPr>
            <w:tcW w:w="4675" w:type="dxa"/>
            <w:shd w:val="clear" w:color="auto" w:fill="FFFFFF"/>
            <w:tcMar>
              <w:top w:w="80" w:type="dxa"/>
              <w:left w:w="120" w:type="dxa"/>
              <w:bottom w:w="80" w:type="dxa"/>
              <w:right w:w="120" w:type="dxa"/>
            </w:tcMar>
            <w:vAlign w:val="center"/>
          </w:tcPr>
          <w:p w14:paraId="06D0A8BA" w14:textId="77777777" w:rsidR="007314A9" w:rsidRDefault="00000000">
            <w:pPr>
              <w:spacing w:after="40"/>
            </w:pPr>
            <w:r>
              <w:t>1. Update the SRS baseline (e.g., v1.0 → v1.1).</w:t>
            </w:r>
          </w:p>
          <w:p w14:paraId="0DE58D30" w14:textId="77777777" w:rsidR="007314A9" w:rsidRDefault="00000000">
            <w:pPr>
              <w:spacing w:after="40"/>
            </w:pPr>
            <w:r>
              <w:t>2. Update the RTM and code.</w:t>
            </w:r>
          </w:p>
          <w:p w14:paraId="3A6624F5" w14:textId="77777777" w:rsidR="007314A9" w:rsidRDefault="00000000">
            <w:pPr>
              <w:spacing w:after="40"/>
            </w:pPr>
            <w:r>
              <w:t>3. Adjust budget and schedule.</w:t>
            </w:r>
          </w:p>
          <w:p w14:paraId="7BA49F85" w14:textId="77777777" w:rsidR="007314A9" w:rsidRDefault="00000000">
            <w:pPr>
              <w:spacing w:after="60"/>
            </w:pPr>
            <w:r>
              <w:t>4. Re-sign the contract.</w:t>
            </w:r>
          </w:p>
        </w:tc>
        <w:tc>
          <w:tcPr>
            <w:tcW w:w="4675" w:type="dxa"/>
            <w:shd w:val="clear" w:color="auto" w:fill="FFFFFF"/>
            <w:tcMar>
              <w:top w:w="80" w:type="dxa"/>
              <w:left w:w="120" w:type="dxa"/>
              <w:bottom w:w="80" w:type="dxa"/>
              <w:right w:w="120" w:type="dxa"/>
            </w:tcMar>
            <w:vAlign w:val="center"/>
          </w:tcPr>
          <w:p w14:paraId="7588AD52" w14:textId="77777777" w:rsidR="007314A9" w:rsidRDefault="00000000">
            <w:pPr>
              <w:spacing w:after="40"/>
            </w:pPr>
            <w:r>
              <w:t>1. Document the rationale in the CCB Log.</w:t>
            </w:r>
          </w:p>
          <w:p w14:paraId="176E144F" w14:textId="77777777" w:rsidR="007314A9" w:rsidRDefault="00000000">
            <w:pPr>
              <w:spacing w:after="60"/>
            </w:pPr>
            <w:r>
              <w:t>2. Retain the existing baseline.</w:t>
            </w:r>
          </w:p>
        </w:tc>
      </w:tr>
    </w:tbl>
    <w:p w14:paraId="2EBF599B" w14:textId="77777777" w:rsidR="007314A9" w:rsidRDefault="007314A9">
      <w:pPr>
        <w:spacing w:after="140"/>
      </w:pPr>
    </w:p>
    <w:p w14:paraId="7DDD5CB5" w14:textId="77777777" w:rsidR="007314A9" w:rsidRDefault="00000000">
      <w:pPr>
        <w:pStyle w:val="ListParagraph"/>
        <w:numPr>
          <w:ilvl w:val="0"/>
          <w:numId w:val="3"/>
        </w:numPr>
        <w:spacing w:after="100" w:line="276" w:lineRule="auto"/>
      </w:pPr>
      <w:r>
        <w:rPr>
          <w:b/>
          <w:bCs/>
        </w:rPr>
        <w:t xml:space="preserve">Submission of an Engineering Change Request (ECR): </w:t>
      </w:r>
      <w:r>
        <w:t>a formal document logging the request ID, submitter, description, and justification.</w:t>
      </w:r>
    </w:p>
    <w:p w14:paraId="303A7DF2" w14:textId="77777777" w:rsidR="007314A9" w:rsidRDefault="00000000">
      <w:pPr>
        <w:pStyle w:val="ListParagraph"/>
        <w:numPr>
          <w:ilvl w:val="0"/>
          <w:numId w:val="3"/>
        </w:numPr>
        <w:spacing w:after="100" w:line="276" w:lineRule="auto"/>
      </w:pPr>
      <w:r>
        <w:rPr>
          <w:b/>
          <w:bCs/>
        </w:rPr>
        <w:t xml:space="preserve">Impact Assessment: </w:t>
      </w:r>
      <w:r>
        <w:t>leadership uses the RTM to estimate files to modify, database migrations required, work-hours needed, and impact on milestones.</w:t>
      </w:r>
    </w:p>
    <w:p w14:paraId="4EFE7FDC" w14:textId="77777777" w:rsidR="007314A9" w:rsidRDefault="00000000">
      <w:pPr>
        <w:pStyle w:val="ListParagraph"/>
        <w:numPr>
          <w:ilvl w:val="0"/>
          <w:numId w:val="3"/>
        </w:numPr>
        <w:spacing w:after="100" w:line="276" w:lineRule="auto"/>
      </w:pPr>
      <w:r>
        <w:rPr>
          <w:b/>
          <w:bCs/>
        </w:rPr>
        <w:t xml:space="preserve">CCB Deliberation: </w:t>
      </w:r>
      <w:r>
        <w:t>the board weighs business benefit against cost, schedule delay, and technical risk.</w:t>
      </w:r>
    </w:p>
    <w:p w14:paraId="147BF7B0" w14:textId="77777777" w:rsidR="007314A9" w:rsidRDefault="00000000">
      <w:pPr>
        <w:pStyle w:val="ListParagraph"/>
        <w:numPr>
          <w:ilvl w:val="0"/>
          <w:numId w:val="3"/>
        </w:numPr>
        <w:spacing w:after="100" w:line="276" w:lineRule="auto"/>
      </w:pPr>
      <w:r>
        <w:rPr>
          <w:b/>
          <w:bCs/>
        </w:rPr>
        <w:t xml:space="preserve">Formal Decision &amp; Baseline Revision: </w:t>
      </w:r>
      <w:r>
        <w:t>rejected changes are archived with justification; approved changes trigger a new SRS version, updated RTM entries, and revised schedule/budget.</w:t>
      </w:r>
    </w:p>
    <w:p w14:paraId="72D9C977"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3044A563" w14:textId="77777777">
        <w:tc>
          <w:tcPr>
            <w:tcW w:w="0" w:type="auto"/>
            <w:tcBorders>
              <w:top w:val="single" w:sz="8" w:space="0" w:color="595959"/>
              <w:left w:val="single" w:sz="8" w:space="0" w:color="595959"/>
              <w:bottom w:val="single" w:sz="8" w:space="0" w:color="595959"/>
              <w:right w:val="single" w:sz="8" w:space="0" w:color="595959"/>
            </w:tcBorders>
            <w:shd w:val="clear" w:color="auto" w:fill="F2F2F2"/>
            <w:tcMar>
              <w:top w:w="160" w:type="dxa"/>
              <w:left w:w="200" w:type="dxa"/>
              <w:bottom w:w="160" w:type="dxa"/>
              <w:right w:w="200" w:type="dxa"/>
            </w:tcMar>
          </w:tcPr>
          <w:p w14:paraId="2812D2B8" w14:textId="77777777" w:rsidR="007314A9" w:rsidRDefault="00000000">
            <w:pPr>
              <w:spacing w:after="80"/>
            </w:pPr>
            <w:r>
              <w:rPr>
                <w:b/>
                <w:bCs/>
                <w:color w:val="1F3864"/>
              </w:rPr>
              <w:lastRenderedPageBreak/>
              <w:t>Check Your Understanding</w:t>
            </w:r>
          </w:p>
          <w:p w14:paraId="752A9350" w14:textId="77777777" w:rsidR="007314A9" w:rsidRDefault="00000000">
            <w:pPr>
              <w:pStyle w:val="ListParagraph"/>
              <w:numPr>
                <w:ilvl w:val="0"/>
                <w:numId w:val="4"/>
              </w:numPr>
              <w:spacing w:after="100" w:line="276" w:lineRule="auto"/>
            </w:pPr>
            <w:r>
              <w:t>Differentiate between Forward Traceability and Backward Traceability. How does backward traceability prevent "Gold Plating"?</w:t>
            </w:r>
          </w:p>
          <w:p w14:paraId="7D626649" w14:textId="77777777" w:rsidR="007314A9" w:rsidRDefault="00000000">
            <w:pPr>
              <w:pStyle w:val="ListParagraph"/>
              <w:numPr>
                <w:ilvl w:val="0"/>
                <w:numId w:val="4"/>
              </w:numPr>
              <w:spacing w:after="100" w:line="276" w:lineRule="auto"/>
            </w:pPr>
            <w:r>
              <w:t>Why is it dangerous to accept requirement changes informally via email or verbal communication during late-stage Waterfall implementation?</w:t>
            </w:r>
          </w:p>
          <w:p w14:paraId="42FAF2E2" w14:textId="77777777" w:rsidR="007314A9" w:rsidRDefault="00000000">
            <w:pPr>
              <w:pStyle w:val="ListParagraph"/>
              <w:numPr>
                <w:ilvl w:val="0"/>
                <w:numId w:val="4"/>
              </w:numPr>
              <w:spacing w:after="100" w:line="276" w:lineRule="auto"/>
            </w:pPr>
            <w:r>
              <w:t>Explain, step by step, the role of the RTM during an Impact Analysis triggered by a new Engineering Change Request (ECR).</w:t>
            </w:r>
          </w:p>
        </w:tc>
      </w:tr>
    </w:tbl>
    <w:p w14:paraId="5489A646"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04623D39" w14:textId="77777777">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3FBCA711" w14:textId="77777777" w:rsidR="007314A9" w:rsidRDefault="00000000">
            <w:pPr>
              <w:spacing w:after="80"/>
            </w:pPr>
            <w:r>
              <w:rPr>
                <w:b/>
                <w:bCs/>
                <w:color w:val="1F3864"/>
              </w:rPr>
              <w:t>Case Study Checkpoint — Traceability &amp; Change Control</w:t>
            </w:r>
          </w:p>
          <w:p w14:paraId="436216A2" w14:textId="77777777" w:rsidR="007314A9" w:rsidRDefault="00000000">
            <w:pPr>
              <w:spacing w:after="160" w:line="276" w:lineRule="auto"/>
            </w:pPr>
            <w:r>
              <w:t xml:space="preserve">Six months after baselining, a new data-privacy regulation requires all schedule data in transit to be encrypted end-to-end. A Facility IT lead submits an ECR. The team consults the RTM above: the change touches </w:t>
            </w:r>
            <w:r>
              <w:rPr>
                <w:b/>
                <w:bCs/>
              </w:rPr>
              <w:t>SR-1.1</w:t>
            </w:r>
            <w:r>
              <w:t xml:space="preserve"> and its code artifact </w:t>
            </w:r>
            <w:r>
              <w:rPr>
                <w:i/>
                <w:iCs/>
              </w:rPr>
              <w:t>GetScheduleService.java</w:t>
            </w:r>
            <w:r>
              <w:t xml:space="preserve">, and its test case </w:t>
            </w:r>
            <w:r>
              <w:rPr>
                <w:i/>
                <w:iCs/>
              </w:rPr>
              <w:t>TC-API-204</w:t>
            </w:r>
            <w:r>
              <w:t xml:space="preserve"> will need updating.</w:t>
            </w:r>
          </w:p>
          <w:p w14:paraId="250B2E6D" w14:textId="77777777" w:rsidR="007314A9" w:rsidRDefault="00000000">
            <w:pPr>
              <w:spacing w:after="160" w:line="276" w:lineRule="auto"/>
            </w:pPr>
            <w:r>
              <w:t>This is exactly the load-time-versus-encryption trade-off the Interaction Analysis Grid flagged back in Section 4.5.4 as a future risk, not yet a committed requirement. The ECR is what finally turns that anticipated risk into a real, written requirement:</w:t>
            </w:r>
          </w:p>
          <w:p w14:paraId="3900E2D1" w14:textId="77777777" w:rsidR="007314A9" w:rsidRDefault="007314A9">
            <w:pPr>
              <w:spacing w:after="80"/>
            </w:pPr>
          </w:p>
          <w:p w14:paraId="720A2FE2" w14:textId="77777777" w:rsidR="007314A9" w:rsidRDefault="00000000">
            <w:pPr>
              <w:spacing w:after="160" w:line="276" w:lineRule="auto"/>
            </w:pPr>
            <w:r>
              <w:rPr>
                <w:b/>
                <w:bCs/>
              </w:rPr>
              <w:t xml:space="preserve">NFR2 — </w:t>
            </w:r>
            <w:r>
              <w:rPr>
                <w:i/>
                <w:iCs/>
              </w:rPr>
              <w:t>"The system shall encrypt all schedule and swap-request data in transit using TLS 1.3, and at rest using AES-256."</w:t>
            </w:r>
          </w:p>
          <w:p w14:paraId="0BDBE7A4" w14:textId="77777777" w:rsidR="007314A9" w:rsidRDefault="007314A9">
            <w:pPr>
              <w:spacing w:after="80"/>
            </w:pPr>
          </w:p>
          <w:p w14:paraId="0E523FB2" w14:textId="77777777" w:rsidR="007314A9" w:rsidRDefault="00000000">
            <w:pPr>
              <w:spacing w:after="160" w:line="276" w:lineRule="auto"/>
            </w:pPr>
            <w:r>
              <w:t xml:space="preserve">The CCB approves it — the SRS is re-baselined as </w:t>
            </w:r>
            <w:r>
              <w:rPr>
                <w:b/>
                <w:bCs/>
              </w:rPr>
              <w:t>v1.1</w:t>
            </w:r>
            <w:r>
              <w:t xml:space="preserve">, and the RTM rows for both </w:t>
            </w:r>
            <w:r>
              <w:rPr>
                <w:b/>
                <w:bCs/>
              </w:rPr>
              <w:t>SR-1.1</w:t>
            </w:r>
            <w:r>
              <w:t xml:space="preserve"> and the newly-added </w:t>
            </w:r>
            <w:r>
              <w:rPr>
                <w:b/>
                <w:bCs/>
              </w:rPr>
              <w:t>NFR2</w:t>
            </w:r>
            <w:r>
              <w:t xml:space="preserve"> are updated to point at the revised code and a new test case. This is the same Change Control process described above, now applied to the exact requirements this chapter has followed from Elicitation through Validation.</w:t>
            </w:r>
          </w:p>
        </w:tc>
      </w:tr>
    </w:tbl>
    <w:p w14:paraId="47D377F7" w14:textId="77777777" w:rsidR="007314A9" w:rsidRDefault="00000000">
      <w:r>
        <w:br w:type="page"/>
      </w:r>
    </w:p>
    <w:p w14:paraId="0FDAD215" w14:textId="77777777" w:rsidR="007314A9" w:rsidRDefault="00000000">
      <w:pPr>
        <w:pStyle w:val="Heading1"/>
        <w:pBdr>
          <w:bottom w:val="single" w:sz="12" w:space="4" w:color="2E75B6"/>
        </w:pBdr>
        <w:spacing w:before="480" w:after="240"/>
      </w:pPr>
      <w:r>
        <w:lastRenderedPageBreak/>
        <w:t>Key Takeaways</w:t>
      </w:r>
    </w:p>
    <w:p w14:paraId="58BA23B4" w14:textId="77777777" w:rsidR="007314A9" w:rsidRDefault="00000000">
      <w:pPr>
        <w:pStyle w:val="ListParagraph"/>
        <w:numPr>
          <w:ilvl w:val="0"/>
          <w:numId w:val="1"/>
        </w:numPr>
        <w:spacing w:after="100" w:line="276" w:lineRule="auto"/>
      </w:pPr>
      <w:r>
        <w:t>In Waterfall, Requirements Engineering is an upfront, plan-driven phase that must be completed, baselined, and validated before design begins.</w:t>
      </w:r>
    </w:p>
    <w:p w14:paraId="77F89371" w14:textId="77777777" w:rsidR="007314A9" w:rsidRDefault="00000000">
      <w:pPr>
        <w:pStyle w:val="ListParagraph"/>
        <w:numPr>
          <w:ilvl w:val="0"/>
          <w:numId w:val="1"/>
        </w:numPr>
        <w:spacing w:after="100" w:line="276" w:lineRule="auto"/>
      </w:pPr>
      <w:r>
        <w:t>RE breaks into five phases — Feasibility, Elicitation, Analysis &amp; Classification, Specification, and Validation. Elicitation gathers raw material without judging it; Analysis is where organizing and classifying happens.</w:t>
      </w:r>
    </w:p>
    <w:p w14:paraId="163D5B34" w14:textId="77777777" w:rsidR="007314A9" w:rsidRDefault="00000000">
      <w:pPr>
        <w:pStyle w:val="ListParagraph"/>
        <w:numPr>
          <w:ilvl w:val="0"/>
          <w:numId w:val="1"/>
        </w:numPr>
        <w:spacing w:after="100" w:line="276" w:lineRule="auto"/>
      </w:pPr>
      <w:r>
        <w:t>The Spiral View of RE shows how requirements are progressively refined across Business, User, and System layers through iterative loops of Elicitation, Specification, and Validation.</w:t>
      </w:r>
    </w:p>
    <w:p w14:paraId="4AE084D3" w14:textId="77777777" w:rsidR="007314A9" w:rsidRDefault="00000000">
      <w:pPr>
        <w:pStyle w:val="ListParagraph"/>
        <w:numPr>
          <w:ilvl w:val="0"/>
          <w:numId w:val="1"/>
        </w:numPr>
        <w:spacing w:after="100" w:line="276" w:lineRule="auto"/>
      </w:pPr>
      <w:r>
        <w:t>The Feasibility Study is Phase 0: it produces a Feasibility Report to judge technical, financial, and operational viability before elicitation begins.</w:t>
      </w:r>
    </w:p>
    <w:p w14:paraId="22546F91" w14:textId="77777777" w:rsidR="007314A9" w:rsidRDefault="00000000">
      <w:pPr>
        <w:pStyle w:val="ListParagraph"/>
        <w:numPr>
          <w:ilvl w:val="0"/>
          <w:numId w:val="1"/>
        </w:numPr>
        <w:spacing w:after="100" w:line="276" w:lineRule="auto"/>
      </w:pPr>
      <w:r>
        <w:t>Requirements originate from human stakeholders, corporate policies, physical environmental conditions, and statutory privacy regulations — captured in an Elicitation Register and documented with techniques like interviews, workshops, and use case descriptions.</w:t>
      </w:r>
    </w:p>
    <w:p w14:paraId="1C48CA25" w14:textId="77777777" w:rsidR="007314A9" w:rsidRDefault="00000000">
      <w:pPr>
        <w:pStyle w:val="ListParagraph"/>
        <w:numPr>
          <w:ilvl w:val="0"/>
          <w:numId w:val="1"/>
        </w:numPr>
        <w:spacing w:after="100" w:line="276" w:lineRule="auto"/>
      </w:pPr>
      <w:r>
        <w:t>User Requirements must be elicited first — jumping into low-level System Requirements too early causes over-engineering and misaligned software.</w:t>
      </w:r>
    </w:p>
    <w:p w14:paraId="2F7FB752" w14:textId="77777777" w:rsidR="007314A9" w:rsidRDefault="00000000">
      <w:pPr>
        <w:pStyle w:val="ListParagraph"/>
        <w:numPr>
          <w:ilvl w:val="0"/>
          <w:numId w:val="1"/>
        </w:numPr>
        <w:spacing w:after="100" w:line="276" w:lineRule="auto"/>
      </w:pPr>
      <w:r>
        <w:t>Functional Requirements govern component implementation, while Non-Functional Requirements act as architectural drivers — and every NFR should be written measurably (a metric, a threshold, and a condition).</w:t>
      </w:r>
    </w:p>
    <w:p w14:paraId="51A8A260" w14:textId="77777777" w:rsidR="007314A9" w:rsidRDefault="00000000">
      <w:pPr>
        <w:pStyle w:val="ListParagraph"/>
        <w:numPr>
          <w:ilvl w:val="0"/>
          <w:numId w:val="1"/>
        </w:numPr>
        <w:spacing w:after="100" w:line="276" w:lineRule="auto"/>
      </w:pPr>
      <w:r>
        <w:t>The Software Requirements Specification (SRS) organizes FRs by module and NFRs by FURPS+ category, and deliberately includes use cases, tables, and UML diagrams where they add clarity.</w:t>
      </w:r>
    </w:p>
    <w:p w14:paraId="4D6A11B1" w14:textId="77777777" w:rsidR="007314A9" w:rsidRDefault="00000000">
      <w:pPr>
        <w:pStyle w:val="ListParagraph"/>
        <w:numPr>
          <w:ilvl w:val="0"/>
          <w:numId w:val="1"/>
        </w:numPr>
        <w:spacing w:after="100" w:line="276" w:lineRule="auto"/>
      </w:pPr>
      <w:r>
        <w:t>Transitioning from User to System specifications requires formal approval from a Joint Steering Committee.</w:t>
      </w:r>
    </w:p>
    <w:p w14:paraId="7935A4D0" w14:textId="77777777" w:rsidR="007314A9" w:rsidRDefault="00000000">
      <w:pPr>
        <w:pStyle w:val="ListParagraph"/>
        <w:numPr>
          <w:ilvl w:val="0"/>
          <w:numId w:val="1"/>
        </w:numPr>
        <w:spacing w:after="100" w:line="276" w:lineRule="auto"/>
      </w:pPr>
      <w:r>
        <w:t>EARS syntax (Ubiquitous, Event-Driven, State-Driven, Option-Driven, Unwanted Behavior) eliminates ambiguity in System Requirements.</w:t>
      </w:r>
    </w:p>
    <w:p w14:paraId="1A00C6E3" w14:textId="77777777" w:rsidR="007314A9" w:rsidRDefault="00000000">
      <w:pPr>
        <w:pStyle w:val="ListParagraph"/>
        <w:numPr>
          <w:ilvl w:val="0"/>
          <w:numId w:val="1"/>
        </w:numPr>
        <w:spacing w:after="100" w:line="276" w:lineRule="auto"/>
      </w:pPr>
      <w:r>
        <w:t>The five Validation Checks — Validity, Consistency, Completeness, Realism, Verifiability — describe what to look for; techniques like reviews, prototyping, test-case generation, and walkthroughs describe how to find it, and are usually combined.</w:t>
      </w:r>
    </w:p>
    <w:p w14:paraId="2ADAA797" w14:textId="77777777" w:rsidR="007314A9" w:rsidRDefault="00000000">
      <w:pPr>
        <w:pStyle w:val="ListParagraph"/>
        <w:numPr>
          <w:ilvl w:val="0"/>
          <w:numId w:val="1"/>
        </w:numPr>
        <w:spacing w:after="100" w:line="276" w:lineRule="auto"/>
      </w:pPr>
      <w:r>
        <w:t>Requirements Traceability (via the RTM) and a formal Change Control Board prevent unmanaged scope creep and protect architectural control after baselining.</w:t>
      </w:r>
    </w:p>
    <w:p w14:paraId="215C1D61" w14:textId="77777777" w:rsidR="007314A9" w:rsidRDefault="00000000">
      <w:pPr>
        <w:pStyle w:val="ListParagraph"/>
        <w:numPr>
          <w:ilvl w:val="0"/>
          <w:numId w:val="1"/>
        </w:numPr>
        <w:spacing w:after="100" w:line="276" w:lineRule="auto"/>
      </w:pPr>
      <w:r>
        <w:t>Across the whole chapter, one case study requirement (a student's mobile timetable) was followed continuously from a raw Elicitation statement to a baselined, traceable, change-controlled System Requirement.</w:t>
      </w:r>
    </w:p>
    <w:p w14:paraId="65DFDDB0" w14:textId="77777777" w:rsidR="007314A9" w:rsidRDefault="00000000">
      <w:r>
        <w:br w:type="page"/>
      </w:r>
    </w:p>
    <w:p w14:paraId="5848A5C4" w14:textId="77777777" w:rsidR="007314A9" w:rsidRDefault="00000000">
      <w:pPr>
        <w:pStyle w:val="Heading1"/>
        <w:pBdr>
          <w:bottom w:val="single" w:sz="12" w:space="4" w:color="2E75B6"/>
        </w:pBdr>
        <w:spacing w:before="480" w:after="240"/>
      </w:pPr>
      <w:r>
        <w:lastRenderedPageBreak/>
        <w:t>Glossary of Key Terms</w:t>
      </w:r>
    </w:p>
    <w:p w14:paraId="760C4191" w14:textId="77777777" w:rsidR="007314A9" w:rsidRDefault="00000000">
      <w:pPr>
        <w:pStyle w:val="Heading2"/>
        <w:spacing w:before="360" w:after="160"/>
      </w:pPr>
      <w:r>
        <w:t>Telling the ID Codes Apart</w:t>
      </w:r>
    </w:p>
    <w:p w14:paraId="4F3C510F" w14:textId="77777777" w:rsidR="007314A9" w:rsidRDefault="00000000">
      <w:pPr>
        <w:spacing w:after="160" w:line="276" w:lineRule="auto"/>
      </w:pPr>
      <w:r>
        <w:t>This chapter's case study uses a chain of short ID codes — E-xxx, UC-xx, UR-x, SR-x.x, FRx/NFRx, TC-xxx — to trace one requirement across every phase. Used consistently, they're a fast way to know exactly which phase produced a given statement and how precise it is. Here's how to tell them apart:</w:t>
      </w:r>
    </w:p>
    <w:p w14:paraId="57FE902D" w14:textId="77777777" w:rsidR="007314A9" w:rsidRDefault="007314A9">
      <w:pPr>
        <w:spacing w:after="14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4200"/>
        <w:gridCol w:w="2400"/>
        <w:gridCol w:w="1350"/>
      </w:tblGrid>
      <w:tr w:rsidR="007314A9" w14:paraId="23A31F2A" w14:textId="77777777">
        <w:trPr>
          <w:cantSplit/>
          <w:tblHeader/>
        </w:trPr>
        <w:tc>
          <w:tcPr>
            <w:tcW w:w="1400" w:type="dxa"/>
            <w:shd w:val="clear" w:color="auto" w:fill="1F3864"/>
            <w:tcMar>
              <w:top w:w="80" w:type="dxa"/>
              <w:left w:w="120" w:type="dxa"/>
              <w:bottom w:w="80" w:type="dxa"/>
              <w:right w:w="120" w:type="dxa"/>
            </w:tcMar>
            <w:vAlign w:val="center"/>
          </w:tcPr>
          <w:p w14:paraId="5BEE057B" w14:textId="77777777" w:rsidR="007314A9" w:rsidRDefault="00000000">
            <w:pPr>
              <w:spacing w:after="60"/>
            </w:pPr>
            <w:r>
              <w:rPr>
                <w:b/>
                <w:bCs/>
                <w:color w:val="FFFFFF"/>
              </w:rPr>
              <w:t>Prefix</w:t>
            </w:r>
          </w:p>
        </w:tc>
        <w:tc>
          <w:tcPr>
            <w:tcW w:w="4200" w:type="dxa"/>
            <w:shd w:val="clear" w:color="auto" w:fill="1F3864"/>
            <w:tcMar>
              <w:top w:w="80" w:type="dxa"/>
              <w:left w:w="120" w:type="dxa"/>
              <w:bottom w:w="80" w:type="dxa"/>
              <w:right w:w="120" w:type="dxa"/>
            </w:tcMar>
            <w:vAlign w:val="center"/>
          </w:tcPr>
          <w:p w14:paraId="5555388B" w14:textId="77777777" w:rsidR="007314A9" w:rsidRDefault="00000000">
            <w:pPr>
              <w:spacing w:after="60"/>
            </w:pPr>
            <w:r>
              <w:rPr>
                <w:b/>
                <w:bCs/>
                <w:color w:val="FFFFFF"/>
              </w:rPr>
              <w:t>Meaning</w:t>
            </w:r>
          </w:p>
        </w:tc>
        <w:tc>
          <w:tcPr>
            <w:tcW w:w="2400" w:type="dxa"/>
            <w:shd w:val="clear" w:color="auto" w:fill="1F3864"/>
            <w:tcMar>
              <w:top w:w="80" w:type="dxa"/>
              <w:left w:w="120" w:type="dxa"/>
              <w:bottom w:w="80" w:type="dxa"/>
              <w:right w:w="120" w:type="dxa"/>
            </w:tcMar>
            <w:vAlign w:val="center"/>
          </w:tcPr>
          <w:p w14:paraId="416705D0" w14:textId="77777777" w:rsidR="007314A9" w:rsidRDefault="00000000">
            <w:pPr>
              <w:spacing w:after="60"/>
            </w:pPr>
            <w:r>
              <w:rPr>
                <w:b/>
                <w:bCs/>
                <w:color w:val="FFFFFF"/>
              </w:rPr>
              <w:t>Assigned During</w:t>
            </w:r>
          </w:p>
        </w:tc>
        <w:tc>
          <w:tcPr>
            <w:tcW w:w="1350" w:type="dxa"/>
            <w:shd w:val="clear" w:color="auto" w:fill="1F3864"/>
            <w:tcMar>
              <w:top w:w="80" w:type="dxa"/>
              <w:left w:w="120" w:type="dxa"/>
              <w:bottom w:w="80" w:type="dxa"/>
              <w:right w:w="120" w:type="dxa"/>
            </w:tcMar>
            <w:vAlign w:val="center"/>
          </w:tcPr>
          <w:p w14:paraId="2856C3D2" w14:textId="77777777" w:rsidR="007314A9" w:rsidRDefault="00000000">
            <w:pPr>
              <w:spacing w:after="60"/>
            </w:pPr>
            <w:r>
              <w:rPr>
                <w:b/>
                <w:bCs/>
                <w:color w:val="FFFFFF"/>
              </w:rPr>
              <w:t>Example</w:t>
            </w:r>
          </w:p>
        </w:tc>
      </w:tr>
      <w:tr w:rsidR="007314A9" w14:paraId="65EA81FF" w14:textId="77777777">
        <w:trPr>
          <w:cantSplit/>
        </w:trPr>
        <w:tc>
          <w:tcPr>
            <w:tcW w:w="1400" w:type="dxa"/>
            <w:shd w:val="clear" w:color="auto" w:fill="FFFFFF"/>
            <w:tcMar>
              <w:top w:w="80" w:type="dxa"/>
              <w:left w:w="120" w:type="dxa"/>
              <w:bottom w:w="80" w:type="dxa"/>
              <w:right w:w="120" w:type="dxa"/>
            </w:tcMar>
            <w:vAlign w:val="center"/>
          </w:tcPr>
          <w:p w14:paraId="43EF59DC" w14:textId="77777777" w:rsidR="007314A9" w:rsidRDefault="00000000">
            <w:pPr>
              <w:spacing w:after="60"/>
            </w:pPr>
            <w:r>
              <w:t>E-xxx</w:t>
            </w:r>
          </w:p>
        </w:tc>
        <w:tc>
          <w:tcPr>
            <w:tcW w:w="4200" w:type="dxa"/>
            <w:shd w:val="clear" w:color="auto" w:fill="FFFFFF"/>
            <w:tcMar>
              <w:top w:w="80" w:type="dxa"/>
              <w:left w:w="120" w:type="dxa"/>
              <w:bottom w:w="80" w:type="dxa"/>
              <w:right w:w="120" w:type="dxa"/>
            </w:tcMar>
            <w:vAlign w:val="center"/>
          </w:tcPr>
          <w:p w14:paraId="50573153" w14:textId="77777777" w:rsidR="007314A9" w:rsidRDefault="00000000">
            <w:pPr>
              <w:spacing w:after="60"/>
            </w:pPr>
            <w:r>
              <w:t>A raw statement from Elicitation, exactly as a stakeholder said it — not yet analyzed.</w:t>
            </w:r>
          </w:p>
        </w:tc>
        <w:tc>
          <w:tcPr>
            <w:tcW w:w="2400" w:type="dxa"/>
            <w:shd w:val="clear" w:color="auto" w:fill="FFFFFF"/>
            <w:tcMar>
              <w:top w:w="80" w:type="dxa"/>
              <w:left w:w="120" w:type="dxa"/>
              <w:bottom w:w="80" w:type="dxa"/>
              <w:right w:w="120" w:type="dxa"/>
            </w:tcMar>
            <w:vAlign w:val="center"/>
          </w:tcPr>
          <w:p w14:paraId="3C0C2647" w14:textId="77777777" w:rsidR="007314A9" w:rsidRDefault="00000000">
            <w:pPr>
              <w:spacing w:after="60"/>
            </w:pPr>
            <w:r>
              <w:t>Phase 1 (Elicitation)</w:t>
            </w:r>
          </w:p>
        </w:tc>
        <w:tc>
          <w:tcPr>
            <w:tcW w:w="1350" w:type="dxa"/>
            <w:shd w:val="clear" w:color="auto" w:fill="FFFFFF"/>
            <w:tcMar>
              <w:top w:w="80" w:type="dxa"/>
              <w:left w:w="120" w:type="dxa"/>
              <w:bottom w:w="80" w:type="dxa"/>
              <w:right w:w="120" w:type="dxa"/>
            </w:tcMar>
            <w:vAlign w:val="center"/>
          </w:tcPr>
          <w:p w14:paraId="39254590" w14:textId="77777777" w:rsidR="007314A9" w:rsidRDefault="00000000">
            <w:pPr>
              <w:spacing w:after="60"/>
            </w:pPr>
            <w:r>
              <w:t>E-002</w:t>
            </w:r>
          </w:p>
        </w:tc>
      </w:tr>
      <w:tr w:rsidR="007314A9" w14:paraId="6DCD8850" w14:textId="77777777">
        <w:trPr>
          <w:cantSplit/>
        </w:trPr>
        <w:tc>
          <w:tcPr>
            <w:tcW w:w="1400" w:type="dxa"/>
            <w:shd w:val="clear" w:color="auto" w:fill="F2F2F2"/>
            <w:tcMar>
              <w:top w:w="80" w:type="dxa"/>
              <w:left w:w="120" w:type="dxa"/>
              <w:bottom w:w="80" w:type="dxa"/>
              <w:right w:w="120" w:type="dxa"/>
            </w:tcMar>
            <w:vAlign w:val="center"/>
          </w:tcPr>
          <w:p w14:paraId="708A07EC" w14:textId="77777777" w:rsidR="007314A9" w:rsidRDefault="00000000">
            <w:pPr>
              <w:spacing w:after="60"/>
            </w:pPr>
            <w:r>
              <w:t>UC-xx</w:t>
            </w:r>
          </w:p>
        </w:tc>
        <w:tc>
          <w:tcPr>
            <w:tcW w:w="4200" w:type="dxa"/>
            <w:shd w:val="clear" w:color="auto" w:fill="F2F2F2"/>
            <w:tcMar>
              <w:top w:w="80" w:type="dxa"/>
              <w:left w:w="120" w:type="dxa"/>
              <w:bottom w:w="80" w:type="dxa"/>
              <w:right w:w="120" w:type="dxa"/>
            </w:tcMar>
            <w:vAlign w:val="center"/>
          </w:tcPr>
          <w:p w14:paraId="7A5EE556" w14:textId="77777777" w:rsidR="007314A9" w:rsidRDefault="00000000">
            <w:pPr>
              <w:spacing w:after="60"/>
            </w:pPr>
            <w:r>
              <w:t>A use case: a named actor-system interaction, drafted informally then finalized.</w:t>
            </w:r>
          </w:p>
        </w:tc>
        <w:tc>
          <w:tcPr>
            <w:tcW w:w="2400" w:type="dxa"/>
            <w:shd w:val="clear" w:color="auto" w:fill="F2F2F2"/>
            <w:tcMar>
              <w:top w:w="80" w:type="dxa"/>
              <w:left w:w="120" w:type="dxa"/>
              <w:bottom w:w="80" w:type="dxa"/>
              <w:right w:w="120" w:type="dxa"/>
            </w:tcMar>
            <w:vAlign w:val="center"/>
          </w:tcPr>
          <w:p w14:paraId="25911725" w14:textId="77777777" w:rsidR="007314A9" w:rsidRDefault="00000000">
            <w:pPr>
              <w:spacing w:after="60"/>
            </w:pPr>
            <w:r>
              <w:t>Drafted Phase 1, finalized Phase 3</w:t>
            </w:r>
          </w:p>
        </w:tc>
        <w:tc>
          <w:tcPr>
            <w:tcW w:w="1350" w:type="dxa"/>
            <w:shd w:val="clear" w:color="auto" w:fill="F2F2F2"/>
            <w:tcMar>
              <w:top w:w="80" w:type="dxa"/>
              <w:left w:w="120" w:type="dxa"/>
              <w:bottom w:w="80" w:type="dxa"/>
              <w:right w:w="120" w:type="dxa"/>
            </w:tcMar>
            <w:vAlign w:val="center"/>
          </w:tcPr>
          <w:p w14:paraId="4A31A681" w14:textId="77777777" w:rsidR="007314A9" w:rsidRDefault="00000000">
            <w:pPr>
              <w:spacing w:after="60"/>
            </w:pPr>
            <w:r>
              <w:t>UC-04</w:t>
            </w:r>
          </w:p>
        </w:tc>
      </w:tr>
      <w:tr w:rsidR="007314A9" w14:paraId="3D74A688" w14:textId="77777777">
        <w:trPr>
          <w:cantSplit/>
        </w:trPr>
        <w:tc>
          <w:tcPr>
            <w:tcW w:w="1400" w:type="dxa"/>
            <w:shd w:val="clear" w:color="auto" w:fill="FFFFFF"/>
            <w:tcMar>
              <w:top w:w="80" w:type="dxa"/>
              <w:left w:w="120" w:type="dxa"/>
              <w:bottom w:w="80" w:type="dxa"/>
              <w:right w:w="120" w:type="dxa"/>
            </w:tcMar>
            <w:vAlign w:val="center"/>
          </w:tcPr>
          <w:p w14:paraId="00F36305" w14:textId="77777777" w:rsidR="007314A9" w:rsidRDefault="00000000">
            <w:pPr>
              <w:spacing w:after="60"/>
            </w:pPr>
            <w:r>
              <w:t>UR-x</w:t>
            </w:r>
          </w:p>
        </w:tc>
        <w:tc>
          <w:tcPr>
            <w:tcW w:w="4200" w:type="dxa"/>
            <w:shd w:val="clear" w:color="auto" w:fill="FFFFFF"/>
            <w:tcMar>
              <w:top w:w="80" w:type="dxa"/>
              <w:left w:w="120" w:type="dxa"/>
              <w:bottom w:w="80" w:type="dxa"/>
              <w:right w:w="120" w:type="dxa"/>
            </w:tcMar>
            <w:vAlign w:val="center"/>
          </w:tcPr>
          <w:p w14:paraId="142A7755" w14:textId="77777777" w:rsidR="007314A9" w:rsidRDefault="00000000">
            <w:pPr>
              <w:spacing w:after="60"/>
            </w:pPr>
            <w:r>
              <w:t>A User Requirement: one or more E-xxx statements organized into a natural-language need.</w:t>
            </w:r>
          </w:p>
        </w:tc>
        <w:tc>
          <w:tcPr>
            <w:tcW w:w="2400" w:type="dxa"/>
            <w:shd w:val="clear" w:color="auto" w:fill="FFFFFF"/>
            <w:tcMar>
              <w:top w:w="80" w:type="dxa"/>
              <w:left w:w="120" w:type="dxa"/>
              <w:bottom w:w="80" w:type="dxa"/>
              <w:right w:w="120" w:type="dxa"/>
            </w:tcMar>
            <w:vAlign w:val="center"/>
          </w:tcPr>
          <w:p w14:paraId="3C30BA6B" w14:textId="77777777" w:rsidR="007314A9" w:rsidRDefault="00000000">
            <w:pPr>
              <w:spacing w:after="60"/>
            </w:pPr>
            <w:r>
              <w:t>Phase 2 (Analysis &amp; Classification)</w:t>
            </w:r>
          </w:p>
        </w:tc>
        <w:tc>
          <w:tcPr>
            <w:tcW w:w="1350" w:type="dxa"/>
            <w:shd w:val="clear" w:color="auto" w:fill="FFFFFF"/>
            <w:tcMar>
              <w:top w:w="80" w:type="dxa"/>
              <w:left w:w="120" w:type="dxa"/>
              <w:bottom w:w="80" w:type="dxa"/>
              <w:right w:w="120" w:type="dxa"/>
            </w:tcMar>
            <w:vAlign w:val="center"/>
          </w:tcPr>
          <w:p w14:paraId="346C653D" w14:textId="77777777" w:rsidR="007314A9" w:rsidRDefault="00000000">
            <w:pPr>
              <w:spacing w:after="60"/>
            </w:pPr>
            <w:r>
              <w:t>UR-2</w:t>
            </w:r>
          </w:p>
        </w:tc>
      </w:tr>
      <w:tr w:rsidR="007314A9" w14:paraId="6FC26F93" w14:textId="77777777">
        <w:trPr>
          <w:cantSplit/>
        </w:trPr>
        <w:tc>
          <w:tcPr>
            <w:tcW w:w="1400" w:type="dxa"/>
            <w:shd w:val="clear" w:color="auto" w:fill="F2F2F2"/>
            <w:tcMar>
              <w:top w:w="80" w:type="dxa"/>
              <w:left w:w="120" w:type="dxa"/>
              <w:bottom w:w="80" w:type="dxa"/>
              <w:right w:w="120" w:type="dxa"/>
            </w:tcMar>
            <w:vAlign w:val="center"/>
          </w:tcPr>
          <w:p w14:paraId="3F259349" w14:textId="77777777" w:rsidR="007314A9" w:rsidRDefault="00000000">
            <w:pPr>
              <w:spacing w:after="60"/>
            </w:pPr>
            <w:r>
              <w:t>SR-x.x</w:t>
            </w:r>
          </w:p>
        </w:tc>
        <w:tc>
          <w:tcPr>
            <w:tcW w:w="4200" w:type="dxa"/>
            <w:shd w:val="clear" w:color="auto" w:fill="F2F2F2"/>
            <w:tcMar>
              <w:top w:w="80" w:type="dxa"/>
              <w:left w:w="120" w:type="dxa"/>
              <w:bottom w:w="80" w:type="dxa"/>
              <w:right w:w="120" w:type="dxa"/>
            </w:tcMar>
            <w:vAlign w:val="center"/>
          </w:tcPr>
          <w:p w14:paraId="1F90363B" w14:textId="77777777" w:rsidR="007314A9" w:rsidRDefault="00000000">
            <w:pPr>
              <w:spacing w:after="60"/>
            </w:pPr>
            <w:r>
              <w:t>A System Requirement: a precise, EARS-formatted, testable statement derived from a UR. The decimal ties it to its parent — SR-2.1 belongs to UR-2.</w:t>
            </w:r>
          </w:p>
        </w:tc>
        <w:tc>
          <w:tcPr>
            <w:tcW w:w="2400" w:type="dxa"/>
            <w:shd w:val="clear" w:color="auto" w:fill="F2F2F2"/>
            <w:tcMar>
              <w:top w:w="80" w:type="dxa"/>
              <w:left w:w="120" w:type="dxa"/>
              <w:bottom w:w="80" w:type="dxa"/>
              <w:right w:w="120" w:type="dxa"/>
            </w:tcMar>
            <w:vAlign w:val="center"/>
          </w:tcPr>
          <w:p w14:paraId="7A7D3FAF" w14:textId="77777777" w:rsidR="007314A9" w:rsidRDefault="00000000">
            <w:pPr>
              <w:spacing w:after="60"/>
            </w:pPr>
            <w:r>
              <w:t>Phase 3 (Specification)</w:t>
            </w:r>
          </w:p>
        </w:tc>
        <w:tc>
          <w:tcPr>
            <w:tcW w:w="1350" w:type="dxa"/>
            <w:shd w:val="clear" w:color="auto" w:fill="F2F2F2"/>
            <w:tcMar>
              <w:top w:w="80" w:type="dxa"/>
              <w:left w:w="120" w:type="dxa"/>
              <w:bottom w:w="80" w:type="dxa"/>
              <w:right w:w="120" w:type="dxa"/>
            </w:tcMar>
            <w:vAlign w:val="center"/>
          </w:tcPr>
          <w:p w14:paraId="32011D01" w14:textId="77777777" w:rsidR="007314A9" w:rsidRDefault="00000000">
            <w:pPr>
              <w:spacing w:after="60"/>
            </w:pPr>
            <w:r>
              <w:t>SR-2.1</w:t>
            </w:r>
          </w:p>
        </w:tc>
      </w:tr>
      <w:tr w:rsidR="007314A9" w14:paraId="6DF1C824" w14:textId="77777777">
        <w:trPr>
          <w:cantSplit/>
        </w:trPr>
        <w:tc>
          <w:tcPr>
            <w:tcW w:w="1400" w:type="dxa"/>
            <w:shd w:val="clear" w:color="auto" w:fill="FFFFFF"/>
            <w:tcMar>
              <w:top w:w="80" w:type="dxa"/>
              <w:left w:w="120" w:type="dxa"/>
              <w:bottom w:w="80" w:type="dxa"/>
              <w:right w:w="120" w:type="dxa"/>
            </w:tcMar>
            <w:vAlign w:val="center"/>
          </w:tcPr>
          <w:p w14:paraId="113F4DCC" w14:textId="77777777" w:rsidR="007314A9" w:rsidRDefault="00000000">
            <w:pPr>
              <w:spacing w:after="60"/>
            </w:pPr>
            <w:r>
              <w:t>FRx / NFRx</w:t>
            </w:r>
          </w:p>
        </w:tc>
        <w:tc>
          <w:tcPr>
            <w:tcW w:w="4200" w:type="dxa"/>
            <w:shd w:val="clear" w:color="auto" w:fill="FFFFFF"/>
            <w:tcMar>
              <w:top w:w="80" w:type="dxa"/>
              <w:left w:w="120" w:type="dxa"/>
              <w:bottom w:w="80" w:type="dxa"/>
              <w:right w:w="120" w:type="dxa"/>
            </w:tcMar>
            <w:vAlign w:val="center"/>
          </w:tcPr>
          <w:p w14:paraId="44983418" w14:textId="77777777" w:rsidR="007314A9" w:rsidRDefault="00000000">
            <w:pPr>
              <w:spacing w:after="60"/>
            </w:pPr>
            <w:r>
              <w:t>An entry in the SRS's formal requirement catalog. Numbered sequentially — the number does not encode a parent UR the way SR-x.x does.</w:t>
            </w:r>
          </w:p>
        </w:tc>
        <w:tc>
          <w:tcPr>
            <w:tcW w:w="2400" w:type="dxa"/>
            <w:shd w:val="clear" w:color="auto" w:fill="FFFFFF"/>
            <w:tcMar>
              <w:top w:w="80" w:type="dxa"/>
              <w:left w:w="120" w:type="dxa"/>
              <w:bottom w:w="80" w:type="dxa"/>
              <w:right w:w="120" w:type="dxa"/>
            </w:tcMar>
            <w:vAlign w:val="center"/>
          </w:tcPr>
          <w:p w14:paraId="1E136446" w14:textId="77777777" w:rsidR="007314A9" w:rsidRDefault="00000000">
            <w:pPr>
              <w:spacing w:after="60"/>
            </w:pPr>
            <w:r>
              <w:t>Phase 3 (Specification)</w:t>
            </w:r>
          </w:p>
        </w:tc>
        <w:tc>
          <w:tcPr>
            <w:tcW w:w="1350" w:type="dxa"/>
            <w:shd w:val="clear" w:color="auto" w:fill="FFFFFF"/>
            <w:tcMar>
              <w:top w:w="80" w:type="dxa"/>
              <w:left w:w="120" w:type="dxa"/>
              <w:bottom w:w="80" w:type="dxa"/>
              <w:right w:w="120" w:type="dxa"/>
            </w:tcMar>
            <w:vAlign w:val="center"/>
          </w:tcPr>
          <w:p w14:paraId="68FA85F4" w14:textId="77777777" w:rsidR="007314A9" w:rsidRDefault="00000000">
            <w:pPr>
              <w:spacing w:after="60"/>
            </w:pPr>
            <w:r>
              <w:t>NFR2</w:t>
            </w:r>
          </w:p>
        </w:tc>
      </w:tr>
      <w:tr w:rsidR="007314A9" w14:paraId="1183BF29" w14:textId="77777777">
        <w:trPr>
          <w:cantSplit/>
        </w:trPr>
        <w:tc>
          <w:tcPr>
            <w:tcW w:w="1400" w:type="dxa"/>
            <w:shd w:val="clear" w:color="auto" w:fill="F2F2F2"/>
            <w:tcMar>
              <w:top w:w="80" w:type="dxa"/>
              <w:left w:w="120" w:type="dxa"/>
              <w:bottom w:w="80" w:type="dxa"/>
              <w:right w:w="120" w:type="dxa"/>
            </w:tcMar>
            <w:vAlign w:val="center"/>
          </w:tcPr>
          <w:p w14:paraId="6F97F97F" w14:textId="77777777" w:rsidR="007314A9" w:rsidRDefault="00000000">
            <w:pPr>
              <w:spacing w:after="60"/>
            </w:pPr>
            <w:r>
              <w:t>TC-xxx</w:t>
            </w:r>
          </w:p>
        </w:tc>
        <w:tc>
          <w:tcPr>
            <w:tcW w:w="4200" w:type="dxa"/>
            <w:shd w:val="clear" w:color="auto" w:fill="F2F2F2"/>
            <w:tcMar>
              <w:top w:w="80" w:type="dxa"/>
              <w:left w:w="120" w:type="dxa"/>
              <w:bottom w:w="80" w:type="dxa"/>
              <w:right w:w="120" w:type="dxa"/>
            </w:tcMar>
            <w:vAlign w:val="center"/>
          </w:tcPr>
          <w:p w14:paraId="344B770C" w14:textId="77777777" w:rsidR="007314A9" w:rsidRDefault="00000000">
            <w:pPr>
              <w:spacing w:after="60"/>
            </w:pPr>
            <w:r>
              <w:t>A Test Case: a concrete procedure used to verify one requirement, referenced from the RTM.</w:t>
            </w:r>
          </w:p>
        </w:tc>
        <w:tc>
          <w:tcPr>
            <w:tcW w:w="2400" w:type="dxa"/>
            <w:shd w:val="clear" w:color="auto" w:fill="F2F2F2"/>
            <w:tcMar>
              <w:top w:w="80" w:type="dxa"/>
              <w:left w:w="120" w:type="dxa"/>
              <w:bottom w:w="80" w:type="dxa"/>
              <w:right w:w="120" w:type="dxa"/>
            </w:tcMar>
            <w:vAlign w:val="center"/>
          </w:tcPr>
          <w:p w14:paraId="4E22CF37" w14:textId="77777777" w:rsidR="007314A9" w:rsidRDefault="00000000">
            <w:pPr>
              <w:spacing w:after="60"/>
            </w:pPr>
            <w:r>
              <w:t>Phase 4 (Validation)</w:t>
            </w:r>
          </w:p>
        </w:tc>
        <w:tc>
          <w:tcPr>
            <w:tcW w:w="1350" w:type="dxa"/>
            <w:shd w:val="clear" w:color="auto" w:fill="F2F2F2"/>
            <w:tcMar>
              <w:top w:w="80" w:type="dxa"/>
              <w:left w:w="120" w:type="dxa"/>
              <w:bottom w:w="80" w:type="dxa"/>
              <w:right w:w="120" w:type="dxa"/>
            </w:tcMar>
            <w:vAlign w:val="center"/>
          </w:tcPr>
          <w:p w14:paraId="2874523D" w14:textId="77777777" w:rsidR="007314A9" w:rsidRDefault="00000000">
            <w:pPr>
              <w:spacing w:after="60"/>
            </w:pPr>
            <w:r>
              <w:t>TC-API-204</w:t>
            </w:r>
          </w:p>
        </w:tc>
      </w:tr>
    </w:tbl>
    <w:p w14:paraId="064948F0" w14:textId="77777777" w:rsidR="007314A9" w:rsidRDefault="007314A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314A9" w14:paraId="643F5128" w14:textId="77777777">
        <w:tc>
          <w:tcPr>
            <w:tcW w:w="0" w:type="auto"/>
            <w:tcBorders>
              <w:top w:val="single" w:sz="8" w:space="0" w:color="2E75B6"/>
              <w:left w:val="single" w:sz="8" w:space="0" w:color="2E75B6"/>
              <w:bottom w:val="single" w:sz="8" w:space="0" w:color="2E75B6"/>
              <w:right w:val="single" w:sz="8" w:space="0" w:color="2E75B6"/>
            </w:tcBorders>
            <w:shd w:val="clear" w:color="auto" w:fill="DDEBF7"/>
            <w:tcMar>
              <w:top w:w="160" w:type="dxa"/>
              <w:left w:w="200" w:type="dxa"/>
              <w:bottom w:w="160" w:type="dxa"/>
              <w:right w:w="200" w:type="dxa"/>
            </w:tcMar>
          </w:tcPr>
          <w:p w14:paraId="447FC5C7" w14:textId="77777777" w:rsidR="007314A9" w:rsidRDefault="00000000">
            <w:pPr>
              <w:spacing w:after="80"/>
            </w:pPr>
            <w:r>
              <w:rPr>
                <w:b/>
                <w:bCs/>
                <w:color w:val="1F3864"/>
              </w:rPr>
              <w:t>Reading the Numbering</w:t>
            </w:r>
          </w:p>
          <w:p w14:paraId="74D32BAC" w14:textId="77777777" w:rsidR="007314A9" w:rsidRDefault="00000000">
            <w:pPr>
              <w:spacing w:after="160" w:line="276" w:lineRule="auto"/>
            </w:pPr>
            <w:r>
              <w:t xml:space="preserve">Two different numbering habits are at work here, and mixing them up is the most common source of confusion. </w:t>
            </w:r>
            <w:r>
              <w:rPr>
                <w:b/>
                <w:bCs/>
              </w:rPr>
              <w:t>SR-x.x</w:t>
            </w:r>
            <w:r>
              <w:t xml:space="preserve"> deliberately encodes its parent UR in the decimal — SR-1.1 and SR-1.2 both belong to UR-1, while SR-2.1 belongs to UR-2 — so you can tell lineage from the ID alone. </w:t>
            </w:r>
            <w:r>
              <w:rPr>
                <w:b/>
                <w:bCs/>
              </w:rPr>
              <w:t>FRx and NFRx</w:t>
            </w:r>
            <w:r>
              <w:t>, by contrast, number sequentially through the SRS's requirement catalog and carry no parent encoding at all; FR3 and NFR1 don't tell you which UR they trace back to on their own — that link only exists in the RTM (Section 4.8.1). When in doubt: a dot in the middle of an ID means "traces to one specific UR"; no dot means "look it up in the RTM instead."</w:t>
            </w:r>
          </w:p>
        </w:tc>
      </w:tr>
    </w:tbl>
    <w:p w14:paraId="6C19461E" w14:textId="77777777" w:rsidR="007314A9" w:rsidRDefault="007314A9">
      <w:pPr>
        <w:spacing w:after="16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7314A9" w14:paraId="7325F07B" w14:textId="77777777">
        <w:trPr>
          <w:cantSplit/>
          <w:tblHeader/>
        </w:trPr>
        <w:tc>
          <w:tcPr>
            <w:tcW w:w="2600" w:type="dxa"/>
            <w:shd w:val="clear" w:color="auto" w:fill="1F3864"/>
            <w:tcMar>
              <w:top w:w="80" w:type="dxa"/>
              <w:left w:w="120" w:type="dxa"/>
              <w:bottom w:w="80" w:type="dxa"/>
              <w:right w:w="120" w:type="dxa"/>
            </w:tcMar>
            <w:vAlign w:val="center"/>
          </w:tcPr>
          <w:p w14:paraId="20A3DDE4" w14:textId="77777777" w:rsidR="007314A9" w:rsidRDefault="00000000">
            <w:pPr>
              <w:spacing w:after="60"/>
            </w:pPr>
            <w:r>
              <w:rPr>
                <w:b/>
                <w:bCs/>
                <w:color w:val="FFFFFF"/>
              </w:rPr>
              <w:lastRenderedPageBreak/>
              <w:t>Term</w:t>
            </w:r>
          </w:p>
        </w:tc>
        <w:tc>
          <w:tcPr>
            <w:tcW w:w="6750" w:type="dxa"/>
            <w:shd w:val="clear" w:color="auto" w:fill="1F3864"/>
            <w:tcMar>
              <w:top w:w="80" w:type="dxa"/>
              <w:left w:w="120" w:type="dxa"/>
              <w:bottom w:w="80" w:type="dxa"/>
              <w:right w:w="120" w:type="dxa"/>
            </w:tcMar>
            <w:vAlign w:val="center"/>
          </w:tcPr>
          <w:p w14:paraId="49844A5F" w14:textId="77777777" w:rsidR="007314A9" w:rsidRDefault="00000000">
            <w:pPr>
              <w:spacing w:after="60"/>
            </w:pPr>
            <w:r>
              <w:rPr>
                <w:b/>
                <w:bCs/>
                <w:color w:val="FFFFFF"/>
              </w:rPr>
              <w:t>Definition</w:t>
            </w:r>
          </w:p>
        </w:tc>
      </w:tr>
      <w:tr w:rsidR="007314A9" w14:paraId="4FD55FF0" w14:textId="77777777">
        <w:trPr>
          <w:cantSplit/>
        </w:trPr>
        <w:tc>
          <w:tcPr>
            <w:tcW w:w="2600" w:type="dxa"/>
            <w:shd w:val="clear" w:color="auto" w:fill="FFFFFF"/>
            <w:tcMar>
              <w:top w:w="80" w:type="dxa"/>
              <w:left w:w="120" w:type="dxa"/>
              <w:bottom w:w="80" w:type="dxa"/>
              <w:right w:w="120" w:type="dxa"/>
            </w:tcMar>
            <w:vAlign w:val="center"/>
          </w:tcPr>
          <w:p w14:paraId="118793F3" w14:textId="77777777" w:rsidR="007314A9" w:rsidRDefault="00000000">
            <w:pPr>
              <w:spacing w:after="60"/>
            </w:pPr>
            <w:r>
              <w:t>Baseline</w:t>
            </w:r>
          </w:p>
        </w:tc>
        <w:tc>
          <w:tcPr>
            <w:tcW w:w="6750" w:type="dxa"/>
            <w:shd w:val="clear" w:color="auto" w:fill="FFFFFF"/>
            <w:tcMar>
              <w:top w:w="80" w:type="dxa"/>
              <w:left w:w="120" w:type="dxa"/>
              <w:bottom w:w="80" w:type="dxa"/>
              <w:right w:w="120" w:type="dxa"/>
            </w:tcMar>
            <w:vAlign w:val="center"/>
          </w:tcPr>
          <w:p w14:paraId="19438F19" w14:textId="77777777" w:rsidR="007314A9" w:rsidRDefault="00000000">
            <w:pPr>
              <w:spacing w:after="60"/>
            </w:pPr>
            <w:r>
              <w:t>A formally approved version of the requirements (or SRS) that freezes project scope; further changes require formal change control.</w:t>
            </w:r>
          </w:p>
        </w:tc>
      </w:tr>
      <w:tr w:rsidR="007314A9" w14:paraId="0E317030" w14:textId="77777777">
        <w:trPr>
          <w:cantSplit/>
        </w:trPr>
        <w:tc>
          <w:tcPr>
            <w:tcW w:w="2600" w:type="dxa"/>
            <w:shd w:val="clear" w:color="auto" w:fill="F2F2F2"/>
            <w:tcMar>
              <w:top w:w="80" w:type="dxa"/>
              <w:left w:w="120" w:type="dxa"/>
              <w:bottom w:w="80" w:type="dxa"/>
              <w:right w:w="120" w:type="dxa"/>
            </w:tcMar>
            <w:vAlign w:val="center"/>
          </w:tcPr>
          <w:p w14:paraId="47CE5A52" w14:textId="77777777" w:rsidR="007314A9" w:rsidRDefault="00000000">
            <w:pPr>
              <w:spacing w:after="60"/>
            </w:pPr>
            <w:r>
              <w:t>CCB (Change Control Board)</w:t>
            </w:r>
          </w:p>
        </w:tc>
        <w:tc>
          <w:tcPr>
            <w:tcW w:w="6750" w:type="dxa"/>
            <w:shd w:val="clear" w:color="auto" w:fill="F2F2F2"/>
            <w:tcMar>
              <w:top w:w="80" w:type="dxa"/>
              <w:left w:w="120" w:type="dxa"/>
              <w:bottom w:w="80" w:type="dxa"/>
              <w:right w:w="120" w:type="dxa"/>
            </w:tcMar>
            <w:vAlign w:val="center"/>
          </w:tcPr>
          <w:p w14:paraId="526BD75A" w14:textId="77777777" w:rsidR="007314A9" w:rsidRDefault="00000000">
            <w:pPr>
              <w:spacing w:after="60"/>
            </w:pPr>
            <w:r>
              <w:t>The decision-making body that reviews, approves, or rejects proposed changes to a baselined requirement document.</w:t>
            </w:r>
          </w:p>
        </w:tc>
      </w:tr>
      <w:tr w:rsidR="007314A9" w14:paraId="0264D7A1" w14:textId="77777777">
        <w:trPr>
          <w:cantSplit/>
        </w:trPr>
        <w:tc>
          <w:tcPr>
            <w:tcW w:w="2600" w:type="dxa"/>
            <w:shd w:val="clear" w:color="auto" w:fill="FFFFFF"/>
            <w:tcMar>
              <w:top w:w="80" w:type="dxa"/>
              <w:left w:w="120" w:type="dxa"/>
              <w:bottom w:w="80" w:type="dxa"/>
              <w:right w:w="120" w:type="dxa"/>
            </w:tcMar>
            <w:vAlign w:val="center"/>
          </w:tcPr>
          <w:p w14:paraId="19A9A8C6" w14:textId="77777777" w:rsidR="007314A9" w:rsidRDefault="00000000">
            <w:pPr>
              <w:spacing w:after="60"/>
            </w:pPr>
            <w:r>
              <w:t>EARS</w:t>
            </w:r>
          </w:p>
        </w:tc>
        <w:tc>
          <w:tcPr>
            <w:tcW w:w="6750" w:type="dxa"/>
            <w:shd w:val="clear" w:color="auto" w:fill="FFFFFF"/>
            <w:tcMar>
              <w:top w:w="80" w:type="dxa"/>
              <w:left w:w="120" w:type="dxa"/>
              <w:bottom w:w="80" w:type="dxa"/>
              <w:right w:w="120" w:type="dxa"/>
            </w:tcMar>
            <w:vAlign w:val="center"/>
          </w:tcPr>
          <w:p w14:paraId="1CBC6469" w14:textId="77777777" w:rsidR="007314A9" w:rsidRDefault="00000000">
            <w:pPr>
              <w:spacing w:after="60"/>
            </w:pPr>
            <w:r>
              <w:t>Easy Approach to Requirements Syntax — five sentence templates (Ubiquitous, Event-Driven, State-Driven, Option-Driven, Unwanted Behavior) used to write unambiguous requirements.</w:t>
            </w:r>
          </w:p>
        </w:tc>
      </w:tr>
      <w:tr w:rsidR="007314A9" w14:paraId="3B9E02C6" w14:textId="77777777">
        <w:trPr>
          <w:cantSplit/>
        </w:trPr>
        <w:tc>
          <w:tcPr>
            <w:tcW w:w="2600" w:type="dxa"/>
            <w:shd w:val="clear" w:color="auto" w:fill="F2F2F2"/>
            <w:tcMar>
              <w:top w:w="80" w:type="dxa"/>
              <w:left w:w="120" w:type="dxa"/>
              <w:bottom w:w="80" w:type="dxa"/>
              <w:right w:w="120" w:type="dxa"/>
            </w:tcMar>
            <w:vAlign w:val="center"/>
          </w:tcPr>
          <w:p w14:paraId="71B0F9E7" w14:textId="77777777" w:rsidR="007314A9" w:rsidRDefault="00000000">
            <w:pPr>
              <w:spacing w:after="60"/>
            </w:pPr>
            <w:r>
              <w:t>ECR (Engineering Change Request)</w:t>
            </w:r>
          </w:p>
        </w:tc>
        <w:tc>
          <w:tcPr>
            <w:tcW w:w="6750" w:type="dxa"/>
            <w:shd w:val="clear" w:color="auto" w:fill="F2F2F2"/>
            <w:tcMar>
              <w:top w:w="80" w:type="dxa"/>
              <w:left w:w="120" w:type="dxa"/>
              <w:bottom w:w="80" w:type="dxa"/>
              <w:right w:w="120" w:type="dxa"/>
            </w:tcMar>
            <w:vAlign w:val="center"/>
          </w:tcPr>
          <w:p w14:paraId="2D6FF886" w14:textId="77777777" w:rsidR="007314A9" w:rsidRDefault="00000000">
            <w:pPr>
              <w:spacing w:after="60"/>
            </w:pPr>
            <w:r>
              <w:t>The formal document used to submit a proposed change to a baselined requirement.</w:t>
            </w:r>
          </w:p>
        </w:tc>
      </w:tr>
      <w:tr w:rsidR="007314A9" w14:paraId="6C129A0F" w14:textId="77777777">
        <w:trPr>
          <w:cantSplit/>
        </w:trPr>
        <w:tc>
          <w:tcPr>
            <w:tcW w:w="2600" w:type="dxa"/>
            <w:shd w:val="clear" w:color="auto" w:fill="FFFFFF"/>
            <w:tcMar>
              <w:top w:w="80" w:type="dxa"/>
              <w:left w:w="120" w:type="dxa"/>
              <w:bottom w:w="80" w:type="dxa"/>
              <w:right w:w="120" w:type="dxa"/>
            </w:tcMar>
            <w:vAlign w:val="center"/>
          </w:tcPr>
          <w:p w14:paraId="37DD3475" w14:textId="77777777" w:rsidR="007314A9" w:rsidRDefault="00000000">
            <w:pPr>
              <w:spacing w:after="60"/>
            </w:pPr>
            <w:r>
              <w:t>Elicitation Register</w:t>
            </w:r>
          </w:p>
        </w:tc>
        <w:tc>
          <w:tcPr>
            <w:tcW w:w="6750" w:type="dxa"/>
            <w:shd w:val="clear" w:color="auto" w:fill="FFFFFF"/>
            <w:tcMar>
              <w:top w:w="80" w:type="dxa"/>
              <w:left w:w="120" w:type="dxa"/>
              <w:bottom w:w="80" w:type="dxa"/>
              <w:right w:w="120" w:type="dxa"/>
            </w:tcMar>
            <w:vAlign w:val="center"/>
          </w:tcPr>
          <w:p w14:paraId="3C322DC4" w14:textId="77777777" w:rsidR="007314A9" w:rsidRDefault="00000000">
            <w:pPr>
              <w:spacing w:after="60"/>
            </w:pPr>
            <w:r>
              <w:t>The running log of raw, informally-tagged requirement statements produced during Requirements Elicitation, before any analysis or classification.</w:t>
            </w:r>
          </w:p>
        </w:tc>
      </w:tr>
      <w:tr w:rsidR="007314A9" w14:paraId="389C1362" w14:textId="77777777">
        <w:trPr>
          <w:cantSplit/>
        </w:trPr>
        <w:tc>
          <w:tcPr>
            <w:tcW w:w="2600" w:type="dxa"/>
            <w:shd w:val="clear" w:color="auto" w:fill="F2F2F2"/>
            <w:tcMar>
              <w:top w:w="80" w:type="dxa"/>
              <w:left w:w="120" w:type="dxa"/>
              <w:bottom w:w="80" w:type="dxa"/>
              <w:right w:w="120" w:type="dxa"/>
            </w:tcMar>
            <w:vAlign w:val="center"/>
          </w:tcPr>
          <w:p w14:paraId="20AD13D5" w14:textId="77777777" w:rsidR="007314A9" w:rsidRDefault="00000000">
            <w:pPr>
              <w:spacing w:after="60"/>
            </w:pPr>
            <w:r>
              <w:t>Feasibility Study</w:t>
            </w:r>
          </w:p>
        </w:tc>
        <w:tc>
          <w:tcPr>
            <w:tcW w:w="6750" w:type="dxa"/>
            <w:shd w:val="clear" w:color="auto" w:fill="F2F2F2"/>
            <w:tcMar>
              <w:top w:w="80" w:type="dxa"/>
              <w:left w:w="120" w:type="dxa"/>
              <w:bottom w:w="80" w:type="dxa"/>
              <w:right w:w="120" w:type="dxa"/>
            </w:tcMar>
            <w:vAlign w:val="center"/>
          </w:tcPr>
          <w:p w14:paraId="2ADE98E3" w14:textId="77777777" w:rsidR="007314A9" w:rsidRDefault="00000000">
            <w:pPr>
              <w:spacing w:after="60"/>
            </w:pPr>
            <w:r>
              <w:t>Phase 0 of RE; evaluates whether a proposed system is technically, financially, and operationally viable.</w:t>
            </w:r>
          </w:p>
        </w:tc>
      </w:tr>
      <w:tr w:rsidR="007314A9" w14:paraId="6C506337" w14:textId="77777777">
        <w:trPr>
          <w:cantSplit/>
        </w:trPr>
        <w:tc>
          <w:tcPr>
            <w:tcW w:w="2600" w:type="dxa"/>
            <w:shd w:val="clear" w:color="auto" w:fill="FFFFFF"/>
            <w:tcMar>
              <w:top w:w="80" w:type="dxa"/>
              <w:left w:w="120" w:type="dxa"/>
              <w:bottom w:w="80" w:type="dxa"/>
              <w:right w:w="120" w:type="dxa"/>
            </w:tcMar>
            <w:vAlign w:val="center"/>
          </w:tcPr>
          <w:p w14:paraId="56A0650D" w14:textId="77777777" w:rsidR="007314A9" w:rsidRDefault="00000000">
            <w:pPr>
              <w:spacing w:after="60"/>
            </w:pPr>
            <w:r>
              <w:t>Functional Requirement (FR)</w:t>
            </w:r>
          </w:p>
        </w:tc>
        <w:tc>
          <w:tcPr>
            <w:tcW w:w="6750" w:type="dxa"/>
            <w:shd w:val="clear" w:color="auto" w:fill="FFFFFF"/>
            <w:tcMar>
              <w:top w:w="80" w:type="dxa"/>
              <w:left w:w="120" w:type="dxa"/>
              <w:bottom w:w="80" w:type="dxa"/>
              <w:right w:w="120" w:type="dxa"/>
            </w:tcMar>
            <w:vAlign w:val="center"/>
          </w:tcPr>
          <w:p w14:paraId="62518461" w14:textId="77777777" w:rsidR="007314A9" w:rsidRDefault="00000000">
            <w:pPr>
              <w:spacing w:after="60"/>
            </w:pPr>
            <w:r>
              <w:t>A requirement defining a specific behavior, input, output, or action the system must perform — answers "what does the system do?"</w:t>
            </w:r>
          </w:p>
        </w:tc>
      </w:tr>
      <w:tr w:rsidR="007314A9" w14:paraId="038D4FD8" w14:textId="77777777">
        <w:trPr>
          <w:cantSplit/>
        </w:trPr>
        <w:tc>
          <w:tcPr>
            <w:tcW w:w="2600" w:type="dxa"/>
            <w:shd w:val="clear" w:color="auto" w:fill="F2F2F2"/>
            <w:tcMar>
              <w:top w:w="80" w:type="dxa"/>
              <w:left w:w="120" w:type="dxa"/>
              <w:bottom w:w="80" w:type="dxa"/>
              <w:right w:w="120" w:type="dxa"/>
            </w:tcMar>
            <w:vAlign w:val="center"/>
          </w:tcPr>
          <w:p w14:paraId="62FB16FC" w14:textId="77777777" w:rsidR="007314A9" w:rsidRDefault="00000000">
            <w:pPr>
              <w:spacing w:after="60"/>
            </w:pPr>
            <w:r>
              <w:t>FURPS+</w:t>
            </w:r>
          </w:p>
        </w:tc>
        <w:tc>
          <w:tcPr>
            <w:tcW w:w="6750" w:type="dxa"/>
            <w:shd w:val="clear" w:color="auto" w:fill="F2F2F2"/>
            <w:tcMar>
              <w:top w:w="80" w:type="dxa"/>
              <w:left w:w="120" w:type="dxa"/>
              <w:bottom w:w="80" w:type="dxa"/>
              <w:right w:w="120" w:type="dxa"/>
            </w:tcMar>
            <w:vAlign w:val="center"/>
          </w:tcPr>
          <w:p w14:paraId="55ADB1DD" w14:textId="77777777" w:rsidR="007314A9" w:rsidRDefault="00000000">
            <w:pPr>
              <w:spacing w:after="60"/>
            </w:pPr>
            <w:r>
              <w:t>A classification framework for requirements: Functionality, Usability, Reliability, Performance, Supportability, plus Design/Implementation/Interface/Physical constraints.</w:t>
            </w:r>
          </w:p>
        </w:tc>
      </w:tr>
      <w:tr w:rsidR="007314A9" w14:paraId="16F16239" w14:textId="77777777">
        <w:trPr>
          <w:cantSplit/>
        </w:trPr>
        <w:tc>
          <w:tcPr>
            <w:tcW w:w="2600" w:type="dxa"/>
            <w:shd w:val="clear" w:color="auto" w:fill="FFFFFF"/>
            <w:tcMar>
              <w:top w:w="80" w:type="dxa"/>
              <w:left w:w="120" w:type="dxa"/>
              <w:bottom w:w="80" w:type="dxa"/>
              <w:right w:w="120" w:type="dxa"/>
            </w:tcMar>
            <w:vAlign w:val="center"/>
          </w:tcPr>
          <w:p w14:paraId="5F3CBBCD" w14:textId="77777777" w:rsidR="007314A9" w:rsidRDefault="00000000">
            <w:pPr>
              <w:spacing w:after="60"/>
            </w:pPr>
            <w:r>
              <w:t>Gold Plating</w:t>
            </w:r>
          </w:p>
        </w:tc>
        <w:tc>
          <w:tcPr>
            <w:tcW w:w="6750" w:type="dxa"/>
            <w:shd w:val="clear" w:color="auto" w:fill="FFFFFF"/>
            <w:tcMar>
              <w:top w:w="80" w:type="dxa"/>
              <w:left w:w="120" w:type="dxa"/>
              <w:bottom w:w="80" w:type="dxa"/>
              <w:right w:w="120" w:type="dxa"/>
            </w:tcMar>
            <w:vAlign w:val="center"/>
          </w:tcPr>
          <w:p w14:paraId="37FD995D" w14:textId="77777777" w:rsidR="007314A9" w:rsidRDefault="00000000">
            <w:pPr>
              <w:spacing w:after="60"/>
            </w:pPr>
            <w:r>
              <w:t>Building unrequested features or unnecessary complexity beyond what was specified — prevented by backward traceability.</w:t>
            </w:r>
          </w:p>
        </w:tc>
      </w:tr>
      <w:tr w:rsidR="007314A9" w14:paraId="77001E74" w14:textId="77777777">
        <w:trPr>
          <w:cantSplit/>
        </w:trPr>
        <w:tc>
          <w:tcPr>
            <w:tcW w:w="2600" w:type="dxa"/>
            <w:shd w:val="clear" w:color="auto" w:fill="F2F2F2"/>
            <w:tcMar>
              <w:top w:w="80" w:type="dxa"/>
              <w:left w:w="120" w:type="dxa"/>
              <w:bottom w:w="80" w:type="dxa"/>
              <w:right w:w="120" w:type="dxa"/>
            </w:tcMar>
            <w:vAlign w:val="center"/>
          </w:tcPr>
          <w:p w14:paraId="4551EB97" w14:textId="77777777" w:rsidR="007314A9" w:rsidRDefault="00000000">
            <w:pPr>
              <w:spacing w:after="60"/>
            </w:pPr>
            <w:r>
              <w:t>Measurable NFR</w:t>
            </w:r>
          </w:p>
        </w:tc>
        <w:tc>
          <w:tcPr>
            <w:tcW w:w="6750" w:type="dxa"/>
            <w:shd w:val="clear" w:color="auto" w:fill="F2F2F2"/>
            <w:tcMar>
              <w:top w:w="80" w:type="dxa"/>
              <w:left w:w="120" w:type="dxa"/>
              <w:bottom w:w="80" w:type="dxa"/>
              <w:right w:w="120" w:type="dxa"/>
            </w:tcMar>
            <w:vAlign w:val="center"/>
          </w:tcPr>
          <w:p w14:paraId="72C7D33F" w14:textId="77777777" w:rsidR="007314A9" w:rsidRDefault="00000000">
            <w:pPr>
              <w:spacing w:after="60"/>
            </w:pPr>
            <w:r>
              <w:t>A non-functional requirement written with a metric, a quantified threshold, and the condition under which it applies, so it yields a clear Pass/Fail test.</w:t>
            </w:r>
          </w:p>
        </w:tc>
      </w:tr>
      <w:tr w:rsidR="007314A9" w14:paraId="434E2D28" w14:textId="77777777">
        <w:trPr>
          <w:cantSplit/>
        </w:trPr>
        <w:tc>
          <w:tcPr>
            <w:tcW w:w="2600" w:type="dxa"/>
            <w:shd w:val="clear" w:color="auto" w:fill="FFFFFF"/>
            <w:tcMar>
              <w:top w:w="80" w:type="dxa"/>
              <w:left w:w="120" w:type="dxa"/>
              <w:bottom w:w="80" w:type="dxa"/>
              <w:right w:w="120" w:type="dxa"/>
            </w:tcMar>
            <w:vAlign w:val="center"/>
          </w:tcPr>
          <w:p w14:paraId="5A9D5109" w14:textId="77777777" w:rsidR="007314A9" w:rsidRDefault="00000000">
            <w:pPr>
              <w:spacing w:after="60"/>
            </w:pPr>
            <w:r>
              <w:t>Non-Functional Requirement (NFR)</w:t>
            </w:r>
          </w:p>
        </w:tc>
        <w:tc>
          <w:tcPr>
            <w:tcW w:w="6750" w:type="dxa"/>
            <w:shd w:val="clear" w:color="auto" w:fill="FFFFFF"/>
            <w:tcMar>
              <w:top w:w="80" w:type="dxa"/>
              <w:left w:w="120" w:type="dxa"/>
              <w:bottom w:w="80" w:type="dxa"/>
              <w:right w:w="120" w:type="dxa"/>
            </w:tcMar>
            <w:vAlign w:val="center"/>
          </w:tcPr>
          <w:p w14:paraId="603A9AB6" w14:textId="77777777" w:rsidR="007314A9" w:rsidRDefault="00000000">
            <w:pPr>
              <w:spacing w:after="60"/>
            </w:pPr>
            <w:r>
              <w:t>A requirement describing a quality attribute or constraint (e.g., performance, security) rather than a specific behavior.</w:t>
            </w:r>
          </w:p>
        </w:tc>
      </w:tr>
      <w:tr w:rsidR="007314A9" w14:paraId="1ADFB6FE" w14:textId="77777777">
        <w:trPr>
          <w:cantSplit/>
        </w:trPr>
        <w:tc>
          <w:tcPr>
            <w:tcW w:w="2600" w:type="dxa"/>
            <w:shd w:val="clear" w:color="auto" w:fill="F2F2F2"/>
            <w:tcMar>
              <w:top w:w="80" w:type="dxa"/>
              <w:left w:w="120" w:type="dxa"/>
              <w:bottom w:w="80" w:type="dxa"/>
              <w:right w:w="120" w:type="dxa"/>
            </w:tcMar>
            <w:vAlign w:val="center"/>
          </w:tcPr>
          <w:p w14:paraId="292726BB" w14:textId="77777777" w:rsidR="007314A9" w:rsidRDefault="00000000">
            <w:pPr>
              <w:spacing w:after="60"/>
            </w:pPr>
            <w:r>
              <w:t>Requirements Analysis &amp; Classification</w:t>
            </w:r>
          </w:p>
        </w:tc>
        <w:tc>
          <w:tcPr>
            <w:tcW w:w="6750" w:type="dxa"/>
            <w:shd w:val="clear" w:color="auto" w:fill="F2F2F2"/>
            <w:tcMar>
              <w:top w:w="80" w:type="dxa"/>
              <w:left w:w="120" w:type="dxa"/>
              <w:bottom w:w="80" w:type="dxa"/>
              <w:right w:w="120" w:type="dxa"/>
            </w:tcMar>
            <w:vAlign w:val="center"/>
          </w:tcPr>
          <w:p w14:paraId="5E05AD8C" w14:textId="77777777" w:rsidR="007314A9" w:rsidRDefault="00000000">
            <w:pPr>
              <w:spacing w:after="60"/>
            </w:pPr>
            <w:r>
              <w:t>Phase 2 of RE; organizes and classifies the raw material produced by Elicitation, and detects conflicts between requirements.</w:t>
            </w:r>
          </w:p>
        </w:tc>
      </w:tr>
      <w:tr w:rsidR="007314A9" w14:paraId="43BF513D" w14:textId="77777777">
        <w:trPr>
          <w:cantSplit/>
        </w:trPr>
        <w:tc>
          <w:tcPr>
            <w:tcW w:w="2600" w:type="dxa"/>
            <w:shd w:val="clear" w:color="auto" w:fill="FFFFFF"/>
            <w:tcMar>
              <w:top w:w="80" w:type="dxa"/>
              <w:left w:w="120" w:type="dxa"/>
              <w:bottom w:w="80" w:type="dxa"/>
              <w:right w:w="120" w:type="dxa"/>
            </w:tcMar>
            <w:vAlign w:val="center"/>
          </w:tcPr>
          <w:p w14:paraId="137BEDAA" w14:textId="77777777" w:rsidR="007314A9" w:rsidRDefault="00000000">
            <w:pPr>
              <w:spacing w:after="60"/>
            </w:pPr>
            <w:r>
              <w:t>Requirements Elicitation</w:t>
            </w:r>
          </w:p>
        </w:tc>
        <w:tc>
          <w:tcPr>
            <w:tcW w:w="6750" w:type="dxa"/>
            <w:shd w:val="clear" w:color="auto" w:fill="FFFFFF"/>
            <w:tcMar>
              <w:top w:w="80" w:type="dxa"/>
              <w:left w:w="120" w:type="dxa"/>
              <w:bottom w:w="80" w:type="dxa"/>
              <w:right w:w="120" w:type="dxa"/>
            </w:tcMar>
            <w:vAlign w:val="center"/>
          </w:tcPr>
          <w:p w14:paraId="14595FDD" w14:textId="77777777" w:rsidR="007314A9" w:rsidRDefault="00000000">
            <w:pPr>
              <w:spacing w:after="60"/>
            </w:pPr>
            <w:r>
              <w:t>Phase 1 of RE; the process of discovering and capturing stakeholder needs and domain constraints, without yet organizing or judging them.</w:t>
            </w:r>
          </w:p>
        </w:tc>
      </w:tr>
      <w:tr w:rsidR="007314A9" w14:paraId="08D881E2" w14:textId="77777777">
        <w:trPr>
          <w:cantSplit/>
        </w:trPr>
        <w:tc>
          <w:tcPr>
            <w:tcW w:w="2600" w:type="dxa"/>
            <w:shd w:val="clear" w:color="auto" w:fill="F2F2F2"/>
            <w:tcMar>
              <w:top w:w="80" w:type="dxa"/>
              <w:left w:w="120" w:type="dxa"/>
              <w:bottom w:w="80" w:type="dxa"/>
              <w:right w:w="120" w:type="dxa"/>
            </w:tcMar>
            <w:vAlign w:val="center"/>
          </w:tcPr>
          <w:p w14:paraId="1D9C7498" w14:textId="77777777" w:rsidR="007314A9" w:rsidRDefault="00000000">
            <w:pPr>
              <w:spacing w:after="60"/>
            </w:pPr>
            <w:r>
              <w:t>Requirements Validation Technique</w:t>
            </w:r>
          </w:p>
        </w:tc>
        <w:tc>
          <w:tcPr>
            <w:tcW w:w="6750" w:type="dxa"/>
            <w:shd w:val="clear" w:color="auto" w:fill="F2F2F2"/>
            <w:tcMar>
              <w:top w:w="80" w:type="dxa"/>
              <w:left w:w="120" w:type="dxa"/>
              <w:bottom w:w="80" w:type="dxa"/>
              <w:right w:w="120" w:type="dxa"/>
            </w:tcMar>
            <w:vAlign w:val="center"/>
          </w:tcPr>
          <w:p w14:paraId="1631A01F" w14:textId="77777777" w:rsidR="007314A9" w:rsidRDefault="00000000">
            <w:pPr>
              <w:spacing w:after="60"/>
            </w:pPr>
            <w:r>
              <w:t>A concrete method (review/inspection, prototyping, test-case generation, walkthrough, model checking, traceability analysis) used to perform the five validation checks.</w:t>
            </w:r>
          </w:p>
        </w:tc>
      </w:tr>
      <w:tr w:rsidR="007314A9" w14:paraId="12E0781B" w14:textId="77777777">
        <w:trPr>
          <w:cantSplit/>
        </w:trPr>
        <w:tc>
          <w:tcPr>
            <w:tcW w:w="2600" w:type="dxa"/>
            <w:shd w:val="clear" w:color="auto" w:fill="FFFFFF"/>
            <w:tcMar>
              <w:top w:w="80" w:type="dxa"/>
              <w:left w:w="120" w:type="dxa"/>
              <w:bottom w:w="80" w:type="dxa"/>
              <w:right w:w="120" w:type="dxa"/>
            </w:tcMar>
            <w:vAlign w:val="center"/>
          </w:tcPr>
          <w:p w14:paraId="74FB6C8D" w14:textId="77777777" w:rsidR="007314A9" w:rsidRDefault="00000000">
            <w:pPr>
              <w:spacing w:after="60"/>
            </w:pPr>
            <w:r>
              <w:t>RTM (Requirements Traceability Matrix)</w:t>
            </w:r>
          </w:p>
        </w:tc>
        <w:tc>
          <w:tcPr>
            <w:tcW w:w="6750" w:type="dxa"/>
            <w:shd w:val="clear" w:color="auto" w:fill="FFFFFF"/>
            <w:tcMar>
              <w:top w:w="80" w:type="dxa"/>
              <w:left w:w="120" w:type="dxa"/>
              <w:bottom w:w="80" w:type="dxa"/>
              <w:right w:w="120" w:type="dxa"/>
            </w:tcMar>
            <w:vAlign w:val="center"/>
          </w:tcPr>
          <w:p w14:paraId="6C8058ED" w14:textId="77777777" w:rsidR="007314A9" w:rsidRDefault="00000000">
            <w:pPr>
              <w:spacing w:after="60"/>
            </w:pPr>
            <w:r>
              <w:t>A table cross-referencing each requirement to its design module, code artifact, test case, and status across the project lifecycle.</w:t>
            </w:r>
          </w:p>
        </w:tc>
      </w:tr>
      <w:tr w:rsidR="007314A9" w14:paraId="5AB7AFA3" w14:textId="77777777">
        <w:trPr>
          <w:cantSplit/>
        </w:trPr>
        <w:tc>
          <w:tcPr>
            <w:tcW w:w="2600" w:type="dxa"/>
            <w:shd w:val="clear" w:color="auto" w:fill="F2F2F2"/>
            <w:tcMar>
              <w:top w:w="80" w:type="dxa"/>
              <w:left w:w="120" w:type="dxa"/>
              <w:bottom w:w="80" w:type="dxa"/>
              <w:right w:w="120" w:type="dxa"/>
            </w:tcMar>
            <w:vAlign w:val="center"/>
          </w:tcPr>
          <w:p w14:paraId="486C6EF6" w14:textId="77777777" w:rsidR="007314A9" w:rsidRDefault="00000000">
            <w:pPr>
              <w:spacing w:after="60"/>
            </w:pPr>
            <w:r>
              <w:lastRenderedPageBreak/>
              <w:t>Scope Creep</w:t>
            </w:r>
          </w:p>
        </w:tc>
        <w:tc>
          <w:tcPr>
            <w:tcW w:w="6750" w:type="dxa"/>
            <w:shd w:val="clear" w:color="auto" w:fill="F2F2F2"/>
            <w:tcMar>
              <w:top w:w="80" w:type="dxa"/>
              <w:left w:w="120" w:type="dxa"/>
              <w:bottom w:w="80" w:type="dxa"/>
              <w:right w:w="120" w:type="dxa"/>
            </w:tcMar>
            <w:vAlign w:val="center"/>
          </w:tcPr>
          <w:p w14:paraId="02E9B454" w14:textId="77777777" w:rsidR="007314A9" w:rsidRDefault="00000000">
            <w:pPr>
              <w:spacing w:after="60"/>
            </w:pPr>
            <w:r>
              <w:t>Uncontrolled expansion of project scope without corresponding adjustments to budget, schedule, or resources.</w:t>
            </w:r>
          </w:p>
        </w:tc>
      </w:tr>
      <w:tr w:rsidR="007314A9" w14:paraId="380D6E52" w14:textId="77777777">
        <w:trPr>
          <w:cantSplit/>
        </w:trPr>
        <w:tc>
          <w:tcPr>
            <w:tcW w:w="2600" w:type="dxa"/>
            <w:shd w:val="clear" w:color="auto" w:fill="FFFFFF"/>
            <w:tcMar>
              <w:top w:w="80" w:type="dxa"/>
              <w:left w:w="120" w:type="dxa"/>
              <w:bottom w:w="80" w:type="dxa"/>
              <w:right w:w="120" w:type="dxa"/>
            </w:tcMar>
            <w:vAlign w:val="center"/>
          </w:tcPr>
          <w:p w14:paraId="53D9F81A" w14:textId="77777777" w:rsidR="007314A9" w:rsidRDefault="00000000">
            <w:pPr>
              <w:spacing w:after="60"/>
            </w:pPr>
            <w:r>
              <w:t>SRS (Software Requirements Specification)</w:t>
            </w:r>
          </w:p>
        </w:tc>
        <w:tc>
          <w:tcPr>
            <w:tcW w:w="6750" w:type="dxa"/>
            <w:shd w:val="clear" w:color="auto" w:fill="FFFFFF"/>
            <w:tcMar>
              <w:top w:w="80" w:type="dxa"/>
              <w:left w:w="120" w:type="dxa"/>
              <w:bottom w:w="80" w:type="dxa"/>
              <w:right w:w="120" w:type="dxa"/>
            </w:tcMar>
            <w:vAlign w:val="center"/>
          </w:tcPr>
          <w:p w14:paraId="6C0FDFE6" w14:textId="77777777" w:rsidR="007314A9" w:rsidRDefault="00000000">
            <w:pPr>
              <w:spacing w:after="60"/>
            </w:pPr>
            <w:r>
              <w:t>The formal, baselined document containing all validated user and system requirements, organized into sections (introduction, overall description, specific requirements, appendices); acts as the binding contract between developer and client.</w:t>
            </w:r>
          </w:p>
        </w:tc>
      </w:tr>
      <w:tr w:rsidR="007314A9" w14:paraId="070899A0" w14:textId="77777777">
        <w:trPr>
          <w:cantSplit/>
        </w:trPr>
        <w:tc>
          <w:tcPr>
            <w:tcW w:w="2600" w:type="dxa"/>
            <w:shd w:val="clear" w:color="auto" w:fill="F2F2F2"/>
            <w:tcMar>
              <w:top w:w="80" w:type="dxa"/>
              <w:left w:w="120" w:type="dxa"/>
              <w:bottom w:w="80" w:type="dxa"/>
              <w:right w:w="120" w:type="dxa"/>
            </w:tcMar>
            <w:vAlign w:val="center"/>
          </w:tcPr>
          <w:p w14:paraId="764E0BB0" w14:textId="77777777" w:rsidR="007314A9" w:rsidRDefault="00000000">
            <w:pPr>
              <w:spacing w:after="60"/>
            </w:pPr>
            <w:r>
              <w:t>System Requirement</w:t>
            </w:r>
          </w:p>
        </w:tc>
        <w:tc>
          <w:tcPr>
            <w:tcW w:w="6750" w:type="dxa"/>
            <w:shd w:val="clear" w:color="auto" w:fill="F2F2F2"/>
            <w:tcMar>
              <w:top w:w="80" w:type="dxa"/>
              <w:left w:w="120" w:type="dxa"/>
              <w:bottom w:w="80" w:type="dxa"/>
              <w:right w:w="120" w:type="dxa"/>
            </w:tcMar>
            <w:vAlign w:val="center"/>
          </w:tcPr>
          <w:p w14:paraId="2B235F37" w14:textId="77777777" w:rsidR="007314A9" w:rsidRDefault="00000000">
            <w:pPr>
              <w:spacing w:after="60"/>
            </w:pPr>
            <w:r>
              <w:t>A detailed, technical requirement written for developers and testers, specifying exact system functions and constraints.</w:t>
            </w:r>
          </w:p>
        </w:tc>
      </w:tr>
      <w:tr w:rsidR="007314A9" w14:paraId="709D4E88" w14:textId="77777777">
        <w:trPr>
          <w:cantSplit/>
        </w:trPr>
        <w:tc>
          <w:tcPr>
            <w:tcW w:w="2600" w:type="dxa"/>
            <w:shd w:val="clear" w:color="auto" w:fill="FFFFFF"/>
            <w:tcMar>
              <w:top w:w="80" w:type="dxa"/>
              <w:left w:w="120" w:type="dxa"/>
              <w:bottom w:w="80" w:type="dxa"/>
              <w:right w:w="120" w:type="dxa"/>
            </w:tcMar>
            <w:vAlign w:val="center"/>
          </w:tcPr>
          <w:p w14:paraId="6FFA3E07" w14:textId="77777777" w:rsidR="007314A9" w:rsidRDefault="00000000">
            <w:pPr>
              <w:spacing w:after="60"/>
            </w:pPr>
            <w:r>
              <w:t>Traceability (Forward / Backward)</w:t>
            </w:r>
          </w:p>
        </w:tc>
        <w:tc>
          <w:tcPr>
            <w:tcW w:w="6750" w:type="dxa"/>
            <w:shd w:val="clear" w:color="auto" w:fill="FFFFFF"/>
            <w:tcMar>
              <w:top w:w="80" w:type="dxa"/>
              <w:left w:w="120" w:type="dxa"/>
              <w:bottom w:w="80" w:type="dxa"/>
              <w:right w:w="120" w:type="dxa"/>
            </w:tcMar>
            <w:vAlign w:val="center"/>
          </w:tcPr>
          <w:p w14:paraId="6E2A8781" w14:textId="77777777" w:rsidR="007314A9" w:rsidRDefault="00000000">
            <w:pPr>
              <w:spacing w:after="60"/>
            </w:pPr>
            <w:r>
              <w:t>The ability to trace a requirement forward into design/code/tests, or trace code/tests backward to their originating requirement.</w:t>
            </w:r>
          </w:p>
        </w:tc>
      </w:tr>
      <w:tr w:rsidR="007314A9" w14:paraId="60D85E3F" w14:textId="77777777">
        <w:trPr>
          <w:cantSplit/>
        </w:trPr>
        <w:tc>
          <w:tcPr>
            <w:tcW w:w="2600" w:type="dxa"/>
            <w:shd w:val="clear" w:color="auto" w:fill="F2F2F2"/>
            <w:tcMar>
              <w:top w:w="80" w:type="dxa"/>
              <w:left w:w="120" w:type="dxa"/>
              <w:bottom w:w="80" w:type="dxa"/>
              <w:right w:w="120" w:type="dxa"/>
            </w:tcMar>
            <w:vAlign w:val="center"/>
          </w:tcPr>
          <w:p w14:paraId="5DDA9C2F" w14:textId="77777777" w:rsidR="007314A9" w:rsidRDefault="00000000">
            <w:pPr>
              <w:spacing w:after="60"/>
            </w:pPr>
            <w:r>
              <w:t>Use Case Description</w:t>
            </w:r>
          </w:p>
        </w:tc>
        <w:tc>
          <w:tcPr>
            <w:tcW w:w="6750" w:type="dxa"/>
            <w:shd w:val="clear" w:color="auto" w:fill="F2F2F2"/>
            <w:tcMar>
              <w:top w:w="80" w:type="dxa"/>
              <w:left w:w="120" w:type="dxa"/>
              <w:bottom w:w="80" w:type="dxa"/>
              <w:right w:w="120" w:type="dxa"/>
            </w:tcMar>
            <w:vAlign w:val="center"/>
          </w:tcPr>
          <w:p w14:paraId="26A69CC1" w14:textId="77777777" w:rsidR="007314A9" w:rsidRDefault="00000000">
            <w:pPr>
              <w:spacing w:after="60"/>
            </w:pPr>
            <w:r>
              <w:t>A structured template capturing an actor, pre/post-conditions, main success scenario, and alternate flows for a system interaction; drafted informally during Elicitation and finalized during Specification.</w:t>
            </w:r>
          </w:p>
        </w:tc>
      </w:tr>
      <w:tr w:rsidR="007314A9" w14:paraId="4C23B00A" w14:textId="77777777">
        <w:trPr>
          <w:cantSplit/>
        </w:trPr>
        <w:tc>
          <w:tcPr>
            <w:tcW w:w="2600" w:type="dxa"/>
            <w:shd w:val="clear" w:color="auto" w:fill="FFFFFF"/>
            <w:tcMar>
              <w:top w:w="80" w:type="dxa"/>
              <w:left w:w="120" w:type="dxa"/>
              <w:bottom w:w="80" w:type="dxa"/>
              <w:right w:w="120" w:type="dxa"/>
            </w:tcMar>
            <w:vAlign w:val="center"/>
          </w:tcPr>
          <w:p w14:paraId="67A47153" w14:textId="77777777" w:rsidR="007314A9" w:rsidRDefault="00000000">
            <w:pPr>
              <w:spacing w:after="60"/>
            </w:pPr>
            <w:r>
              <w:t>User Requirement</w:t>
            </w:r>
          </w:p>
        </w:tc>
        <w:tc>
          <w:tcPr>
            <w:tcW w:w="6750" w:type="dxa"/>
            <w:shd w:val="clear" w:color="auto" w:fill="FFFFFF"/>
            <w:tcMar>
              <w:top w:w="80" w:type="dxa"/>
              <w:left w:w="120" w:type="dxa"/>
              <w:bottom w:w="80" w:type="dxa"/>
              <w:right w:w="120" w:type="dxa"/>
            </w:tcMar>
            <w:vAlign w:val="center"/>
          </w:tcPr>
          <w:p w14:paraId="2A9C6036" w14:textId="77777777" w:rsidR="007314A9" w:rsidRDefault="00000000">
            <w:pPr>
              <w:spacing w:after="60"/>
            </w:pPr>
            <w:r>
              <w:t>A high-level, natural-language statement of what a stakeholder needs from the system, without implementation detail.</w:t>
            </w:r>
          </w:p>
        </w:tc>
      </w:tr>
      <w:tr w:rsidR="007314A9" w14:paraId="2EFF0074" w14:textId="77777777">
        <w:trPr>
          <w:cantSplit/>
        </w:trPr>
        <w:tc>
          <w:tcPr>
            <w:tcW w:w="2600" w:type="dxa"/>
            <w:shd w:val="clear" w:color="auto" w:fill="F2F2F2"/>
            <w:tcMar>
              <w:top w:w="80" w:type="dxa"/>
              <w:left w:w="120" w:type="dxa"/>
              <w:bottom w:w="80" w:type="dxa"/>
              <w:right w:w="120" w:type="dxa"/>
            </w:tcMar>
            <w:vAlign w:val="center"/>
          </w:tcPr>
          <w:p w14:paraId="102540DC" w14:textId="77777777" w:rsidR="007314A9" w:rsidRDefault="00000000">
            <w:pPr>
              <w:spacing w:after="60"/>
            </w:pPr>
            <w:r>
              <w:t>Validation (Requirements)</w:t>
            </w:r>
          </w:p>
        </w:tc>
        <w:tc>
          <w:tcPr>
            <w:tcW w:w="6750" w:type="dxa"/>
            <w:shd w:val="clear" w:color="auto" w:fill="F2F2F2"/>
            <w:tcMar>
              <w:top w:w="80" w:type="dxa"/>
              <w:left w:w="120" w:type="dxa"/>
              <w:bottom w:w="80" w:type="dxa"/>
              <w:right w:w="120" w:type="dxa"/>
            </w:tcMar>
            <w:vAlign w:val="center"/>
          </w:tcPr>
          <w:p w14:paraId="0035E781" w14:textId="77777777" w:rsidR="007314A9" w:rsidRDefault="00000000">
            <w:pPr>
              <w:spacing w:after="60"/>
            </w:pPr>
            <w:r>
              <w:t>The process of checking that specified requirements are valid, consistent, complete, realistic, and verifiable.</w:t>
            </w:r>
          </w:p>
        </w:tc>
      </w:tr>
      <w:tr w:rsidR="007314A9" w14:paraId="574BAEF4" w14:textId="77777777">
        <w:trPr>
          <w:cantSplit/>
        </w:trPr>
        <w:tc>
          <w:tcPr>
            <w:tcW w:w="2600" w:type="dxa"/>
            <w:shd w:val="clear" w:color="auto" w:fill="FFFFFF"/>
            <w:tcMar>
              <w:top w:w="80" w:type="dxa"/>
              <w:left w:w="120" w:type="dxa"/>
              <w:bottom w:w="80" w:type="dxa"/>
              <w:right w:w="120" w:type="dxa"/>
            </w:tcMar>
            <w:vAlign w:val="center"/>
          </w:tcPr>
          <w:p w14:paraId="07C12BA7" w14:textId="77777777" w:rsidR="007314A9" w:rsidRDefault="00000000">
            <w:pPr>
              <w:spacing w:after="60"/>
            </w:pPr>
            <w:r>
              <w:t>Viewpoint-Oriented Analysis (VOA)</w:t>
            </w:r>
          </w:p>
        </w:tc>
        <w:tc>
          <w:tcPr>
            <w:tcW w:w="6750" w:type="dxa"/>
            <w:shd w:val="clear" w:color="auto" w:fill="FFFFFF"/>
            <w:tcMar>
              <w:top w:w="80" w:type="dxa"/>
              <w:left w:w="120" w:type="dxa"/>
              <w:bottom w:w="80" w:type="dxa"/>
              <w:right w:w="120" w:type="dxa"/>
            </w:tcMar>
            <w:vAlign w:val="center"/>
          </w:tcPr>
          <w:p w14:paraId="18B44870" w14:textId="77777777" w:rsidR="007314A9" w:rsidRDefault="00000000">
            <w:pPr>
              <w:spacing w:after="60"/>
            </w:pPr>
            <w:r>
              <w:t>A technique for categorizing requirements by perspective: Interactor, Indirect, or Domain viewpoints.</w:t>
            </w:r>
          </w:p>
        </w:tc>
      </w:tr>
    </w:tbl>
    <w:p w14:paraId="0D839E4F" w14:textId="77777777" w:rsidR="007314A9" w:rsidRDefault="00000000">
      <w:r>
        <w:br w:type="page"/>
      </w:r>
    </w:p>
    <w:p w14:paraId="0D5D041C" w14:textId="77777777" w:rsidR="007314A9" w:rsidRDefault="00000000">
      <w:pPr>
        <w:pStyle w:val="Heading1"/>
        <w:pBdr>
          <w:bottom w:val="single" w:sz="12" w:space="4" w:color="2E75B6"/>
        </w:pBdr>
        <w:spacing w:before="480" w:after="240"/>
      </w:pPr>
      <w:r>
        <w:lastRenderedPageBreak/>
        <w:t>End-of-Chapter Review Questions</w:t>
      </w:r>
    </w:p>
    <w:p w14:paraId="44735D9E" w14:textId="77777777" w:rsidR="007314A9" w:rsidRDefault="00000000">
      <w:pPr>
        <w:spacing w:after="160" w:line="276" w:lineRule="auto"/>
      </w:pPr>
      <w:r>
        <w:t>Use these to check your understanding before moving to Chapter 5. Try to answer without looking back at the chapter first.</w:t>
      </w:r>
    </w:p>
    <w:p w14:paraId="18DB6020" w14:textId="77777777" w:rsidR="007314A9" w:rsidRDefault="00000000">
      <w:pPr>
        <w:pStyle w:val="Heading3"/>
        <w:spacing w:before="240" w:after="120"/>
      </w:pPr>
      <w:r>
        <w:t>Section 4.1 — Process Foundations</w:t>
      </w:r>
    </w:p>
    <w:p w14:paraId="33036A6B" w14:textId="77777777" w:rsidR="007314A9" w:rsidRDefault="00000000">
      <w:pPr>
        <w:pStyle w:val="ListParagraph"/>
        <w:numPr>
          <w:ilvl w:val="0"/>
          <w:numId w:val="6"/>
        </w:numPr>
        <w:spacing w:after="100" w:line="276" w:lineRule="auto"/>
      </w:pPr>
      <w:r>
        <w:t>What distinguishes the timing of Requirements Engineering in a Waterfall model compared to an Agile model?</w:t>
      </w:r>
    </w:p>
    <w:p w14:paraId="25164697" w14:textId="77777777" w:rsidR="007314A9" w:rsidRDefault="00000000">
      <w:pPr>
        <w:pStyle w:val="ListParagraph"/>
        <w:numPr>
          <w:ilvl w:val="0"/>
          <w:numId w:val="6"/>
        </w:numPr>
        <w:spacing w:after="100" w:line="276" w:lineRule="auto"/>
      </w:pPr>
      <w:r>
        <w:t>Why is an omitted or ambiguous requirement in Waterfall significantly more expensive to fix during testing than during upfront specification?</w:t>
      </w:r>
    </w:p>
    <w:p w14:paraId="629EDFC7" w14:textId="77777777" w:rsidR="007314A9" w:rsidRDefault="00000000">
      <w:pPr>
        <w:pStyle w:val="Heading3"/>
        <w:spacing w:before="240" w:after="120"/>
      </w:pPr>
      <w:r>
        <w:t>Section 4.4 — Requirements Elicitation</w:t>
      </w:r>
    </w:p>
    <w:p w14:paraId="03FBB5BB" w14:textId="77777777" w:rsidR="007314A9" w:rsidRDefault="00000000">
      <w:pPr>
        <w:pStyle w:val="ListParagraph"/>
        <w:numPr>
          <w:ilvl w:val="0"/>
          <w:numId w:val="7"/>
        </w:numPr>
        <w:spacing w:after="100" w:line="276" w:lineRule="auto"/>
      </w:pPr>
      <w:r>
        <w:t>What is Requirements Elicitation, and how does it differ from Requirements Analysis &amp; Classification?</w:t>
      </w:r>
    </w:p>
    <w:p w14:paraId="6A7771A4" w14:textId="77777777" w:rsidR="007314A9" w:rsidRDefault="00000000">
      <w:pPr>
        <w:pStyle w:val="ListParagraph"/>
        <w:numPr>
          <w:ilvl w:val="0"/>
          <w:numId w:val="7"/>
        </w:numPr>
        <w:spacing w:after="100" w:line="276" w:lineRule="auto"/>
      </w:pPr>
      <w:r>
        <w:t>Name three Elicitation techniques and, for each, describe how its findings should be documented.</w:t>
      </w:r>
    </w:p>
    <w:p w14:paraId="034F8EF4" w14:textId="77777777" w:rsidR="007314A9" w:rsidRDefault="00000000">
      <w:pPr>
        <w:pStyle w:val="ListParagraph"/>
        <w:numPr>
          <w:ilvl w:val="0"/>
          <w:numId w:val="7"/>
        </w:numPr>
        <w:spacing w:after="100" w:line="276" w:lineRule="auto"/>
      </w:pPr>
      <w:r>
        <w:t>List the deliverables that come out of the Elicitation phase. Why is none of them yet a finalized User or System Requirement?</w:t>
      </w:r>
    </w:p>
    <w:p w14:paraId="1E2BC91C" w14:textId="77777777" w:rsidR="007314A9" w:rsidRDefault="00000000">
      <w:pPr>
        <w:pStyle w:val="ListParagraph"/>
        <w:numPr>
          <w:ilvl w:val="0"/>
          <w:numId w:val="7"/>
        </w:numPr>
        <w:spacing w:after="100" w:line="276" w:lineRule="auto"/>
      </w:pPr>
      <w:r>
        <w:t>Explain why a Use Case Description can reasonably be written in both Stage 1 (Elicitation) and Stage 3 (Specification). What changes between the two versions?</w:t>
      </w:r>
    </w:p>
    <w:p w14:paraId="10CEFFEF" w14:textId="77777777" w:rsidR="007314A9" w:rsidRDefault="00000000">
      <w:pPr>
        <w:pStyle w:val="Heading3"/>
        <w:spacing w:before="240" w:after="120"/>
      </w:pPr>
      <w:r>
        <w:t>Section 4.5 — Requirements Analysis &amp; Classification</w:t>
      </w:r>
    </w:p>
    <w:p w14:paraId="703D2640" w14:textId="77777777" w:rsidR="007314A9" w:rsidRDefault="00000000">
      <w:pPr>
        <w:pStyle w:val="ListParagraph"/>
        <w:numPr>
          <w:ilvl w:val="0"/>
          <w:numId w:val="8"/>
        </w:numPr>
        <w:spacing w:after="100" w:line="276" w:lineRule="auto"/>
      </w:pPr>
      <w:r>
        <w:t>Rewrite the raw statement "the system should let students swap rooms quickly, but only if a lecturer approves it first" as one or more EARS-pattern requirements. Which pattern(s) did you use, and why?</w:t>
      </w:r>
    </w:p>
    <w:p w14:paraId="74F14874" w14:textId="77777777" w:rsidR="007314A9" w:rsidRDefault="00000000">
      <w:pPr>
        <w:pStyle w:val="ListParagraph"/>
        <w:numPr>
          <w:ilvl w:val="0"/>
          <w:numId w:val="8"/>
        </w:numPr>
        <w:spacing w:after="100" w:line="276" w:lineRule="auto"/>
      </w:pPr>
      <w:r>
        <w:t>Explain the difference between a User Requirement and a System Requirement. Why must User Requirements be organized before System Requirements are written?</w:t>
      </w:r>
    </w:p>
    <w:p w14:paraId="677576DC" w14:textId="77777777" w:rsidR="007314A9" w:rsidRDefault="00000000">
      <w:pPr>
        <w:pStyle w:val="ListParagraph"/>
        <w:numPr>
          <w:ilvl w:val="0"/>
          <w:numId w:val="8"/>
        </w:numPr>
        <w:spacing w:after="100" w:line="276" w:lineRule="auto"/>
      </w:pPr>
      <w:r>
        <w:t>What is Viewpoint-Oriented Analysis (VOA), and how does it differ from sorting requirements by abstraction level?</w:t>
      </w:r>
    </w:p>
    <w:p w14:paraId="205DC558" w14:textId="77777777" w:rsidR="007314A9" w:rsidRDefault="00000000">
      <w:pPr>
        <w:pStyle w:val="ListParagraph"/>
        <w:numPr>
          <w:ilvl w:val="0"/>
          <w:numId w:val="8"/>
        </w:numPr>
        <w:spacing w:after="100" w:line="276" w:lineRule="auto"/>
      </w:pPr>
      <w:r>
        <w:t>Using FURPS+, classify the following statement into its Functional and Non-Functional parts: "The system shall let a user reset their password securely within 10 seconds."</w:t>
      </w:r>
    </w:p>
    <w:p w14:paraId="48687844" w14:textId="77777777" w:rsidR="007314A9" w:rsidRDefault="00000000">
      <w:pPr>
        <w:pStyle w:val="ListParagraph"/>
        <w:numPr>
          <w:ilvl w:val="0"/>
          <w:numId w:val="8"/>
        </w:numPr>
        <w:spacing w:after="100" w:line="276" w:lineRule="auto"/>
      </w:pPr>
      <w:r>
        <w:t>Build a small Matrix-Based Interaction Analysis grid for three requirements of your choosing, and explain how you would resolve any conflict you find.</w:t>
      </w:r>
    </w:p>
    <w:p w14:paraId="6ADAA47D" w14:textId="77777777" w:rsidR="007314A9" w:rsidRDefault="00000000">
      <w:pPr>
        <w:pStyle w:val="Heading3"/>
        <w:spacing w:before="240" w:after="120"/>
      </w:pPr>
      <w:r>
        <w:t>Section 4.6 — Specification &amp; the SRS</w:t>
      </w:r>
    </w:p>
    <w:p w14:paraId="60E53CCE" w14:textId="77777777" w:rsidR="007314A9" w:rsidRDefault="00000000">
      <w:pPr>
        <w:pStyle w:val="ListParagraph"/>
        <w:numPr>
          <w:ilvl w:val="0"/>
          <w:numId w:val="9"/>
        </w:numPr>
        <w:spacing w:after="100" w:line="276" w:lineRule="auto"/>
      </w:pPr>
      <w:r>
        <w:t>Rewrite the following as a measurable Non-Functional Requirement: "The system shall have a friendly interface."</w:t>
      </w:r>
    </w:p>
    <w:p w14:paraId="555A8C2B" w14:textId="77777777" w:rsidR="007314A9" w:rsidRDefault="00000000">
      <w:pPr>
        <w:pStyle w:val="ListParagraph"/>
        <w:numPr>
          <w:ilvl w:val="0"/>
          <w:numId w:val="9"/>
        </w:numPr>
        <w:spacing w:after="100" w:line="276" w:lineRule="auto"/>
      </w:pPr>
      <w:r>
        <w:t>List the three ingredients every measurable NFR needs. Why does "the system shall respond quickly" fail the Measurability Checklist?</w:t>
      </w:r>
    </w:p>
    <w:p w14:paraId="0DC02597" w14:textId="77777777" w:rsidR="007314A9" w:rsidRDefault="00000000">
      <w:pPr>
        <w:pStyle w:val="ListParagraph"/>
        <w:numPr>
          <w:ilvl w:val="0"/>
          <w:numId w:val="9"/>
        </w:numPr>
        <w:spacing w:after="100" w:line="276" w:lineRule="auto"/>
      </w:pPr>
      <w:r>
        <w:t>Name the standard sections of an SRS document. Where would a use case diagram belong, and where would the Requirements Traceability Matrix belong?</w:t>
      </w:r>
    </w:p>
    <w:p w14:paraId="1F6ECEC6" w14:textId="77777777" w:rsidR="007314A9" w:rsidRDefault="00000000">
      <w:pPr>
        <w:pStyle w:val="ListParagraph"/>
        <w:numPr>
          <w:ilvl w:val="0"/>
          <w:numId w:val="9"/>
        </w:numPr>
        <w:spacing w:after="100" w:line="276" w:lineRule="auto"/>
      </w:pPr>
      <w:r>
        <w:t>Explain how Functional Requirements should be grouped within an SRS, and how Non-Functional Requirements should be grouped. Why not just list all requirements in one flat table?</w:t>
      </w:r>
    </w:p>
    <w:p w14:paraId="78FF4F41" w14:textId="77777777" w:rsidR="007314A9" w:rsidRDefault="00000000">
      <w:pPr>
        <w:pStyle w:val="Heading3"/>
        <w:spacing w:before="240" w:after="120"/>
      </w:pPr>
      <w:r>
        <w:lastRenderedPageBreak/>
        <w:t>Section 4.7 — Requirements Validation</w:t>
      </w:r>
    </w:p>
    <w:p w14:paraId="75905BD5" w14:textId="77777777" w:rsidR="007314A9" w:rsidRDefault="00000000">
      <w:pPr>
        <w:pStyle w:val="ListParagraph"/>
        <w:numPr>
          <w:ilvl w:val="0"/>
          <w:numId w:val="10"/>
        </w:numPr>
        <w:spacing w:after="100" w:line="276" w:lineRule="auto"/>
      </w:pPr>
      <w:r>
        <w:t>Distinguish a validation check (Section 4.7.1) from a validation technique (Section 4.7.2). Give one example of each.</w:t>
      </w:r>
    </w:p>
    <w:p w14:paraId="3E1FF7E2" w14:textId="77777777" w:rsidR="007314A9" w:rsidRDefault="00000000">
      <w:pPr>
        <w:pStyle w:val="ListParagraph"/>
        <w:numPr>
          <w:ilvl w:val="0"/>
          <w:numId w:val="10"/>
        </w:numPr>
        <w:spacing w:after="100" w:line="276" w:lineRule="auto"/>
      </w:pPr>
      <w:r>
        <w:t>Which validation technique would you use to check whether a requirement is Verifiable? Walk through how you would apply it to a requirement of your choice.</w:t>
      </w:r>
    </w:p>
    <w:p w14:paraId="6B757C87" w14:textId="77777777" w:rsidR="007314A9" w:rsidRDefault="00000000">
      <w:pPr>
        <w:pStyle w:val="ListParagraph"/>
        <w:numPr>
          <w:ilvl w:val="0"/>
          <w:numId w:val="10"/>
        </w:numPr>
        <w:spacing w:after="100" w:line="276" w:lineRule="auto"/>
      </w:pPr>
      <w:r>
        <w:t>Explain why combining multiple validation techniques (e.g., a review and test-case generation) catches more defects than relying on just one.</w:t>
      </w:r>
    </w:p>
    <w:p w14:paraId="153748AC" w14:textId="77777777" w:rsidR="007314A9" w:rsidRDefault="00000000">
      <w:pPr>
        <w:pStyle w:val="Heading3"/>
        <w:spacing w:before="240" w:after="120"/>
      </w:pPr>
      <w:r>
        <w:t>Section 4.8 — Traceability &amp; Change Control</w:t>
      </w:r>
    </w:p>
    <w:p w14:paraId="04EBAB1B" w14:textId="77777777" w:rsidR="007314A9" w:rsidRDefault="00000000">
      <w:pPr>
        <w:pStyle w:val="ListParagraph"/>
        <w:numPr>
          <w:ilvl w:val="0"/>
          <w:numId w:val="11"/>
        </w:numPr>
        <w:spacing w:after="100" w:line="276" w:lineRule="auto"/>
      </w:pPr>
      <w:r>
        <w:t>Differentiate between Forward Traceability and Backward Traceability. How does backward traceability prevent "Gold Plating"?</w:t>
      </w:r>
    </w:p>
    <w:p w14:paraId="600FDC42" w14:textId="77777777" w:rsidR="007314A9" w:rsidRDefault="00000000">
      <w:pPr>
        <w:pStyle w:val="ListParagraph"/>
        <w:numPr>
          <w:ilvl w:val="0"/>
          <w:numId w:val="11"/>
        </w:numPr>
        <w:spacing w:after="100" w:line="276" w:lineRule="auto"/>
      </w:pPr>
      <w:r>
        <w:t>Why is it dangerous to accept requirement changes informally via email or verbal communication during late-stage Waterfall implementation?</w:t>
      </w:r>
    </w:p>
    <w:p w14:paraId="5B81CBAF" w14:textId="77777777" w:rsidR="007314A9" w:rsidRDefault="00000000">
      <w:pPr>
        <w:pStyle w:val="ListParagraph"/>
        <w:numPr>
          <w:ilvl w:val="0"/>
          <w:numId w:val="11"/>
        </w:numPr>
        <w:spacing w:after="100" w:line="276" w:lineRule="auto"/>
      </w:pPr>
      <w:r>
        <w:t>Explain, step by step, the role of the RTM during an Impact Analysis triggered by a new Engineering Change Request (ECR).</w:t>
      </w:r>
    </w:p>
    <w:p w14:paraId="1D6FCE25" w14:textId="77777777" w:rsidR="007314A9" w:rsidRDefault="00000000">
      <w:pPr>
        <w:pStyle w:val="Heading3"/>
        <w:spacing w:before="240" w:after="120"/>
      </w:pPr>
      <w:r>
        <w:t>Section 4.9 — Case Study Application</w:t>
      </w:r>
    </w:p>
    <w:p w14:paraId="6544258D" w14:textId="77777777" w:rsidR="007314A9" w:rsidRDefault="00000000">
      <w:pPr>
        <w:pStyle w:val="ListParagraph"/>
        <w:numPr>
          <w:ilvl w:val="0"/>
          <w:numId w:val="12"/>
        </w:numPr>
        <w:spacing w:after="100" w:line="276" w:lineRule="auto"/>
      </w:pPr>
      <w:r>
        <w:t>Write an Unwanted Behavior EARS requirement for the case study: a lecturer attempts to request a room that is already booked at that time.</w:t>
      </w:r>
    </w:p>
    <w:p w14:paraId="02617056" w14:textId="77777777" w:rsidR="007314A9" w:rsidRDefault="00000000">
      <w:pPr>
        <w:pStyle w:val="ListParagraph"/>
        <w:numPr>
          <w:ilvl w:val="0"/>
          <w:numId w:val="12"/>
        </w:numPr>
        <w:spacing w:after="100" w:line="276" w:lineRule="auto"/>
      </w:pPr>
      <w:r>
        <w:t>Given the conflict between NFR1 (loading time &lt; 3s) and a High-Security Encryption requirement, explain how an engineering team should resolve this during RE Analysis.</w:t>
      </w:r>
    </w:p>
    <w:p w14:paraId="6F1F4C1C" w14:textId="77777777" w:rsidR="007314A9" w:rsidRDefault="00000000">
      <w:pPr>
        <w:pStyle w:val="ListParagraph"/>
        <w:numPr>
          <w:ilvl w:val="0"/>
          <w:numId w:val="12"/>
        </w:numPr>
        <w:spacing w:after="100" w:line="276" w:lineRule="auto"/>
      </w:pPr>
      <w:r>
        <w:t>Trace UR-2 (the room-swap requirement) through every phase checkpoint in this chapter, from its Elicitation Register entry to its RTM row.</w:t>
      </w:r>
    </w:p>
    <w:p w14:paraId="1EB7C935" w14:textId="77777777" w:rsidR="007314A9" w:rsidRDefault="00000000">
      <w:pPr>
        <w:pStyle w:val="Heading3"/>
        <w:spacing w:before="240" w:after="120"/>
      </w:pPr>
      <w:r>
        <w:t>Applied / Synthesis Questions</w:t>
      </w:r>
    </w:p>
    <w:p w14:paraId="0BAECA67" w14:textId="77777777" w:rsidR="007314A9" w:rsidRDefault="00000000">
      <w:pPr>
        <w:pStyle w:val="ListParagraph"/>
        <w:numPr>
          <w:ilvl w:val="0"/>
          <w:numId w:val="13"/>
        </w:numPr>
        <w:spacing w:after="100" w:line="276" w:lineRule="auto"/>
      </w:pPr>
      <w:r>
        <w:t>Pick any everyday app on your phone. Write one User Requirement and derive one corresponding System Requirement from it, using EARS syntax.</w:t>
      </w:r>
    </w:p>
    <w:p w14:paraId="4B978438" w14:textId="77777777" w:rsidR="007314A9" w:rsidRDefault="00000000">
      <w:pPr>
        <w:pStyle w:val="ListParagraph"/>
        <w:numPr>
          <w:ilvl w:val="0"/>
          <w:numId w:val="13"/>
        </w:numPr>
        <w:spacing w:after="100" w:line="276" w:lineRule="auto"/>
      </w:pPr>
      <w:r>
        <w:t>Explain, in your own words, why the Spiral View (progressive refinement) does not contradict the idea that Waterfall RE happens 'upfront.'</w:t>
      </w:r>
    </w:p>
    <w:p w14:paraId="0EB83808" w14:textId="77777777" w:rsidR="007314A9" w:rsidRDefault="00000000">
      <w:pPr>
        <w:pStyle w:val="ListParagraph"/>
        <w:numPr>
          <w:ilvl w:val="0"/>
          <w:numId w:val="13"/>
        </w:numPr>
        <w:spacing w:after="100" w:line="276" w:lineRule="auto"/>
      </w:pPr>
      <w:r>
        <w:t>Design a 5-row Requirements Traceability Matrix for a simple 'Library Book Reservation' feature.</w:t>
      </w:r>
    </w:p>
    <w:p w14:paraId="4C4A3CA9" w14:textId="77777777" w:rsidR="007314A9" w:rsidRDefault="00000000">
      <w:pPr>
        <w:pStyle w:val="ListParagraph"/>
        <w:numPr>
          <w:ilvl w:val="0"/>
          <w:numId w:val="13"/>
        </w:numPr>
        <w:spacing w:after="100" w:line="276" w:lineRule="auto"/>
      </w:pPr>
      <w:r>
        <w:t>Draft a one-page SRS outline (section headings only) for the 'Library Book Reservation' feature, following the structure in Section 4.6.1.</w:t>
      </w:r>
    </w:p>
    <w:sectPr w:rsidR="007314A9">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6362C3" w14:textId="77777777" w:rsidR="00C23816" w:rsidRDefault="00C23816">
      <w:r>
        <w:separator/>
      </w:r>
    </w:p>
  </w:endnote>
  <w:endnote w:type="continuationSeparator" w:id="0">
    <w:p w14:paraId="1DA49A17" w14:textId="77777777" w:rsidR="00C23816" w:rsidRDefault="00C23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286F76" w14:textId="77777777" w:rsidR="007314A9"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394686">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394686">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5F26CC" w14:textId="77777777" w:rsidR="00C23816" w:rsidRDefault="00C23816">
      <w:r>
        <w:separator/>
      </w:r>
    </w:p>
  </w:footnote>
  <w:footnote w:type="continuationSeparator" w:id="0">
    <w:p w14:paraId="461FD3FB" w14:textId="77777777" w:rsidR="00C23816" w:rsidRDefault="00C23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E0E7F7" w14:textId="77777777" w:rsidR="007314A9" w:rsidRDefault="00000000">
    <w:pPr>
      <w:jc w:val="right"/>
    </w:pPr>
    <w:r>
      <w:rPr>
        <w:color w:val="999999"/>
        <w:sz w:val="16"/>
        <w:szCs w:val="16"/>
      </w:rPr>
      <w:t>Software Engineering — Chapter 4: Requirements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48C7"/>
    <w:multiLevelType w:val="hybridMultilevel"/>
    <w:tmpl w:val="7DA0CE5C"/>
    <w:lvl w:ilvl="0" w:tplc="2BEE8CFA">
      <w:start w:val="1"/>
      <w:numFmt w:val="decimal"/>
      <w:lvlText w:val="%1."/>
      <w:lvlJc w:val="left"/>
      <w:pPr>
        <w:ind w:left="460" w:hanging="260"/>
      </w:pPr>
    </w:lvl>
    <w:lvl w:ilvl="1" w:tplc="F6745EF2">
      <w:numFmt w:val="decimal"/>
      <w:lvlText w:val=""/>
      <w:lvlJc w:val="left"/>
    </w:lvl>
    <w:lvl w:ilvl="2" w:tplc="FA646774">
      <w:numFmt w:val="decimal"/>
      <w:lvlText w:val=""/>
      <w:lvlJc w:val="left"/>
    </w:lvl>
    <w:lvl w:ilvl="3" w:tplc="5570FE54">
      <w:numFmt w:val="decimal"/>
      <w:lvlText w:val=""/>
      <w:lvlJc w:val="left"/>
    </w:lvl>
    <w:lvl w:ilvl="4" w:tplc="84169DF4">
      <w:numFmt w:val="decimal"/>
      <w:lvlText w:val=""/>
      <w:lvlJc w:val="left"/>
    </w:lvl>
    <w:lvl w:ilvl="5" w:tplc="11C27D38">
      <w:numFmt w:val="decimal"/>
      <w:lvlText w:val=""/>
      <w:lvlJc w:val="left"/>
    </w:lvl>
    <w:lvl w:ilvl="6" w:tplc="6F44FFE8">
      <w:numFmt w:val="decimal"/>
      <w:lvlText w:val=""/>
      <w:lvlJc w:val="left"/>
    </w:lvl>
    <w:lvl w:ilvl="7" w:tplc="32F07566">
      <w:numFmt w:val="decimal"/>
      <w:lvlText w:val=""/>
      <w:lvlJc w:val="left"/>
    </w:lvl>
    <w:lvl w:ilvl="8" w:tplc="665AED20">
      <w:numFmt w:val="decimal"/>
      <w:lvlText w:val=""/>
      <w:lvlJc w:val="left"/>
    </w:lvl>
  </w:abstractNum>
  <w:abstractNum w:abstractNumId="1" w15:restartNumberingAfterBreak="0">
    <w:nsid w:val="0BC367EA"/>
    <w:multiLevelType w:val="hybridMultilevel"/>
    <w:tmpl w:val="8D685E0E"/>
    <w:lvl w:ilvl="0" w:tplc="D660D6C6">
      <w:start w:val="1"/>
      <w:numFmt w:val="decimal"/>
      <w:lvlText w:val="%1."/>
      <w:lvlJc w:val="left"/>
      <w:pPr>
        <w:ind w:left="460" w:hanging="260"/>
      </w:pPr>
    </w:lvl>
    <w:lvl w:ilvl="1" w:tplc="24D8BF20">
      <w:numFmt w:val="decimal"/>
      <w:lvlText w:val=""/>
      <w:lvlJc w:val="left"/>
    </w:lvl>
    <w:lvl w:ilvl="2" w:tplc="BFA81BF6">
      <w:numFmt w:val="decimal"/>
      <w:lvlText w:val=""/>
      <w:lvlJc w:val="left"/>
    </w:lvl>
    <w:lvl w:ilvl="3" w:tplc="2B2A4258">
      <w:numFmt w:val="decimal"/>
      <w:lvlText w:val=""/>
      <w:lvlJc w:val="left"/>
    </w:lvl>
    <w:lvl w:ilvl="4" w:tplc="79EA8520">
      <w:numFmt w:val="decimal"/>
      <w:lvlText w:val=""/>
      <w:lvlJc w:val="left"/>
    </w:lvl>
    <w:lvl w:ilvl="5" w:tplc="9FA64AF4">
      <w:numFmt w:val="decimal"/>
      <w:lvlText w:val=""/>
      <w:lvlJc w:val="left"/>
    </w:lvl>
    <w:lvl w:ilvl="6" w:tplc="0B38AF0C">
      <w:numFmt w:val="decimal"/>
      <w:lvlText w:val=""/>
      <w:lvlJc w:val="left"/>
    </w:lvl>
    <w:lvl w:ilvl="7" w:tplc="E8605D4C">
      <w:numFmt w:val="decimal"/>
      <w:lvlText w:val=""/>
      <w:lvlJc w:val="left"/>
    </w:lvl>
    <w:lvl w:ilvl="8" w:tplc="98A2E5CA">
      <w:numFmt w:val="decimal"/>
      <w:lvlText w:val=""/>
      <w:lvlJc w:val="left"/>
    </w:lvl>
  </w:abstractNum>
  <w:abstractNum w:abstractNumId="2" w15:restartNumberingAfterBreak="0">
    <w:nsid w:val="0ECB3405"/>
    <w:multiLevelType w:val="hybridMultilevel"/>
    <w:tmpl w:val="AD2ADABE"/>
    <w:lvl w:ilvl="0" w:tplc="68E23972">
      <w:start w:val="1"/>
      <w:numFmt w:val="decimal"/>
      <w:lvlText w:val="%1."/>
      <w:lvlJc w:val="left"/>
      <w:pPr>
        <w:ind w:left="460" w:hanging="260"/>
      </w:pPr>
    </w:lvl>
    <w:lvl w:ilvl="1" w:tplc="585ADB56">
      <w:numFmt w:val="decimal"/>
      <w:lvlText w:val=""/>
      <w:lvlJc w:val="left"/>
    </w:lvl>
    <w:lvl w:ilvl="2" w:tplc="1DC213C2">
      <w:numFmt w:val="decimal"/>
      <w:lvlText w:val=""/>
      <w:lvlJc w:val="left"/>
    </w:lvl>
    <w:lvl w:ilvl="3" w:tplc="43F2F73C">
      <w:numFmt w:val="decimal"/>
      <w:lvlText w:val=""/>
      <w:lvlJc w:val="left"/>
    </w:lvl>
    <w:lvl w:ilvl="4" w:tplc="852085B0">
      <w:numFmt w:val="decimal"/>
      <w:lvlText w:val=""/>
      <w:lvlJc w:val="left"/>
    </w:lvl>
    <w:lvl w:ilvl="5" w:tplc="2E307188">
      <w:numFmt w:val="decimal"/>
      <w:lvlText w:val=""/>
      <w:lvlJc w:val="left"/>
    </w:lvl>
    <w:lvl w:ilvl="6" w:tplc="C7B86BCA">
      <w:numFmt w:val="decimal"/>
      <w:lvlText w:val=""/>
      <w:lvlJc w:val="left"/>
    </w:lvl>
    <w:lvl w:ilvl="7" w:tplc="903E4876">
      <w:numFmt w:val="decimal"/>
      <w:lvlText w:val=""/>
      <w:lvlJc w:val="left"/>
    </w:lvl>
    <w:lvl w:ilvl="8" w:tplc="6A6E57FC">
      <w:numFmt w:val="decimal"/>
      <w:lvlText w:val=""/>
      <w:lvlJc w:val="left"/>
    </w:lvl>
  </w:abstractNum>
  <w:abstractNum w:abstractNumId="3" w15:restartNumberingAfterBreak="0">
    <w:nsid w:val="13AF58FD"/>
    <w:multiLevelType w:val="hybridMultilevel"/>
    <w:tmpl w:val="33628A80"/>
    <w:lvl w:ilvl="0" w:tplc="BFE683F0">
      <w:start w:val="1"/>
      <w:numFmt w:val="decimal"/>
      <w:lvlText w:val="%1."/>
      <w:lvlJc w:val="left"/>
      <w:pPr>
        <w:ind w:left="460" w:hanging="260"/>
      </w:pPr>
    </w:lvl>
    <w:lvl w:ilvl="1" w:tplc="0330947A">
      <w:numFmt w:val="decimal"/>
      <w:lvlText w:val=""/>
      <w:lvlJc w:val="left"/>
    </w:lvl>
    <w:lvl w:ilvl="2" w:tplc="99303190">
      <w:numFmt w:val="decimal"/>
      <w:lvlText w:val=""/>
      <w:lvlJc w:val="left"/>
    </w:lvl>
    <w:lvl w:ilvl="3" w:tplc="AF42F980">
      <w:numFmt w:val="decimal"/>
      <w:lvlText w:val=""/>
      <w:lvlJc w:val="left"/>
    </w:lvl>
    <w:lvl w:ilvl="4" w:tplc="28B07612">
      <w:numFmt w:val="decimal"/>
      <w:lvlText w:val=""/>
      <w:lvlJc w:val="left"/>
    </w:lvl>
    <w:lvl w:ilvl="5" w:tplc="13E4505A">
      <w:numFmt w:val="decimal"/>
      <w:lvlText w:val=""/>
      <w:lvlJc w:val="left"/>
    </w:lvl>
    <w:lvl w:ilvl="6" w:tplc="1B888C62">
      <w:numFmt w:val="decimal"/>
      <w:lvlText w:val=""/>
      <w:lvlJc w:val="left"/>
    </w:lvl>
    <w:lvl w:ilvl="7" w:tplc="10CCBB5C">
      <w:numFmt w:val="decimal"/>
      <w:lvlText w:val=""/>
      <w:lvlJc w:val="left"/>
    </w:lvl>
    <w:lvl w:ilvl="8" w:tplc="72828606">
      <w:numFmt w:val="decimal"/>
      <w:lvlText w:val=""/>
      <w:lvlJc w:val="left"/>
    </w:lvl>
  </w:abstractNum>
  <w:abstractNum w:abstractNumId="4" w15:restartNumberingAfterBreak="0">
    <w:nsid w:val="15B744BF"/>
    <w:multiLevelType w:val="hybridMultilevel"/>
    <w:tmpl w:val="289A0F0C"/>
    <w:lvl w:ilvl="0" w:tplc="9F1CA65C">
      <w:start w:val="1"/>
      <w:numFmt w:val="decimal"/>
      <w:lvlText w:val="%1."/>
      <w:lvlJc w:val="left"/>
      <w:pPr>
        <w:ind w:left="460" w:hanging="260"/>
      </w:pPr>
    </w:lvl>
    <w:lvl w:ilvl="1" w:tplc="824C033C">
      <w:numFmt w:val="decimal"/>
      <w:lvlText w:val=""/>
      <w:lvlJc w:val="left"/>
    </w:lvl>
    <w:lvl w:ilvl="2" w:tplc="637AB520">
      <w:numFmt w:val="decimal"/>
      <w:lvlText w:val=""/>
      <w:lvlJc w:val="left"/>
    </w:lvl>
    <w:lvl w:ilvl="3" w:tplc="01E86850">
      <w:numFmt w:val="decimal"/>
      <w:lvlText w:val=""/>
      <w:lvlJc w:val="left"/>
    </w:lvl>
    <w:lvl w:ilvl="4" w:tplc="38300CE2">
      <w:numFmt w:val="decimal"/>
      <w:lvlText w:val=""/>
      <w:lvlJc w:val="left"/>
    </w:lvl>
    <w:lvl w:ilvl="5" w:tplc="AD120AB6">
      <w:numFmt w:val="decimal"/>
      <w:lvlText w:val=""/>
      <w:lvlJc w:val="left"/>
    </w:lvl>
    <w:lvl w:ilvl="6" w:tplc="2BCED184">
      <w:numFmt w:val="decimal"/>
      <w:lvlText w:val=""/>
      <w:lvlJc w:val="left"/>
    </w:lvl>
    <w:lvl w:ilvl="7" w:tplc="633C5468">
      <w:numFmt w:val="decimal"/>
      <w:lvlText w:val=""/>
      <w:lvlJc w:val="left"/>
    </w:lvl>
    <w:lvl w:ilvl="8" w:tplc="7B7600DC">
      <w:numFmt w:val="decimal"/>
      <w:lvlText w:val=""/>
      <w:lvlJc w:val="left"/>
    </w:lvl>
  </w:abstractNum>
  <w:abstractNum w:abstractNumId="5" w15:restartNumberingAfterBreak="0">
    <w:nsid w:val="16270925"/>
    <w:multiLevelType w:val="hybridMultilevel"/>
    <w:tmpl w:val="1D1AD96A"/>
    <w:lvl w:ilvl="0" w:tplc="43300B70">
      <w:start w:val="1"/>
      <w:numFmt w:val="decimal"/>
      <w:lvlText w:val="%1."/>
      <w:lvlJc w:val="left"/>
      <w:pPr>
        <w:ind w:left="460" w:hanging="260"/>
      </w:pPr>
    </w:lvl>
    <w:lvl w:ilvl="1" w:tplc="2A542C76">
      <w:numFmt w:val="decimal"/>
      <w:lvlText w:val=""/>
      <w:lvlJc w:val="left"/>
    </w:lvl>
    <w:lvl w:ilvl="2" w:tplc="00FAB3E0">
      <w:numFmt w:val="decimal"/>
      <w:lvlText w:val=""/>
      <w:lvlJc w:val="left"/>
    </w:lvl>
    <w:lvl w:ilvl="3" w:tplc="28E41E1A">
      <w:numFmt w:val="decimal"/>
      <w:lvlText w:val=""/>
      <w:lvlJc w:val="left"/>
    </w:lvl>
    <w:lvl w:ilvl="4" w:tplc="1FAC7436">
      <w:numFmt w:val="decimal"/>
      <w:lvlText w:val=""/>
      <w:lvlJc w:val="left"/>
    </w:lvl>
    <w:lvl w:ilvl="5" w:tplc="BDBEB5F4">
      <w:numFmt w:val="decimal"/>
      <w:lvlText w:val=""/>
      <w:lvlJc w:val="left"/>
    </w:lvl>
    <w:lvl w:ilvl="6" w:tplc="01DA4126">
      <w:numFmt w:val="decimal"/>
      <w:lvlText w:val=""/>
      <w:lvlJc w:val="left"/>
    </w:lvl>
    <w:lvl w:ilvl="7" w:tplc="BDD07B62">
      <w:numFmt w:val="decimal"/>
      <w:lvlText w:val=""/>
      <w:lvlJc w:val="left"/>
    </w:lvl>
    <w:lvl w:ilvl="8" w:tplc="F2761E0E">
      <w:numFmt w:val="decimal"/>
      <w:lvlText w:val=""/>
      <w:lvlJc w:val="left"/>
    </w:lvl>
  </w:abstractNum>
  <w:abstractNum w:abstractNumId="6" w15:restartNumberingAfterBreak="0">
    <w:nsid w:val="181511F4"/>
    <w:multiLevelType w:val="hybridMultilevel"/>
    <w:tmpl w:val="FE909B6A"/>
    <w:lvl w:ilvl="0" w:tplc="97CC15EA">
      <w:start w:val="1"/>
      <w:numFmt w:val="decimal"/>
      <w:lvlText w:val="%1."/>
      <w:lvlJc w:val="left"/>
      <w:pPr>
        <w:ind w:left="460" w:hanging="260"/>
      </w:pPr>
    </w:lvl>
    <w:lvl w:ilvl="1" w:tplc="EF46D446">
      <w:numFmt w:val="decimal"/>
      <w:lvlText w:val=""/>
      <w:lvlJc w:val="left"/>
    </w:lvl>
    <w:lvl w:ilvl="2" w:tplc="FAC021F4">
      <w:numFmt w:val="decimal"/>
      <w:lvlText w:val=""/>
      <w:lvlJc w:val="left"/>
    </w:lvl>
    <w:lvl w:ilvl="3" w:tplc="FDD437DA">
      <w:numFmt w:val="decimal"/>
      <w:lvlText w:val=""/>
      <w:lvlJc w:val="left"/>
    </w:lvl>
    <w:lvl w:ilvl="4" w:tplc="38A8169A">
      <w:numFmt w:val="decimal"/>
      <w:lvlText w:val=""/>
      <w:lvlJc w:val="left"/>
    </w:lvl>
    <w:lvl w:ilvl="5" w:tplc="8860413A">
      <w:numFmt w:val="decimal"/>
      <w:lvlText w:val=""/>
      <w:lvlJc w:val="left"/>
    </w:lvl>
    <w:lvl w:ilvl="6" w:tplc="D66800FA">
      <w:numFmt w:val="decimal"/>
      <w:lvlText w:val=""/>
      <w:lvlJc w:val="left"/>
    </w:lvl>
    <w:lvl w:ilvl="7" w:tplc="DB7CD640">
      <w:numFmt w:val="decimal"/>
      <w:lvlText w:val=""/>
      <w:lvlJc w:val="left"/>
    </w:lvl>
    <w:lvl w:ilvl="8" w:tplc="E2BA867E">
      <w:numFmt w:val="decimal"/>
      <w:lvlText w:val=""/>
      <w:lvlJc w:val="left"/>
    </w:lvl>
  </w:abstractNum>
  <w:abstractNum w:abstractNumId="7" w15:restartNumberingAfterBreak="0">
    <w:nsid w:val="195B6078"/>
    <w:multiLevelType w:val="hybridMultilevel"/>
    <w:tmpl w:val="32541F56"/>
    <w:lvl w:ilvl="0" w:tplc="888CDA9C">
      <w:start w:val="1"/>
      <w:numFmt w:val="decimal"/>
      <w:lvlText w:val="%1."/>
      <w:lvlJc w:val="left"/>
      <w:pPr>
        <w:ind w:left="460" w:hanging="260"/>
      </w:pPr>
    </w:lvl>
    <w:lvl w:ilvl="1" w:tplc="4B8823D0">
      <w:numFmt w:val="decimal"/>
      <w:lvlText w:val=""/>
      <w:lvlJc w:val="left"/>
    </w:lvl>
    <w:lvl w:ilvl="2" w:tplc="5CFA5A50">
      <w:numFmt w:val="decimal"/>
      <w:lvlText w:val=""/>
      <w:lvlJc w:val="left"/>
    </w:lvl>
    <w:lvl w:ilvl="3" w:tplc="3E72E680">
      <w:numFmt w:val="decimal"/>
      <w:lvlText w:val=""/>
      <w:lvlJc w:val="left"/>
    </w:lvl>
    <w:lvl w:ilvl="4" w:tplc="597ECEAA">
      <w:numFmt w:val="decimal"/>
      <w:lvlText w:val=""/>
      <w:lvlJc w:val="left"/>
    </w:lvl>
    <w:lvl w:ilvl="5" w:tplc="06B804D0">
      <w:numFmt w:val="decimal"/>
      <w:lvlText w:val=""/>
      <w:lvlJc w:val="left"/>
    </w:lvl>
    <w:lvl w:ilvl="6" w:tplc="DE08716C">
      <w:numFmt w:val="decimal"/>
      <w:lvlText w:val=""/>
      <w:lvlJc w:val="left"/>
    </w:lvl>
    <w:lvl w:ilvl="7" w:tplc="BDBE9CA8">
      <w:numFmt w:val="decimal"/>
      <w:lvlText w:val=""/>
      <w:lvlJc w:val="left"/>
    </w:lvl>
    <w:lvl w:ilvl="8" w:tplc="70200808">
      <w:numFmt w:val="decimal"/>
      <w:lvlText w:val=""/>
      <w:lvlJc w:val="left"/>
    </w:lvl>
  </w:abstractNum>
  <w:abstractNum w:abstractNumId="8" w15:restartNumberingAfterBreak="0">
    <w:nsid w:val="28F04A4D"/>
    <w:multiLevelType w:val="hybridMultilevel"/>
    <w:tmpl w:val="3F9A77F8"/>
    <w:lvl w:ilvl="0" w:tplc="F66ACE1E">
      <w:start w:val="1"/>
      <w:numFmt w:val="decimal"/>
      <w:lvlText w:val="%1."/>
      <w:lvlJc w:val="left"/>
      <w:pPr>
        <w:ind w:left="460" w:hanging="260"/>
      </w:pPr>
    </w:lvl>
    <w:lvl w:ilvl="1" w:tplc="D1CC3D20">
      <w:numFmt w:val="decimal"/>
      <w:lvlText w:val=""/>
      <w:lvlJc w:val="left"/>
    </w:lvl>
    <w:lvl w:ilvl="2" w:tplc="447EE068">
      <w:numFmt w:val="decimal"/>
      <w:lvlText w:val=""/>
      <w:lvlJc w:val="left"/>
    </w:lvl>
    <w:lvl w:ilvl="3" w:tplc="9104F33C">
      <w:numFmt w:val="decimal"/>
      <w:lvlText w:val=""/>
      <w:lvlJc w:val="left"/>
    </w:lvl>
    <w:lvl w:ilvl="4" w:tplc="D5B8AE44">
      <w:numFmt w:val="decimal"/>
      <w:lvlText w:val=""/>
      <w:lvlJc w:val="left"/>
    </w:lvl>
    <w:lvl w:ilvl="5" w:tplc="01BCF206">
      <w:numFmt w:val="decimal"/>
      <w:lvlText w:val=""/>
      <w:lvlJc w:val="left"/>
    </w:lvl>
    <w:lvl w:ilvl="6" w:tplc="6D1E726C">
      <w:numFmt w:val="decimal"/>
      <w:lvlText w:val=""/>
      <w:lvlJc w:val="left"/>
    </w:lvl>
    <w:lvl w:ilvl="7" w:tplc="33FA814C">
      <w:numFmt w:val="decimal"/>
      <w:lvlText w:val=""/>
      <w:lvlJc w:val="left"/>
    </w:lvl>
    <w:lvl w:ilvl="8" w:tplc="E7E6236E">
      <w:numFmt w:val="decimal"/>
      <w:lvlText w:val=""/>
      <w:lvlJc w:val="left"/>
    </w:lvl>
  </w:abstractNum>
  <w:abstractNum w:abstractNumId="9" w15:restartNumberingAfterBreak="0">
    <w:nsid w:val="2A7D2D9C"/>
    <w:multiLevelType w:val="hybridMultilevel"/>
    <w:tmpl w:val="EA36A56C"/>
    <w:lvl w:ilvl="0" w:tplc="BABA15D8">
      <w:start w:val="1"/>
      <w:numFmt w:val="decimal"/>
      <w:lvlText w:val="%1."/>
      <w:lvlJc w:val="left"/>
      <w:pPr>
        <w:ind w:left="460" w:hanging="260"/>
      </w:pPr>
    </w:lvl>
    <w:lvl w:ilvl="1" w:tplc="765E5400">
      <w:numFmt w:val="decimal"/>
      <w:lvlText w:val=""/>
      <w:lvlJc w:val="left"/>
    </w:lvl>
    <w:lvl w:ilvl="2" w:tplc="F50C8552">
      <w:numFmt w:val="decimal"/>
      <w:lvlText w:val=""/>
      <w:lvlJc w:val="left"/>
    </w:lvl>
    <w:lvl w:ilvl="3" w:tplc="3526618C">
      <w:numFmt w:val="decimal"/>
      <w:lvlText w:val=""/>
      <w:lvlJc w:val="left"/>
    </w:lvl>
    <w:lvl w:ilvl="4" w:tplc="9F1EAB16">
      <w:numFmt w:val="decimal"/>
      <w:lvlText w:val=""/>
      <w:lvlJc w:val="left"/>
    </w:lvl>
    <w:lvl w:ilvl="5" w:tplc="01126F7A">
      <w:numFmt w:val="decimal"/>
      <w:lvlText w:val=""/>
      <w:lvlJc w:val="left"/>
    </w:lvl>
    <w:lvl w:ilvl="6" w:tplc="36A00840">
      <w:numFmt w:val="decimal"/>
      <w:lvlText w:val=""/>
      <w:lvlJc w:val="left"/>
    </w:lvl>
    <w:lvl w:ilvl="7" w:tplc="B9E05FBC">
      <w:numFmt w:val="decimal"/>
      <w:lvlText w:val=""/>
      <w:lvlJc w:val="left"/>
    </w:lvl>
    <w:lvl w:ilvl="8" w:tplc="045EF1C6">
      <w:numFmt w:val="decimal"/>
      <w:lvlText w:val=""/>
      <w:lvlJc w:val="left"/>
    </w:lvl>
  </w:abstractNum>
  <w:abstractNum w:abstractNumId="10" w15:restartNumberingAfterBreak="0">
    <w:nsid w:val="2E617B64"/>
    <w:multiLevelType w:val="hybridMultilevel"/>
    <w:tmpl w:val="0BB0BF16"/>
    <w:lvl w:ilvl="0" w:tplc="5222338C">
      <w:start w:val="1"/>
      <w:numFmt w:val="decimal"/>
      <w:lvlText w:val="%1."/>
      <w:lvlJc w:val="left"/>
      <w:pPr>
        <w:ind w:left="460" w:hanging="260"/>
      </w:pPr>
    </w:lvl>
    <w:lvl w:ilvl="1" w:tplc="D78A6AB0">
      <w:numFmt w:val="decimal"/>
      <w:lvlText w:val=""/>
      <w:lvlJc w:val="left"/>
    </w:lvl>
    <w:lvl w:ilvl="2" w:tplc="45E037CA">
      <w:numFmt w:val="decimal"/>
      <w:lvlText w:val=""/>
      <w:lvlJc w:val="left"/>
    </w:lvl>
    <w:lvl w:ilvl="3" w:tplc="A100E416">
      <w:numFmt w:val="decimal"/>
      <w:lvlText w:val=""/>
      <w:lvlJc w:val="left"/>
    </w:lvl>
    <w:lvl w:ilvl="4" w:tplc="9AB46AA8">
      <w:numFmt w:val="decimal"/>
      <w:lvlText w:val=""/>
      <w:lvlJc w:val="left"/>
    </w:lvl>
    <w:lvl w:ilvl="5" w:tplc="470C176C">
      <w:numFmt w:val="decimal"/>
      <w:lvlText w:val=""/>
      <w:lvlJc w:val="left"/>
    </w:lvl>
    <w:lvl w:ilvl="6" w:tplc="CDBC535C">
      <w:numFmt w:val="decimal"/>
      <w:lvlText w:val=""/>
      <w:lvlJc w:val="left"/>
    </w:lvl>
    <w:lvl w:ilvl="7" w:tplc="5CC8D314">
      <w:numFmt w:val="decimal"/>
      <w:lvlText w:val=""/>
      <w:lvlJc w:val="left"/>
    </w:lvl>
    <w:lvl w:ilvl="8" w:tplc="23F867E4">
      <w:numFmt w:val="decimal"/>
      <w:lvlText w:val=""/>
      <w:lvlJc w:val="left"/>
    </w:lvl>
  </w:abstractNum>
  <w:abstractNum w:abstractNumId="11" w15:restartNumberingAfterBreak="0">
    <w:nsid w:val="2F7428C1"/>
    <w:multiLevelType w:val="hybridMultilevel"/>
    <w:tmpl w:val="5904700C"/>
    <w:lvl w:ilvl="0" w:tplc="E1762932">
      <w:start w:val="1"/>
      <w:numFmt w:val="decimal"/>
      <w:lvlText w:val="%1."/>
      <w:lvlJc w:val="left"/>
      <w:pPr>
        <w:ind w:left="460" w:hanging="260"/>
      </w:pPr>
    </w:lvl>
    <w:lvl w:ilvl="1" w:tplc="EE42125C">
      <w:numFmt w:val="decimal"/>
      <w:lvlText w:val=""/>
      <w:lvlJc w:val="left"/>
    </w:lvl>
    <w:lvl w:ilvl="2" w:tplc="A2C4A6B2">
      <w:numFmt w:val="decimal"/>
      <w:lvlText w:val=""/>
      <w:lvlJc w:val="left"/>
    </w:lvl>
    <w:lvl w:ilvl="3" w:tplc="8AF8EDBC">
      <w:numFmt w:val="decimal"/>
      <w:lvlText w:val=""/>
      <w:lvlJc w:val="left"/>
    </w:lvl>
    <w:lvl w:ilvl="4" w:tplc="CFEADAD8">
      <w:numFmt w:val="decimal"/>
      <w:lvlText w:val=""/>
      <w:lvlJc w:val="left"/>
    </w:lvl>
    <w:lvl w:ilvl="5" w:tplc="42D2F874">
      <w:numFmt w:val="decimal"/>
      <w:lvlText w:val=""/>
      <w:lvlJc w:val="left"/>
    </w:lvl>
    <w:lvl w:ilvl="6" w:tplc="33361B0A">
      <w:numFmt w:val="decimal"/>
      <w:lvlText w:val=""/>
      <w:lvlJc w:val="left"/>
    </w:lvl>
    <w:lvl w:ilvl="7" w:tplc="9D50A5BA">
      <w:numFmt w:val="decimal"/>
      <w:lvlText w:val=""/>
      <w:lvlJc w:val="left"/>
    </w:lvl>
    <w:lvl w:ilvl="8" w:tplc="4A52BD5A">
      <w:numFmt w:val="decimal"/>
      <w:lvlText w:val=""/>
      <w:lvlJc w:val="left"/>
    </w:lvl>
  </w:abstractNum>
  <w:abstractNum w:abstractNumId="12" w15:restartNumberingAfterBreak="0">
    <w:nsid w:val="302E23DB"/>
    <w:multiLevelType w:val="hybridMultilevel"/>
    <w:tmpl w:val="9D869A92"/>
    <w:lvl w:ilvl="0" w:tplc="65340C00">
      <w:start w:val="1"/>
      <w:numFmt w:val="decimal"/>
      <w:lvlText w:val="%1."/>
      <w:lvlJc w:val="left"/>
      <w:pPr>
        <w:ind w:left="460" w:hanging="260"/>
      </w:pPr>
    </w:lvl>
    <w:lvl w:ilvl="1" w:tplc="B554EDC2">
      <w:numFmt w:val="decimal"/>
      <w:lvlText w:val=""/>
      <w:lvlJc w:val="left"/>
    </w:lvl>
    <w:lvl w:ilvl="2" w:tplc="E30244D8">
      <w:numFmt w:val="decimal"/>
      <w:lvlText w:val=""/>
      <w:lvlJc w:val="left"/>
    </w:lvl>
    <w:lvl w:ilvl="3" w:tplc="8AA2F4DE">
      <w:numFmt w:val="decimal"/>
      <w:lvlText w:val=""/>
      <w:lvlJc w:val="left"/>
    </w:lvl>
    <w:lvl w:ilvl="4" w:tplc="7806FDDA">
      <w:numFmt w:val="decimal"/>
      <w:lvlText w:val=""/>
      <w:lvlJc w:val="left"/>
    </w:lvl>
    <w:lvl w:ilvl="5" w:tplc="2AEE483E">
      <w:numFmt w:val="decimal"/>
      <w:lvlText w:val=""/>
      <w:lvlJc w:val="left"/>
    </w:lvl>
    <w:lvl w:ilvl="6" w:tplc="BFF47F18">
      <w:numFmt w:val="decimal"/>
      <w:lvlText w:val=""/>
      <w:lvlJc w:val="left"/>
    </w:lvl>
    <w:lvl w:ilvl="7" w:tplc="3E36053E">
      <w:numFmt w:val="decimal"/>
      <w:lvlText w:val=""/>
      <w:lvlJc w:val="left"/>
    </w:lvl>
    <w:lvl w:ilvl="8" w:tplc="7F02CCC4">
      <w:numFmt w:val="decimal"/>
      <w:lvlText w:val=""/>
      <w:lvlJc w:val="left"/>
    </w:lvl>
  </w:abstractNum>
  <w:abstractNum w:abstractNumId="13" w15:restartNumberingAfterBreak="0">
    <w:nsid w:val="32CB47BE"/>
    <w:multiLevelType w:val="hybridMultilevel"/>
    <w:tmpl w:val="2DEAEB10"/>
    <w:lvl w:ilvl="0" w:tplc="618832E4">
      <w:start w:val="1"/>
      <w:numFmt w:val="decimal"/>
      <w:lvlText w:val="%1."/>
      <w:lvlJc w:val="left"/>
      <w:pPr>
        <w:ind w:left="460" w:hanging="260"/>
      </w:pPr>
    </w:lvl>
    <w:lvl w:ilvl="1" w:tplc="C7A47464">
      <w:numFmt w:val="decimal"/>
      <w:lvlText w:val=""/>
      <w:lvlJc w:val="left"/>
    </w:lvl>
    <w:lvl w:ilvl="2" w:tplc="ACBE7808">
      <w:numFmt w:val="decimal"/>
      <w:lvlText w:val=""/>
      <w:lvlJc w:val="left"/>
    </w:lvl>
    <w:lvl w:ilvl="3" w:tplc="5DF2956C">
      <w:numFmt w:val="decimal"/>
      <w:lvlText w:val=""/>
      <w:lvlJc w:val="left"/>
    </w:lvl>
    <w:lvl w:ilvl="4" w:tplc="E1E83DF6">
      <w:numFmt w:val="decimal"/>
      <w:lvlText w:val=""/>
      <w:lvlJc w:val="left"/>
    </w:lvl>
    <w:lvl w:ilvl="5" w:tplc="7B527812">
      <w:numFmt w:val="decimal"/>
      <w:lvlText w:val=""/>
      <w:lvlJc w:val="left"/>
    </w:lvl>
    <w:lvl w:ilvl="6" w:tplc="AD7610EE">
      <w:numFmt w:val="decimal"/>
      <w:lvlText w:val=""/>
      <w:lvlJc w:val="left"/>
    </w:lvl>
    <w:lvl w:ilvl="7" w:tplc="E722B940">
      <w:numFmt w:val="decimal"/>
      <w:lvlText w:val=""/>
      <w:lvlJc w:val="left"/>
    </w:lvl>
    <w:lvl w:ilvl="8" w:tplc="6E924488">
      <w:numFmt w:val="decimal"/>
      <w:lvlText w:val=""/>
      <w:lvlJc w:val="left"/>
    </w:lvl>
  </w:abstractNum>
  <w:abstractNum w:abstractNumId="14" w15:restartNumberingAfterBreak="0">
    <w:nsid w:val="331430FA"/>
    <w:multiLevelType w:val="hybridMultilevel"/>
    <w:tmpl w:val="43883E1C"/>
    <w:lvl w:ilvl="0" w:tplc="1A08080E">
      <w:start w:val="1"/>
      <w:numFmt w:val="decimal"/>
      <w:lvlText w:val="%1."/>
      <w:lvlJc w:val="left"/>
      <w:pPr>
        <w:ind w:left="460" w:hanging="260"/>
      </w:pPr>
    </w:lvl>
    <w:lvl w:ilvl="1" w:tplc="615C5F0E">
      <w:numFmt w:val="decimal"/>
      <w:lvlText w:val=""/>
      <w:lvlJc w:val="left"/>
    </w:lvl>
    <w:lvl w:ilvl="2" w:tplc="1840BFD6">
      <w:numFmt w:val="decimal"/>
      <w:lvlText w:val=""/>
      <w:lvlJc w:val="left"/>
    </w:lvl>
    <w:lvl w:ilvl="3" w:tplc="1032C9D6">
      <w:numFmt w:val="decimal"/>
      <w:lvlText w:val=""/>
      <w:lvlJc w:val="left"/>
    </w:lvl>
    <w:lvl w:ilvl="4" w:tplc="A9B413E2">
      <w:numFmt w:val="decimal"/>
      <w:lvlText w:val=""/>
      <w:lvlJc w:val="left"/>
    </w:lvl>
    <w:lvl w:ilvl="5" w:tplc="39DC2FA4">
      <w:numFmt w:val="decimal"/>
      <w:lvlText w:val=""/>
      <w:lvlJc w:val="left"/>
    </w:lvl>
    <w:lvl w:ilvl="6" w:tplc="FBE2C59A">
      <w:numFmt w:val="decimal"/>
      <w:lvlText w:val=""/>
      <w:lvlJc w:val="left"/>
    </w:lvl>
    <w:lvl w:ilvl="7" w:tplc="18BC680E">
      <w:numFmt w:val="decimal"/>
      <w:lvlText w:val=""/>
      <w:lvlJc w:val="left"/>
    </w:lvl>
    <w:lvl w:ilvl="8" w:tplc="5CC2F05C">
      <w:numFmt w:val="decimal"/>
      <w:lvlText w:val=""/>
      <w:lvlJc w:val="left"/>
    </w:lvl>
  </w:abstractNum>
  <w:abstractNum w:abstractNumId="15" w15:restartNumberingAfterBreak="0">
    <w:nsid w:val="347C40CF"/>
    <w:multiLevelType w:val="hybridMultilevel"/>
    <w:tmpl w:val="2E0ABAD8"/>
    <w:lvl w:ilvl="0" w:tplc="9230C8DC">
      <w:start w:val="1"/>
      <w:numFmt w:val="decimal"/>
      <w:lvlText w:val="%1."/>
      <w:lvlJc w:val="left"/>
      <w:pPr>
        <w:ind w:left="460" w:hanging="260"/>
      </w:pPr>
    </w:lvl>
    <w:lvl w:ilvl="1" w:tplc="4DEE06E4">
      <w:numFmt w:val="decimal"/>
      <w:lvlText w:val=""/>
      <w:lvlJc w:val="left"/>
    </w:lvl>
    <w:lvl w:ilvl="2" w:tplc="A36A8D26">
      <w:numFmt w:val="decimal"/>
      <w:lvlText w:val=""/>
      <w:lvlJc w:val="left"/>
    </w:lvl>
    <w:lvl w:ilvl="3" w:tplc="5436F1D4">
      <w:numFmt w:val="decimal"/>
      <w:lvlText w:val=""/>
      <w:lvlJc w:val="left"/>
    </w:lvl>
    <w:lvl w:ilvl="4" w:tplc="D7126CD0">
      <w:numFmt w:val="decimal"/>
      <w:lvlText w:val=""/>
      <w:lvlJc w:val="left"/>
    </w:lvl>
    <w:lvl w:ilvl="5" w:tplc="DDFCCE0E">
      <w:numFmt w:val="decimal"/>
      <w:lvlText w:val=""/>
      <w:lvlJc w:val="left"/>
    </w:lvl>
    <w:lvl w:ilvl="6" w:tplc="66F64F54">
      <w:numFmt w:val="decimal"/>
      <w:lvlText w:val=""/>
      <w:lvlJc w:val="left"/>
    </w:lvl>
    <w:lvl w:ilvl="7" w:tplc="B386899A">
      <w:numFmt w:val="decimal"/>
      <w:lvlText w:val=""/>
      <w:lvlJc w:val="left"/>
    </w:lvl>
    <w:lvl w:ilvl="8" w:tplc="4FD03E6C">
      <w:numFmt w:val="decimal"/>
      <w:lvlText w:val=""/>
      <w:lvlJc w:val="left"/>
    </w:lvl>
  </w:abstractNum>
  <w:abstractNum w:abstractNumId="16" w15:restartNumberingAfterBreak="0">
    <w:nsid w:val="349F6EFC"/>
    <w:multiLevelType w:val="hybridMultilevel"/>
    <w:tmpl w:val="19C4E02C"/>
    <w:lvl w:ilvl="0" w:tplc="AD646C30">
      <w:start w:val="1"/>
      <w:numFmt w:val="decimal"/>
      <w:lvlText w:val="%1."/>
      <w:lvlJc w:val="left"/>
      <w:pPr>
        <w:ind w:left="460" w:hanging="260"/>
      </w:pPr>
    </w:lvl>
    <w:lvl w:ilvl="1" w:tplc="00F27E96">
      <w:numFmt w:val="decimal"/>
      <w:lvlText w:val=""/>
      <w:lvlJc w:val="left"/>
    </w:lvl>
    <w:lvl w:ilvl="2" w:tplc="CDA85E52">
      <w:numFmt w:val="decimal"/>
      <w:lvlText w:val=""/>
      <w:lvlJc w:val="left"/>
    </w:lvl>
    <w:lvl w:ilvl="3" w:tplc="D4DA2DD4">
      <w:numFmt w:val="decimal"/>
      <w:lvlText w:val=""/>
      <w:lvlJc w:val="left"/>
    </w:lvl>
    <w:lvl w:ilvl="4" w:tplc="7C44A80E">
      <w:numFmt w:val="decimal"/>
      <w:lvlText w:val=""/>
      <w:lvlJc w:val="left"/>
    </w:lvl>
    <w:lvl w:ilvl="5" w:tplc="92A40E78">
      <w:numFmt w:val="decimal"/>
      <w:lvlText w:val=""/>
      <w:lvlJc w:val="left"/>
    </w:lvl>
    <w:lvl w:ilvl="6" w:tplc="6B7042FA">
      <w:numFmt w:val="decimal"/>
      <w:lvlText w:val=""/>
      <w:lvlJc w:val="left"/>
    </w:lvl>
    <w:lvl w:ilvl="7" w:tplc="D9648E88">
      <w:numFmt w:val="decimal"/>
      <w:lvlText w:val=""/>
      <w:lvlJc w:val="left"/>
    </w:lvl>
    <w:lvl w:ilvl="8" w:tplc="8542C184">
      <w:numFmt w:val="decimal"/>
      <w:lvlText w:val=""/>
      <w:lvlJc w:val="left"/>
    </w:lvl>
  </w:abstractNum>
  <w:abstractNum w:abstractNumId="17" w15:restartNumberingAfterBreak="0">
    <w:nsid w:val="34C76555"/>
    <w:multiLevelType w:val="hybridMultilevel"/>
    <w:tmpl w:val="649ACACE"/>
    <w:lvl w:ilvl="0" w:tplc="C0EEFE3C">
      <w:start w:val="1"/>
      <w:numFmt w:val="decimal"/>
      <w:lvlText w:val="%1."/>
      <w:lvlJc w:val="left"/>
      <w:pPr>
        <w:ind w:left="460" w:hanging="260"/>
      </w:pPr>
    </w:lvl>
    <w:lvl w:ilvl="1" w:tplc="FE883934">
      <w:numFmt w:val="decimal"/>
      <w:lvlText w:val=""/>
      <w:lvlJc w:val="left"/>
    </w:lvl>
    <w:lvl w:ilvl="2" w:tplc="12408010">
      <w:numFmt w:val="decimal"/>
      <w:lvlText w:val=""/>
      <w:lvlJc w:val="left"/>
    </w:lvl>
    <w:lvl w:ilvl="3" w:tplc="625CE594">
      <w:numFmt w:val="decimal"/>
      <w:lvlText w:val=""/>
      <w:lvlJc w:val="left"/>
    </w:lvl>
    <w:lvl w:ilvl="4" w:tplc="22F45886">
      <w:numFmt w:val="decimal"/>
      <w:lvlText w:val=""/>
      <w:lvlJc w:val="left"/>
    </w:lvl>
    <w:lvl w:ilvl="5" w:tplc="770EF03C">
      <w:numFmt w:val="decimal"/>
      <w:lvlText w:val=""/>
      <w:lvlJc w:val="left"/>
    </w:lvl>
    <w:lvl w:ilvl="6" w:tplc="EE8E7D38">
      <w:numFmt w:val="decimal"/>
      <w:lvlText w:val=""/>
      <w:lvlJc w:val="left"/>
    </w:lvl>
    <w:lvl w:ilvl="7" w:tplc="71147A02">
      <w:numFmt w:val="decimal"/>
      <w:lvlText w:val=""/>
      <w:lvlJc w:val="left"/>
    </w:lvl>
    <w:lvl w:ilvl="8" w:tplc="1F28A012">
      <w:numFmt w:val="decimal"/>
      <w:lvlText w:val=""/>
      <w:lvlJc w:val="left"/>
    </w:lvl>
  </w:abstractNum>
  <w:abstractNum w:abstractNumId="18" w15:restartNumberingAfterBreak="0">
    <w:nsid w:val="365218A3"/>
    <w:multiLevelType w:val="hybridMultilevel"/>
    <w:tmpl w:val="B4D832A8"/>
    <w:lvl w:ilvl="0" w:tplc="B6AC6976">
      <w:start w:val="1"/>
      <w:numFmt w:val="decimal"/>
      <w:lvlText w:val="%1."/>
      <w:lvlJc w:val="left"/>
      <w:pPr>
        <w:ind w:left="460" w:hanging="260"/>
      </w:pPr>
    </w:lvl>
    <w:lvl w:ilvl="1" w:tplc="547CA85A">
      <w:numFmt w:val="decimal"/>
      <w:lvlText w:val=""/>
      <w:lvlJc w:val="left"/>
    </w:lvl>
    <w:lvl w:ilvl="2" w:tplc="0C547480">
      <w:numFmt w:val="decimal"/>
      <w:lvlText w:val=""/>
      <w:lvlJc w:val="left"/>
    </w:lvl>
    <w:lvl w:ilvl="3" w:tplc="E240511C">
      <w:numFmt w:val="decimal"/>
      <w:lvlText w:val=""/>
      <w:lvlJc w:val="left"/>
    </w:lvl>
    <w:lvl w:ilvl="4" w:tplc="1D3255EA">
      <w:numFmt w:val="decimal"/>
      <w:lvlText w:val=""/>
      <w:lvlJc w:val="left"/>
    </w:lvl>
    <w:lvl w:ilvl="5" w:tplc="65222D78">
      <w:numFmt w:val="decimal"/>
      <w:lvlText w:val=""/>
      <w:lvlJc w:val="left"/>
    </w:lvl>
    <w:lvl w:ilvl="6" w:tplc="CA3ACB4A">
      <w:numFmt w:val="decimal"/>
      <w:lvlText w:val=""/>
      <w:lvlJc w:val="left"/>
    </w:lvl>
    <w:lvl w:ilvl="7" w:tplc="89F0282E">
      <w:numFmt w:val="decimal"/>
      <w:lvlText w:val=""/>
      <w:lvlJc w:val="left"/>
    </w:lvl>
    <w:lvl w:ilvl="8" w:tplc="C1CE883C">
      <w:numFmt w:val="decimal"/>
      <w:lvlText w:val=""/>
      <w:lvlJc w:val="left"/>
    </w:lvl>
  </w:abstractNum>
  <w:abstractNum w:abstractNumId="19" w15:restartNumberingAfterBreak="0">
    <w:nsid w:val="38611D32"/>
    <w:multiLevelType w:val="hybridMultilevel"/>
    <w:tmpl w:val="5D3ACE82"/>
    <w:lvl w:ilvl="0" w:tplc="CA2A2BD0">
      <w:start w:val="1"/>
      <w:numFmt w:val="decimal"/>
      <w:lvlText w:val="%1."/>
      <w:lvlJc w:val="left"/>
      <w:pPr>
        <w:ind w:left="460" w:hanging="260"/>
      </w:pPr>
    </w:lvl>
    <w:lvl w:ilvl="1" w:tplc="5484A62E">
      <w:numFmt w:val="decimal"/>
      <w:lvlText w:val=""/>
      <w:lvlJc w:val="left"/>
    </w:lvl>
    <w:lvl w:ilvl="2" w:tplc="D77672C2">
      <w:numFmt w:val="decimal"/>
      <w:lvlText w:val=""/>
      <w:lvlJc w:val="left"/>
    </w:lvl>
    <w:lvl w:ilvl="3" w:tplc="13284338">
      <w:numFmt w:val="decimal"/>
      <w:lvlText w:val=""/>
      <w:lvlJc w:val="left"/>
    </w:lvl>
    <w:lvl w:ilvl="4" w:tplc="4EE63E84">
      <w:numFmt w:val="decimal"/>
      <w:lvlText w:val=""/>
      <w:lvlJc w:val="left"/>
    </w:lvl>
    <w:lvl w:ilvl="5" w:tplc="CB9CA0E8">
      <w:numFmt w:val="decimal"/>
      <w:lvlText w:val=""/>
      <w:lvlJc w:val="left"/>
    </w:lvl>
    <w:lvl w:ilvl="6" w:tplc="7CB23238">
      <w:numFmt w:val="decimal"/>
      <w:lvlText w:val=""/>
      <w:lvlJc w:val="left"/>
    </w:lvl>
    <w:lvl w:ilvl="7" w:tplc="F7DE9C5A">
      <w:numFmt w:val="decimal"/>
      <w:lvlText w:val=""/>
      <w:lvlJc w:val="left"/>
    </w:lvl>
    <w:lvl w:ilvl="8" w:tplc="AF9ED080">
      <w:numFmt w:val="decimal"/>
      <w:lvlText w:val=""/>
      <w:lvlJc w:val="left"/>
    </w:lvl>
  </w:abstractNum>
  <w:abstractNum w:abstractNumId="20" w15:restartNumberingAfterBreak="0">
    <w:nsid w:val="3E0E4CC4"/>
    <w:multiLevelType w:val="hybridMultilevel"/>
    <w:tmpl w:val="6624DC8C"/>
    <w:lvl w:ilvl="0" w:tplc="93162F02">
      <w:start w:val="1"/>
      <w:numFmt w:val="decimal"/>
      <w:lvlText w:val="%1."/>
      <w:lvlJc w:val="left"/>
      <w:pPr>
        <w:ind w:left="460" w:hanging="260"/>
      </w:pPr>
    </w:lvl>
    <w:lvl w:ilvl="1" w:tplc="BB82E03C">
      <w:numFmt w:val="decimal"/>
      <w:lvlText w:val=""/>
      <w:lvlJc w:val="left"/>
    </w:lvl>
    <w:lvl w:ilvl="2" w:tplc="F9862DDE">
      <w:numFmt w:val="decimal"/>
      <w:lvlText w:val=""/>
      <w:lvlJc w:val="left"/>
    </w:lvl>
    <w:lvl w:ilvl="3" w:tplc="0E6238A0">
      <w:numFmt w:val="decimal"/>
      <w:lvlText w:val=""/>
      <w:lvlJc w:val="left"/>
    </w:lvl>
    <w:lvl w:ilvl="4" w:tplc="B9E620B6">
      <w:numFmt w:val="decimal"/>
      <w:lvlText w:val=""/>
      <w:lvlJc w:val="left"/>
    </w:lvl>
    <w:lvl w:ilvl="5" w:tplc="6FBCDDEC">
      <w:numFmt w:val="decimal"/>
      <w:lvlText w:val=""/>
      <w:lvlJc w:val="left"/>
    </w:lvl>
    <w:lvl w:ilvl="6" w:tplc="416E879E">
      <w:numFmt w:val="decimal"/>
      <w:lvlText w:val=""/>
      <w:lvlJc w:val="left"/>
    </w:lvl>
    <w:lvl w:ilvl="7" w:tplc="224C2AC2">
      <w:numFmt w:val="decimal"/>
      <w:lvlText w:val=""/>
      <w:lvlJc w:val="left"/>
    </w:lvl>
    <w:lvl w:ilvl="8" w:tplc="A94E9CA4">
      <w:numFmt w:val="decimal"/>
      <w:lvlText w:val=""/>
      <w:lvlJc w:val="left"/>
    </w:lvl>
  </w:abstractNum>
  <w:abstractNum w:abstractNumId="21" w15:restartNumberingAfterBreak="0">
    <w:nsid w:val="41C73778"/>
    <w:multiLevelType w:val="hybridMultilevel"/>
    <w:tmpl w:val="7DFE18D2"/>
    <w:lvl w:ilvl="0" w:tplc="915C03C8">
      <w:start w:val="1"/>
      <w:numFmt w:val="decimal"/>
      <w:lvlText w:val="%1."/>
      <w:lvlJc w:val="left"/>
      <w:pPr>
        <w:ind w:left="460" w:hanging="260"/>
      </w:pPr>
    </w:lvl>
    <w:lvl w:ilvl="1" w:tplc="7000346A">
      <w:numFmt w:val="decimal"/>
      <w:lvlText w:val=""/>
      <w:lvlJc w:val="left"/>
    </w:lvl>
    <w:lvl w:ilvl="2" w:tplc="4AD2A8A6">
      <w:numFmt w:val="decimal"/>
      <w:lvlText w:val=""/>
      <w:lvlJc w:val="left"/>
    </w:lvl>
    <w:lvl w:ilvl="3" w:tplc="74F0A3D0">
      <w:numFmt w:val="decimal"/>
      <w:lvlText w:val=""/>
      <w:lvlJc w:val="left"/>
    </w:lvl>
    <w:lvl w:ilvl="4" w:tplc="02B42F9A">
      <w:numFmt w:val="decimal"/>
      <w:lvlText w:val=""/>
      <w:lvlJc w:val="left"/>
    </w:lvl>
    <w:lvl w:ilvl="5" w:tplc="8B2C7C84">
      <w:numFmt w:val="decimal"/>
      <w:lvlText w:val=""/>
      <w:lvlJc w:val="left"/>
    </w:lvl>
    <w:lvl w:ilvl="6" w:tplc="355C5836">
      <w:numFmt w:val="decimal"/>
      <w:lvlText w:val=""/>
      <w:lvlJc w:val="left"/>
    </w:lvl>
    <w:lvl w:ilvl="7" w:tplc="637AB6AC">
      <w:numFmt w:val="decimal"/>
      <w:lvlText w:val=""/>
      <w:lvlJc w:val="left"/>
    </w:lvl>
    <w:lvl w:ilvl="8" w:tplc="6D585478">
      <w:numFmt w:val="decimal"/>
      <w:lvlText w:val=""/>
      <w:lvlJc w:val="left"/>
    </w:lvl>
  </w:abstractNum>
  <w:abstractNum w:abstractNumId="22" w15:restartNumberingAfterBreak="0">
    <w:nsid w:val="41FE79EB"/>
    <w:multiLevelType w:val="hybridMultilevel"/>
    <w:tmpl w:val="1DCA53EE"/>
    <w:lvl w:ilvl="0" w:tplc="6A7EF912">
      <w:start w:val="1"/>
      <w:numFmt w:val="decimal"/>
      <w:lvlText w:val="%1."/>
      <w:lvlJc w:val="left"/>
      <w:pPr>
        <w:ind w:left="460" w:hanging="260"/>
      </w:pPr>
    </w:lvl>
    <w:lvl w:ilvl="1" w:tplc="C2B8A970">
      <w:numFmt w:val="decimal"/>
      <w:lvlText w:val=""/>
      <w:lvlJc w:val="left"/>
    </w:lvl>
    <w:lvl w:ilvl="2" w:tplc="C40C8BFC">
      <w:numFmt w:val="decimal"/>
      <w:lvlText w:val=""/>
      <w:lvlJc w:val="left"/>
    </w:lvl>
    <w:lvl w:ilvl="3" w:tplc="DE563A70">
      <w:numFmt w:val="decimal"/>
      <w:lvlText w:val=""/>
      <w:lvlJc w:val="left"/>
    </w:lvl>
    <w:lvl w:ilvl="4" w:tplc="43B4E170">
      <w:numFmt w:val="decimal"/>
      <w:lvlText w:val=""/>
      <w:lvlJc w:val="left"/>
    </w:lvl>
    <w:lvl w:ilvl="5" w:tplc="1C1A81D4">
      <w:numFmt w:val="decimal"/>
      <w:lvlText w:val=""/>
      <w:lvlJc w:val="left"/>
    </w:lvl>
    <w:lvl w:ilvl="6" w:tplc="2370C874">
      <w:numFmt w:val="decimal"/>
      <w:lvlText w:val=""/>
      <w:lvlJc w:val="left"/>
    </w:lvl>
    <w:lvl w:ilvl="7" w:tplc="C644B07C">
      <w:numFmt w:val="decimal"/>
      <w:lvlText w:val=""/>
      <w:lvlJc w:val="left"/>
    </w:lvl>
    <w:lvl w:ilvl="8" w:tplc="F2D20FB6">
      <w:numFmt w:val="decimal"/>
      <w:lvlText w:val=""/>
      <w:lvlJc w:val="left"/>
    </w:lvl>
  </w:abstractNum>
  <w:abstractNum w:abstractNumId="23" w15:restartNumberingAfterBreak="0">
    <w:nsid w:val="42784738"/>
    <w:multiLevelType w:val="hybridMultilevel"/>
    <w:tmpl w:val="E79001C4"/>
    <w:lvl w:ilvl="0" w:tplc="038EDD60">
      <w:start w:val="1"/>
      <w:numFmt w:val="decimal"/>
      <w:lvlText w:val="%1."/>
      <w:lvlJc w:val="left"/>
      <w:pPr>
        <w:ind w:left="460" w:hanging="260"/>
      </w:pPr>
    </w:lvl>
    <w:lvl w:ilvl="1" w:tplc="2D28D50E">
      <w:numFmt w:val="decimal"/>
      <w:lvlText w:val=""/>
      <w:lvlJc w:val="left"/>
    </w:lvl>
    <w:lvl w:ilvl="2" w:tplc="34982162">
      <w:numFmt w:val="decimal"/>
      <w:lvlText w:val=""/>
      <w:lvlJc w:val="left"/>
    </w:lvl>
    <w:lvl w:ilvl="3" w:tplc="2610B1B6">
      <w:numFmt w:val="decimal"/>
      <w:lvlText w:val=""/>
      <w:lvlJc w:val="left"/>
    </w:lvl>
    <w:lvl w:ilvl="4" w:tplc="1CECEC8C">
      <w:numFmt w:val="decimal"/>
      <w:lvlText w:val=""/>
      <w:lvlJc w:val="left"/>
    </w:lvl>
    <w:lvl w:ilvl="5" w:tplc="6CEE851E">
      <w:numFmt w:val="decimal"/>
      <w:lvlText w:val=""/>
      <w:lvlJc w:val="left"/>
    </w:lvl>
    <w:lvl w:ilvl="6" w:tplc="32B00230">
      <w:numFmt w:val="decimal"/>
      <w:lvlText w:val=""/>
      <w:lvlJc w:val="left"/>
    </w:lvl>
    <w:lvl w:ilvl="7" w:tplc="390E5726">
      <w:numFmt w:val="decimal"/>
      <w:lvlText w:val=""/>
      <w:lvlJc w:val="left"/>
    </w:lvl>
    <w:lvl w:ilvl="8" w:tplc="D9424512">
      <w:numFmt w:val="decimal"/>
      <w:lvlText w:val=""/>
      <w:lvlJc w:val="left"/>
    </w:lvl>
  </w:abstractNum>
  <w:abstractNum w:abstractNumId="24" w15:restartNumberingAfterBreak="0">
    <w:nsid w:val="428811C6"/>
    <w:multiLevelType w:val="hybridMultilevel"/>
    <w:tmpl w:val="2E864512"/>
    <w:lvl w:ilvl="0" w:tplc="5A724B00">
      <w:start w:val="1"/>
      <w:numFmt w:val="decimal"/>
      <w:lvlText w:val="%1."/>
      <w:lvlJc w:val="left"/>
      <w:pPr>
        <w:ind w:left="460" w:hanging="260"/>
      </w:pPr>
    </w:lvl>
    <w:lvl w:ilvl="1" w:tplc="D0249610">
      <w:numFmt w:val="decimal"/>
      <w:lvlText w:val=""/>
      <w:lvlJc w:val="left"/>
    </w:lvl>
    <w:lvl w:ilvl="2" w:tplc="6B3C34C6">
      <w:numFmt w:val="decimal"/>
      <w:lvlText w:val=""/>
      <w:lvlJc w:val="left"/>
    </w:lvl>
    <w:lvl w:ilvl="3" w:tplc="F354812C">
      <w:numFmt w:val="decimal"/>
      <w:lvlText w:val=""/>
      <w:lvlJc w:val="left"/>
    </w:lvl>
    <w:lvl w:ilvl="4" w:tplc="0756C374">
      <w:numFmt w:val="decimal"/>
      <w:lvlText w:val=""/>
      <w:lvlJc w:val="left"/>
    </w:lvl>
    <w:lvl w:ilvl="5" w:tplc="D7986346">
      <w:numFmt w:val="decimal"/>
      <w:lvlText w:val=""/>
      <w:lvlJc w:val="left"/>
    </w:lvl>
    <w:lvl w:ilvl="6" w:tplc="D546A0B4">
      <w:numFmt w:val="decimal"/>
      <w:lvlText w:val=""/>
      <w:lvlJc w:val="left"/>
    </w:lvl>
    <w:lvl w:ilvl="7" w:tplc="9F3667E8">
      <w:numFmt w:val="decimal"/>
      <w:lvlText w:val=""/>
      <w:lvlJc w:val="left"/>
    </w:lvl>
    <w:lvl w:ilvl="8" w:tplc="A63A7BDA">
      <w:numFmt w:val="decimal"/>
      <w:lvlText w:val=""/>
      <w:lvlJc w:val="left"/>
    </w:lvl>
  </w:abstractNum>
  <w:abstractNum w:abstractNumId="25" w15:restartNumberingAfterBreak="0">
    <w:nsid w:val="42AD1C34"/>
    <w:multiLevelType w:val="hybridMultilevel"/>
    <w:tmpl w:val="500C56E0"/>
    <w:lvl w:ilvl="0" w:tplc="6714D9FE">
      <w:start w:val="1"/>
      <w:numFmt w:val="decimal"/>
      <w:lvlText w:val="%1."/>
      <w:lvlJc w:val="left"/>
      <w:pPr>
        <w:ind w:left="460" w:hanging="260"/>
      </w:pPr>
    </w:lvl>
    <w:lvl w:ilvl="1" w:tplc="8B26A2E4">
      <w:numFmt w:val="decimal"/>
      <w:lvlText w:val=""/>
      <w:lvlJc w:val="left"/>
    </w:lvl>
    <w:lvl w:ilvl="2" w:tplc="96E40D1E">
      <w:numFmt w:val="decimal"/>
      <w:lvlText w:val=""/>
      <w:lvlJc w:val="left"/>
    </w:lvl>
    <w:lvl w:ilvl="3" w:tplc="A82400D2">
      <w:numFmt w:val="decimal"/>
      <w:lvlText w:val=""/>
      <w:lvlJc w:val="left"/>
    </w:lvl>
    <w:lvl w:ilvl="4" w:tplc="C36C917A">
      <w:numFmt w:val="decimal"/>
      <w:lvlText w:val=""/>
      <w:lvlJc w:val="left"/>
    </w:lvl>
    <w:lvl w:ilvl="5" w:tplc="60982FDC">
      <w:numFmt w:val="decimal"/>
      <w:lvlText w:val=""/>
      <w:lvlJc w:val="left"/>
    </w:lvl>
    <w:lvl w:ilvl="6" w:tplc="7B169DBA">
      <w:numFmt w:val="decimal"/>
      <w:lvlText w:val=""/>
      <w:lvlJc w:val="left"/>
    </w:lvl>
    <w:lvl w:ilvl="7" w:tplc="8DAA412A">
      <w:numFmt w:val="decimal"/>
      <w:lvlText w:val=""/>
      <w:lvlJc w:val="left"/>
    </w:lvl>
    <w:lvl w:ilvl="8" w:tplc="6DD4C5FC">
      <w:numFmt w:val="decimal"/>
      <w:lvlText w:val=""/>
      <w:lvlJc w:val="left"/>
    </w:lvl>
  </w:abstractNum>
  <w:abstractNum w:abstractNumId="26" w15:restartNumberingAfterBreak="0">
    <w:nsid w:val="43CF2506"/>
    <w:multiLevelType w:val="hybridMultilevel"/>
    <w:tmpl w:val="2A0C67B2"/>
    <w:lvl w:ilvl="0" w:tplc="A4721CD0">
      <w:start w:val="1"/>
      <w:numFmt w:val="decimal"/>
      <w:lvlText w:val="%1."/>
      <w:lvlJc w:val="left"/>
      <w:pPr>
        <w:ind w:left="460" w:hanging="260"/>
      </w:pPr>
    </w:lvl>
    <w:lvl w:ilvl="1" w:tplc="CC404328">
      <w:numFmt w:val="decimal"/>
      <w:lvlText w:val=""/>
      <w:lvlJc w:val="left"/>
    </w:lvl>
    <w:lvl w:ilvl="2" w:tplc="D038A764">
      <w:numFmt w:val="decimal"/>
      <w:lvlText w:val=""/>
      <w:lvlJc w:val="left"/>
    </w:lvl>
    <w:lvl w:ilvl="3" w:tplc="4054665E">
      <w:numFmt w:val="decimal"/>
      <w:lvlText w:val=""/>
      <w:lvlJc w:val="left"/>
    </w:lvl>
    <w:lvl w:ilvl="4" w:tplc="A498E442">
      <w:numFmt w:val="decimal"/>
      <w:lvlText w:val=""/>
      <w:lvlJc w:val="left"/>
    </w:lvl>
    <w:lvl w:ilvl="5" w:tplc="6EA05A60">
      <w:numFmt w:val="decimal"/>
      <w:lvlText w:val=""/>
      <w:lvlJc w:val="left"/>
    </w:lvl>
    <w:lvl w:ilvl="6" w:tplc="A432AED6">
      <w:numFmt w:val="decimal"/>
      <w:lvlText w:val=""/>
      <w:lvlJc w:val="left"/>
    </w:lvl>
    <w:lvl w:ilvl="7" w:tplc="BC48A1DA">
      <w:numFmt w:val="decimal"/>
      <w:lvlText w:val=""/>
      <w:lvlJc w:val="left"/>
    </w:lvl>
    <w:lvl w:ilvl="8" w:tplc="90C2D00A">
      <w:numFmt w:val="decimal"/>
      <w:lvlText w:val=""/>
      <w:lvlJc w:val="left"/>
    </w:lvl>
  </w:abstractNum>
  <w:abstractNum w:abstractNumId="27" w15:restartNumberingAfterBreak="0">
    <w:nsid w:val="45C979DA"/>
    <w:multiLevelType w:val="hybridMultilevel"/>
    <w:tmpl w:val="00DE95FE"/>
    <w:lvl w:ilvl="0" w:tplc="9ADEB276">
      <w:start w:val="1"/>
      <w:numFmt w:val="decimal"/>
      <w:lvlText w:val="%1."/>
      <w:lvlJc w:val="left"/>
      <w:pPr>
        <w:ind w:left="460" w:hanging="260"/>
      </w:pPr>
    </w:lvl>
    <w:lvl w:ilvl="1" w:tplc="0FCC50F6">
      <w:numFmt w:val="decimal"/>
      <w:lvlText w:val=""/>
      <w:lvlJc w:val="left"/>
    </w:lvl>
    <w:lvl w:ilvl="2" w:tplc="805A6A9A">
      <w:numFmt w:val="decimal"/>
      <w:lvlText w:val=""/>
      <w:lvlJc w:val="left"/>
    </w:lvl>
    <w:lvl w:ilvl="3" w:tplc="F256571C">
      <w:numFmt w:val="decimal"/>
      <w:lvlText w:val=""/>
      <w:lvlJc w:val="left"/>
    </w:lvl>
    <w:lvl w:ilvl="4" w:tplc="466E61AE">
      <w:numFmt w:val="decimal"/>
      <w:lvlText w:val=""/>
      <w:lvlJc w:val="left"/>
    </w:lvl>
    <w:lvl w:ilvl="5" w:tplc="AB36A806">
      <w:numFmt w:val="decimal"/>
      <w:lvlText w:val=""/>
      <w:lvlJc w:val="left"/>
    </w:lvl>
    <w:lvl w:ilvl="6" w:tplc="7CB81F34">
      <w:numFmt w:val="decimal"/>
      <w:lvlText w:val=""/>
      <w:lvlJc w:val="left"/>
    </w:lvl>
    <w:lvl w:ilvl="7" w:tplc="5172F9B2">
      <w:numFmt w:val="decimal"/>
      <w:lvlText w:val=""/>
      <w:lvlJc w:val="left"/>
    </w:lvl>
    <w:lvl w:ilvl="8" w:tplc="B65207E6">
      <w:numFmt w:val="decimal"/>
      <w:lvlText w:val=""/>
      <w:lvlJc w:val="left"/>
    </w:lvl>
  </w:abstractNum>
  <w:abstractNum w:abstractNumId="28" w15:restartNumberingAfterBreak="0">
    <w:nsid w:val="4D2121B7"/>
    <w:multiLevelType w:val="hybridMultilevel"/>
    <w:tmpl w:val="6374AE20"/>
    <w:lvl w:ilvl="0" w:tplc="99B64E86">
      <w:start w:val="1"/>
      <w:numFmt w:val="decimal"/>
      <w:lvlText w:val="%1."/>
      <w:lvlJc w:val="left"/>
      <w:pPr>
        <w:ind w:left="460" w:hanging="260"/>
      </w:pPr>
    </w:lvl>
    <w:lvl w:ilvl="1" w:tplc="D4987926">
      <w:numFmt w:val="decimal"/>
      <w:lvlText w:val=""/>
      <w:lvlJc w:val="left"/>
    </w:lvl>
    <w:lvl w:ilvl="2" w:tplc="15C6BDE6">
      <w:numFmt w:val="decimal"/>
      <w:lvlText w:val=""/>
      <w:lvlJc w:val="left"/>
    </w:lvl>
    <w:lvl w:ilvl="3" w:tplc="AE64A312">
      <w:numFmt w:val="decimal"/>
      <w:lvlText w:val=""/>
      <w:lvlJc w:val="left"/>
    </w:lvl>
    <w:lvl w:ilvl="4" w:tplc="920A0A0A">
      <w:numFmt w:val="decimal"/>
      <w:lvlText w:val=""/>
      <w:lvlJc w:val="left"/>
    </w:lvl>
    <w:lvl w:ilvl="5" w:tplc="5CDE1166">
      <w:numFmt w:val="decimal"/>
      <w:lvlText w:val=""/>
      <w:lvlJc w:val="left"/>
    </w:lvl>
    <w:lvl w:ilvl="6" w:tplc="C320565C">
      <w:numFmt w:val="decimal"/>
      <w:lvlText w:val=""/>
      <w:lvlJc w:val="left"/>
    </w:lvl>
    <w:lvl w:ilvl="7" w:tplc="75F003AE">
      <w:numFmt w:val="decimal"/>
      <w:lvlText w:val=""/>
      <w:lvlJc w:val="left"/>
    </w:lvl>
    <w:lvl w:ilvl="8" w:tplc="7F5C71F8">
      <w:numFmt w:val="decimal"/>
      <w:lvlText w:val=""/>
      <w:lvlJc w:val="left"/>
    </w:lvl>
  </w:abstractNum>
  <w:abstractNum w:abstractNumId="29" w15:restartNumberingAfterBreak="0">
    <w:nsid w:val="4DA506C9"/>
    <w:multiLevelType w:val="hybridMultilevel"/>
    <w:tmpl w:val="E16200FE"/>
    <w:lvl w:ilvl="0" w:tplc="4DAC1528">
      <w:start w:val="1"/>
      <w:numFmt w:val="decimal"/>
      <w:lvlText w:val="%1."/>
      <w:lvlJc w:val="left"/>
      <w:pPr>
        <w:ind w:left="460" w:hanging="260"/>
      </w:pPr>
    </w:lvl>
    <w:lvl w:ilvl="1" w:tplc="EE68B34A">
      <w:numFmt w:val="decimal"/>
      <w:lvlText w:val=""/>
      <w:lvlJc w:val="left"/>
    </w:lvl>
    <w:lvl w:ilvl="2" w:tplc="C6845972">
      <w:numFmt w:val="decimal"/>
      <w:lvlText w:val=""/>
      <w:lvlJc w:val="left"/>
    </w:lvl>
    <w:lvl w:ilvl="3" w:tplc="0510AD50">
      <w:numFmt w:val="decimal"/>
      <w:lvlText w:val=""/>
      <w:lvlJc w:val="left"/>
    </w:lvl>
    <w:lvl w:ilvl="4" w:tplc="873EDF38">
      <w:numFmt w:val="decimal"/>
      <w:lvlText w:val=""/>
      <w:lvlJc w:val="left"/>
    </w:lvl>
    <w:lvl w:ilvl="5" w:tplc="FCB8BA2E">
      <w:numFmt w:val="decimal"/>
      <w:lvlText w:val=""/>
      <w:lvlJc w:val="left"/>
    </w:lvl>
    <w:lvl w:ilvl="6" w:tplc="1BDE69C8">
      <w:numFmt w:val="decimal"/>
      <w:lvlText w:val=""/>
      <w:lvlJc w:val="left"/>
    </w:lvl>
    <w:lvl w:ilvl="7" w:tplc="A996607C">
      <w:numFmt w:val="decimal"/>
      <w:lvlText w:val=""/>
      <w:lvlJc w:val="left"/>
    </w:lvl>
    <w:lvl w:ilvl="8" w:tplc="02E0C476">
      <w:numFmt w:val="decimal"/>
      <w:lvlText w:val=""/>
      <w:lvlJc w:val="left"/>
    </w:lvl>
  </w:abstractNum>
  <w:abstractNum w:abstractNumId="30" w15:restartNumberingAfterBreak="0">
    <w:nsid w:val="4DE20BF3"/>
    <w:multiLevelType w:val="hybridMultilevel"/>
    <w:tmpl w:val="36FA958A"/>
    <w:lvl w:ilvl="0" w:tplc="78EC5E04">
      <w:start w:val="1"/>
      <w:numFmt w:val="decimal"/>
      <w:lvlText w:val="%1."/>
      <w:lvlJc w:val="left"/>
      <w:pPr>
        <w:ind w:left="460" w:hanging="260"/>
      </w:pPr>
    </w:lvl>
    <w:lvl w:ilvl="1" w:tplc="2AE626E2">
      <w:numFmt w:val="decimal"/>
      <w:lvlText w:val=""/>
      <w:lvlJc w:val="left"/>
    </w:lvl>
    <w:lvl w:ilvl="2" w:tplc="1D9E869C">
      <w:numFmt w:val="decimal"/>
      <w:lvlText w:val=""/>
      <w:lvlJc w:val="left"/>
    </w:lvl>
    <w:lvl w:ilvl="3" w:tplc="97B471BE">
      <w:numFmt w:val="decimal"/>
      <w:lvlText w:val=""/>
      <w:lvlJc w:val="left"/>
    </w:lvl>
    <w:lvl w:ilvl="4" w:tplc="FD52B6EA">
      <w:numFmt w:val="decimal"/>
      <w:lvlText w:val=""/>
      <w:lvlJc w:val="left"/>
    </w:lvl>
    <w:lvl w:ilvl="5" w:tplc="BF606A9A">
      <w:numFmt w:val="decimal"/>
      <w:lvlText w:val=""/>
      <w:lvlJc w:val="left"/>
    </w:lvl>
    <w:lvl w:ilvl="6" w:tplc="F06E6E1E">
      <w:numFmt w:val="decimal"/>
      <w:lvlText w:val=""/>
      <w:lvlJc w:val="left"/>
    </w:lvl>
    <w:lvl w:ilvl="7" w:tplc="E4B0CB9E">
      <w:numFmt w:val="decimal"/>
      <w:lvlText w:val=""/>
      <w:lvlJc w:val="left"/>
    </w:lvl>
    <w:lvl w:ilvl="8" w:tplc="227C591A">
      <w:numFmt w:val="decimal"/>
      <w:lvlText w:val=""/>
      <w:lvlJc w:val="left"/>
    </w:lvl>
  </w:abstractNum>
  <w:abstractNum w:abstractNumId="31" w15:restartNumberingAfterBreak="0">
    <w:nsid w:val="563872B9"/>
    <w:multiLevelType w:val="hybridMultilevel"/>
    <w:tmpl w:val="CF129F68"/>
    <w:lvl w:ilvl="0" w:tplc="D6505A2E">
      <w:start w:val="1"/>
      <w:numFmt w:val="decimal"/>
      <w:lvlText w:val="%1."/>
      <w:lvlJc w:val="left"/>
      <w:pPr>
        <w:ind w:left="460" w:hanging="260"/>
      </w:pPr>
    </w:lvl>
    <w:lvl w:ilvl="1" w:tplc="2138C82E">
      <w:numFmt w:val="decimal"/>
      <w:lvlText w:val=""/>
      <w:lvlJc w:val="left"/>
    </w:lvl>
    <w:lvl w:ilvl="2" w:tplc="1834F6FC">
      <w:numFmt w:val="decimal"/>
      <w:lvlText w:val=""/>
      <w:lvlJc w:val="left"/>
    </w:lvl>
    <w:lvl w:ilvl="3" w:tplc="AB38330A">
      <w:numFmt w:val="decimal"/>
      <w:lvlText w:val=""/>
      <w:lvlJc w:val="left"/>
    </w:lvl>
    <w:lvl w:ilvl="4" w:tplc="6F0CBC40">
      <w:numFmt w:val="decimal"/>
      <w:lvlText w:val=""/>
      <w:lvlJc w:val="left"/>
    </w:lvl>
    <w:lvl w:ilvl="5" w:tplc="54186F48">
      <w:numFmt w:val="decimal"/>
      <w:lvlText w:val=""/>
      <w:lvlJc w:val="left"/>
    </w:lvl>
    <w:lvl w:ilvl="6" w:tplc="939A068A">
      <w:numFmt w:val="decimal"/>
      <w:lvlText w:val=""/>
      <w:lvlJc w:val="left"/>
    </w:lvl>
    <w:lvl w:ilvl="7" w:tplc="4D16D8D8">
      <w:numFmt w:val="decimal"/>
      <w:lvlText w:val=""/>
      <w:lvlJc w:val="left"/>
    </w:lvl>
    <w:lvl w:ilvl="8" w:tplc="8F74DCE8">
      <w:numFmt w:val="decimal"/>
      <w:lvlText w:val=""/>
      <w:lvlJc w:val="left"/>
    </w:lvl>
  </w:abstractNum>
  <w:abstractNum w:abstractNumId="32" w15:restartNumberingAfterBreak="0">
    <w:nsid w:val="67B30210"/>
    <w:multiLevelType w:val="hybridMultilevel"/>
    <w:tmpl w:val="80723CF6"/>
    <w:lvl w:ilvl="0" w:tplc="223A8FA4">
      <w:start w:val="1"/>
      <w:numFmt w:val="decimal"/>
      <w:lvlText w:val="%1."/>
      <w:lvlJc w:val="left"/>
      <w:pPr>
        <w:ind w:left="460" w:hanging="260"/>
      </w:pPr>
    </w:lvl>
    <w:lvl w:ilvl="1" w:tplc="2D4410FC">
      <w:numFmt w:val="decimal"/>
      <w:lvlText w:val=""/>
      <w:lvlJc w:val="left"/>
    </w:lvl>
    <w:lvl w:ilvl="2" w:tplc="ED8E1268">
      <w:numFmt w:val="decimal"/>
      <w:lvlText w:val=""/>
      <w:lvlJc w:val="left"/>
    </w:lvl>
    <w:lvl w:ilvl="3" w:tplc="9B5246DE">
      <w:numFmt w:val="decimal"/>
      <w:lvlText w:val=""/>
      <w:lvlJc w:val="left"/>
    </w:lvl>
    <w:lvl w:ilvl="4" w:tplc="23A24B36">
      <w:numFmt w:val="decimal"/>
      <w:lvlText w:val=""/>
      <w:lvlJc w:val="left"/>
    </w:lvl>
    <w:lvl w:ilvl="5" w:tplc="B41064C4">
      <w:numFmt w:val="decimal"/>
      <w:lvlText w:val=""/>
      <w:lvlJc w:val="left"/>
    </w:lvl>
    <w:lvl w:ilvl="6" w:tplc="47CAA584">
      <w:numFmt w:val="decimal"/>
      <w:lvlText w:val=""/>
      <w:lvlJc w:val="left"/>
    </w:lvl>
    <w:lvl w:ilvl="7" w:tplc="3EA8446E">
      <w:numFmt w:val="decimal"/>
      <w:lvlText w:val=""/>
      <w:lvlJc w:val="left"/>
    </w:lvl>
    <w:lvl w:ilvl="8" w:tplc="AA8C503E">
      <w:numFmt w:val="decimal"/>
      <w:lvlText w:val=""/>
      <w:lvlJc w:val="left"/>
    </w:lvl>
  </w:abstractNum>
  <w:abstractNum w:abstractNumId="33" w15:restartNumberingAfterBreak="0">
    <w:nsid w:val="724A5F56"/>
    <w:multiLevelType w:val="hybridMultilevel"/>
    <w:tmpl w:val="7E38AFAC"/>
    <w:lvl w:ilvl="0" w:tplc="C5A4CA2A">
      <w:start w:val="1"/>
      <w:numFmt w:val="decimal"/>
      <w:lvlText w:val="%1."/>
      <w:lvlJc w:val="left"/>
      <w:pPr>
        <w:ind w:left="460" w:hanging="260"/>
      </w:pPr>
    </w:lvl>
    <w:lvl w:ilvl="1" w:tplc="521462A2">
      <w:numFmt w:val="decimal"/>
      <w:lvlText w:val=""/>
      <w:lvlJc w:val="left"/>
    </w:lvl>
    <w:lvl w:ilvl="2" w:tplc="562E8476">
      <w:numFmt w:val="decimal"/>
      <w:lvlText w:val=""/>
      <w:lvlJc w:val="left"/>
    </w:lvl>
    <w:lvl w:ilvl="3" w:tplc="3140EFF6">
      <w:numFmt w:val="decimal"/>
      <w:lvlText w:val=""/>
      <w:lvlJc w:val="left"/>
    </w:lvl>
    <w:lvl w:ilvl="4" w:tplc="681C5F70">
      <w:numFmt w:val="decimal"/>
      <w:lvlText w:val=""/>
      <w:lvlJc w:val="left"/>
    </w:lvl>
    <w:lvl w:ilvl="5" w:tplc="C5BEA00C">
      <w:numFmt w:val="decimal"/>
      <w:lvlText w:val=""/>
      <w:lvlJc w:val="left"/>
    </w:lvl>
    <w:lvl w:ilvl="6" w:tplc="8BC47228">
      <w:numFmt w:val="decimal"/>
      <w:lvlText w:val=""/>
      <w:lvlJc w:val="left"/>
    </w:lvl>
    <w:lvl w:ilvl="7" w:tplc="F996A6DC">
      <w:numFmt w:val="decimal"/>
      <w:lvlText w:val=""/>
      <w:lvlJc w:val="left"/>
    </w:lvl>
    <w:lvl w:ilvl="8" w:tplc="B8D093F6">
      <w:numFmt w:val="decimal"/>
      <w:lvlText w:val=""/>
      <w:lvlJc w:val="left"/>
    </w:lvl>
  </w:abstractNum>
  <w:abstractNum w:abstractNumId="34" w15:restartNumberingAfterBreak="0">
    <w:nsid w:val="746E7D42"/>
    <w:multiLevelType w:val="hybridMultilevel"/>
    <w:tmpl w:val="65F4DE44"/>
    <w:lvl w:ilvl="0" w:tplc="7706B62A">
      <w:start w:val="1"/>
      <w:numFmt w:val="decimal"/>
      <w:lvlText w:val="%1."/>
      <w:lvlJc w:val="left"/>
      <w:pPr>
        <w:ind w:left="460" w:hanging="260"/>
      </w:pPr>
    </w:lvl>
    <w:lvl w:ilvl="1" w:tplc="D6AC133A">
      <w:numFmt w:val="decimal"/>
      <w:lvlText w:val=""/>
      <w:lvlJc w:val="left"/>
    </w:lvl>
    <w:lvl w:ilvl="2" w:tplc="DD488CCA">
      <w:numFmt w:val="decimal"/>
      <w:lvlText w:val=""/>
      <w:lvlJc w:val="left"/>
    </w:lvl>
    <w:lvl w:ilvl="3" w:tplc="B8D076A4">
      <w:numFmt w:val="decimal"/>
      <w:lvlText w:val=""/>
      <w:lvlJc w:val="left"/>
    </w:lvl>
    <w:lvl w:ilvl="4" w:tplc="E46477DC">
      <w:numFmt w:val="decimal"/>
      <w:lvlText w:val=""/>
      <w:lvlJc w:val="left"/>
    </w:lvl>
    <w:lvl w:ilvl="5" w:tplc="BD865C30">
      <w:numFmt w:val="decimal"/>
      <w:lvlText w:val=""/>
      <w:lvlJc w:val="left"/>
    </w:lvl>
    <w:lvl w:ilvl="6" w:tplc="F2207984">
      <w:numFmt w:val="decimal"/>
      <w:lvlText w:val=""/>
      <w:lvlJc w:val="left"/>
    </w:lvl>
    <w:lvl w:ilvl="7" w:tplc="5E928856">
      <w:numFmt w:val="decimal"/>
      <w:lvlText w:val=""/>
      <w:lvlJc w:val="left"/>
    </w:lvl>
    <w:lvl w:ilvl="8" w:tplc="BCB28AA6">
      <w:numFmt w:val="decimal"/>
      <w:lvlText w:val=""/>
      <w:lvlJc w:val="left"/>
    </w:lvl>
  </w:abstractNum>
  <w:abstractNum w:abstractNumId="35" w15:restartNumberingAfterBreak="0">
    <w:nsid w:val="75953277"/>
    <w:multiLevelType w:val="hybridMultilevel"/>
    <w:tmpl w:val="8B1297C2"/>
    <w:lvl w:ilvl="0" w:tplc="76C049FC">
      <w:start w:val="1"/>
      <w:numFmt w:val="decimal"/>
      <w:lvlText w:val="%1."/>
      <w:lvlJc w:val="left"/>
      <w:pPr>
        <w:ind w:left="460" w:hanging="260"/>
      </w:pPr>
    </w:lvl>
    <w:lvl w:ilvl="1" w:tplc="9CE23AB6">
      <w:numFmt w:val="decimal"/>
      <w:lvlText w:val=""/>
      <w:lvlJc w:val="left"/>
    </w:lvl>
    <w:lvl w:ilvl="2" w:tplc="A1C81C28">
      <w:numFmt w:val="decimal"/>
      <w:lvlText w:val=""/>
      <w:lvlJc w:val="left"/>
    </w:lvl>
    <w:lvl w:ilvl="3" w:tplc="A8E6263C">
      <w:numFmt w:val="decimal"/>
      <w:lvlText w:val=""/>
      <w:lvlJc w:val="left"/>
    </w:lvl>
    <w:lvl w:ilvl="4" w:tplc="5818235C">
      <w:numFmt w:val="decimal"/>
      <w:lvlText w:val=""/>
      <w:lvlJc w:val="left"/>
    </w:lvl>
    <w:lvl w:ilvl="5" w:tplc="F9A01D32">
      <w:numFmt w:val="decimal"/>
      <w:lvlText w:val=""/>
      <w:lvlJc w:val="left"/>
    </w:lvl>
    <w:lvl w:ilvl="6" w:tplc="575E486A">
      <w:numFmt w:val="decimal"/>
      <w:lvlText w:val=""/>
      <w:lvlJc w:val="left"/>
    </w:lvl>
    <w:lvl w:ilvl="7" w:tplc="70B07BEE">
      <w:numFmt w:val="decimal"/>
      <w:lvlText w:val=""/>
      <w:lvlJc w:val="left"/>
    </w:lvl>
    <w:lvl w:ilvl="8" w:tplc="E5E2D572">
      <w:numFmt w:val="decimal"/>
      <w:lvlText w:val=""/>
      <w:lvlJc w:val="left"/>
    </w:lvl>
  </w:abstractNum>
  <w:abstractNum w:abstractNumId="36" w15:restartNumberingAfterBreak="0">
    <w:nsid w:val="7B2512A7"/>
    <w:multiLevelType w:val="hybridMultilevel"/>
    <w:tmpl w:val="8BF4BA94"/>
    <w:lvl w:ilvl="0" w:tplc="5CF82512">
      <w:start w:val="1"/>
      <w:numFmt w:val="decimal"/>
      <w:lvlText w:val="%1."/>
      <w:lvlJc w:val="left"/>
      <w:pPr>
        <w:ind w:left="460" w:hanging="260"/>
      </w:pPr>
    </w:lvl>
    <w:lvl w:ilvl="1" w:tplc="9EF0E07A">
      <w:numFmt w:val="decimal"/>
      <w:lvlText w:val=""/>
      <w:lvlJc w:val="left"/>
    </w:lvl>
    <w:lvl w:ilvl="2" w:tplc="41FE3CB0">
      <w:numFmt w:val="decimal"/>
      <w:lvlText w:val=""/>
      <w:lvlJc w:val="left"/>
    </w:lvl>
    <w:lvl w:ilvl="3" w:tplc="8BBE9566">
      <w:numFmt w:val="decimal"/>
      <w:lvlText w:val=""/>
      <w:lvlJc w:val="left"/>
    </w:lvl>
    <w:lvl w:ilvl="4" w:tplc="DDA6C2EE">
      <w:numFmt w:val="decimal"/>
      <w:lvlText w:val=""/>
      <w:lvlJc w:val="left"/>
    </w:lvl>
    <w:lvl w:ilvl="5" w:tplc="DC32EC68">
      <w:numFmt w:val="decimal"/>
      <w:lvlText w:val=""/>
      <w:lvlJc w:val="left"/>
    </w:lvl>
    <w:lvl w:ilvl="6" w:tplc="0B0A0074">
      <w:numFmt w:val="decimal"/>
      <w:lvlText w:val=""/>
      <w:lvlJc w:val="left"/>
    </w:lvl>
    <w:lvl w:ilvl="7" w:tplc="DD50D92C">
      <w:numFmt w:val="decimal"/>
      <w:lvlText w:val=""/>
      <w:lvlJc w:val="left"/>
    </w:lvl>
    <w:lvl w:ilvl="8" w:tplc="F914F7D8">
      <w:numFmt w:val="decimal"/>
      <w:lvlText w:val=""/>
      <w:lvlJc w:val="left"/>
    </w:lvl>
  </w:abstractNum>
  <w:abstractNum w:abstractNumId="37" w15:restartNumberingAfterBreak="0">
    <w:nsid w:val="7CA227CE"/>
    <w:multiLevelType w:val="hybridMultilevel"/>
    <w:tmpl w:val="88804178"/>
    <w:lvl w:ilvl="0" w:tplc="2C18DBEA">
      <w:start w:val="1"/>
      <w:numFmt w:val="bullet"/>
      <w:lvlText w:val="●"/>
      <w:lvlJc w:val="left"/>
      <w:pPr>
        <w:ind w:left="720" w:hanging="360"/>
      </w:pPr>
    </w:lvl>
    <w:lvl w:ilvl="1" w:tplc="1F50CB92">
      <w:start w:val="1"/>
      <w:numFmt w:val="bullet"/>
      <w:lvlText w:val="○"/>
      <w:lvlJc w:val="left"/>
      <w:pPr>
        <w:ind w:left="1440" w:hanging="360"/>
      </w:pPr>
    </w:lvl>
    <w:lvl w:ilvl="2" w:tplc="188E7222">
      <w:start w:val="1"/>
      <w:numFmt w:val="bullet"/>
      <w:lvlText w:val="■"/>
      <w:lvlJc w:val="left"/>
      <w:pPr>
        <w:ind w:left="2160" w:hanging="360"/>
      </w:pPr>
    </w:lvl>
    <w:lvl w:ilvl="3" w:tplc="27101B36">
      <w:start w:val="1"/>
      <w:numFmt w:val="bullet"/>
      <w:lvlText w:val="●"/>
      <w:lvlJc w:val="left"/>
      <w:pPr>
        <w:ind w:left="2880" w:hanging="360"/>
      </w:pPr>
    </w:lvl>
    <w:lvl w:ilvl="4" w:tplc="5268C8F2">
      <w:start w:val="1"/>
      <w:numFmt w:val="bullet"/>
      <w:lvlText w:val="○"/>
      <w:lvlJc w:val="left"/>
      <w:pPr>
        <w:ind w:left="3600" w:hanging="360"/>
      </w:pPr>
    </w:lvl>
    <w:lvl w:ilvl="5" w:tplc="5F56CC84">
      <w:start w:val="1"/>
      <w:numFmt w:val="bullet"/>
      <w:lvlText w:val="■"/>
      <w:lvlJc w:val="left"/>
      <w:pPr>
        <w:ind w:left="4320" w:hanging="360"/>
      </w:pPr>
    </w:lvl>
    <w:lvl w:ilvl="6" w:tplc="7F14ACFE">
      <w:start w:val="1"/>
      <w:numFmt w:val="bullet"/>
      <w:lvlText w:val="●"/>
      <w:lvlJc w:val="left"/>
      <w:pPr>
        <w:ind w:left="5040" w:hanging="360"/>
      </w:pPr>
    </w:lvl>
    <w:lvl w:ilvl="7" w:tplc="FB0A4CD2">
      <w:start w:val="1"/>
      <w:numFmt w:val="bullet"/>
      <w:lvlText w:val="●"/>
      <w:lvlJc w:val="left"/>
      <w:pPr>
        <w:ind w:left="5760" w:hanging="360"/>
      </w:pPr>
    </w:lvl>
    <w:lvl w:ilvl="8" w:tplc="AA76E1C2">
      <w:start w:val="1"/>
      <w:numFmt w:val="bullet"/>
      <w:lvlText w:val="●"/>
      <w:lvlJc w:val="left"/>
      <w:pPr>
        <w:ind w:left="6480" w:hanging="360"/>
      </w:pPr>
    </w:lvl>
  </w:abstractNum>
  <w:abstractNum w:abstractNumId="38" w15:restartNumberingAfterBreak="0">
    <w:nsid w:val="7D2259B4"/>
    <w:multiLevelType w:val="hybridMultilevel"/>
    <w:tmpl w:val="549EBFBC"/>
    <w:lvl w:ilvl="0" w:tplc="FEE8B784">
      <w:start w:val="1"/>
      <w:numFmt w:val="decimal"/>
      <w:lvlText w:val="%1."/>
      <w:lvlJc w:val="left"/>
      <w:pPr>
        <w:ind w:left="460" w:hanging="260"/>
      </w:pPr>
    </w:lvl>
    <w:lvl w:ilvl="1" w:tplc="F632830C">
      <w:numFmt w:val="decimal"/>
      <w:lvlText w:val=""/>
      <w:lvlJc w:val="left"/>
    </w:lvl>
    <w:lvl w:ilvl="2" w:tplc="C62AD04E">
      <w:numFmt w:val="decimal"/>
      <w:lvlText w:val=""/>
      <w:lvlJc w:val="left"/>
    </w:lvl>
    <w:lvl w:ilvl="3" w:tplc="EC54D240">
      <w:numFmt w:val="decimal"/>
      <w:lvlText w:val=""/>
      <w:lvlJc w:val="left"/>
    </w:lvl>
    <w:lvl w:ilvl="4" w:tplc="98C658FA">
      <w:numFmt w:val="decimal"/>
      <w:lvlText w:val=""/>
      <w:lvlJc w:val="left"/>
    </w:lvl>
    <w:lvl w:ilvl="5" w:tplc="F9F273CC">
      <w:numFmt w:val="decimal"/>
      <w:lvlText w:val=""/>
      <w:lvlJc w:val="left"/>
    </w:lvl>
    <w:lvl w:ilvl="6" w:tplc="E5082364">
      <w:numFmt w:val="decimal"/>
      <w:lvlText w:val=""/>
      <w:lvlJc w:val="left"/>
    </w:lvl>
    <w:lvl w:ilvl="7" w:tplc="203037BE">
      <w:numFmt w:val="decimal"/>
      <w:lvlText w:val=""/>
      <w:lvlJc w:val="left"/>
    </w:lvl>
    <w:lvl w:ilvl="8" w:tplc="F8EE4AF4">
      <w:numFmt w:val="decimal"/>
      <w:lvlText w:val=""/>
      <w:lvlJc w:val="left"/>
    </w:lvl>
  </w:abstractNum>
  <w:abstractNum w:abstractNumId="39" w15:restartNumberingAfterBreak="0">
    <w:nsid w:val="7FB87B57"/>
    <w:multiLevelType w:val="hybridMultilevel"/>
    <w:tmpl w:val="0CDEECDA"/>
    <w:lvl w:ilvl="0" w:tplc="1C1807D8">
      <w:start w:val="1"/>
      <w:numFmt w:val="decimal"/>
      <w:lvlText w:val="%1."/>
      <w:lvlJc w:val="left"/>
      <w:pPr>
        <w:ind w:left="460" w:hanging="260"/>
      </w:pPr>
    </w:lvl>
    <w:lvl w:ilvl="1" w:tplc="35E29874">
      <w:numFmt w:val="decimal"/>
      <w:lvlText w:val=""/>
      <w:lvlJc w:val="left"/>
    </w:lvl>
    <w:lvl w:ilvl="2" w:tplc="329E4980">
      <w:numFmt w:val="decimal"/>
      <w:lvlText w:val=""/>
      <w:lvlJc w:val="left"/>
    </w:lvl>
    <w:lvl w:ilvl="3" w:tplc="2F08C194">
      <w:numFmt w:val="decimal"/>
      <w:lvlText w:val=""/>
      <w:lvlJc w:val="left"/>
    </w:lvl>
    <w:lvl w:ilvl="4" w:tplc="E0F010BA">
      <w:numFmt w:val="decimal"/>
      <w:lvlText w:val=""/>
      <w:lvlJc w:val="left"/>
    </w:lvl>
    <w:lvl w:ilvl="5" w:tplc="2FD44B78">
      <w:numFmt w:val="decimal"/>
      <w:lvlText w:val=""/>
      <w:lvlJc w:val="left"/>
    </w:lvl>
    <w:lvl w:ilvl="6" w:tplc="9D94DEEE">
      <w:numFmt w:val="decimal"/>
      <w:lvlText w:val=""/>
      <w:lvlJc w:val="left"/>
    </w:lvl>
    <w:lvl w:ilvl="7" w:tplc="F6164F22">
      <w:numFmt w:val="decimal"/>
      <w:lvlText w:val=""/>
      <w:lvlJc w:val="left"/>
    </w:lvl>
    <w:lvl w:ilvl="8" w:tplc="2A46255C">
      <w:numFmt w:val="decimal"/>
      <w:lvlText w:val=""/>
      <w:lvlJc w:val="left"/>
    </w:lvl>
  </w:abstractNum>
  <w:abstractNum w:abstractNumId="40" w15:restartNumberingAfterBreak="0">
    <w:nsid w:val="7FCE675E"/>
    <w:multiLevelType w:val="hybridMultilevel"/>
    <w:tmpl w:val="AB7A04B6"/>
    <w:lvl w:ilvl="0" w:tplc="0D3E4908">
      <w:start w:val="1"/>
      <w:numFmt w:val="decimal"/>
      <w:lvlText w:val="%1."/>
      <w:lvlJc w:val="left"/>
      <w:pPr>
        <w:ind w:left="460" w:hanging="260"/>
      </w:pPr>
    </w:lvl>
    <w:lvl w:ilvl="1" w:tplc="3666597C">
      <w:numFmt w:val="decimal"/>
      <w:lvlText w:val=""/>
      <w:lvlJc w:val="left"/>
    </w:lvl>
    <w:lvl w:ilvl="2" w:tplc="76B682DA">
      <w:numFmt w:val="decimal"/>
      <w:lvlText w:val=""/>
      <w:lvlJc w:val="left"/>
    </w:lvl>
    <w:lvl w:ilvl="3" w:tplc="7EB0BA0A">
      <w:numFmt w:val="decimal"/>
      <w:lvlText w:val=""/>
      <w:lvlJc w:val="left"/>
    </w:lvl>
    <w:lvl w:ilvl="4" w:tplc="821A856E">
      <w:numFmt w:val="decimal"/>
      <w:lvlText w:val=""/>
      <w:lvlJc w:val="left"/>
    </w:lvl>
    <w:lvl w:ilvl="5" w:tplc="3C922B8C">
      <w:numFmt w:val="decimal"/>
      <w:lvlText w:val=""/>
      <w:lvlJc w:val="left"/>
    </w:lvl>
    <w:lvl w:ilvl="6" w:tplc="0DE8E8AC">
      <w:numFmt w:val="decimal"/>
      <w:lvlText w:val=""/>
      <w:lvlJc w:val="left"/>
    </w:lvl>
    <w:lvl w:ilvl="7" w:tplc="C106B024">
      <w:numFmt w:val="decimal"/>
      <w:lvlText w:val=""/>
      <w:lvlJc w:val="left"/>
    </w:lvl>
    <w:lvl w:ilvl="8" w:tplc="0A92025C">
      <w:numFmt w:val="decimal"/>
      <w:lvlText w:val=""/>
      <w:lvlJc w:val="left"/>
    </w:lvl>
  </w:abstractNum>
  <w:num w:numId="1" w16cid:durableId="1445464382">
    <w:abstractNumId w:val="37"/>
    <w:lvlOverride w:ilvl="0">
      <w:startOverride w:val="1"/>
    </w:lvlOverride>
  </w:num>
  <w:num w:numId="2" w16cid:durableId="1049916153">
    <w:abstractNumId w:val="31"/>
    <w:lvlOverride w:ilvl="0">
      <w:startOverride w:val="1"/>
    </w:lvlOverride>
  </w:num>
  <w:num w:numId="3" w16cid:durableId="2031027317">
    <w:abstractNumId w:val="21"/>
    <w:lvlOverride w:ilvl="0">
      <w:startOverride w:val="1"/>
    </w:lvlOverride>
  </w:num>
  <w:num w:numId="4" w16cid:durableId="1689257450">
    <w:abstractNumId w:val="23"/>
    <w:lvlOverride w:ilvl="0">
      <w:startOverride w:val="1"/>
    </w:lvlOverride>
  </w:num>
  <w:num w:numId="5" w16cid:durableId="260987650">
    <w:abstractNumId w:val="17"/>
    <w:lvlOverride w:ilvl="0">
      <w:startOverride w:val="1"/>
    </w:lvlOverride>
  </w:num>
  <w:num w:numId="6" w16cid:durableId="813105704">
    <w:abstractNumId w:val="14"/>
    <w:lvlOverride w:ilvl="0">
      <w:startOverride w:val="1"/>
    </w:lvlOverride>
  </w:num>
  <w:num w:numId="7" w16cid:durableId="854461592">
    <w:abstractNumId w:val="32"/>
    <w:lvlOverride w:ilvl="0">
      <w:startOverride w:val="1"/>
    </w:lvlOverride>
  </w:num>
  <w:num w:numId="8" w16cid:durableId="1749811489">
    <w:abstractNumId w:val="7"/>
    <w:lvlOverride w:ilvl="0">
      <w:startOverride w:val="1"/>
    </w:lvlOverride>
  </w:num>
  <w:num w:numId="9" w16cid:durableId="806892824">
    <w:abstractNumId w:val="3"/>
    <w:lvlOverride w:ilvl="0">
      <w:startOverride w:val="1"/>
    </w:lvlOverride>
  </w:num>
  <w:num w:numId="10" w16cid:durableId="367724116">
    <w:abstractNumId w:val="0"/>
    <w:lvlOverride w:ilvl="0">
      <w:startOverride w:val="1"/>
    </w:lvlOverride>
  </w:num>
  <w:num w:numId="11" w16cid:durableId="1910268407">
    <w:abstractNumId w:val="28"/>
    <w:lvlOverride w:ilvl="0">
      <w:startOverride w:val="1"/>
    </w:lvlOverride>
  </w:num>
  <w:num w:numId="12" w16cid:durableId="797724364">
    <w:abstractNumId w:val="26"/>
    <w:lvlOverride w:ilvl="0">
      <w:startOverride w:val="1"/>
    </w:lvlOverride>
  </w:num>
  <w:num w:numId="13" w16cid:durableId="704598866">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4A9"/>
    <w:rsid w:val="000D0BC4"/>
    <w:rsid w:val="00394686"/>
    <w:rsid w:val="00421538"/>
    <w:rsid w:val="007314A9"/>
    <w:rsid w:val="00B1572B"/>
    <w:rsid w:val="00BC3F62"/>
    <w:rsid w:val="00C23816"/>
    <w:rsid w:val="00EF6A5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7AB698"/>
  <w15:docId w15:val="{901A1ABD-0F9D-1443-8111-612CDBA40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2"/>
        <w:szCs w:val="22"/>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1F3864"/>
      <w:sz w:val="27"/>
      <w:szCs w:val="27"/>
    </w:rPr>
  </w:style>
  <w:style w:type="paragraph" w:styleId="Heading3">
    <w:name w:val="heading 3"/>
    <w:uiPriority w:val="9"/>
    <w:unhideWhenUsed/>
    <w:qFormat/>
    <w:pPr>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39</Pages>
  <Words>10528</Words>
  <Characters>60015</Characters>
  <Application>Microsoft Office Word</Application>
  <DocSecurity>0</DocSecurity>
  <Lines>500</Lines>
  <Paragraphs>140</Paragraphs>
  <ScaleCrop>false</ScaleCrop>
  <Company/>
  <LinksUpToDate>false</LinksUpToDate>
  <CharactersWithSpaces>70403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Requirements Engineering</dc:title>
  <dc:creator>Course Team</dc:creator>
  <dc:description>Reading material and study guide for Chapter 4 of the Software Engineering course.</dc:description>
  <cp:lastModifiedBy>soonphei tin</cp:lastModifiedBy>
  <cp:revision>5</cp:revision>
  <dcterms:created xsi:type="dcterms:W3CDTF">2026-09-17T04:24:00Z</dcterms:created>
  <dcterms:modified xsi:type="dcterms:W3CDTF">2026-10-04T04:40:00Z</dcterms:modified>
</cp:coreProperties>
</file>