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353E75" w14:textId="00CAB646" w:rsidR="00E44F8A" w:rsidRPr="000F1ED6" w:rsidRDefault="002162CE" w:rsidP="00E44F8A">
      <w:pPr>
        <w:jc w:val="center"/>
        <w:rPr>
          <w:rFonts w:ascii="Times New Roman" w:hAnsi="Times New Roman" w:cs="Times New Roman"/>
          <w:sz w:val="24"/>
          <w:szCs w:val="24"/>
        </w:rPr>
      </w:pPr>
      <w:r w:rsidRPr="000F1ED6">
        <w:rPr>
          <w:rFonts w:ascii="Times New Roman" w:hAnsi="Times New Roman" w:cs="Times New Roman"/>
          <w:sz w:val="24"/>
          <w:szCs w:val="24"/>
        </w:rPr>
        <w:t>SOE</w:t>
      </w:r>
      <w:r w:rsidR="00E44F8A" w:rsidRPr="000F1ED6">
        <w:rPr>
          <w:rFonts w:ascii="Times New Roman" w:hAnsi="Times New Roman" w:cs="Times New Roman"/>
          <w:sz w:val="24"/>
          <w:szCs w:val="24"/>
        </w:rPr>
        <w:t>203 Software Engineering 1</w:t>
      </w:r>
    </w:p>
    <w:p w14:paraId="542647A9" w14:textId="37F928E2" w:rsidR="00E6186F" w:rsidRPr="000F1ED6" w:rsidRDefault="002162CE" w:rsidP="00E44F8A">
      <w:pPr>
        <w:jc w:val="center"/>
        <w:rPr>
          <w:rFonts w:ascii="Times New Roman" w:hAnsi="Times New Roman" w:cs="Times New Roman"/>
          <w:sz w:val="24"/>
          <w:szCs w:val="24"/>
        </w:rPr>
      </w:pPr>
      <w:r w:rsidRPr="000F1ED6">
        <w:rPr>
          <w:rFonts w:ascii="Times New Roman" w:hAnsi="Times New Roman" w:cs="Times New Roman"/>
          <w:sz w:val="24"/>
          <w:szCs w:val="24"/>
        </w:rPr>
        <w:t xml:space="preserve">Week 5 </w:t>
      </w:r>
      <w:r w:rsidR="00E6186F" w:rsidRPr="000F1ED6">
        <w:rPr>
          <w:rFonts w:ascii="Times New Roman" w:hAnsi="Times New Roman" w:cs="Times New Roman"/>
          <w:sz w:val="24"/>
          <w:szCs w:val="24"/>
        </w:rPr>
        <w:t>Tutorial</w:t>
      </w:r>
    </w:p>
    <w:p w14:paraId="5B97EF39" w14:textId="77777777" w:rsidR="00E6186F" w:rsidRPr="000F1ED6" w:rsidRDefault="00E6186F" w:rsidP="00B47A84">
      <w:pPr>
        <w:rPr>
          <w:rFonts w:ascii="Times New Roman" w:hAnsi="Times New Roman" w:cs="Times New Roman"/>
          <w:sz w:val="24"/>
          <w:szCs w:val="24"/>
        </w:rPr>
      </w:pPr>
    </w:p>
    <w:p w14:paraId="3A7C0B1B" w14:textId="77777777" w:rsidR="00AF6AFB" w:rsidRPr="000F1ED6" w:rsidRDefault="00AF6AFB">
      <w:pPr>
        <w:rPr>
          <w:rFonts w:ascii="Times New Roman" w:hAnsi="Times New Roman" w:cs="Times New Roman"/>
          <w:sz w:val="24"/>
          <w:szCs w:val="24"/>
        </w:rPr>
      </w:pPr>
    </w:p>
    <w:p w14:paraId="74BA5AF5" w14:textId="6DF4EF5A" w:rsidR="00F23F52" w:rsidRPr="000F1ED6" w:rsidRDefault="00F23F52" w:rsidP="00F23F52">
      <w:pPr>
        <w:widowControl/>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b/>
          <w:bCs/>
          <w:kern w:val="0"/>
          <w:sz w:val="24"/>
          <w:szCs w:val="24"/>
          <w:lang w:val="en-CN"/>
        </w:rPr>
        <w:t>Question</w:t>
      </w:r>
      <w:r w:rsidR="00C51131">
        <w:rPr>
          <w:rFonts w:ascii="Times New Roman" w:eastAsia="Times New Roman" w:hAnsi="Times New Roman" w:cs="Times New Roman"/>
          <w:b/>
          <w:bCs/>
          <w:kern w:val="0"/>
          <w:sz w:val="24"/>
          <w:szCs w:val="24"/>
          <w:lang w:val="en-CN"/>
        </w:rPr>
        <w:t xml:space="preserve"> 1</w:t>
      </w:r>
      <w:r w:rsidRPr="000F1ED6">
        <w:rPr>
          <w:rFonts w:ascii="Times New Roman" w:eastAsia="Times New Roman" w:hAnsi="Times New Roman" w:cs="Times New Roman"/>
          <w:b/>
          <w:bCs/>
          <w:kern w:val="0"/>
          <w:sz w:val="24"/>
          <w:szCs w:val="24"/>
          <w:lang w:val="en-CN"/>
        </w:rPr>
        <w:t>: University Library Loan System</w:t>
      </w:r>
    </w:p>
    <w:p w14:paraId="2C4071D3" w14:textId="77777777" w:rsidR="00F23F52" w:rsidRPr="000F1ED6" w:rsidRDefault="00F23F52" w:rsidP="00F23F52">
      <w:pPr>
        <w:widowControl/>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kern w:val="0"/>
          <w:sz w:val="24"/>
          <w:szCs w:val="24"/>
          <w:lang w:val="en-CN"/>
        </w:rPr>
        <w:t>Design a UML use case diagram for a Library Loan System used in a university library. The system must support the following:</w:t>
      </w:r>
    </w:p>
    <w:p w14:paraId="3F5B790E" w14:textId="77777777" w:rsidR="00F23F52" w:rsidRPr="000F1ED6" w:rsidRDefault="00F23F52" w:rsidP="00F23F52">
      <w:pPr>
        <w:widowControl/>
        <w:numPr>
          <w:ilvl w:val="0"/>
          <w:numId w:val="7"/>
        </w:numPr>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b/>
          <w:bCs/>
          <w:kern w:val="0"/>
          <w:sz w:val="24"/>
          <w:szCs w:val="24"/>
          <w:lang w:val="en-CN"/>
        </w:rPr>
        <w:t>Borrowing a book:</w:t>
      </w:r>
      <w:r w:rsidRPr="000F1ED6">
        <w:rPr>
          <w:rFonts w:ascii="Times New Roman" w:eastAsia="Times New Roman" w:hAnsi="Times New Roman" w:cs="Times New Roman"/>
          <w:kern w:val="0"/>
          <w:sz w:val="24"/>
          <w:szCs w:val="24"/>
          <w:lang w:val="en-CN"/>
        </w:rPr>
        <w:t xml:space="preserve"> a member borrows a book by scanning it at a self-service kiosk. Before the loan is approved, the system checks the member's outstanding fines with the university's external Finance System. Borrowing always prints a receipt that shows the due date.</w:t>
      </w:r>
    </w:p>
    <w:p w14:paraId="333FD9EA" w14:textId="77777777" w:rsidR="00F23F52" w:rsidRPr="000F1ED6" w:rsidRDefault="00F23F52" w:rsidP="00F23F52">
      <w:pPr>
        <w:widowControl/>
        <w:numPr>
          <w:ilvl w:val="0"/>
          <w:numId w:val="7"/>
        </w:numPr>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b/>
          <w:bCs/>
          <w:kern w:val="0"/>
          <w:sz w:val="24"/>
          <w:szCs w:val="24"/>
          <w:lang w:val="en-CN"/>
        </w:rPr>
        <w:t>Returning a book:</w:t>
      </w:r>
      <w:r w:rsidRPr="000F1ED6">
        <w:rPr>
          <w:rFonts w:ascii="Times New Roman" w:eastAsia="Times New Roman" w:hAnsi="Times New Roman" w:cs="Times New Roman"/>
          <w:kern w:val="0"/>
          <w:sz w:val="24"/>
          <w:szCs w:val="24"/>
          <w:lang w:val="en-CN"/>
        </w:rPr>
        <w:t xml:space="preserve"> a member returns a book by placing it in the return slot, which scans it automatically. Members do not need to log in to return a book.</w:t>
      </w:r>
    </w:p>
    <w:p w14:paraId="3397B8F4" w14:textId="77777777" w:rsidR="00F23F52" w:rsidRPr="000F1ED6" w:rsidRDefault="00F23F52" w:rsidP="00F23F52">
      <w:pPr>
        <w:widowControl/>
        <w:numPr>
          <w:ilvl w:val="0"/>
          <w:numId w:val="7"/>
        </w:numPr>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b/>
          <w:bCs/>
          <w:kern w:val="0"/>
          <w:sz w:val="24"/>
          <w:szCs w:val="24"/>
          <w:lang w:val="en-CN"/>
        </w:rPr>
        <w:t>Overdue return:</w:t>
      </w:r>
      <w:r w:rsidRPr="000F1ED6">
        <w:rPr>
          <w:rFonts w:ascii="Times New Roman" w:eastAsia="Times New Roman" w:hAnsi="Times New Roman" w:cs="Times New Roman"/>
          <w:kern w:val="0"/>
          <w:sz w:val="24"/>
          <w:szCs w:val="24"/>
          <w:lang w:val="en-CN"/>
        </w:rPr>
        <w:t xml:space="preserve"> if a book is returned after its due date, the system also charges the member an overdue fine. Books returned on time are not affected.</w:t>
      </w:r>
    </w:p>
    <w:p w14:paraId="5E9F4566" w14:textId="77777777" w:rsidR="00F23F52" w:rsidRPr="000F1ED6" w:rsidRDefault="00F23F52" w:rsidP="00F23F52">
      <w:pPr>
        <w:widowControl/>
        <w:numPr>
          <w:ilvl w:val="0"/>
          <w:numId w:val="7"/>
        </w:numPr>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b/>
          <w:bCs/>
          <w:kern w:val="0"/>
          <w:sz w:val="24"/>
          <w:szCs w:val="24"/>
          <w:lang w:val="en-CN"/>
        </w:rPr>
        <w:t>Reserving a book:</w:t>
      </w:r>
      <w:r w:rsidRPr="000F1ED6">
        <w:rPr>
          <w:rFonts w:ascii="Times New Roman" w:eastAsia="Times New Roman" w:hAnsi="Times New Roman" w:cs="Times New Roman"/>
          <w:kern w:val="0"/>
          <w:sz w:val="24"/>
          <w:szCs w:val="24"/>
          <w:lang w:val="en-CN"/>
        </w:rPr>
        <w:t xml:space="preserve"> a member can reserve a book that is currently on loan to someone else.</w:t>
      </w:r>
    </w:p>
    <w:p w14:paraId="1F365550" w14:textId="77777777" w:rsidR="00F23F52" w:rsidRPr="000F1ED6" w:rsidRDefault="00F23F52" w:rsidP="00F23F52">
      <w:pPr>
        <w:widowControl/>
        <w:numPr>
          <w:ilvl w:val="0"/>
          <w:numId w:val="7"/>
        </w:numPr>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b/>
          <w:bCs/>
          <w:kern w:val="0"/>
          <w:sz w:val="24"/>
          <w:szCs w:val="24"/>
          <w:lang w:val="en-CN"/>
        </w:rPr>
        <w:t>Authentication:</w:t>
      </w:r>
      <w:r w:rsidRPr="000F1ED6">
        <w:rPr>
          <w:rFonts w:ascii="Times New Roman" w:eastAsia="Times New Roman" w:hAnsi="Times New Roman" w:cs="Times New Roman"/>
          <w:kern w:val="0"/>
          <w:sz w:val="24"/>
          <w:szCs w:val="24"/>
          <w:lang w:val="en-CN"/>
        </w:rPr>
        <w:t xml:space="preserve"> borrowing a book and reserving a book always require the member to log in first.</w:t>
      </w:r>
    </w:p>
    <w:p w14:paraId="0273B030" w14:textId="77777777" w:rsidR="00F23F52" w:rsidRPr="000F1ED6" w:rsidRDefault="00F23F52" w:rsidP="00F23F52">
      <w:pPr>
        <w:widowControl/>
        <w:numPr>
          <w:ilvl w:val="0"/>
          <w:numId w:val="7"/>
        </w:numPr>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b/>
          <w:bCs/>
          <w:kern w:val="0"/>
          <w:sz w:val="24"/>
          <w:szCs w:val="24"/>
          <w:lang w:val="en-CN"/>
        </w:rPr>
        <w:t>Librarian tasks:</w:t>
      </w:r>
      <w:r w:rsidRPr="000F1ED6">
        <w:rPr>
          <w:rFonts w:ascii="Times New Roman" w:eastAsia="Times New Roman" w:hAnsi="Times New Roman" w:cs="Times New Roman"/>
          <w:kern w:val="0"/>
          <w:sz w:val="24"/>
          <w:szCs w:val="24"/>
          <w:lang w:val="en-CN"/>
        </w:rPr>
        <w:t xml:space="preserve"> the librarian can view current loans and edit a loan record, for example to extend the due date for a member who is ill.</w:t>
      </w:r>
    </w:p>
    <w:p w14:paraId="2B3AD7E9" w14:textId="77777777" w:rsidR="00F23F52" w:rsidRPr="000F1ED6" w:rsidRDefault="00F23F52" w:rsidP="00F23F52">
      <w:pPr>
        <w:widowControl/>
        <w:numPr>
          <w:ilvl w:val="0"/>
          <w:numId w:val="7"/>
        </w:numPr>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b/>
          <w:bCs/>
          <w:kern w:val="0"/>
          <w:sz w:val="24"/>
          <w:szCs w:val="24"/>
          <w:lang w:val="en-CN"/>
        </w:rPr>
        <w:t>Reports:</w:t>
      </w:r>
      <w:r w:rsidRPr="000F1ED6">
        <w:rPr>
          <w:rFonts w:ascii="Times New Roman" w:eastAsia="Times New Roman" w:hAnsi="Times New Roman" w:cs="Times New Roman"/>
          <w:kern w:val="0"/>
          <w:sz w:val="24"/>
          <w:szCs w:val="24"/>
          <w:lang w:val="en-CN"/>
        </w:rPr>
        <w:t xml:space="preserve"> the library manager generates monthly usage reports. If a report shows that a member has a book more than 30 days overdue, the system also sends that member an overdue notice.</w:t>
      </w:r>
    </w:p>
    <w:p w14:paraId="0B79E183" w14:textId="77777777" w:rsidR="00F23F52" w:rsidRPr="000F1ED6" w:rsidRDefault="00F23F52" w:rsidP="00F23F52">
      <w:pPr>
        <w:widowControl/>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kern w:val="0"/>
          <w:sz w:val="24"/>
          <w:szCs w:val="24"/>
          <w:lang w:val="en-CN"/>
        </w:rPr>
        <w:t>Ensure that your use case diagram includes the system boundary, the actors, the use cases, the associations between actors and use cases, and appropriate «include» and «extend» relationships.</w:t>
      </w:r>
    </w:p>
    <w:p w14:paraId="47546E59" w14:textId="438B9F06" w:rsidR="000F1ED6" w:rsidRPr="00AF735D" w:rsidRDefault="000F1ED6">
      <w:pPr>
        <w:widowControl/>
        <w:spacing w:after="160" w:line="259" w:lineRule="auto"/>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b/>
          <w:bCs/>
          <w:kern w:val="0"/>
          <w:sz w:val="24"/>
          <w:szCs w:val="24"/>
          <w:lang w:val="en-CN"/>
        </w:rPr>
        <w:br w:type="page"/>
      </w:r>
    </w:p>
    <w:p w14:paraId="1854FBAC" w14:textId="5C6F0282" w:rsidR="000F1ED6" w:rsidRPr="00C51131" w:rsidRDefault="000F1ED6" w:rsidP="000F1ED6">
      <w:pPr>
        <w:rPr>
          <w:rFonts w:ascii="Times New Roman" w:hAnsi="Times New Roman" w:cs="Times New Roman"/>
          <w:b/>
          <w:bCs/>
          <w:kern w:val="36"/>
          <w:sz w:val="24"/>
          <w:szCs w:val="24"/>
        </w:rPr>
      </w:pPr>
      <w:r w:rsidRPr="00C51131">
        <w:rPr>
          <w:rFonts w:ascii="Times New Roman" w:hAnsi="Times New Roman" w:cs="Times New Roman"/>
          <w:b/>
          <w:bCs/>
          <w:sz w:val="24"/>
          <w:szCs w:val="24"/>
        </w:rPr>
        <w:lastRenderedPageBreak/>
        <w:t>Question</w:t>
      </w:r>
      <w:r w:rsidR="00C51131" w:rsidRPr="00C51131">
        <w:rPr>
          <w:rFonts w:ascii="Times New Roman" w:hAnsi="Times New Roman" w:cs="Times New Roman"/>
          <w:b/>
          <w:bCs/>
          <w:sz w:val="24"/>
          <w:szCs w:val="24"/>
        </w:rPr>
        <w:t xml:space="preserve"> 2</w:t>
      </w:r>
      <w:r w:rsidRPr="00C51131">
        <w:rPr>
          <w:rFonts w:ascii="Times New Roman" w:hAnsi="Times New Roman" w:cs="Times New Roman"/>
          <w:b/>
          <w:bCs/>
          <w:sz w:val="24"/>
          <w:szCs w:val="24"/>
        </w:rPr>
        <w:t xml:space="preserve">: </w:t>
      </w:r>
      <w:proofErr w:type="spellStart"/>
      <w:r w:rsidRPr="00C51131">
        <w:rPr>
          <w:rFonts w:ascii="Times New Roman" w:hAnsi="Times New Roman" w:cs="Times New Roman"/>
          <w:b/>
          <w:bCs/>
          <w:sz w:val="24"/>
          <w:szCs w:val="24"/>
        </w:rPr>
        <w:t>SwiftParcel</w:t>
      </w:r>
      <w:proofErr w:type="spellEnd"/>
      <w:r w:rsidRPr="00C51131">
        <w:rPr>
          <w:rFonts w:ascii="Times New Roman" w:hAnsi="Times New Roman" w:cs="Times New Roman"/>
          <w:b/>
          <w:bCs/>
          <w:sz w:val="24"/>
          <w:szCs w:val="24"/>
        </w:rPr>
        <w:t xml:space="preserve"> Courier Delivery System</w:t>
      </w:r>
    </w:p>
    <w:p w14:paraId="4EDB6C7E" w14:textId="6C83E121" w:rsidR="000F1ED6" w:rsidRPr="000F1ED6" w:rsidRDefault="000F1ED6" w:rsidP="000F1ED6">
      <w:pPr>
        <w:pStyle w:val="NormalWeb"/>
      </w:pPr>
      <w:r w:rsidRPr="000F1ED6">
        <w:t xml:space="preserve">SwiftParcel, a city courier company, wants a new </w:t>
      </w:r>
      <w:r w:rsidRPr="000F1ED6">
        <w:rPr>
          <w:rStyle w:val="Strong"/>
        </w:rPr>
        <w:t>Parcel Delivery Management System</w:t>
      </w:r>
      <w:r w:rsidRPr="000F1ED6">
        <w:t>. Alex, a software engineer, interviewed Rachel Tan, the Chief Operating Officer, to gather the requirements.</w:t>
      </w:r>
    </w:p>
    <w:p w14:paraId="52DDEA0D" w14:textId="77777777" w:rsidR="000F1ED6" w:rsidRPr="000F1ED6" w:rsidRDefault="000F1ED6" w:rsidP="000F1ED6">
      <w:pPr>
        <w:pStyle w:val="NormalWeb"/>
      </w:pPr>
      <w:r w:rsidRPr="000F1ED6">
        <w:rPr>
          <w:rStyle w:val="Strong"/>
        </w:rPr>
        <w:t>Alex:</w:t>
      </w:r>
      <w:r w:rsidRPr="000F1ED6">
        <w:t xml:space="preserve"> How should customers use the system?</w:t>
      </w:r>
    </w:p>
    <w:p w14:paraId="2668CB1E" w14:textId="77777777" w:rsidR="000F1ED6" w:rsidRPr="000F1ED6" w:rsidRDefault="000F1ED6" w:rsidP="000F1ED6">
      <w:pPr>
        <w:pStyle w:val="NormalWeb"/>
      </w:pPr>
      <w:r w:rsidRPr="000F1ED6">
        <w:rPr>
          <w:rStyle w:val="Strong"/>
        </w:rPr>
        <w:t>Rachel:</w:t>
      </w:r>
      <w:r w:rsidRPr="000F1ED6">
        <w:t xml:space="preserve"> Customers book a parcel pickup on our website, and they must be logged in to do it. The system calculates the shipping fee for every booking, and the customer pays by card through PayLink, our external payment gateway. If the parcel is valuable, the customer can also choose to add insurance.</w:t>
      </w:r>
    </w:p>
    <w:p w14:paraId="1D4501F0" w14:textId="77777777" w:rsidR="000F1ED6" w:rsidRPr="000F1ED6" w:rsidRDefault="000F1ED6" w:rsidP="000F1ED6">
      <w:pPr>
        <w:pStyle w:val="NormalWeb"/>
      </w:pPr>
      <w:r w:rsidRPr="000F1ED6">
        <w:rPr>
          <w:rStyle w:val="Strong"/>
        </w:rPr>
        <w:t>Alex:</w:t>
      </w:r>
      <w:r w:rsidRPr="000F1ED6">
        <w:t xml:space="preserve"> How do people follow a parcel?</w:t>
      </w:r>
    </w:p>
    <w:p w14:paraId="7B6804F6" w14:textId="77777777" w:rsidR="000F1ED6" w:rsidRPr="000F1ED6" w:rsidRDefault="000F1ED6" w:rsidP="000F1ED6">
      <w:pPr>
        <w:pStyle w:val="NormalWeb"/>
      </w:pPr>
      <w:r w:rsidRPr="000F1ED6">
        <w:rPr>
          <w:rStyle w:val="Strong"/>
        </w:rPr>
        <w:t>Rachel:</w:t>
      </w:r>
      <w:r w:rsidRPr="000F1ED6">
        <w:t xml:space="preserve"> Anyone with the tracking number can track it on the website. No login is needed, because recipients often don't have an account.</w:t>
      </w:r>
    </w:p>
    <w:p w14:paraId="60935B15" w14:textId="77777777" w:rsidR="000F1ED6" w:rsidRPr="000F1ED6" w:rsidRDefault="000F1ED6" w:rsidP="000F1ED6">
      <w:pPr>
        <w:pStyle w:val="NormalWeb"/>
      </w:pPr>
      <w:r w:rsidRPr="000F1ED6">
        <w:rPr>
          <w:rStyle w:val="Strong"/>
        </w:rPr>
        <w:t>Alex:</w:t>
      </w:r>
      <w:r w:rsidRPr="000F1ED6">
        <w:t xml:space="preserve"> What about your staff?</w:t>
      </w:r>
    </w:p>
    <w:p w14:paraId="101A2F4A" w14:textId="77777777" w:rsidR="000F1ED6" w:rsidRPr="000F1ED6" w:rsidRDefault="000F1ED6" w:rsidP="000F1ED6">
      <w:pPr>
        <w:pStyle w:val="NormalWeb"/>
      </w:pPr>
      <w:r w:rsidRPr="000F1ED6">
        <w:rPr>
          <w:rStyle w:val="Strong"/>
        </w:rPr>
        <w:t>Rachel:</w:t>
      </w:r>
      <w:r w:rsidRPr="000F1ED6">
        <w:t xml:space="preserve"> Dispatchers assign parcels to drivers, and drivers view their assigned deliveries in an app. Every confirmed delivery must capture the recipient's signature. If nobody is home, the driver records a failed attempt, and the system then schedules a redelivery. In both cases, the customer gets a text through our external SMS gateway. Drivers and dispatchers are both staff, and they all log in with their staff ID before using any staff function.</w:t>
      </w:r>
    </w:p>
    <w:p w14:paraId="5794EA9F" w14:textId="77777777" w:rsidR="000F1ED6" w:rsidRPr="000F1ED6" w:rsidRDefault="000F1ED6" w:rsidP="000F1ED6">
      <w:pPr>
        <w:pStyle w:val="NormalWeb"/>
      </w:pPr>
      <w:r w:rsidRPr="000F1ED6">
        <w:rPr>
          <w:rStyle w:val="Strong"/>
        </w:rPr>
        <w:t>Alex:</w:t>
      </w:r>
      <w:r w:rsidRPr="000F1ED6">
        <w:t xml:space="preserve"> Anything for management?</w:t>
      </w:r>
    </w:p>
    <w:p w14:paraId="33767CC2" w14:textId="13E2B17A" w:rsidR="000F1ED6" w:rsidRDefault="000F1ED6" w:rsidP="000F1ED6">
      <w:pPr>
        <w:pStyle w:val="NormalWeb"/>
      </w:pPr>
      <w:r w:rsidRPr="000F1ED6">
        <w:rPr>
          <w:rStyle w:val="Strong"/>
        </w:rPr>
        <w:t>Rachel:</w:t>
      </w:r>
      <w:r w:rsidRPr="000F1ED6">
        <w:t xml:space="preserve"> I generate a weekly performance report. If a driver's on-time rate is below 90%, the system should also flag them for review. Corporate invoicing is handled by finance in their own software, so keep that out of this project.</w:t>
      </w:r>
    </w:p>
    <w:p w14:paraId="5102C40D" w14:textId="77777777" w:rsidR="00C174A9" w:rsidRPr="000F1ED6" w:rsidRDefault="00C174A9" w:rsidP="000F1ED6">
      <w:pPr>
        <w:pStyle w:val="NormalWeb"/>
      </w:pPr>
    </w:p>
    <w:p w14:paraId="639CE249" w14:textId="77777777" w:rsidR="000F1ED6" w:rsidRPr="000F1ED6" w:rsidRDefault="000F1ED6" w:rsidP="000F1ED6">
      <w:pPr>
        <w:pStyle w:val="Heading2"/>
        <w:spacing w:after="0" w:afterAutospacing="0"/>
        <w:rPr>
          <w:sz w:val="24"/>
          <w:szCs w:val="24"/>
        </w:rPr>
      </w:pPr>
      <w:r w:rsidRPr="000F1ED6">
        <w:rPr>
          <w:sz w:val="24"/>
          <w:szCs w:val="24"/>
        </w:rPr>
        <w:t>Task</w:t>
      </w:r>
    </w:p>
    <w:p w14:paraId="14A1F31F" w14:textId="77777777" w:rsidR="000F1ED6" w:rsidRPr="000F1ED6" w:rsidRDefault="000F1ED6" w:rsidP="000F1ED6">
      <w:pPr>
        <w:pStyle w:val="NormalWeb"/>
        <w:spacing w:before="0" w:beforeAutospacing="0"/>
      </w:pPr>
      <w:r w:rsidRPr="000F1ED6">
        <w:t xml:space="preserve">Draw a </w:t>
      </w:r>
      <w:r w:rsidRPr="000F1ED6">
        <w:rPr>
          <w:rStyle w:val="Strong"/>
          <w:b w:val="0"/>
          <w:bCs w:val="0"/>
        </w:rPr>
        <w:t>UML use case diagram</w:t>
      </w:r>
      <w:r w:rsidRPr="000F1ED6">
        <w:t xml:space="preserve"> for this system. Include the system boundary, the actors (including external systems), the in-scope use cases, the associations, appropriate </w:t>
      </w:r>
      <w:r w:rsidRPr="000F1ED6">
        <w:rPr>
          <w:rStyle w:val="Strong"/>
          <w:b w:val="0"/>
          <w:bCs w:val="0"/>
        </w:rPr>
        <w:t>«include»</w:t>
      </w:r>
      <w:r w:rsidRPr="000F1ED6">
        <w:t xml:space="preserve"> and </w:t>
      </w:r>
      <w:r w:rsidRPr="000F1ED6">
        <w:rPr>
          <w:rStyle w:val="Strong"/>
          <w:b w:val="0"/>
          <w:bCs w:val="0"/>
        </w:rPr>
        <w:t>«extend»</w:t>
      </w:r>
      <w:r w:rsidRPr="000F1ED6">
        <w:t xml:space="preserve"> relationships, and </w:t>
      </w:r>
      <w:r w:rsidRPr="000F1ED6">
        <w:rPr>
          <w:rStyle w:val="Strong"/>
          <w:b w:val="0"/>
          <w:bCs w:val="0"/>
        </w:rPr>
        <w:t>actor generalisation</w:t>
      </w:r>
      <w:r w:rsidRPr="000F1ED6">
        <w:t xml:space="preserve"> where appropriate.</w:t>
      </w:r>
    </w:p>
    <w:p w14:paraId="7B27538C" w14:textId="58F59235" w:rsidR="00C174A9" w:rsidRDefault="00C174A9">
      <w:pPr>
        <w:widowControl/>
        <w:spacing w:after="160" w:line="259" w:lineRule="auto"/>
        <w:jc w:val="left"/>
        <w:rPr>
          <w:rFonts w:ascii="Times New Roman" w:eastAsia="Times New Roman" w:hAnsi="Times New Roman" w:cs="Times New Roman"/>
          <w:b/>
          <w:bCs/>
          <w:kern w:val="0"/>
          <w:sz w:val="24"/>
          <w:szCs w:val="24"/>
          <w:lang w:val="en-CN"/>
        </w:rPr>
      </w:pPr>
      <w:r>
        <w:rPr>
          <w:rFonts w:ascii="Times New Roman" w:eastAsia="Times New Roman" w:hAnsi="Times New Roman" w:cs="Times New Roman"/>
          <w:b/>
          <w:bCs/>
          <w:kern w:val="0"/>
          <w:sz w:val="24"/>
          <w:szCs w:val="24"/>
          <w:lang w:val="en-CN"/>
        </w:rPr>
        <w:br w:type="page"/>
      </w:r>
    </w:p>
    <w:p w14:paraId="0E59199A" w14:textId="0DB9D05A" w:rsidR="002162CE" w:rsidRPr="000F1ED6" w:rsidRDefault="002162CE" w:rsidP="00AF735D">
      <w:pPr>
        <w:widowControl/>
        <w:spacing w:after="160" w:line="259" w:lineRule="auto"/>
        <w:jc w:val="left"/>
        <w:rPr>
          <w:rFonts w:ascii="Times New Roman" w:eastAsia="Times New Roman" w:hAnsi="Times New Roman" w:cs="Times New Roman"/>
          <w:b/>
          <w:bCs/>
          <w:kern w:val="0"/>
          <w:sz w:val="24"/>
          <w:szCs w:val="24"/>
          <w:lang w:val="en-CN"/>
        </w:rPr>
      </w:pPr>
      <w:r w:rsidRPr="000F1ED6">
        <w:rPr>
          <w:rFonts w:ascii="Times New Roman" w:eastAsia="Times New Roman" w:hAnsi="Times New Roman" w:cs="Times New Roman"/>
          <w:b/>
          <w:bCs/>
          <w:kern w:val="0"/>
          <w:sz w:val="24"/>
          <w:szCs w:val="24"/>
          <w:lang w:val="en-CN"/>
        </w:rPr>
        <w:lastRenderedPageBreak/>
        <w:t>Question 3: Somestate Vehicle Registration Renewal</w:t>
      </w:r>
    </w:p>
    <w:p w14:paraId="7B0CB603" w14:textId="77777777" w:rsidR="002162CE" w:rsidRPr="000F1ED6" w:rsidRDefault="002162CE" w:rsidP="002162CE">
      <w:pPr>
        <w:widowControl/>
        <w:spacing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kern w:val="0"/>
          <w:sz w:val="24"/>
          <w:szCs w:val="24"/>
          <w:lang w:val="en-CN"/>
        </w:rPr>
        <w:t>Somestate uses a Vehicle Registration system to renew vehicle registrations. A Registration Administrator uses the system, and the system works with several other participants to complete a renewal.</w:t>
      </w:r>
    </w:p>
    <w:p w14:paraId="31AF9052" w14:textId="77777777" w:rsidR="002162CE" w:rsidRPr="000F1ED6" w:rsidRDefault="002162CE" w:rsidP="002162CE">
      <w:pPr>
        <w:widowControl/>
        <w:spacing w:before="100" w:before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b/>
          <w:bCs/>
          <w:kern w:val="0"/>
          <w:sz w:val="24"/>
          <w:szCs w:val="24"/>
          <w:lang w:val="en-CN"/>
        </w:rPr>
        <w:t>Participants</w:t>
      </w:r>
    </w:p>
    <w:tbl>
      <w:tblPr>
        <w:tblStyle w:val="GridTable4"/>
        <w:tblW w:w="0" w:type="auto"/>
        <w:tblLook w:val="04A0" w:firstRow="1" w:lastRow="0" w:firstColumn="1" w:lastColumn="0" w:noHBand="0" w:noVBand="1"/>
      </w:tblPr>
      <w:tblGrid>
        <w:gridCol w:w="2581"/>
        <w:gridCol w:w="1939"/>
        <w:gridCol w:w="4677"/>
      </w:tblGrid>
      <w:tr w:rsidR="002162CE" w:rsidRPr="000F1ED6" w14:paraId="54D42A21" w14:textId="77777777" w:rsidTr="00216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05D9A" w14:textId="77777777" w:rsidR="002162CE" w:rsidRPr="000F1ED6" w:rsidRDefault="002162CE" w:rsidP="002162CE">
            <w:pPr>
              <w:widowControl/>
              <w:jc w:val="center"/>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kern w:val="0"/>
                <w:sz w:val="24"/>
                <w:szCs w:val="24"/>
                <w:lang w:val="en-CN"/>
              </w:rPr>
              <w:t>Participant</w:t>
            </w:r>
          </w:p>
        </w:tc>
        <w:tc>
          <w:tcPr>
            <w:tcW w:w="1939" w:type="dxa"/>
            <w:hideMark/>
          </w:tcPr>
          <w:p w14:paraId="3B539F2F" w14:textId="77777777" w:rsidR="002162CE" w:rsidRPr="000F1ED6" w:rsidRDefault="002162CE" w:rsidP="002162CE">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kern w:val="0"/>
                <w:sz w:val="24"/>
                <w:szCs w:val="24"/>
                <w:lang w:val="en-CN"/>
              </w:rPr>
              <w:t>Type</w:t>
            </w:r>
          </w:p>
        </w:tc>
        <w:tc>
          <w:tcPr>
            <w:tcW w:w="4677" w:type="dxa"/>
            <w:hideMark/>
          </w:tcPr>
          <w:p w14:paraId="120E976F" w14:textId="77777777" w:rsidR="002162CE" w:rsidRPr="000F1ED6" w:rsidRDefault="002162CE" w:rsidP="002162CE">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kern w:val="0"/>
                <w:sz w:val="24"/>
                <w:szCs w:val="24"/>
                <w:lang w:val="en-CN"/>
              </w:rPr>
              <w:t>Role</w:t>
            </w:r>
          </w:p>
        </w:tc>
      </w:tr>
      <w:tr w:rsidR="002162CE" w:rsidRPr="00A04BA0" w14:paraId="2B67C139" w14:textId="77777777" w:rsidTr="00216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125A7" w14:textId="77777777" w:rsidR="002162CE" w:rsidRPr="00A04BA0" w:rsidRDefault="002162CE" w:rsidP="002162CE">
            <w:pPr>
              <w:widowControl/>
              <w:jc w:val="left"/>
              <w:rPr>
                <w:rFonts w:ascii="Times New Roman" w:eastAsia="Times New Roman" w:hAnsi="Times New Roman" w:cs="Times New Roman"/>
                <w:b w:val="0"/>
                <w:bCs w:val="0"/>
                <w:kern w:val="0"/>
                <w:sz w:val="22"/>
                <w:lang w:val="en-CN"/>
              </w:rPr>
            </w:pPr>
            <w:r w:rsidRPr="00A04BA0">
              <w:rPr>
                <w:rFonts w:ascii="Times New Roman" w:eastAsia="Times New Roman" w:hAnsi="Times New Roman" w:cs="Times New Roman"/>
                <w:b w:val="0"/>
                <w:bCs w:val="0"/>
                <w:kern w:val="0"/>
                <w:sz w:val="22"/>
                <w:lang w:val="en-CN"/>
              </w:rPr>
              <w:t>Registration Administrator</w:t>
            </w:r>
          </w:p>
        </w:tc>
        <w:tc>
          <w:tcPr>
            <w:tcW w:w="1939" w:type="dxa"/>
            <w:hideMark/>
          </w:tcPr>
          <w:p w14:paraId="2BEE6690" w14:textId="77777777" w:rsidR="002162CE" w:rsidRPr="00A04BA0" w:rsidRDefault="002162CE" w:rsidP="002162CE">
            <w:pPr>
              <w:widowControl/>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lang w:val="en-CN"/>
              </w:rPr>
            </w:pPr>
            <w:r w:rsidRPr="00A04BA0">
              <w:rPr>
                <w:rFonts w:ascii="Times New Roman" w:eastAsia="Times New Roman" w:hAnsi="Times New Roman" w:cs="Times New Roman"/>
                <w:kern w:val="0"/>
                <w:sz w:val="22"/>
                <w:lang w:val="en-CN"/>
              </w:rPr>
              <w:t>Actor</w:t>
            </w:r>
          </w:p>
        </w:tc>
        <w:tc>
          <w:tcPr>
            <w:tcW w:w="4677" w:type="dxa"/>
            <w:hideMark/>
          </w:tcPr>
          <w:p w14:paraId="73E1758E" w14:textId="77777777" w:rsidR="002162CE" w:rsidRPr="00A04BA0" w:rsidRDefault="002162CE" w:rsidP="002162CE">
            <w:pPr>
              <w:widowControl/>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lang w:val="en-CN"/>
              </w:rPr>
            </w:pPr>
            <w:r w:rsidRPr="00A04BA0">
              <w:rPr>
                <w:rFonts w:ascii="Times New Roman" w:eastAsia="Times New Roman" w:hAnsi="Times New Roman" w:cs="Times New Roman"/>
                <w:kern w:val="0"/>
                <w:sz w:val="22"/>
                <w:lang w:val="en-CN"/>
              </w:rPr>
              <w:t>Submits the renewal and supplies payment details</w:t>
            </w:r>
          </w:p>
        </w:tc>
      </w:tr>
      <w:tr w:rsidR="002162CE" w:rsidRPr="00A04BA0" w14:paraId="22A38958" w14:textId="77777777" w:rsidTr="002162CE">
        <w:tc>
          <w:tcPr>
            <w:cnfStyle w:val="001000000000" w:firstRow="0" w:lastRow="0" w:firstColumn="1" w:lastColumn="0" w:oddVBand="0" w:evenVBand="0" w:oddHBand="0" w:evenHBand="0" w:firstRowFirstColumn="0" w:firstRowLastColumn="0" w:lastRowFirstColumn="0" w:lastRowLastColumn="0"/>
            <w:tcW w:w="0" w:type="auto"/>
            <w:hideMark/>
          </w:tcPr>
          <w:p w14:paraId="466C6C1E" w14:textId="77777777" w:rsidR="002162CE" w:rsidRPr="00A04BA0" w:rsidRDefault="002162CE" w:rsidP="002162CE">
            <w:pPr>
              <w:widowControl/>
              <w:jc w:val="left"/>
              <w:rPr>
                <w:rFonts w:ascii="Times New Roman" w:eastAsia="Times New Roman" w:hAnsi="Times New Roman" w:cs="Times New Roman"/>
                <w:b w:val="0"/>
                <w:bCs w:val="0"/>
                <w:kern w:val="0"/>
                <w:sz w:val="22"/>
                <w:lang w:val="en-CN"/>
              </w:rPr>
            </w:pPr>
            <w:r w:rsidRPr="00A04BA0">
              <w:rPr>
                <w:rFonts w:ascii="Times New Roman" w:eastAsia="Times New Roman" w:hAnsi="Times New Roman" w:cs="Times New Roman"/>
                <w:b w:val="0"/>
                <w:bCs w:val="0"/>
                <w:kern w:val="0"/>
                <w:sz w:val="22"/>
                <w:lang w:val="en-CN"/>
              </w:rPr>
              <w:t>Vehicle Registration</w:t>
            </w:r>
          </w:p>
        </w:tc>
        <w:tc>
          <w:tcPr>
            <w:tcW w:w="1939" w:type="dxa"/>
            <w:hideMark/>
          </w:tcPr>
          <w:p w14:paraId="487C8E85" w14:textId="77777777" w:rsidR="002162CE" w:rsidRPr="00A04BA0" w:rsidRDefault="002162CE" w:rsidP="002162CE">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lang w:val="en-CN"/>
              </w:rPr>
            </w:pPr>
            <w:r w:rsidRPr="00A04BA0">
              <w:rPr>
                <w:rFonts w:ascii="Times New Roman" w:eastAsia="Times New Roman" w:hAnsi="Times New Roman" w:cs="Times New Roman"/>
                <w:kern w:val="0"/>
                <w:sz w:val="22"/>
                <w:lang w:val="en-CN"/>
              </w:rPr>
              <w:t>System</w:t>
            </w:r>
          </w:p>
        </w:tc>
        <w:tc>
          <w:tcPr>
            <w:tcW w:w="4677" w:type="dxa"/>
            <w:hideMark/>
          </w:tcPr>
          <w:p w14:paraId="6D745310" w14:textId="77777777" w:rsidR="002162CE" w:rsidRPr="00A04BA0" w:rsidRDefault="002162CE" w:rsidP="002162CE">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lang w:val="en-CN"/>
              </w:rPr>
            </w:pPr>
            <w:r w:rsidRPr="00A04BA0">
              <w:rPr>
                <w:rFonts w:ascii="Times New Roman" w:eastAsia="Times New Roman" w:hAnsi="Times New Roman" w:cs="Times New Roman"/>
                <w:kern w:val="0"/>
                <w:sz w:val="22"/>
                <w:lang w:val="en-CN"/>
              </w:rPr>
              <w:t>Coordinates the renewal process</w:t>
            </w:r>
          </w:p>
        </w:tc>
      </w:tr>
      <w:tr w:rsidR="002162CE" w:rsidRPr="00A04BA0" w14:paraId="734DD1F4" w14:textId="77777777" w:rsidTr="00216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8CA75" w14:textId="77777777" w:rsidR="002162CE" w:rsidRPr="00A04BA0" w:rsidRDefault="002162CE" w:rsidP="002162CE">
            <w:pPr>
              <w:widowControl/>
              <w:jc w:val="left"/>
              <w:rPr>
                <w:rFonts w:ascii="Times New Roman" w:eastAsia="Times New Roman" w:hAnsi="Times New Roman" w:cs="Times New Roman"/>
                <w:b w:val="0"/>
                <w:bCs w:val="0"/>
                <w:kern w:val="0"/>
                <w:sz w:val="22"/>
                <w:lang w:val="en-CN"/>
              </w:rPr>
            </w:pPr>
            <w:r w:rsidRPr="00A04BA0">
              <w:rPr>
                <w:rFonts w:ascii="Times New Roman" w:eastAsia="Times New Roman" w:hAnsi="Times New Roman" w:cs="Times New Roman"/>
                <w:b w:val="0"/>
                <w:bCs w:val="0"/>
                <w:kern w:val="0"/>
                <w:sz w:val="22"/>
                <w:lang w:val="en-CN"/>
              </w:rPr>
              <w:t>Registration Record</w:t>
            </w:r>
          </w:p>
        </w:tc>
        <w:tc>
          <w:tcPr>
            <w:tcW w:w="1939" w:type="dxa"/>
            <w:hideMark/>
          </w:tcPr>
          <w:p w14:paraId="75DBF45E" w14:textId="77777777" w:rsidR="002162CE" w:rsidRPr="00A04BA0" w:rsidRDefault="002162CE" w:rsidP="002162CE">
            <w:pPr>
              <w:widowControl/>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lang w:val="en-CN"/>
              </w:rPr>
            </w:pPr>
            <w:r w:rsidRPr="00A04BA0">
              <w:rPr>
                <w:rFonts w:ascii="Times New Roman" w:eastAsia="Times New Roman" w:hAnsi="Times New Roman" w:cs="Times New Roman"/>
                <w:kern w:val="0"/>
                <w:sz w:val="22"/>
                <w:lang w:val="en-CN"/>
              </w:rPr>
              <w:t>Data entity</w:t>
            </w:r>
          </w:p>
        </w:tc>
        <w:tc>
          <w:tcPr>
            <w:tcW w:w="4677" w:type="dxa"/>
            <w:hideMark/>
          </w:tcPr>
          <w:p w14:paraId="123AC2BF" w14:textId="77777777" w:rsidR="002162CE" w:rsidRPr="00A04BA0" w:rsidRDefault="002162CE" w:rsidP="002162CE">
            <w:pPr>
              <w:widowControl/>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lang w:val="en-CN"/>
              </w:rPr>
            </w:pPr>
            <w:r w:rsidRPr="00A04BA0">
              <w:rPr>
                <w:rFonts w:ascii="Times New Roman" w:eastAsia="Times New Roman" w:hAnsi="Times New Roman" w:cs="Times New Roman"/>
                <w:kern w:val="0"/>
                <w:sz w:val="22"/>
                <w:lang w:val="en-CN"/>
              </w:rPr>
              <w:t>Stores the vehicle's registration details</w:t>
            </w:r>
          </w:p>
        </w:tc>
      </w:tr>
      <w:tr w:rsidR="002162CE" w:rsidRPr="00A04BA0" w14:paraId="151EAF38" w14:textId="77777777" w:rsidTr="002162CE">
        <w:tc>
          <w:tcPr>
            <w:cnfStyle w:val="001000000000" w:firstRow="0" w:lastRow="0" w:firstColumn="1" w:lastColumn="0" w:oddVBand="0" w:evenVBand="0" w:oddHBand="0" w:evenHBand="0" w:firstRowFirstColumn="0" w:firstRowLastColumn="0" w:lastRowFirstColumn="0" w:lastRowLastColumn="0"/>
            <w:tcW w:w="0" w:type="auto"/>
            <w:hideMark/>
          </w:tcPr>
          <w:p w14:paraId="0B7C832B" w14:textId="77777777" w:rsidR="002162CE" w:rsidRPr="00A04BA0" w:rsidRDefault="002162CE" w:rsidP="002162CE">
            <w:pPr>
              <w:widowControl/>
              <w:jc w:val="left"/>
              <w:rPr>
                <w:rFonts w:ascii="Times New Roman" w:eastAsia="Times New Roman" w:hAnsi="Times New Roman" w:cs="Times New Roman"/>
                <w:b w:val="0"/>
                <w:bCs w:val="0"/>
                <w:kern w:val="0"/>
                <w:sz w:val="22"/>
                <w:lang w:val="en-CN"/>
              </w:rPr>
            </w:pPr>
            <w:r w:rsidRPr="00A04BA0">
              <w:rPr>
                <w:rFonts w:ascii="Times New Roman" w:eastAsia="Times New Roman" w:hAnsi="Times New Roman" w:cs="Times New Roman"/>
                <w:b w:val="0"/>
                <w:bCs w:val="0"/>
                <w:kern w:val="0"/>
                <w:sz w:val="22"/>
                <w:lang w:val="en-CN"/>
              </w:rPr>
              <w:t>Somestate Court System</w:t>
            </w:r>
          </w:p>
        </w:tc>
        <w:tc>
          <w:tcPr>
            <w:tcW w:w="1939" w:type="dxa"/>
            <w:hideMark/>
          </w:tcPr>
          <w:p w14:paraId="42C0AFF5" w14:textId="77777777" w:rsidR="002162CE" w:rsidRPr="00A04BA0" w:rsidRDefault="002162CE" w:rsidP="002162CE">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lang w:val="en-CN"/>
              </w:rPr>
            </w:pPr>
            <w:r w:rsidRPr="00A04BA0">
              <w:rPr>
                <w:rFonts w:ascii="Times New Roman" w:eastAsia="Times New Roman" w:hAnsi="Times New Roman" w:cs="Times New Roman"/>
                <w:kern w:val="0"/>
                <w:sz w:val="22"/>
                <w:lang w:val="en-CN"/>
              </w:rPr>
              <w:t>External system</w:t>
            </w:r>
          </w:p>
        </w:tc>
        <w:tc>
          <w:tcPr>
            <w:tcW w:w="4677" w:type="dxa"/>
            <w:hideMark/>
          </w:tcPr>
          <w:p w14:paraId="752B31B4" w14:textId="77777777" w:rsidR="002162CE" w:rsidRPr="00A04BA0" w:rsidRDefault="002162CE" w:rsidP="002162CE">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lang w:val="en-CN"/>
              </w:rPr>
            </w:pPr>
            <w:r w:rsidRPr="00A04BA0">
              <w:rPr>
                <w:rFonts w:ascii="Times New Roman" w:eastAsia="Times New Roman" w:hAnsi="Times New Roman" w:cs="Times New Roman"/>
                <w:kern w:val="0"/>
                <w:sz w:val="22"/>
                <w:lang w:val="en-CN"/>
              </w:rPr>
              <w:t>Reports any unpaid parking fines</w:t>
            </w:r>
          </w:p>
        </w:tc>
      </w:tr>
      <w:tr w:rsidR="002162CE" w:rsidRPr="00A04BA0" w14:paraId="0EA16DDF" w14:textId="77777777" w:rsidTr="00216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4AF50" w14:textId="77777777" w:rsidR="002162CE" w:rsidRPr="00A04BA0" w:rsidRDefault="002162CE" w:rsidP="002162CE">
            <w:pPr>
              <w:widowControl/>
              <w:jc w:val="left"/>
              <w:rPr>
                <w:rFonts w:ascii="Times New Roman" w:eastAsia="Times New Roman" w:hAnsi="Times New Roman" w:cs="Times New Roman"/>
                <w:b w:val="0"/>
                <w:bCs w:val="0"/>
                <w:kern w:val="0"/>
                <w:sz w:val="22"/>
                <w:lang w:val="en-CN"/>
              </w:rPr>
            </w:pPr>
            <w:r w:rsidRPr="00A04BA0">
              <w:rPr>
                <w:rFonts w:ascii="Times New Roman" w:eastAsia="Times New Roman" w:hAnsi="Times New Roman" w:cs="Times New Roman"/>
                <w:b w:val="0"/>
                <w:bCs w:val="0"/>
                <w:kern w:val="0"/>
                <w:sz w:val="22"/>
                <w:lang w:val="en-CN"/>
              </w:rPr>
              <w:t>Welco Credit Card System</w:t>
            </w:r>
          </w:p>
        </w:tc>
        <w:tc>
          <w:tcPr>
            <w:tcW w:w="1939" w:type="dxa"/>
            <w:hideMark/>
          </w:tcPr>
          <w:p w14:paraId="61368433" w14:textId="77777777" w:rsidR="002162CE" w:rsidRPr="00A04BA0" w:rsidRDefault="002162CE" w:rsidP="002162CE">
            <w:pPr>
              <w:widowControl/>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lang w:val="en-CN"/>
              </w:rPr>
            </w:pPr>
            <w:r w:rsidRPr="00A04BA0">
              <w:rPr>
                <w:rFonts w:ascii="Times New Roman" w:eastAsia="Times New Roman" w:hAnsi="Times New Roman" w:cs="Times New Roman"/>
                <w:kern w:val="0"/>
                <w:sz w:val="22"/>
                <w:lang w:val="en-CN"/>
              </w:rPr>
              <w:t>External system</w:t>
            </w:r>
          </w:p>
        </w:tc>
        <w:tc>
          <w:tcPr>
            <w:tcW w:w="4677" w:type="dxa"/>
            <w:hideMark/>
          </w:tcPr>
          <w:p w14:paraId="037A8733" w14:textId="77777777" w:rsidR="002162CE" w:rsidRPr="00A04BA0" w:rsidRDefault="002162CE" w:rsidP="002162CE">
            <w:pPr>
              <w:widowControl/>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2"/>
                <w:lang w:val="en-CN"/>
              </w:rPr>
            </w:pPr>
            <w:r w:rsidRPr="00A04BA0">
              <w:rPr>
                <w:rFonts w:ascii="Times New Roman" w:eastAsia="Times New Roman" w:hAnsi="Times New Roman" w:cs="Times New Roman"/>
                <w:kern w:val="0"/>
                <w:sz w:val="22"/>
                <w:lang w:val="en-CN"/>
              </w:rPr>
              <w:t>Processes the renewal payment</w:t>
            </w:r>
          </w:p>
        </w:tc>
      </w:tr>
      <w:tr w:rsidR="002162CE" w:rsidRPr="00A04BA0" w14:paraId="3AA58605" w14:textId="77777777" w:rsidTr="002162CE">
        <w:tc>
          <w:tcPr>
            <w:cnfStyle w:val="001000000000" w:firstRow="0" w:lastRow="0" w:firstColumn="1" w:lastColumn="0" w:oddVBand="0" w:evenVBand="0" w:oddHBand="0" w:evenHBand="0" w:firstRowFirstColumn="0" w:firstRowLastColumn="0" w:lastRowFirstColumn="0" w:lastRowLastColumn="0"/>
            <w:tcW w:w="0" w:type="auto"/>
            <w:hideMark/>
          </w:tcPr>
          <w:p w14:paraId="6200BC48" w14:textId="77777777" w:rsidR="002162CE" w:rsidRPr="00A04BA0" w:rsidRDefault="002162CE" w:rsidP="002162CE">
            <w:pPr>
              <w:widowControl/>
              <w:jc w:val="left"/>
              <w:rPr>
                <w:rFonts w:ascii="Times New Roman" w:eastAsia="Times New Roman" w:hAnsi="Times New Roman" w:cs="Times New Roman"/>
                <w:b w:val="0"/>
                <w:bCs w:val="0"/>
                <w:kern w:val="0"/>
                <w:sz w:val="22"/>
                <w:lang w:val="en-CN"/>
              </w:rPr>
            </w:pPr>
            <w:r w:rsidRPr="00A04BA0">
              <w:rPr>
                <w:rFonts w:ascii="Times New Roman" w:eastAsia="Times New Roman" w:hAnsi="Times New Roman" w:cs="Times New Roman"/>
                <w:b w:val="0"/>
                <w:bCs w:val="0"/>
                <w:kern w:val="0"/>
                <w:sz w:val="22"/>
                <w:lang w:val="en-CN"/>
              </w:rPr>
              <w:t>Printer</w:t>
            </w:r>
          </w:p>
        </w:tc>
        <w:tc>
          <w:tcPr>
            <w:tcW w:w="1939" w:type="dxa"/>
            <w:hideMark/>
          </w:tcPr>
          <w:p w14:paraId="5143FFCE" w14:textId="77777777" w:rsidR="002162CE" w:rsidRPr="00A04BA0" w:rsidRDefault="002162CE" w:rsidP="002162CE">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lang w:val="en-CN"/>
              </w:rPr>
            </w:pPr>
            <w:r w:rsidRPr="00A04BA0">
              <w:rPr>
                <w:rFonts w:ascii="Times New Roman" w:eastAsia="Times New Roman" w:hAnsi="Times New Roman" w:cs="Times New Roman"/>
                <w:kern w:val="0"/>
                <w:sz w:val="22"/>
                <w:lang w:val="en-CN"/>
              </w:rPr>
              <w:t>Device</w:t>
            </w:r>
          </w:p>
        </w:tc>
        <w:tc>
          <w:tcPr>
            <w:tcW w:w="4677" w:type="dxa"/>
            <w:hideMark/>
          </w:tcPr>
          <w:p w14:paraId="38B96006" w14:textId="77777777" w:rsidR="002162CE" w:rsidRPr="00A04BA0" w:rsidRDefault="002162CE" w:rsidP="002162CE">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lang w:val="en-CN"/>
              </w:rPr>
            </w:pPr>
            <w:r w:rsidRPr="00A04BA0">
              <w:rPr>
                <w:rFonts w:ascii="Times New Roman" w:eastAsia="Times New Roman" w:hAnsi="Times New Roman" w:cs="Times New Roman"/>
                <w:kern w:val="0"/>
                <w:sz w:val="22"/>
                <w:lang w:val="en-CN"/>
              </w:rPr>
              <w:t>Prints the receipt and registration document</w:t>
            </w:r>
          </w:p>
        </w:tc>
      </w:tr>
    </w:tbl>
    <w:p w14:paraId="7B133E5C" w14:textId="77777777" w:rsidR="002162CE" w:rsidRPr="000F1ED6" w:rsidRDefault="002162CE" w:rsidP="002162CE">
      <w:pPr>
        <w:widowControl/>
        <w:spacing w:before="100" w:before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b/>
          <w:bCs/>
          <w:kern w:val="0"/>
          <w:sz w:val="24"/>
          <w:szCs w:val="24"/>
          <w:lang w:val="en-CN"/>
        </w:rPr>
        <w:t>Main Success Scenario</w:t>
      </w:r>
    </w:p>
    <w:p w14:paraId="2C4C59BE" w14:textId="77777777" w:rsidR="002162CE" w:rsidRPr="000F1ED6" w:rsidRDefault="002162CE" w:rsidP="002162CE">
      <w:pPr>
        <w:widowControl/>
        <w:numPr>
          <w:ilvl w:val="0"/>
          <w:numId w:val="5"/>
        </w:numPr>
        <w:spacing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kern w:val="0"/>
          <w:sz w:val="24"/>
          <w:szCs w:val="24"/>
          <w:lang w:val="en-CN"/>
        </w:rPr>
        <w:t>The Registration Administrator submits a renewal application to Vehicle Registration.</w:t>
      </w:r>
    </w:p>
    <w:p w14:paraId="081B8D57" w14:textId="77777777" w:rsidR="002162CE" w:rsidRPr="000F1ED6" w:rsidRDefault="002162CE" w:rsidP="002162CE">
      <w:pPr>
        <w:widowControl/>
        <w:numPr>
          <w:ilvl w:val="0"/>
          <w:numId w:val="5"/>
        </w:numPr>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kern w:val="0"/>
          <w:sz w:val="24"/>
          <w:szCs w:val="24"/>
          <w:lang w:val="en-CN"/>
        </w:rPr>
        <w:t xml:space="preserve">Vehicle Registration looks up the vehicle's Registration Record. </w:t>
      </w:r>
      <w:r w:rsidRPr="000F1ED6">
        <w:rPr>
          <w:rFonts w:ascii="Times New Roman" w:eastAsia="Times New Roman" w:hAnsi="Times New Roman" w:cs="Times New Roman"/>
          <w:i/>
          <w:iCs/>
          <w:kern w:val="0"/>
          <w:sz w:val="24"/>
          <w:szCs w:val="24"/>
          <w:lang w:val="en-CN"/>
        </w:rPr>
        <w:t>(See Alternative Flow A1 if no record is found.)</w:t>
      </w:r>
    </w:p>
    <w:p w14:paraId="240A08BE" w14:textId="77777777" w:rsidR="002162CE" w:rsidRPr="000F1ED6" w:rsidRDefault="002162CE" w:rsidP="002162CE">
      <w:pPr>
        <w:widowControl/>
        <w:numPr>
          <w:ilvl w:val="0"/>
          <w:numId w:val="5"/>
        </w:numPr>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kern w:val="0"/>
          <w:sz w:val="24"/>
          <w:szCs w:val="24"/>
          <w:lang w:val="en-CN"/>
        </w:rPr>
        <w:t xml:space="preserve">Vehicle Registration asks the Somestate Court System whether the vehicle has unpaid parking fines. </w:t>
      </w:r>
      <w:r w:rsidRPr="000F1ED6">
        <w:rPr>
          <w:rFonts w:ascii="Times New Roman" w:eastAsia="Times New Roman" w:hAnsi="Times New Roman" w:cs="Times New Roman"/>
          <w:i/>
          <w:iCs/>
          <w:kern w:val="0"/>
          <w:sz w:val="24"/>
          <w:szCs w:val="24"/>
          <w:lang w:val="en-CN"/>
        </w:rPr>
        <w:t>(See Alternative Flow A2 if there are unpaid fines.)</w:t>
      </w:r>
    </w:p>
    <w:p w14:paraId="2FFE151A" w14:textId="77777777" w:rsidR="002162CE" w:rsidRPr="000F1ED6" w:rsidRDefault="002162CE" w:rsidP="002162CE">
      <w:pPr>
        <w:widowControl/>
        <w:numPr>
          <w:ilvl w:val="0"/>
          <w:numId w:val="5"/>
        </w:numPr>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kern w:val="0"/>
          <w:sz w:val="24"/>
          <w:szCs w:val="24"/>
          <w:lang w:val="en-CN"/>
        </w:rPr>
        <w:t>Vehicle Registration asks the Registration Administrator for credit card details.</w:t>
      </w:r>
    </w:p>
    <w:p w14:paraId="417C4323" w14:textId="77777777" w:rsidR="002162CE" w:rsidRPr="000F1ED6" w:rsidRDefault="002162CE" w:rsidP="002162CE">
      <w:pPr>
        <w:widowControl/>
        <w:numPr>
          <w:ilvl w:val="0"/>
          <w:numId w:val="5"/>
        </w:numPr>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kern w:val="0"/>
          <w:sz w:val="24"/>
          <w:szCs w:val="24"/>
          <w:lang w:val="en-CN"/>
        </w:rPr>
        <w:t>The Registration Administrator provides the credit card details.</w:t>
      </w:r>
    </w:p>
    <w:p w14:paraId="5728747F" w14:textId="77777777" w:rsidR="002162CE" w:rsidRPr="000F1ED6" w:rsidRDefault="002162CE" w:rsidP="002162CE">
      <w:pPr>
        <w:widowControl/>
        <w:numPr>
          <w:ilvl w:val="0"/>
          <w:numId w:val="5"/>
        </w:numPr>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kern w:val="0"/>
          <w:sz w:val="24"/>
          <w:szCs w:val="24"/>
          <w:lang w:val="en-CN"/>
        </w:rPr>
        <w:t>Vehicle Registration sends a payment request to the Welco Credit Card System. The request contains the credit card details and the total renewal amount.</w:t>
      </w:r>
    </w:p>
    <w:p w14:paraId="460A23B9" w14:textId="77777777" w:rsidR="002162CE" w:rsidRPr="000F1ED6" w:rsidRDefault="002162CE" w:rsidP="002162CE">
      <w:pPr>
        <w:widowControl/>
        <w:numPr>
          <w:ilvl w:val="0"/>
          <w:numId w:val="5"/>
        </w:numPr>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kern w:val="0"/>
          <w:sz w:val="24"/>
          <w:szCs w:val="24"/>
          <w:lang w:val="en-CN"/>
        </w:rPr>
        <w:t>The Welco Credit Card System approves the payment.</w:t>
      </w:r>
    </w:p>
    <w:p w14:paraId="0E094627" w14:textId="77777777" w:rsidR="002162CE" w:rsidRPr="000F1ED6" w:rsidRDefault="002162CE" w:rsidP="002162CE">
      <w:pPr>
        <w:widowControl/>
        <w:numPr>
          <w:ilvl w:val="0"/>
          <w:numId w:val="5"/>
        </w:numPr>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kern w:val="0"/>
          <w:sz w:val="24"/>
          <w:szCs w:val="24"/>
          <w:lang w:val="en-CN"/>
        </w:rPr>
        <w:t>Vehicle Registration updates the Registration Record to show the renewal.</w:t>
      </w:r>
    </w:p>
    <w:p w14:paraId="14D506C2" w14:textId="77777777" w:rsidR="002162CE" w:rsidRPr="000F1ED6" w:rsidRDefault="002162CE" w:rsidP="002162CE">
      <w:pPr>
        <w:widowControl/>
        <w:numPr>
          <w:ilvl w:val="0"/>
          <w:numId w:val="5"/>
        </w:numPr>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kern w:val="0"/>
          <w:sz w:val="24"/>
          <w:szCs w:val="24"/>
          <w:lang w:val="en-CN"/>
        </w:rPr>
        <w:t>Vehicle Registration tells the Printer to print a payment receipt and the renewed vehicle registration.</w:t>
      </w:r>
    </w:p>
    <w:p w14:paraId="4B7109FB" w14:textId="77777777" w:rsidR="002162CE" w:rsidRPr="000F1ED6" w:rsidRDefault="002162CE" w:rsidP="002162CE">
      <w:pPr>
        <w:widowControl/>
        <w:spacing w:before="100" w:before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b/>
          <w:bCs/>
          <w:kern w:val="0"/>
          <w:sz w:val="24"/>
          <w:szCs w:val="24"/>
          <w:lang w:val="en-CN"/>
        </w:rPr>
        <w:t>Alternative Flows</w:t>
      </w:r>
    </w:p>
    <w:p w14:paraId="4A98C34A" w14:textId="77777777" w:rsidR="002162CE" w:rsidRPr="000F1ED6" w:rsidRDefault="002162CE" w:rsidP="002162CE">
      <w:pPr>
        <w:widowControl/>
        <w:numPr>
          <w:ilvl w:val="0"/>
          <w:numId w:val="6"/>
        </w:numPr>
        <w:spacing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b/>
          <w:bCs/>
          <w:kern w:val="0"/>
          <w:sz w:val="24"/>
          <w:szCs w:val="24"/>
          <w:lang w:val="en-CN"/>
        </w:rPr>
        <w:t>A1, record not found (at step 2):</w:t>
      </w:r>
      <w:r w:rsidRPr="000F1ED6">
        <w:rPr>
          <w:rFonts w:ascii="Times New Roman" w:eastAsia="Times New Roman" w:hAnsi="Times New Roman" w:cs="Times New Roman"/>
          <w:kern w:val="0"/>
          <w:sz w:val="24"/>
          <w:szCs w:val="24"/>
          <w:lang w:val="en-CN"/>
        </w:rPr>
        <w:t xml:space="preserve"> Vehicle Registration rejects the application and tells the Registration Administrator. The scenario ends.</w:t>
      </w:r>
    </w:p>
    <w:p w14:paraId="6188D74E" w14:textId="77777777" w:rsidR="002162CE" w:rsidRPr="000F1ED6" w:rsidRDefault="002162CE" w:rsidP="002162CE">
      <w:pPr>
        <w:widowControl/>
        <w:numPr>
          <w:ilvl w:val="0"/>
          <w:numId w:val="6"/>
        </w:numPr>
        <w:spacing w:before="100" w:beforeAutospacing="1" w:after="100" w:afterAutospacing="1"/>
        <w:jc w:val="left"/>
        <w:rPr>
          <w:rFonts w:ascii="Times New Roman" w:eastAsia="Times New Roman" w:hAnsi="Times New Roman" w:cs="Times New Roman"/>
          <w:kern w:val="0"/>
          <w:sz w:val="24"/>
          <w:szCs w:val="24"/>
          <w:lang w:val="en-CN"/>
        </w:rPr>
      </w:pPr>
      <w:r w:rsidRPr="000F1ED6">
        <w:rPr>
          <w:rFonts w:ascii="Times New Roman" w:eastAsia="Times New Roman" w:hAnsi="Times New Roman" w:cs="Times New Roman"/>
          <w:b/>
          <w:bCs/>
          <w:kern w:val="0"/>
          <w:sz w:val="24"/>
          <w:szCs w:val="24"/>
          <w:lang w:val="en-CN"/>
        </w:rPr>
        <w:t>A2, unpaid parking fines (at step 3):</w:t>
      </w:r>
      <w:r w:rsidRPr="000F1ED6">
        <w:rPr>
          <w:rFonts w:ascii="Times New Roman" w:eastAsia="Times New Roman" w:hAnsi="Times New Roman" w:cs="Times New Roman"/>
          <w:kern w:val="0"/>
          <w:sz w:val="24"/>
          <w:szCs w:val="24"/>
          <w:lang w:val="en-CN"/>
        </w:rPr>
        <w:t xml:space="preserve"> Vehicle Registration rejects the application and tells the Registration Administrator. The scenario ends.</w:t>
      </w:r>
    </w:p>
    <w:p w14:paraId="27E34D92" w14:textId="36F2722A" w:rsidR="002162CE" w:rsidRPr="000F1ED6" w:rsidRDefault="002162CE">
      <w:pPr>
        <w:rPr>
          <w:rFonts w:ascii="Times New Roman" w:hAnsi="Times New Roman" w:cs="Times New Roman"/>
        </w:rPr>
      </w:pPr>
      <w:r w:rsidRPr="000F1ED6">
        <w:rPr>
          <w:rFonts w:ascii="Times New Roman" w:hAnsi="Times New Roman" w:cs="Times New Roman"/>
        </w:rPr>
        <w:t>Draw a UML sequence diagram for this scenario.</w:t>
      </w:r>
    </w:p>
    <w:p w14:paraId="57563AEA" w14:textId="77777777" w:rsidR="00F23F52" w:rsidRPr="000F1ED6" w:rsidRDefault="00F23F52">
      <w:pPr>
        <w:rPr>
          <w:rFonts w:ascii="Times New Roman" w:hAnsi="Times New Roman" w:cs="Times New Roman"/>
        </w:rPr>
      </w:pPr>
    </w:p>
    <w:p w14:paraId="7ED5C489" w14:textId="6E4C589A" w:rsidR="00F23F52" w:rsidRPr="00AF735D" w:rsidRDefault="00F23F52">
      <w:pPr>
        <w:widowControl/>
        <w:spacing w:after="160" w:line="259" w:lineRule="auto"/>
        <w:jc w:val="left"/>
        <w:rPr>
          <w:rFonts w:ascii="Times New Roman" w:hAnsi="Times New Roman" w:cs="Times New Roman"/>
        </w:rPr>
      </w:pPr>
      <w:r w:rsidRPr="000F1ED6">
        <w:rPr>
          <w:rFonts w:ascii="Times New Roman" w:hAnsi="Times New Roman" w:cs="Times New Roman"/>
          <w:sz w:val="24"/>
          <w:szCs w:val="24"/>
        </w:rPr>
        <w:br w:type="page"/>
      </w:r>
    </w:p>
    <w:p w14:paraId="0F2A4229" w14:textId="318629CC" w:rsidR="00A04BA0" w:rsidRPr="00A04BA0" w:rsidRDefault="00A04BA0" w:rsidP="00A04BA0">
      <w:pPr>
        <w:rPr>
          <w:rFonts w:ascii="Times New Roman" w:hAnsi="Times New Roman" w:cs="Times New Roman"/>
          <w:b/>
          <w:bCs/>
          <w:kern w:val="36"/>
          <w:sz w:val="24"/>
          <w:szCs w:val="24"/>
        </w:rPr>
      </w:pPr>
      <w:r w:rsidRPr="00A04BA0">
        <w:rPr>
          <w:rFonts w:ascii="Times New Roman" w:hAnsi="Times New Roman" w:cs="Times New Roman"/>
          <w:b/>
          <w:bCs/>
          <w:sz w:val="24"/>
          <w:szCs w:val="24"/>
        </w:rPr>
        <w:lastRenderedPageBreak/>
        <w:t>Question</w:t>
      </w:r>
      <w:r>
        <w:rPr>
          <w:rFonts w:ascii="Times New Roman" w:hAnsi="Times New Roman" w:cs="Times New Roman"/>
          <w:b/>
          <w:bCs/>
          <w:sz w:val="24"/>
          <w:szCs w:val="24"/>
        </w:rPr>
        <w:t xml:space="preserve"> 4</w:t>
      </w:r>
      <w:r w:rsidRPr="00A04BA0">
        <w:rPr>
          <w:rFonts w:ascii="Times New Roman" w:hAnsi="Times New Roman" w:cs="Times New Roman"/>
          <w:b/>
          <w:bCs/>
          <w:sz w:val="24"/>
          <w:szCs w:val="24"/>
        </w:rPr>
        <w:t xml:space="preserve">: </w:t>
      </w:r>
      <w:proofErr w:type="spellStart"/>
      <w:r w:rsidRPr="00A04BA0">
        <w:rPr>
          <w:rFonts w:ascii="Times New Roman" w:hAnsi="Times New Roman" w:cs="Times New Roman"/>
          <w:b/>
          <w:bCs/>
          <w:sz w:val="24"/>
          <w:szCs w:val="24"/>
        </w:rPr>
        <w:t>QuickMed</w:t>
      </w:r>
      <w:proofErr w:type="spellEnd"/>
      <w:r w:rsidRPr="00A04BA0">
        <w:rPr>
          <w:rFonts w:ascii="Times New Roman" w:hAnsi="Times New Roman" w:cs="Times New Roman"/>
          <w:b/>
          <w:bCs/>
          <w:sz w:val="24"/>
          <w:szCs w:val="24"/>
        </w:rPr>
        <w:t xml:space="preserve"> Online Prescription Refill</w:t>
      </w:r>
    </w:p>
    <w:p w14:paraId="16CE6DF8" w14:textId="77777777" w:rsidR="00A04BA0" w:rsidRPr="00A04BA0" w:rsidRDefault="00A04BA0" w:rsidP="00A04BA0">
      <w:pPr>
        <w:pStyle w:val="NormalWeb"/>
        <w:spacing w:before="0" w:beforeAutospacing="0"/>
      </w:pPr>
      <w:r w:rsidRPr="00A04BA0">
        <w:t xml:space="preserve">QuickMed Pharmacy lets patients refill their prescriptions online through its </w:t>
      </w:r>
      <w:r w:rsidRPr="00A04BA0">
        <w:rPr>
          <w:rStyle w:val="Strong"/>
        </w:rPr>
        <w:t>Pharmacy System</w:t>
      </w:r>
      <w:r w:rsidRPr="00A04BA0">
        <w:t>. The system works with the internal and external participants listed below to process a refill.</w:t>
      </w:r>
    </w:p>
    <w:p w14:paraId="085D89D4" w14:textId="77777777" w:rsidR="00A04BA0" w:rsidRPr="00A04BA0" w:rsidRDefault="00A04BA0" w:rsidP="00A04BA0">
      <w:pPr>
        <w:pStyle w:val="Heading2"/>
        <w:spacing w:after="0" w:afterAutospacing="0"/>
        <w:rPr>
          <w:sz w:val="24"/>
          <w:szCs w:val="24"/>
        </w:rPr>
      </w:pPr>
      <w:r w:rsidRPr="00A04BA0">
        <w:rPr>
          <w:sz w:val="24"/>
          <w:szCs w:val="24"/>
        </w:rPr>
        <w:t>Participants</w:t>
      </w:r>
    </w:p>
    <w:tbl>
      <w:tblPr>
        <w:tblStyle w:val="GridTable4"/>
        <w:tblW w:w="0" w:type="auto"/>
        <w:tblLook w:val="04A0" w:firstRow="1" w:lastRow="0" w:firstColumn="1" w:lastColumn="0" w:noHBand="0" w:noVBand="1"/>
      </w:tblPr>
      <w:tblGrid>
        <w:gridCol w:w="2263"/>
        <w:gridCol w:w="1701"/>
        <w:gridCol w:w="5386"/>
      </w:tblGrid>
      <w:tr w:rsidR="00A04BA0" w:rsidRPr="00A04BA0" w14:paraId="020F0FCE" w14:textId="77777777" w:rsidTr="00A04B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77D4F7A" w14:textId="77777777" w:rsidR="00A04BA0" w:rsidRPr="00A04BA0" w:rsidRDefault="00A04BA0">
            <w:pPr>
              <w:jc w:val="center"/>
              <w:rPr>
                <w:rFonts w:ascii="Times New Roman" w:hAnsi="Times New Roman" w:cs="Times New Roman"/>
                <w:sz w:val="24"/>
                <w:szCs w:val="24"/>
              </w:rPr>
            </w:pPr>
            <w:r w:rsidRPr="00A04BA0">
              <w:rPr>
                <w:rFonts w:ascii="Times New Roman" w:hAnsi="Times New Roman" w:cs="Times New Roman"/>
                <w:b w:val="0"/>
                <w:bCs w:val="0"/>
                <w:sz w:val="24"/>
                <w:szCs w:val="24"/>
              </w:rPr>
              <w:t>Participant</w:t>
            </w:r>
          </w:p>
        </w:tc>
        <w:tc>
          <w:tcPr>
            <w:tcW w:w="1701" w:type="dxa"/>
            <w:hideMark/>
          </w:tcPr>
          <w:p w14:paraId="6D5EBD68" w14:textId="77777777" w:rsidR="00A04BA0" w:rsidRPr="00A04BA0" w:rsidRDefault="00A04BA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04BA0">
              <w:rPr>
                <w:rFonts w:ascii="Times New Roman" w:hAnsi="Times New Roman" w:cs="Times New Roman"/>
                <w:b w:val="0"/>
                <w:bCs w:val="0"/>
                <w:sz w:val="24"/>
                <w:szCs w:val="24"/>
              </w:rPr>
              <w:t>Type</w:t>
            </w:r>
          </w:p>
        </w:tc>
        <w:tc>
          <w:tcPr>
            <w:tcW w:w="5386" w:type="dxa"/>
            <w:hideMark/>
          </w:tcPr>
          <w:p w14:paraId="66952090" w14:textId="77777777" w:rsidR="00A04BA0" w:rsidRPr="00A04BA0" w:rsidRDefault="00A04BA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04BA0">
              <w:rPr>
                <w:rFonts w:ascii="Times New Roman" w:hAnsi="Times New Roman" w:cs="Times New Roman"/>
                <w:b w:val="0"/>
                <w:bCs w:val="0"/>
                <w:sz w:val="24"/>
                <w:szCs w:val="24"/>
              </w:rPr>
              <w:t>Role</w:t>
            </w:r>
          </w:p>
        </w:tc>
      </w:tr>
      <w:tr w:rsidR="00A04BA0" w:rsidRPr="00A04BA0" w14:paraId="72F587F3" w14:textId="77777777" w:rsidTr="00A04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6DDFCFF" w14:textId="77777777" w:rsidR="00A04BA0" w:rsidRPr="00A04BA0" w:rsidRDefault="00A04BA0">
            <w:pPr>
              <w:jc w:val="left"/>
              <w:rPr>
                <w:rFonts w:ascii="Times New Roman" w:hAnsi="Times New Roman" w:cs="Times New Roman"/>
                <w:b w:val="0"/>
                <w:bCs w:val="0"/>
                <w:sz w:val="22"/>
              </w:rPr>
            </w:pPr>
            <w:r w:rsidRPr="00A04BA0">
              <w:rPr>
                <w:rFonts w:ascii="Times New Roman" w:hAnsi="Times New Roman" w:cs="Times New Roman"/>
                <w:sz w:val="22"/>
              </w:rPr>
              <w:t>Patient</w:t>
            </w:r>
          </w:p>
        </w:tc>
        <w:tc>
          <w:tcPr>
            <w:tcW w:w="1701" w:type="dxa"/>
            <w:hideMark/>
          </w:tcPr>
          <w:p w14:paraId="5D3F8E17" w14:textId="77777777" w:rsidR="00A04BA0" w:rsidRPr="00A04BA0" w:rsidRDefault="00A04B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A04BA0">
              <w:rPr>
                <w:rFonts w:ascii="Times New Roman" w:hAnsi="Times New Roman" w:cs="Times New Roman"/>
                <w:sz w:val="22"/>
              </w:rPr>
              <w:t>Actor</w:t>
            </w:r>
          </w:p>
        </w:tc>
        <w:tc>
          <w:tcPr>
            <w:tcW w:w="5386" w:type="dxa"/>
            <w:hideMark/>
          </w:tcPr>
          <w:p w14:paraId="6A3AF5D3" w14:textId="77777777" w:rsidR="00A04BA0" w:rsidRPr="00A04BA0" w:rsidRDefault="00A04B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A04BA0">
              <w:rPr>
                <w:rFonts w:ascii="Times New Roman" w:hAnsi="Times New Roman" w:cs="Times New Roman"/>
                <w:sz w:val="22"/>
              </w:rPr>
              <w:t>Requests the refill and provides payment details</w:t>
            </w:r>
          </w:p>
        </w:tc>
      </w:tr>
      <w:tr w:rsidR="00A04BA0" w:rsidRPr="00A04BA0" w14:paraId="6AE6F8AB" w14:textId="77777777" w:rsidTr="00A04BA0">
        <w:tc>
          <w:tcPr>
            <w:cnfStyle w:val="001000000000" w:firstRow="0" w:lastRow="0" w:firstColumn="1" w:lastColumn="0" w:oddVBand="0" w:evenVBand="0" w:oddHBand="0" w:evenHBand="0" w:firstRowFirstColumn="0" w:firstRowLastColumn="0" w:lastRowFirstColumn="0" w:lastRowLastColumn="0"/>
            <w:tcW w:w="2263" w:type="dxa"/>
            <w:hideMark/>
          </w:tcPr>
          <w:p w14:paraId="506D6F7C" w14:textId="77777777" w:rsidR="00A04BA0" w:rsidRPr="00A04BA0" w:rsidRDefault="00A04BA0">
            <w:pPr>
              <w:rPr>
                <w:rFonts w:ascii="Times New Roman" w:hAnsi="Times New Roman" w:cs="Times New Roman"/>
                <w:sz w:val="22"/>
              </w:rPr>
            </w:pPr>
            <w:r w:rsidRPr="00A04BA0">
              <w:rPr>
                <w:rFonts w:ascii="Times New Roman" w:hAnsi="Times New Roman" w:cs="Times New Roman"/>
                <w:sz w:val="22"/>
              </w:rPr>
              <w:t>Pharmacy System</w:t>
            </w:r>
          </w:p>
        </w:tc>
        <w:tc>
          <w:tcPr>
            <w:tcW w:w="1701" w:type="dxa"/>
            <w:hideMark/>
          </w:tcPr>
          <w:p w14:paraId="115ACBC8" w14:textId="77777777" w:rsidR="00A04BA0" w:rsidRPr="00A04BA0" w:rsidRDefault="00A04B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A04BA0">
              <w:rPr>
                <w:rFonts w:ascii="Times New Roman" w:hAnsi="Times New Roman" w:cs="Times New Roman"/>
                <w:sz w:val="22"/>
              </w:rPr>
              <w:t>System</w:t>
            </w:r>
          </w:p>
        </w:tc>
        <w:tc>
          <w:tcPr>
            <w:tcW w:w="5386" w:type="dxa"/>
            <w:hideMark/>
          </w:tcPr>
          <w:p w14:paraId="63486210" w14:textId="77777777" w:rsidR="00A04BA0" w:rsidRPr="00A04BA0" w:rsidRDefault="00A04B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A04BA0">
              <w:rPr>
                <w:rFonts w:ascii="Times New Roman" w:hAnsi="Times New Roman" w:cs="Times New Roman"/>
                <w:sz w:val="22"/>
              </w:rPr>
              <w:t>Coordinates the refill process</w:t>
            </w:r>
          </w:p>
        </w:tc>
      </w:tr>
      <w:tr w:rsidR="00A04BA0" w:rsidRPr="00A04BA0" w14:paraId="30DA7BCE" w14:textId="77777777" w:rsidTr="00A04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9DEB7CD" w14:textId="77777777" w:rsidR="00A04BA0" w:rsidRPr="00A04BA0" w:rsidRDefault="00A04BA0">
            <w:pPr>
              <w:rPr>
                <w:rFonts w:ascii="Times New Roman" w:hAnsi="Times New Roman" w:cs="Times New Roman"/>
                <w:sz w:val="22"/>
              </w:rPr>
            </w:pPr>
            <w:r w:rsidRPr="00A04BA0">
              <w:rPr>
                <w:rFonts w:ascii="Times New Roman" w:hAnsi="Times New Roman" w:cs="Times New Roman"/>
                <w:sz w:val="22"/>
              </w:rPr>
              <w:t>Prescription Record</w:t>
            </w:r>
          </w:p>
        </w:tc>
        <w:tc>
          <w:tcPr>
            <w:tcW w:w="1701" w:type="dxa"/>
            <w:hideMark/>
          </w:tcPr>
          <w:p w14:paraId="303DFABB" w14:textId="77777777" w:rsidR="00A04BA0" w:rsidRPr="00A04BA0" w:rsidRDefault="00A04B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A04BA0">
              <w:rPr>
                <w:rFonts w:ascii="Times New Roman" w:hAnsi="Times New Roman" w:cs="Times New Roman"/>
                <w:sz w:val="22"/>
              </w:rPr>
              <w:t>Data entity</w:t>
            </w:r>
          </w:p>
        </w:tc>
        <w:tc>
          <w:tcPr>
            <w:tcW w:w="5386" w:type="dxa"/>
            <w:hideMark/>
          </w:tcPr>
          <w:p w14:paraId="54C8A7CE" w14:textId="77777777" w:rsidR="00A04BA0" w:rsidRPr="00A04BA0" w:rsidRDefault="00A04B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A04BA0">
              <w:rPr>
                <w:rFonts w:ascii="Times New Roman" w:hAnsi="Times New Roman" w:cs="Times New Roman"/>
                <w:sz w:val="22"/>
              </w:rPr>
              <w:t>Stores the prescription and the number of refills remaining</w:t>
            </w:r>
          </w:p>
        </w:tc>
      </w:tr>
      <w:tr w:rsidR="00A04BA0" w:rsidRPr="00A04BA0" w14:paraId="3B292EC1" w14:textId="77777777" w:rsidTr="00A04BA0">
        <w:tc>
          <w:tcPr>
            <w:cnfStyle w:val="001000000000" w:firstRow="0" w:lastRow="0" w:firstColumn="1" w:lastColumn="0" w:oddVBand="0" w:evenVBand="0" w:oddHBand="0" w:evenHBand="0" w:firstRowFirstColumn="0" w:firstRowLastColumn="0" w:lastRowFirstColumn="0" w:lastRowLastColumn="0"/>
            <w:tcW w:w="2263" w:type="dxa"/>
            <w:hideMark/>
          </w:tcPr>
          <w:p w14:paraId="48CC4BE0" w14:textId="77777777" w:rsidR="00A04BA0" w:rsidRPr="00A04BA0" w:rsidRDefault="00A04BA0">
            <w:pPr>
              <w:rPr>
                <w:rFonts w:ascii="Times New Roman" w:hAnsi="Times New Roman" w:cs="Times New Roman"/>
                <w:sz w:val="22"/>
              </w:rPr>
            </w:pPr>
            <w:r w:rsidRPr="00A04BA0">
              <w:rPr>
                <w:rFonts w:ascii="Times New Roman" w:hAnsi="Times New Roman" w:cs="Times New Roman"/>
                <w:sz w:val="22"/>
              </w:rPr>
              <w:t>Inventory</w:t>
            </w:r>
          </w:p>
        </w:tc>
        <w:tc>
          <w:tcPr>
            <w:tcW w:w="1701" w:type="dxa"/>
            <w:hideMark/>
          </w:tcPr>
          <w:p w14:paraId="6087B97F" w14:textId="77777777" w:rsidR="00A04BA0" w:rsidRPr="00A04BA0" w:rsidRDefault="00A04B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A04BA0">
              <w:rPr>
                <w:rFonts w:ascii="Times New Roman" w:hAnsi="Times New Roman" w:cs="Times New Roman"/>
                <w:sz w:val="22"/>
              </w:rPr>
              <w:t>Data entity</w:t>
            </w:r>
          </w:p>
        </w:tc>
        <w:tc>
          <w:tcPr>
            <w:tcW w:w="5386" w:type="dxa"/>
            <w:hideMark/>
          </w:tcPr>
          <w:p w14:paraId="51E43745" w14:textId="77777777" w:rsidR="00A04BA0" w:rsidRPr="00A04BA0" w:rsidRDefault="00A04B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A04BA0">
              <w:rPr>
                <w:rFonts w:ascii="Times New Roman" w:hAnsi="Times New Roman" w:cs="Times New Roman"/>
                <w:sz w:val="22"/>
              </w:rPr>
              <w:t>Stores stock levels for each medication</w:t>
            </w:r>
          </w:p>
        </w:tc>
      </w:tr>
      <w:tr w:rsidR="00A04BA0" w:rsidRPr="00A04BA0" w14:paraId="2A7B7721" w14:textId="77777777" w:rsidTr="00A04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5F3700A" w14:textId="77777777" w:rsidR="00A04BA0" w:rsidRPr="00A04BA0" w:rsidRDefault="00A04BA0">
            <w:pPr>
              <w:rPr>
                <w:rFonts w:ascii="Times New Roman" w:hAnsi="Times New Roman" w:cs="Times New Roman"/>
                <w:sz w:val="22"/>
              </w:rPr>
            </w:pPr>
            <w:proofErr w:type="spellStart"/>
            <w:r w:rsidRPr="00A04BA0">
              <w:rPr>
                <w:rFonts w:ascii="Times New Roman" w:hAnsi="Times New Roman" w:cs="Times New Roman"/>
                <w:sz w:val="22"/>
              </w:rPr>
              <w:t>MediCare</w:t>
            </w:r>
            <w:proofErr w:type="spellEnd"/>
            <w:r w:rsidRPr="00A04BA0">
              <w:rPr>
                <w:rFonts w:ascii="Times New Roman" w:hAnsi="Times New Roman" w:cs="Times New Roman"/>
                <w:sz w:val="22"/>
              </w:rPr>
              <w:t xml:space="preserve"> Insurance System</w:t>
            </w:r>
          </w:p>
        </w:tc>
        <w:tc>
          <w:tcPr>
            <w:tcW w:w="1701" w:type="dxa"/>
            <w:hideMark/>
          </w:tcPr>
          <w:p w14:paraId="571E05E0" w14:textId="77777777" w:rsidR="00A04BA0" w:rsidRPr="00A04BA0" w:rsidRDefault="00A04B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A04BA0">
              <w:rPr>
                <w:rFonts w:ascii="Times New Roman" w:hAnsi="Times New Roman" w:cs="Times New Roman"/>
                <w:sz w:val="22"/>
              </w:rPr>
              <w:t>External system</w:t>
            </w:r>
          </w:p>
        </w:tc>
        <w:tc>
          <w:tcPr>
            <w:tcW w:w="5386" w:type="dxa"/>
            <w:hideMark/>
          </w:tcPr>
          <w:p w14:paraId="35D43ED6" w14:textId="77777777" w:rsidR="00A04BA0" w:rsidRPr="00A04BA0" w:rsidRDefault="00A04B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A04BA0">
              <w:rPr>
                <w:rFonts w:ascii="Times New Roman" w:hAnsi="Times New Roman" w:cs="Times New Roman"/>
                <w:sz w:val="22"/>
              </w:rPr>
              <w:t>Returns how much of the cost is covered</w:t>
            </w:r>
          </w:p>
        </w:tc>
      </w:tr>
      <w:tr w:rsidR="00A04BA0" w:rsidRPr="00A04BA0" w14:paraId="596D3DA6" w14:textId="77777777" w:rsidTr="00A04BA0">
        <w:tc>
          <w:tcPr>
            <w:cnfStyle w:val="001000000000" w:firstRow="0" w:lastRow="0" w:firstColumn="1" w:lastColumn="0" w:oddVBand="0" w:evenVBand="0" w:oddHBand="0" w:evenHBand="0" w:firstRowFirstColumn="0" w:firstRowLastColumn="0" w:lastRowFirstColumn="0" w:lastRowLastColumn="0"/>
            <w:tcW w:w="2263" w:type="dxa"/>
            <w:hideMark/>
          </w:tcPr>
          <w:p w14:paraId="5D95E93B" w14:textId="77777777" w:rsidR="00A04BA0" w:rsidRPr="00A04BA0" w:rsidRDefault="00A04BA0">
            <w:pPr>
              <w:rPr>
                <w:rFonts w:ascii="Times New Roman" w:hAnsi="Times New Roman" w:cs="Times New Roman"/>
                <w:sz w:val="22"/>
              </w:rPr>
            </w:pPr>
            <w:proofErr w:type="spellStart"/>
            <w:r w:rsidRPr="00A04BA0">
              <w:rPr>
                <w:rFonts w:ascii="Times New Roman" w:hAnsi="Times New Roman" w:cs="Times New Roman"/>
                <w:sz w:val="22"/>
              </w:rPr>
              <w:t>PayFast</w:t>
            </w:r>
            <w:proofErr w:type="spellEnd"/>
            <w:r w:rsidRPr="00A04BA0">
              <w:rPr>
                <w:rFonts w:ascii="Times New Roman" w:hAnsi="Times New Roman" w:cs="Times New Roman"/>
                <w:sz w:val="22"/>
              </w:rPr>
              <w:t xml:space="preserve"> Gateway</w:t>
            </w:r>
          </w:p>
        </w:tc>
        <w:tc>
          <w:tcPr>
            <w:tcW w:w="1701" w:type="dxa"/>
            <w:hideMark/>
          </w:tcPr>
          <w:p w14:paraId="5B2157C5" w14:textId="77777777" w:rsidR="00A04BA0" w:rsidRPr="00A04BA0" w:rsidRDefault="00A04B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A04BA0">
              <w:rPr>
                <w:rFonts w:ascii="Times New Roman" w:hAnsi="Times New Roman" w:cs="Times New Roman"/>
                <w:sz w:val="22"/>
              </w:rPr>
              <w:t>External system</w:t>
            </w:r>
          </w:p>
        </w:tc>
        <w:tc>
          <w:tcPr>
            <w:tcW w:w="5386" w:type="dxa"/>
            <w:hideMark/>
          </w:tcPr>
          <w:p w14:paraId="29310A84" w14:textId="77777777" w:rsidR="00A04BA0" w:rsidRPr="00A04BA0" w:rsidRDefault="00A04BA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rPr>
            </w:pPr>
            <w:r w:rsidRPr="00A04BA0">
              <w:rPr>
                <w:rFonts w:ascii="Times New Roman" w:hAnsi="Times New Roman" w:cs="Times New Roman"/>
                <w:sz w:val="22"/>
              </w:rPr>
              <w:t>Processes the patient's payment</w:t>
            </w:r>
          </w:p>
        </w:tc>
      </w:tr>
      <w:tr w:rsidR="00A04BA0" w:rsidRPr="00A04BA0" w14:paraId="602A582B" w14:textId="77777777" w:rsidTr="00A04B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4EE2DF06" w14:textId="77777777" w:rsidR="00A04BA0" w:rsidRPr="00A04BA0" w:rsidRDefault="00A04BA0">
            <w:pPr>
              <w:rPr>
                <w:rFonts w:ascii="Times New Roman" w:hAnsi="Times New Roman" w:cs="Times New Roman"/>
                <w:sz w:val="22"/>
              </w:rPr>
            </w:pPr>
            <w:r w:rsidRPr="00A04BA0">
              <w:rPr>
                <w:rFonts w:ascii="Times New Roman" w:hAnsi="Times New Roman" w:cs="Times New Roman"/>
                <w:sz w:val="22"/>
              </w:rPr>
              <w:t>Courier Service</w:t>
            </w:r>
          </w:p>
        </w:tc>
        <w:tc>
          <w:tcPr>
            <w:tcW w:w="1701" w:type="dxa"/>
            <w:hideMark/>
          </w:tcPr>
          <w:p w14:paraId="7092BB39" w14:textId="77777777" w:rsidR="00A04BA0" w:rsidRPr="00A04BA0" w:rsidRDefault="00A04B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A04BA0">
              <w:rPr>
                <w:rFonts w:ascii="Times New Roman" w:hAnsi="Times New Roman" w:cs="Times New Roman"/>
                <w:sz w:val="22"/>
              </w:rPr>
              <w:t>External system</w:t>
            </w:r>
          </w:p>
        </w:tc>
        <w:tc>
          <w:tcPr>
            <w:tcW w:w="5386" w:type="dxa"/>
            <w:hideMark/>
          </w:tcPr>
          <w:p w14:paraId="482575F0" w14:textId="77777777" w:rsidR="00A04BA0" w:rsidRPr="00A04BA0" w:rsidRDefault="00A04BA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rPr>
            </w:pPr>
            <w:r w:rsidRPr="00A04BA0">
              <w:rPr>
                <w:rFonts w:ascii="Times New Roman" w:hAnsi="Times New Roman" w:cs="Times New Roman"/>
                <w:sz w:val="22"/>
              </w:rPr>
              <w:t>Delivers the order to the patient's home</w:t>
            </w:r>
          </w:p>
        </w:tc>
      </w:tr>
    </w:tbl>
    <w:p w14:paraId="53855D9C" w14:textId="77777777" w:rsidR="00A04BA0" w:rsidRPr="00A04BA0" w:rsidRDefault="00A04BA0" w:rsidP="00A04BA0">
      <w:pPr>
        <w:pStyle w:val="Heading2"/>
        <w:spacing w:after="0" w:afterAutospacing="0"/>
        <w:rPr>
          <w:sz w:val="24"/>
          <w:szCs w:val="24"/>
        </w:rPr>
      </w:pPr>
      <w:r w:rsidRPr="00A04BA0">
        <w:rPr>
          <w:sz w:val="24"/>
          <w:szCs w:val="24"/>
        </w:rPr>
        <w:t>Main Success Scenario</w:t>
      </w:r>
    </w:p>
    <w:p w14:paraId="3E650A68" w14:textId="77777777" w:rsidR="00A04BA0" w:rsidRPr="00A04BA0" w:rsidRDefault="00A04BA0" w:rsidP="00DF1481">
      <w:pPr>
        <w:widowControl/>
        <w:numPr>
          <w:ilvl w:val="0"/>
          <w:numId w:val="8"/>
        </w:numPr>
        <w:spacing w:after="100" w:afterAutospacing="1"/>
        <w:ind w:left="426" w:hanging="426"/>
        <w:jc w:val="left"/>
        <w:rPr>
          <w:rFonts w:ascii="Times New Roman" w:hAnsi="Times New Roman" w:cs="Times New Roman"/>
          <w:sz w:val="24"/>
          <w:szCs w:val="24"/>
        </w:rPr>
      </w:pPr>
      <w:r w:rsidRPr="00A04BA0">
        <w:rPr>
          <w:rFonts w:ascii="Times New Roman" w:hAnsi="Times New Roman" w:cs="Times New Roman"/>
          <w:sz w:val="24"/>
          <w:szCs w:val="24"/>
        </w:rPr>
        <w:t>The Patient submits a refill request with a prescription number.</w:t>
      </w:r>
    </w:p>
    <w:p w14:paraId="454CFE5D" w14:textId="77777777" w:rsidR="00A04BA0" w:rsidRPr="00A04BA0" w:rsidRDefault="00A04BA0" w:rsidP="00DF1481">
      <w:pPr>
        <w:widowControl/>
        <w:numPr>
          <w:ilvl w:val="0"/>
          <w:numId w:val="8"/>
        </w:numPr>
        <w:spacing w:before="100" w:beforeAutospacing="1" w:after="100" w:afterAutospacing="1"/>
        <w:ind w:left="426" w:hanging="426"/>
        <w:jc w:val="left"/>
        <w:rPr>
          <w:rFonts w:ascii="Times New Roman" w:hAnsi="Times New Roman" w:cs="Times New Roman"/>
          <w:sz w:val="24"/>
          <w:szCs w:val="24"/>
        </w:rPr>
      </w:pPr>
      <w:r w:rsidRPr="00A04BA0">
        <w:rPr>
          <w:rFonts w:ascii="Times New Roman" w:hAnsi="Times New Roman" w:cs="Times New Roman"/>
          <w:sz w:val="24"/>
          <w:szCs w:val="24"/>
        </w:rPr>
        <w:t xml:space="preserve">The Pharmacy System retrieves the Prescription Record. </w:t>
      </w:r>
      <w:r w:rsidRPr="00A04BA0">
        <w:rPr>
          <w:rStyle w:val="Emphasis"/>
          <w:rFonts w:ascii="Times New Roman" w:hAnsi="Times New Roman" w:cs="Times New Roman"/>
          <w:sz w:val="24"/>
          <w:szCs w:val="24"/>
        </w:rPr>
        <w:t>(See A1.)</w:t>
      </w:r>
    </w:p>
    <w:p w14:paraId="35C713AC" w14:textId="77777777" w:rsidR="00A04BA0" w:rsidRPr="00A04BA0" w:rsidRDefault="00A04BA0" w:rsidP="00DF1481">
      <w:pPr>
        <w:widowControl/>
        <w:numPr>
          <w:ilvl w:val="0"/>
          <w:numId w:val="8"/>
        </w:numPr>
        <w:spacing w:before="100" w:beforeAutospacing="1" w:after="100" w:afterAutospacing="1"/>
        <w:ind w:left="426" w:hanging="426"/>
        <w:jc w:val="left"/>
        <w:rPr>
          <w:rFonts w:ascii="Times New Roman" w:hAnsi="Times New Roman" w:cs="Times New Roman"/>
          <w:sz w:val="24"/>
          <w:szCs w:val="24"/>
        </w:rPr>
      </w:pPr>
      <w:r w:rsidRPr="00A04BA0">
        <w:rPr>
          <w:rFonts w:ascii="Times New Roman" w:hAnsi="Times New Roman" w:cs="Times New Roman"/>
          <w:sz w:val="24"/>
          <w:szCs w:val="24"/>
        </w:rPr>
        <w:t xml:space="preserve">The Pharmacy System checks that the prescription has at least one refill remaining. </w:t>
      </w:r>
      <w:r w:rsidRPr="00A04BA0">
        <w:rPr>
          <w:rStyle w:val="Emphasis"/>
          <w:rFonts w:ascii="Times New Roman" w:hAnsi="Times New Roman" w:cs="Times New Roman"/>
          <w:sz w:val="24"/>
          <w:szCs w:val="24"/>
        </w:rPr>
        <w:t>(See A2.)</w:t>
      </w:r>
    </w:p>
    <w:p w14:paraId="314A77D1" w14:textId="77777777" w:rsidR="00A04BA0" w:rsidRPr="00A04BA0" w:rsidRDefault="00A04BA0" w:rsidP="00DF1481">
      <w:pPr>
        <w:widowControl/>
        <w:numPr>
          <w:ilvl w:val="0"/>
          <w:numId w:val="8"/>
        </w:numPr>
        <w:spacing w:before="100" w:beforeAutospacing="1" w:after="100" w:afterAutospacing="1"/>
        <w:ind w:left="426" w:hanging="426"/>
        <w:jc w:val="left"/>
        <w:rPr>
          <w:rFonts w:ascii="Times New Roman" w:hAnsi="Times New Roman" w:cs="Times New Roman"/>
          <w:sz w:val="24"/>
          <w:szCs w:val="24"/>
        </w:rPr>
      </w:pPr>
      <w:r w:rsidRPr="00A04BA0">
        <w:rPr>
          <w:rFonts w:ascii="Times New Roman" w:hAnsi="Times New Roman" w:cs="Times New Roman"/>
          <w:sz w:val="24"/>
          <w:szCs w:val="24"/>
        </w:rPr>
        <w:t xml:space="preserve">For </w:t>
      </w:r>
      <w:r w:rsidRPr="00A04BA0">
        <w:rPr>
          <w:rStyle w:val="Strong"/>
          <w:rFonts w:ascii="Times New Roman" w:hAnsi="Times New Roman" w:cs="Times New Roman"/>
          <w:b w:val="0"/>
          <w:bCs w:val="0"/>
          <w:sz w:val="24"/>
          <w:szCs w:val="24"/>
        </w:rPr>
        <w:t>each medication</w:t>
      </w:r>
      <w:r w:rsidRPr="00A04BA0">
        <w:rPr>
          <w:rFonts w:ascii="Times New Roman" w:hAnsi="Times New Roman" w:cs="Times New Roman"/>
          <w:sz w:val="24"/>
          <w:szCs w:val="24"/>
        </w:rPr>
        <w:t xml:space="preserve"> on the prescription, the Pharmacy System checks with Inventory that it is in stock. </w:t>
      </w:r>
      <w:r w:rsidRPr="00A04BA0">
        <w:rPr>
          <w:rStyle w:val="Emphasis"/>
          <w:rFonts w:ascii="Times New Roman" w:hAnsi="Times New Roman" w:cs="Times New Roman"/>
          <w:sz w:val="24"/>
          <w:szCs w:val="24"/>
        </w:rPr>
        <w:t>(See A3.)</w:t>
      </w:r>
    </w:p>
    <w:p w14:paraId="10E34799" w14:textId="77777777" w:rsidR="00A04BA0" w:rsidRPr="00A04BA0" w:rsidRDefault="00A04BA0" w:rsidP="00DF1481">
      <w:pPr>
        <w:widowControl/>
        <w:numPr>
          <w:ilvl w:val="0"/>
          <w:numId w:val="8"/>
        </w:numPr>
        <w:spacing w:before="100" w:beforeAutospacing="1" w:after="100" w:afterAutospacing="1"/>
        <w:ind w:left="426" w:hanging="426"/>
        <w:jc w:val="left"/>
        <w:rPr>
          <w:rFonts w:ascii="Times New Roman" w:hAnsi="Times New Roman" w:cs="Times New Roman"/>
          <w:sz w:val="24"/>
          <w:szCs w:val="24"/>
        </w:rPr>
      </w:pPr>
      <w:r w:rsidRPr="00A04BA0">
        <w:rPr>
          <w:rFonts w:ascii="Times New Roman" w:hAnsi="Times New Roman" w:cs="Times New Roman"/>
          <w:sz w:val="24"/>
          <w:szCs w:val="24"/>
        </w:rPr>
        <w:t xml:space="preserve">The Pharmacy System asks the </w:t>
      </w:r>
      <w:proofErr w:type="spellStart"/>
      <w:r w:rsidRPr="00A04BA0">
        <w:rPr>
          <w:rFonts w:ascii="Times New Roman" w:hAnsi="Times New Roman" w:cs="Times New Roman"/>
          <w:sz w:val="24"/>
          <w:szCs w:val="24"/>
        </w:rPr>
        <w:t>MediCare</w:t>
      </w:r>
      <w:proofErr w:type="spellEnd"/>
      <w:r w:rsidRPr="00A04BA0">
        <w:rPr>
          <w:rFonts w:ascii="Times New Roman" w:hAnsi="Times New Roman" w:cs="Times New Roman"/>
          <w:sz w:val="24"/>
          <w:szCs w:val="24"/>
        </w:rPr>
        <w:t xml:space="preserve"> Insurance System for the covered amount, then calculates the patient's co-payment.</w:t>
      </w:r>
    </w:p>
    <w:p w14:paraId="7A3E74AC" w14:textId="77777777" w:rsidR="00A04BA0" w:rsidRPr="00A04BA0" w:rsidRDefault="00A04BA0" w:rsidP="00DF1481">
      <w:pPr>
        <w:widowControl/>
        <w:numPr>
          <w:ilvl w:val="0"/>
          <w:numId w:val="8"/>
        </w:numPr>
        <w:spacing w:before="100" w:beforeAutospacing="1" w:after="100" w:afterAutospacing="1"/>
        <w:ind w:left="426" w:hanging="426"/>
        <w:jc w:val="left"/>
        <w:rPr>
          <w:rFonts w:ascii="Times New Roman" w:hAnsi="Times New Roman" w:cs="Times New Roman"/>
          <w:sz w:val="24"/>
          <w:szCs w:val="24"/>
        </w:rPr>
      </w:pPr>
      <w:r w:rsidRPr="00A04BA0">
        <w:rPr>
          <w:rFonts w:ascii="Times New Roman" w:hAnsi="Times New Roman" w:cs="Times New Roman"/>
          <w:sz w:val="24"/>
          <w:szCs w:val="24"/>
        </w:rPr>
        <w:t>The Pharmacy System asks the Patient for card details, and the Patient provides them.</w:t>
      </w:r>
    </w:p>
    <w:p w14:paraId="490EDE40" w14:textId="77777777" w:rsidR="00A04BA0" w:rsidRPr="00A04BA0" w:rsidRDefault="00A04BA0" w:rsidP="00DF1481">
      <w:pPr>
        <w:widowControl/>
        <w:numPr>
          <w:ilvl w:val="0"/>
          <w:numId w:val="8"/>
        </w:numPr>
        <w:spacing w:before="100" w:beforeAutospacing="1" w:after="100" w:afterAutospacing="1"/>
        <w:ind w:left="426" w:hanging="426"/>
        <w:jc w:val="left"/>
        <w:rPr>
          <w:rFonts w:ascii="Times New Roman" w:hAnsi="Times New Roman" w:cs="Times New Roman"/>
          <w:sz w:val="24"/>
          <w:szCs w:val="24"/>
        </w:rPr>
      </w:pPr>
      <w:r w:rsidRPr="00A04BA0">
        <w:rPr>
          <w:rFonts w:ascii="Times New Roman" w:hAnsi="Times New Roman" w:cs="Times New Roman"/>
          <w:sz w:val="24"/>
          <w:szCs w:val="24"/>
        </w:rPr>
        <w:t xml:space="preserve">The Pharmacy System sends the card details and the co-payment amount to the </w:t>
      </w:r>
      <w:proofErr w:type="spellStart"/>
      <w:r w:rsidRPr="00A04BA0">
        <w:rPr>
          <w:rFonts w:ascii="Times New Roman" w:hAnsi="Times New Roman" w:cs="Times New Roman"/>
          <w:sz w:val="24"/>
          <w:szCs w:val="24"/>
        </w:rPr>
        <w:t>PayFast</w:t>
      </w:r>
      <w:proofErr w:type="spellEnd"/>
      <w:r w:rsidRPr="00A04BA0">
        <w:rPr>
          <w:rFonts w:ascii="Times New Roman" w:hAnsi="Times New Roman" w:cs="Times New Roman"/>
          <w:sz w:val="24"/>
          <w:szCs w:val="24"/>
        </w:rPr>
        <w:t xml:space="preserve"> Gateway, which approves the payment.</w:t>
      </w:r>
    </w:p>
    <w:p w14:paraId="5A710927" w14:textId="77777777" w:rsidR="00A04BA0" w:rsidRPr="00A04BA0" w:rsidRDefault="00A04BA0" w:rsidP="00DF1481">
      <w:pPr>
        <w:widowControl/>
        <w:numPr>
          <w:ilvl w:val="0"/>
          <w:numId w:val="8"/>
        </w:numPr>
        <w:spacing w:before="100" w:beforeAutospacing="1" w:after="100" w:afterAutospacing="1"/>
        <w:ind w:left="426" w:hanging="426"/>
        <w:jc w:val="left"/>
        <w:rPr>
          <w:rFonts w:ascii="Times New Roman" w:hAnsi="Times New Roman" w:cs="Times New Roman"/>
          <w:sz w:val="24"/>
          <w:szCs w:val="24"/>
        </w:rPr>
      </w:pPr>
      <w:r w:rsidRPr="00A04BA0">
        <w:rPr>
          <w:rFonts w:ascii="Times New Roman" w:hAnsi="Times New Roman" w:cs="Times New Roman"/>
          <w:sz w:val="24"/>
          <w:szCs w:val="24"/>
        </w:rPr>
        <w:t>The Pharmacy System reduces the refills remaining in the Prescription Record by one.</w:t>
      </w:r>
    </w:p>
    <w:p w14:paraId="3D78F715" w14:textId="77777777" w:rsidR="00A04BA0" w:rsidRPr="00A04BA0" w:rsidRDefault="00A04BA0" w:rsidP="00DF1481">
      <w:pPr>
        <w:widowControl/>
        <w:numPr>
          <w:ilvl w:val="0"/>
          <w:numId w:val="8"/>
        </w:numPr>
        <w:spacing w:before="100" w:beforeAutospacing="1" w:after="100" w:afterAutospacing="1"/>
        <w:ind w:left="426" w:hanging="426"/>
        <w:jc w:val="left"/>
        <w:rPr>
          <w:rFonts w:ascii="Times New Roman" w:hAnsi="Times New Roman" w:cs="Times New Roman"/>
          <w:sz w:val="24"/>
          <w:szCs w:val="24"/>
        </w:rPr>
      </w:pPr>
      <w:r w:rsidRPr="00A04BA0">
        <w:rPr>
          <w:rStyle w:val="Strong"/>
          <w:rFonts w:ascii="Times New Roman" w:hAnsi="Times New Roman" w:cs="Times New Roman"/>
          <w:b w:val="0"/>
          <w:bCs w:val="0"/>
          <w:sz w:val="24"/>
          <w:szCs w:val="24"/>
        </w:rPr>
        <w:t>If the Patient selected home delivery</w:t>
      </w:r>
      <w:r w:rsidRPr="00A04BA0">
        <w:rPr>
          <w:rFonts w:ascii="Times New Roman" w:hAnsi="Times New Roman" w:cs="Times New Roman"/>
          <w:b/>
          <w:bCs/>
          <w:sz w:val="24"/>
          <w:szCs w:val="24"/>
        </w:rPr>
        <w:t>,</w:t>
      </w:r>
      <w:r w:rsidRPr="00A04BA0">
        <w:rPr>
          <w:rFonts w:ascii="Times New Roman" w:hAnsi="Times New Roman" w:cs="Times New Roman"/>
          <w:sz w:val="24"/>
          <w:szCs w:val="24"/>
        </w:rPr>
        <w:t xml:space="preserve"> the Pharmacy System books a delivery with the Courier Service, which returns a tracking number.</w:t>
      </w:r>
    </w:p>
    <w:p w14:paraId="64ABB944" w14:textId="77777777" w:rsidR="00A04BA0" w:rsidRPr="00A04BA0" w:rsidRDefault="00A04BA0" w:rsidP="00DF1481">
      <w:pPr>
        <w:widowControl/>
        <w:numPr>
          <w:ilvl w:val="0"/>
          <w:numId w:val="8"/>
        </w:numPr>
        <w:spacing w:before="100" w:beforeAutospacing="1" w:after="100" w:afterAutospacing="1"/>
        <w:ind w:left="426" w:hanging="426"/>
        <w:jc w:val="left"/>
        <w:rPr>
          <w:rFonts w:ascii="Times New Roman" w:hAnsi="Times New Roman" w:cs="Times New Roman"/>
          <w:sz w:val="24"/>
          <w:szCs w:val="24"/>
        </w:rPr>
      </w:pPr>
      <w:r w:rsidRPr="00A04BA0">
        <w:rPr>
          <w:rFonts w:ascii="Times New Roman" w:hAnsi="Times New Roman" w:cs="Times New Roman"/>
          <w:sz w:val="24"/>
          <w:szCs w:val="24"/>
        </w:rPr>
        <w:t>The Pharmacy System sends an order confirmation to the Patient.</w:t>
      </w:r>
    </w:p>
    <w:p w14:paraId="2AEF6156" w14:textId="77777777" w:rsidR="00A04BA0" w:rsidRPr="00A04BA0" w:rsidRDefault="00A04BA0" w:rsidP="00A04BA0">
      <w:pPr>
        <w:pStyle w:val="Heading2"/>
        <w:spacing w:after="0" w:afterAutospacing="0"/>
        <w:rPr>
          <w:sz w:val="24"/>
          <w:szCs w:val="24"/>
        </w:rPr>
      </w:pPr>
      <w:r w:rsidRPr="00A04BA0">
        <w:rPr>
          <w:sz w:val="24"/>
          <w:szCs w:val="24"/>
        </w:rPr>
        <w:t>Alternative Flows</w:t>
      </w:r>
    </w:p>
    <w:p w14:paraId="3C75EED8" w14:textId="77777777" w:rsidR="00A04BA0" w:rsidRPr="00A04BA0" w:rsidRDefault="00A04BA0" w:rsidP="00DF1481">
      <w:pPr>
        <w:widowControl/>
        <w:numPr>
          <w:ilvl w:val="0"/>
          <w:numId w:val="9"/>
        </w:numPr>
        <w:spacing w:after="100" w:afterAutospacing="1"/>
        <w:ind w:left="426"/>
        <w:jc w:val="left"/>
        <w:rPr>
          <w:rFonts w:ascii="Times New Roman" w:hAnsi="Times New Roman" w:cs="Times New Roman"/>
          <w:sz w:val="24"/>
          <w:szCs w:val="24"/>
        </w:rPr>
      </w:pPr>
      <w:r w:rsidRPr="00A04BA0">
        <w:rPr>
          <w:rStyle w:val="Strong"/>
          <w:rFonts w:ascii="Times New Roman" w:hAnsi="Times New Roman" w:cs="Times New Roman"/>
          <w:sz w:val="24"/>
          <w:szCs w:val="24"/>
        </w:rPr>
        <w:t>A1, prescription not found (step 2):</w:t>
      </w:r>
      <w:r w:rsidRPr="00A04BA0">
        <w:rPr>
          <w:rFonts w:ascii="Times New Roman" w:hAnsi="Times New Roman" w:cs="Times New Roman"/>
          <w:sz w:val="24"/>
          <w:szCs w:val="24"/>
        </w:rPr>
        <w:t xml:space="preserve"> the request is rejected and the Patient is notified. The scenario ends.</w:t>
      </w:r>
    </w:p>
    <w:p w14:paraId="13589CB4" w14:textId="77777777" w:rsidR="00A04BA0" w:rsidRPr="00A04BA0" w:rsidRDefault="00A04BA0" w:rsidP="00DF1481">
      <w:pPr>
        <w:widowControl/>
        <w:numPr>
          <w:ilvl w:val="0"/>
          <w:numId w:val="9"/>
        </w:numPr>
        <w:spacing w:before="100" w:beforeAutospacing="1" w:after="100" w:afterAutospacing="1"/>
        <w:ind w:left="426"/>
        <w:jc w:val="left"/>
        <w:rPr>
          <w:rFonts w:ascii="Times New Roman" w:hAnsi="Times New Roman" w:cs="Times New Roman"/>
          <w:sz w:val="24"/>
          <w:szCs w:val="24"/>
        </w:rPr>
      </w:pPr>
      <w:r w:rsidRPr="00A04BA0">
        <w:rPr>
          <w:rStyle w:val="Strong"/>
          <w:rFonts w:ascii="Times New Roman" w:hAnsi="Times New Roman" w:cs="Times New Roman"/>
          <w:sz w:val="24"/>
          <w:szCs w:val="24"/>
        </w:rPr>
        <w:t>A2, no refills remaining (step 3):</w:t>
      </w:r>
      <w:r w:rsidRPr="00A04BA0">
        <w:rPr>
          <w:rFonts w:ascii="Times New Roman" w:hAnsi="Times New Roman" w:cs="Times New Roman"/>
          <w:sz w:val="24"/>
          <w:szCs w:val="24"/>
        </w:rPr>
        <w:t xml:space="preserve"> the request is rejected and the Patient is advised to contact their doctor. The scenario ends.</w:t>
      </w:r>
    </w:p>
    <w:p w14:paraId="49805CC3" w14:textId="77777777" w:rsidR="00A04BA0" w:rsidRPr="00A04BA0" w:rsidRDefault="00A04BA0" w:rsidP="00DF1481">
      <w:pPr>
        <w:widowControl/>
        <w:numPr>
          <w:ilvl w:val="0"/>
          <w:numId w:val="9"/>
        </w:numPr>
        <w:spacing w:before="100" w:beforeAutospacing="1" w:after="100" w:afterAutospacing="1"/>
        <w:ind w:left="426"/>
        <w:jc w:val="left"/>
        <w:rPr>
          <w:rFonts w:ascii="Times New Roman" w:hAnsi="Times New Roman" w:cs="Times New Roman"/>
          <w:sz w:val="24"/>
          <w:szCs w:val="24"/>
        </w:rPr>
      </w:pPr>
      <w:r w:rsidRPr="00A04BA0">
        <w:rPr>
          <w:rStyle w:val="Strong"/>
          <w:rFonts w:ascii="Times New Roman" w:hAnsi="Times New Roman" w:cs="Times New Roman"/>
          <w:sz w:val="24"/>
          <w:szCs w:val="24"/>
        </w:rPr>
        <w:t>A3, a medication is out of stock (step 4):</w:t>
      </w:r>
      <w:r w:rsidRPr="00A04BA0">
        <w:rPr>
          <w:rFonts w:ascii="Times New Roman" w:hAnsi="Times New Roman" w:cs="Times New Roman"/>
          <w:sz w:val="24"/>
          <w:szCs w:val="24"/>
        </w:rPr>
        <w:t xml:space="preserve"> the request is rejected and the Patient is notified. The scenario ends.</w:t>
      </w:r>
    </w:p>
    <w:p w14:paraId="5C738798" w14:textId="77777777" w:rsidR="00A04BA0" w:rsidRPr="00A04BA0" w:rsidRDefault="00A04BA0" w:rsidP="00A04BA0">
      <w:pPr>
        <w:pStyle w:val="Heading2"/>
        <w:spacing w:after="0" w:afterAutospacing="0"/>
        <w:rPr>
          <w:sz w:val="24"/>
          <w:szCs w:val="24"/>
        </w:rPr>
      </w:pPr>
      <w:r w:rsidRPr="00A04BA0">
        <w:rPr>
          <w:sz w:val="24"/>
          <w:szCs w:val="24"/>
        </w:rPr>
        <w:t>Task</w:t>
      </w:r>
    </w:p>
    <w:p w14:paraId="5725BB7E" w14:textId="77777777" w:rsidR="00A04BA0" w:rsidRPr="00A04BA0" w:rsidRDefault="00A04BA0" w:rsidP="00A04BA0">
      <w:pPr>
        <w:pStyle w:val="NormalWeb"/>
        <w:spacing w:before="0" w:beforeAutospacing="0" w:after="0" w:afterAutospacing="0"/>
      </w:pPr>
      <w:r w:rsidRPr="00A04BA0">
        <w:t xml:space="preserve">Draw a </w:t>
      </w:r>
      <w:r w:rsidRPr="00A04BA0">
        <w:rPr>
          <w:rStyle w:val="Strong"/>
        </w:rPr>
        <w:t>UML sequence diagram</w:t>
      </w:r>
      <w:r w:rsidRPr="00A04BA0">
        <w:t xml:space="preserve"> for this scenario. Your diagram should:</w:t>
      </w:r>
    </w:p>
    <w:p w14:paraId="5D96B27A" w14:textId="77777777" w:rsidR="00A04BA0" w:rsidRPr="00A04BA0" w:rsidRDefault="00A04BA0" w:rsidP="00DF1481">
      <w:pPr>
        <w:widowControl/>
        <w:numPr>
          <w:ilvl w:val="0"/>
          <w:numId w:val="10"/>
        </w:numPr>
        <w:spacing w:after="100" w:afterAutospacing="1"/>
        <w:ind w:left="426"/>
        <w:jc w:val="left"/>
        <w:rPr>
          <w:rFonts w:ascii="Times New Roman" w:hAnsi="Times New Roman" w:cs="Times New Roman"/>
          <w:sz w:val="24"/>
          <w:szCs w:val="24"/>
        </w:rPr>
      </w:pPr>
      <w:r w:rsidRPr="00A04BA0">
        <w:rPr>
          <w:rFonts w:ascii="Times New Roman" w:hAnsi="Times New Roman" w:cs="Times New Roman"/>
          <w:sz w:val="24"/>
          <w:szCs w:val="24"/>
        </w:rPr>
        <w:t>show a lifeline for each participant;</w:t>
      </w:r>
    </w:p>
    <w:p w14:paraId="7949ED20" w14:textId="77777777" w:rsidR="00A04BA0" w:rsidRPr="00A04BA0" w:rsidRDefault="00A04BA0" w:rsidP="00DF1481">
      <w:pPr>
        <w:widowControl/>
        <w:numPr>
          <w:ilvl w:val="0"/>
          <w:numId w:val="10"/>
        </w:numPr>
        <w:spacing w:before="100" w:beforeAutospacing="1" w:after="100" w:afterAutospacing="1"/>
        <w:ind w:left="426"/>
        <w:jc w:val="left"/>
        <w:rPr>
          <w:rFonts w:ascii="Times New Roman" w:hAnsi="Times New Roman" w:cs="Times New Roman"/>
          <w:sz w:val="24"/>
          <w:szCs w:val="24"/>
        </w:rPr>
      </w:pPr>
      <w:r w:rsidRPr="00A04BA0">
        <w:rPr>
          <w:rFonts w:ascii="Times New Roman" w:hAnsi="Times New Roman" w:cs="Times New Roman"/>
          <w:sz w:val="24"/>
          <w:szCs w:val="24"/>
        </w:rPr>
        <w:t>show the messages in order, with return messages where a response is needed;</w:t>
      </w:r>
    </w:p>
    <w:p w14:paraId="241AD9AA" w14:textId="77777777" w:rsidR="00A04BA0" w:rsidRPr="00A04BA0" w:rsidRDefault="00A04BA0" w:rsidP="00DF1481">
      <w:pPr>
        <w:widowControl/>
        <w:numPr>
          <w:ilvl w:val="0"/>
          <w:numId w:val="10"/>
        </w:numPr>
        <w:spacing w:before="100" w:beforeAutospacing="1" w:after="100" w:afterAutospacing="1"/>
        <w:ind w:left="426"/>
        <w:jc w:val="left"/>
        <w:rPr>
          <w:rFonts w:ascii="Times New Roman" w:hAnsi="Times New Roman" w:cs="Times New Roman"/>
          <w:sz w:val="24"/>
          <w:szCs w:val="24"/>
        </w:rPr>
      </w:pPr>
      <w:r w:rsidRPr="00A04BA0">
        <w:rPr>
          <w:rFonts w:ascii="Times New Roman" w:hAnsi="Times New Roman" w:cs="Times New Roman"/>
          <w:sz w:val="24"/>
          <w:szCs w:val="24"/>
        </w:rPr>
        <w:t xml:space="preserve">use an </w:t>
      </w:r>
      <w:r w:rsidRPr="00A04BA0">
        <w:rPr>
          <w:rStyle w:val="HTMLCode"/>
          <w:rFonts w:ascii="Times New Roman" w:eastAsiaTheme="minorEastAsia" w:hAnsi="Times New Roman" w:cs="Times New Roman"/>
          <w:b/>
          <w:bCs/>
          <w:sz w:val="24"/>
          <w:szCs w:val="24"/>
        </w:rPr>
        <w:t>alt</w:t>
      </w:r>
      <w:r w:rsidRPr="00A04BA0">
        <w:rPr>
          <w:rFonts w:ascii="Times New Roman" w:hAnsi="Times New Roman" w:cs="Times New Roman"/>
          <w:sz w:val="24"/>
          <w:szCs w:val="24"/>
        </w:rPr>
        <w:t xml:space="preserve"> fragment for each decision point (A1–A3), a </w:t>
      </w:r>
      <w:r w:rsidRPr="00A04BA0">
        <w:rPr>
          <w:rStyle w:val="HTMLCode"/>
          <w:rFonts w:ascii="Times New Roman" w:eastAsiaTheme="minorEastAsia" w:hAnsi="Times New Roman" w:cs="Times New Roman"/>
          <w:b/>
          <w:bCs/>
          <w:sz w:val="24"/>
          <w:szCs w:val="24"/>
        </w:rPr>
        <w:t>loop</w:t>
      </w:r>
      <w:r w:rsidRPr="00A04BA0">
        <w:rPr>
          <w:rFonts w:ascii="Times New Roman" w:hAnsi="Times New Roman" w:cs="Times New Roman"/>
          <w:sz w:val="24"/>
          <w:szCs w:val="24"/>
        </w:rPr>
        <w:t xml:space="preserve"> fragment for the stock check in step 4, and an </w:t>
      </w:r>
      <w:r w:rsidRPr="00A04BA0">
        <w:rPr>
          <w:rStyle w:val="HTMLCode"/>
          <w:rFonts w:ascii="Times New Roman" w:eastAsiaTheme="minorEastAsia" w:hAnsi="Times New Roman" w:cs="Times New Roman"/>
          <w:b/>
          <w:bCs/>
          <w:sz w:val="24"/>
          <w:szCs w:val="24"/>
        </w:rPr>
        <w:t>opt</w:t>
      </w:r>
      <w:r w:rsidRPr="00A04BA0">
        <w:rPr>
          <w:rFonts w:ascii="Times New Roman" w:hAnsi="Times New Roman" w:cs="Times New Roman"/>
          <w:sz w:val="24"/>
          <w:szCs w:val="24"/>
        </w:rPr>
        <w:t xml:space="preserve"> fragment for home delivery in step 9;</w:t>
      </w:r>
    </w:p>
    <w:p w14:paraId="5240AC36" w14:textId="77777777" w:rsidR="00AC250A" w:rsidRDefault="00A04BA0" w:rsidP="00AC250A">
      <w:pPr>
        <w:widowControl/>
        <w:numPr>
          <w:ilvl w:val="0"/>
          <w:numId w:val="10"/>
        </w:numPr>
        <w:spacing w:before="100" w:beforeAutospacing="1"/>
        <w:ind w:left="426"/>
        <w:jc w:val="left"/>
        <w:rPr>
          <w:rFonts w:ascii="Times New Roman" w:hAnsi="Times New Roman" w:cs="Times New Roman"/>
          <w:sz w:val="24"/>
          <w:szCs w:val="24"/>
        </w:rPr>
      </w:pPr>
      <w:r w:rsidRPr="00A04BA0">
        <w:rPr>
          <w:rFonts w:ascii="Times New Roman" w:hAnsi="Times New Roman" w:cs="Times New Roman"/>
          <w:sz w:val="24"/>
          <w:szCs w:val="24"/>
        </w:rPr>
        <w:t xml:space="preserve">show the internal checks and calculations as </w:t>
      </w:r>
      <w:r w:rsidRPr="00A04BA0">
        <w:rPr>
          <w:rStyle w:val="Strong"/>
          <w:rFonts w:ascii="Times New Roman" w:hAnsi="Times New Roman" w:cs="Times New Roman"/>
          <w:sz w:val="24"/>
          <w:szCs w:val="24"/>
        </w:rPr>
        <w:t>self-</w:t>
      </w:r>
      <w:proofErr w:type="spellStart"/>
      <w:r w:rsidRPr="00A04BA0">
        <w:rPr>
          <w:rStyle w:val="Strong"/>
          <w:rFonts w:ascii="Times New Roman" w:hAnsi="Times New Roman" w:cs="Times New Roman"/>
          <w:sz w:val="24"/>
          <w:szCs w:val="24"/>
        </w:rPr>
        <w:t>messages</w:t>
      </w:r>
      <w:r w:rsidRPr="00A04BA0">
        <w:rPr>
          <w:rFonts w:ascii="Times New Roman" w:hAnsi="Times New Roman" w:cs="Times New Roman"/>
          <w:sz w:val="24"/>
          <w:szCs w:val="24"/>
        </w:rPr>
        <w:t>.</w:t>
      </w:r>
      <w:proofErr w:type="spellEnd"/>
    </w:p>
    <w:p w14:paraId="3619AF4A" w14:textId="633ECBA7" w:rsidR="00F23F52" w:rsidRPr="00AF735D" w:rsidRDefault="00A04BA0" w:rsidP="00AF735D">
      <w:pPr>
        <w:widowControl/>
        <w:ind w:left="66"/>
        <w:jc w:val="left"/>
        <w:rPr>
          <w:rFonts w:ascii="Times New Roman" w:hAnsi="Times New Roman" w:cs="Times New Roman"/>
          <w:szCs w:val="21"/>
        </w:rPr>
      </w:pPr>
      <w:r w:rsidRPr="00AC250A">
        <w:rPr>
          <w:rStyle w:val="Emphasis"/>
          <w:rFonts w:ascii="Times New Roman" w:hAnsi="Times New Roman" w:cs="Times New Roman"/>
          <w:szCs w:val="21"/>
        </w:rPr>
        <w:t>Note: A declined payment is out of scope.</w:t>
      </w:r>
    </w:p>
    <w:sectPr w:rsidR="00F23F52" w:rsidRPr="00AF7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5814A4"/>
    <w:multiLevelType w:val="multilevel"/>
    <w:tmpl w:val="FB7E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6E3259"/>
    <w:multiLevelType w:val="hybridMultilevel"/>
    <w:tmpl w:val="6E5EA4A0"/>
    <w:lvl w:ilvl="0" w:tplc="19DA2C46">
      <w:start w:val="1"/>
      <w:numFmt w:val="bullet"/>
      <w:lvlText w:val="•"/>
      <w:lvlJc w:val="left"/>
      <w:pPr>
        <w:tabs>
          <w:tab w:val="num" w:pos="720"/>
        </w:tabs>
        <w:ind w:left="720" w:hanging="360"/>
      </w:pPr>
      <w:rPr>
        <w:rFonts w:ascii="Arial" w:hAnsi="Arial" w:hint="default"/>
      </w:rPr>
    </w:lvl>
    <w:lvl w:ilvl="1" w:tplc="F1E0D852">
      <w:start w:val="1"/>
      <w:numFmt w:val="decimal"/>
      <w:lvlText w:val="%2."/>
      <w:lvlJc w:val="left"/>
      <w:pPr>
        <w:tabs>
          <w:tab w:val="num" w:pos="1440"/>
        </w:tabs>
        <w:ind w:left="1440" w:hanging="360"/>
      </w:pPr>
    </w:lvl>
    <w:lvl w:ilvl="2" w:tplc="74241906" w:tentative="1">
      <w:start w:val="1"/>
      <w:numFmt w:val="bullet"/>
      <w:lvlText w:val="•"/>
      <w:lvlJc w:val="left"/>
      <w:pPr>
        <w:tabs>
          <w:tab w:val="num" w:pos="2160"/>
        </w:tabs>
        <w:ind w:left="2160" w:hanging="360"/>
      </w:pPr>
      <w:rPr>
        <w:rFonts w:ascii="Arial" w:hAnsi="Arial" w:hint="default"/>
      </w:rPr>
    </w:lvl>
    <w:lvl w:ilvl="3" w:tplc="39EA3388" w:tentative="1">
      <w:start w:val="1"/>
      <w:numFmt w:val="bullet"/>
      <w:lvlText w:val="•"/>
      <w:lvlJc w:val="left"/>
      <w:pPr>
        <w:tabs>
          <w:tab w:val="num" w:pos="2880"/>
        </w:tabs>
        <w:ind w:left="2880" w:hanging="360"/>
      </w:pPr>
      <w:rPr>
        <w:rFonts w:ascii="Arial" w:hAnsi="Arial" w:hint="default"/>
      </w:rPr>
    </w:lvl>
    <w:lvl w:ilvl="4" w:tplc="6C789F6C" w:tentative="1">
      <w:start w:val="1"/>
      <w:numFmt w:val="bullet"/>
      <w:lvlText w:val="•"/>
      <w:lvlJc w:val="left"/>
      <w:pPr>
        <w:tabs>
          <w:tab w:val="num" w:pos="3600"/>
        </w:tabs>
        <w:ind w:left="3600" w:hanging="360"/>
      </w:pPr>
      <w:rPr>
        <w:rFonts w:ascii="Arial" w:hAnsi="Arial" w:hint="default"/>
      </w:rPr>
    </w:lvl>
    <w:lvl w:ilvl="5" w:tplc="94A62484" w:tentative="1">
      <w:start w:val="1"/>
      <w:numFmt w:val="bullet"/>
      <w:lvlText w:val="•"/>
      <w:lvlJc w:val="left"/>
      <w:pPr>
        <w:tabs>
          <w:tab w:val="num" w:pos="4320"/>
        </w:tabs>
        <w:ind w:left="4320" w:hanging="360"/>
      </w:pPr>
      <w:rPr>
        <w:rFonts w:ascii="Arial" w:hAnsi="Arial" w:hint="default"/>
      </w:rPr>
    </w:lvl>
    <w:lvl w:ilvl="6" w:tplc="68180120" w:tentative="1">
      <w:start w:val="1"/>
      <w:numFmt w:val="bullet"/>
      <w:lvlText w:val="•"/>
      <w:lvlJc w:val="left"/>
      <w:pPr>
        <w:tabs>
          <w:tab w:val="num" w:pos="5040"/>
        </w:tabs>
        <w:ind w:left="5040" w:hanging="360"/>
      </w:pPr>
      <w:rPr>
        <w:rFonts w:ascii="Arial" w:hAnsi="Arial" w:hint="default"/>
      </w:rPr>
    </w:lvl>
    <w:lvl w:ilvl="7" w:tplc="A85ECE10" w:tentative="1">
      <w:start w:val="1"/>
      <w:numFmt w:val="bullet"/>
      <w:lvlText w:val="•"/>
      <w:lvlJc w:val="left"/>
      <w:pPr>
        <w:tabs>
          <w:tab w:val="num" w:pos="5760"/>
        </w:tabs>
        <w:ind w:left="5760" w:hanging="360"/>
      </w:pPr>
      <w:rPr>
        <w:rFonts w:ascii="Arial" w:hAnsi="Arial" w:hint="default"/>
      </w:rPr>
    </w:lvl>
    <w:lvl w:ilvl="8" w:tplc="E6305B0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D9E3E23"/>
    <w:multiLevelType w:val="multilevel"/>
    <w:tmpl w:val="0324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6134FF"/>
    <w:multiLevelType w:val="multilevel"/>
    <w:tmpl w:val="BE9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E14E8"/>
    <w:multiLevelType w:val="multilevel"/>
    <w:tmpl w:val="5B3EB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03711E"/>
    <w:multiLevelType w:val="multilevel"/>
    <w:tmpl w:val="A3904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C85FCB"/>
    <w:multiLevelType w:val="multilevel"/>
    <w:tmpl w:val="91784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9A7C50"/>
    <w:multiLevelType w:val="multilevel"/>
    <w:tmpl w:val="AF86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016218"/>
    <w:multiLevelType w:val="hybridMultilevel"/>
    <w:tmpl w:val="07162332"/>
    <w:lvl w:ilvl="0" w:tplc="835CEB4A">
      <w:start w:val="1"/>
      <w:numFmt w:val="bullet"/>
      <w:lvlText w:val="•"/>
      <w:lvlJc w:val="left"/>
      <w:pPr>
        <w:tabs>
          <w:tab w:val="num" w:pos="720"/>
        </w:tabs>
        <w:ind w:left="720" w:hanging="360"/>
      </w:pPr>
      <w:rPr>
        <w:rFonts w:ascii="Arial" w:hAnsi="Arial" w:hint="default"/>
      </w:rPr>
    </w:lvl>
    <w:lvl w:ilvl="1" w:tplc="31308FFE" w:tentative="1">
      <w:start w:val="1"/>
      <w:numFmt w:val="bullet"/>
      <w:lvlText w:val="•"/>
      <w:lvlJc w:val="left"/>
      <w:pPr>
        <w:tabs>
          <w:tab w:val="num" w:pos="1440"/>
        </w:tabs>
        <w:ind w:left="1440" w:hanging="360"/>
      </w:pPr>
      <w:rPr>
        <w:rFonts w:ascii="Arial" w:hAnsi="Arial" w:hint="default"/>
      </w:rPr>
    </w:lvl>
    <w:lvl w:ilvl="2" w:tplc="8CA8B14C" w:tentative="1">
      <w:start w:val="1"/>
      <w:numFmt w:val="bullet"/>
      <w:lvlText w:val="•"/>
      <w:lvlJc w:val="left"/>
      <w:pPr>
        <w:tabs>
          <w:tab w:val="num" w:pos="2160"/>
        </w:tabs>
        <w:ind w:left="2160" w:hanging="360"/>
      </w:pPr>
      <w:rPr>
        <w:rFonts w:ascii="Arial" w:hAnsi="Arial" w:hint="default"/>
      </w:rPr>
    </w:lvl>
    <w:lvl w:ilvl="3" w:tplc="24D2D544" w:tentative="1">
      <w:start w:val="1"/>
      <w:numFmt w:val="bullet"/>
      <w:lvlText w:val="•"/>
      <w:lvlJc w:val="left"/>
      <w:pPr>
        <w:tabs>
          <w:tab w:val="num" w:pos="2880"/>
        </w:tabs>
        <w:ind w:left="2880" w:hanging="360"/>
      </w:pPr>
      <w:rPr>
        <w:rFonts w:ascii="Arial" w:hAnsi="Arial" w:hint="default"/>
      </w:rPr>
    </w:lvl>
    <w:lvl w:ilvl="4" w:tplc="20105882" w:tentative="1">
      <w:start w:val="1"/>
      <w:numFmt w:val="bullet"/>
      <w:lvlText w:val="•"/>
      <w:lvlJc w:val="left"/>
      <w:pPr>
        <w:tabs>
          <w:tab w:val="num" w:pos="3600"/>
        </w:tabs>
        <w:ind w:left="3600" w:hanging="360"/>
      </w:pPr>
      <w:rPr>
        <w:rFonts w:ascii="Arial" w:hAnsi="Arial" w:hint="default"/>
      </w:rPr>
    </w:lvl>
    <w:lvl w:ilvl="5" w:tplc="E4D0B2D8" w:tentative="1">
      <w:start w:val="1"/>
      <w:numFmt w:val="bullet"/>
      <w:lvlText w:val="•"/>
      <w:lvlJc w:val="left"/>
      <w:pPr>
        <w:tabs>
          <w:tab w:val="num" w:pos="4320"/>
        </w:tabs>
        <w:ind w:left="4320" w:hanging="360"/>
      </w:pPr>
      <w:rPr>
        <w:rFonts w:ascii="Arial" w:hAnsi="Arial" w:hint="default"/>
      </w:rPr>
    </w:lvl>
    <w:lvl w:ilvl="6" w:tplc="9A204E4C" w:tentative="1">
      <w:start w:val="1"/>
      <w:numFmt w:val="bullet"/>
      <w:lvlText w:val="•"/>
      <w:lvlJc w:val="left"/>
      <w:pPr>
        <w:tabs>
          <w:tab w:val="num" w:pos="5040"/>
        </w:tabs>
        <w:ind w:left="5040" w:hanging="360"/>
      </w:pPr>
      <w:rPr>
        <w:rFonts w:ascii="Arial" w:hAnsi="Arial" w:hint="default"/>
      </w:rPr>
    </w:lvl>
    <w:lvl w:ilvl="7" w:tplc="0D5860DA" w:tentative="1">
      <w:start w:val="1"/>
      <w:numFmt w:val="bullet"/>
      <w:lvlText w:val="•"/>
      <w:lvlJc w:val="left"/>
      <w:pPr>
        <w:tabs>
          <w:tab w:val="num" w:pos="5760"/>
        </w:tabs>
        <w:ind w:left="5760" w:hanging="360"/>
      </w:pPr>
      <w:rPr>
        <w:rFonts w:ascii="Arial" w:hAnsi="Arial" w:hint="default"/>
      </w:rPr>
    </w:lvl>
    <w:lvl w:ilvl="8" w:tplc="08DC290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4C913EB"/>
    <w:multiLevelType w:val="hybridMultilevel"/>
    <w:tmpl w:val="881AC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0152744">
    <w:abstractNumId w:val="9"/>
  </w:num>
  <w:num w:numId="2" w16cid:durableId="1520386195">
    <w:abstractNumId w:val="8"/>
  </w:num>
  <w:num w:numId="3" w16cid:durableId="1599100759">
    <w:abstractNumId w:val="6"/>
  </w:num>
  <w:num w:numId="4" w16cid:durableId="1228884902">
    <w:abstractNumId w:val="1"/>
  </w:num>
  <w:num w:numId="5" w16cid:durableId="819660818">
    <w:abstractNumId w:val="0"/>
  </w:num>
  <w:num w:numId="6" w16cid:durableId="1679624576">
    <w:abstractNumId w:val="7"/>
  </w:num>
  <w:num w:numId="7" w16cid:durableId="1247424566">
    <w:abstractNumId w:val="5"/>
  </w:num>
  <w:num w:numId="8" w16cid:durableId="2025860947">
    <w:abstractNumId w:val="4"/>
  </w:num>
  <w:num w:numId="9" w16cid:durableId="171377751">
    <w:abstractNumId w:val="3"/>
  </w:num>
  <w:num w:numId="10" w16cid:durableId="56977658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A2A"/>
    <w:rsid w:val="000D0BC4"/>
    <w:rsid w:val="000F1ED6"/>
    <w:rsid w:val="00161DEA"/>
    <w:rsid w:val="001D1A6B"/>
    <w:rsid w:val="00207219"/>
    <w:rsid w:val="002162CE"/>
    <w:rsid w:val="00382476"/>
    <w:rsid w:val="0055118C"/>
    <w:rsid w:val="005E2B80"/>
    <w:rsid w:val="00710A64"/>
    <w:rsid w:val="00967B7B"/>
    <w:rsid w:val="00A04BA0"/>
    <w:rsid w:val="00AC250A"/>
    <w:rsid w:val="00AD7A2A"/>
    <w:rsid w:val="00AF6AFB"/>
    <w:rsid w:val="00AF735D"/>
    <w:rsid w:val="00B47A84"/>
    <w:rsid w:val="00B57718"/>
    <w:rsid w:val="00BD7062"/>
    <w:rsid w:val="00C174A9"/>
    <w:rsid w:val="00C51131"/>
    <w:rsid w:val="00CB72F7"/>
    <w:rsid w:val="00D10C91"/>
    <w:rsid w:val="00D2579F"/>
    <w:rsid w:val="00DF1481"/>
    <w:rsid w:val="00E147C5"/>
    <w:rsid w:val="00E272F9"/>
    <w:rsid w:val="00E44F8A"/>
    <w:rsid w:val="00E6186F"/>
    <w:rsid w:val="00EB01CB"/>
    <w:rsid w:val="00EC2C0C"/>
    <w:rsid w:val="00ED64AF"/>
    <w:rsid w:val="00F23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09CBD"/>
  <w15:chartTrackingRefBased/>
  <w15:docId w15:val="{0BE506CD-9F2E-4F50-89EF-8080149E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A84"/>
    <w:pPr>
      <w:widowControl w:val="0"/>
      <w:spacing w:after="0" w:line="240" w:lineRule="auto"/>
      <w:jc w:val="both"/>
    </w:pPr>
    <w:rPr>
      <w:kern w:val="2"/>
      <w:sz w:val="21"/>
    </w:rPr>
  </w:style>
  <w:style w:type="paragraph" w:styleId="Heading1">
    <w:name w:val="heading 1"/>
    <w:basedOn w:val="Normal"/>
    <w:next w:val="Normal"/>
    <w:link w:val="Heading1Char"/>
    <w:uiPriority w:val="9"/>
    <w:qFormat/>
    <w:rsid w:val="000F1ED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162CE"/>
    <w:pPr>
      <w:widowControl/>
      <w:spacing w:before="100" w:beforeAutospacing="1" w:after="100" w:afterAutospacing="1"/>
      <w:jc w:val="left"/>
      <w:outlineLvl w:val="1"/>
    </w:pPr>
    <w:rPr>
      <w:rFonts w:ascii="Times New Roman" w:eastAsia="Times New Roman" w:hAnsi="Times New Roman" w:cs="Times New Roman"/>
      <w:b/>
      <w:bCs/>
      <w:kern w:val="0"/>
      <w:sz w:val="36"/>
      <w:szCs w:val="36"/>
      <w:lang w:val="en-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A84"/>
    <w:pPr>
      <w:ind w:left="720"/>
      <w:contextualSpacing/>
    </w:pPr>
  </w:style>
  <w:style w:type="character" w:customStyle="1" w:styleId="Heading2Char">
    <w:name w:val="Heading 2 Char"/>
    <w:basedOn w:val="DefaultParagraphFont"/>
    <w:link w:val="Heading2"/>
    <w:uiPriority w:val="9"/>
    <w:rsid w:val="002162CE"/>
    <w:rPr>
      <w:rFonts w:ascii="Times New Roman" w:eastAsia="Times New Roman" w:hAnsi="Times New Roman" w:cs="Times New Roman"/>
      <w:b/>
      <w:bCs/>
      <w:sz w:val="36"/>
      <w:szCs w:val="36"/>
      <w:lang w:val="en-CN"/>
    </w:rPr>
  </w:style>
  <w:style w:type="paragraph" w:styleId="NormalWeb">
    <w:name w:val="Normal (Web)"/>
    <w:basedOn w:val="Normal"/>
    <w:uiPriority w:val="99"/>
    <w:unhideWhenUsed/>
    <w:rsid w:val="002162CE"/>
    <w:pPr>
      <w:widowControl/>
      <w:spacing w:before="100" w:beforeAutospacing="1" w:after="100" w:afterAutospacing="1"/>
      <w:jc w:val="left"/>
    </w:pPr>
    <w:rPr>
      <w:rFonts w:ascii="Times New Roman" w:eastAsia="Times New Roman" w:hAnsi="Times New Roman" w:cs="Times New Roman"/>
      <w:kern w:val="0"/>
      <w:sz w:val="24"/>
      <w:szCs w:val="24"/>
      <w:lang w:val="en-CN"/>
    </w:rPr>
  </w:style>
  <w:style w:type="character" w:styleId="Strong">
    <w:name w:val="Strong"/>
    <w:basedOn w:val="DefaultParagraphFont"/>
    <w:uiPriority w:val="22"/>
    <w:qFormat/>
    <w:rsid w:val="002162CE"/>
    <w:rPr>
      <w:b/>
      <w:bCs/>
    </w:rPr>
  </w:style>
  <w:style w:type="character" w:styleId="Emphasis">
    <w:name w:val="Emphasis"/>
    <w:basedOn w:val="DefaultParagraphFont"/>
    <w:uiPriority w:val="20"/>
    <w:qFormat/>
    <w:rsid w:val="002162CE"/>
    <w:rPr>
      <w:i/>
      <w:iCs/>
    </w:rPr>
  </w:style>
  <w:style w:type="table" w:styleId="GridTable1Light">
    <w:name w:val="Grid Table 1 Light"/>
    <w:basedOn w:val="TableNormal"/>
    <w:uiPriority w:val="46"/>
    <w:rsid w:val="002162C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2162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0F1ED6"/>
    <w:rPr>
      <w:rFonts w:asciiTheme="majorHAnsi" w:eastAsiaTheme="majorEastAsia" w:hAnsiTheme="majorHAnsi" w:cstheme="majorBidi"/>
      <w:color w:val="2E74B5" w:themeColor="accent1" w:themeShade="BF"/>
      <w:kern w:val="2"/>
      <w:sz w:val="32"/>
      <w:szCs w:val="32"/>
    </w:rPr>
  </w:style>
  <w:style w:type="character" w:styleId="HTMLCode">
    <w:name w:val="HTML Code"/>
    <w:basedOn w:val="DefaultParagraphFont"/>
    <w:uiPriority w:val="99"/>
    <w:semiHidden/>
    <w:unhideWhenUsed/>
    <w:rsid w:val="00A04B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4873718">
      <w:bodyDiv w:val="1"/>
      <w:marLeft w:val="0"/>
      <w:marRight w:val="0"/>
      <w:marTop w:val="0"/>
      <w:marBottom w:val="0"/>
      <w:divBdr>
        <w:top w:val="none" w:sz="0" w:space="0" w:color="auto"/>
        <w:left w:val="none" w:sz="0" w:space="0" w:color="auto"/>
        <w:bottom w:val="none" w:sz="0" w:space="0" w:color="auto"/>
        <w:right w:val="none" w:sz="0" w:space="0" w:color="auto"/>
      </w:divBdr>
      <w:divsChild>
        <w:div w:id="2034723734">
          <w:marLeft w:val="360"/>
          <w:marRight w:val="0"/>
          <w:marTop w:val="200"/>
          <w:marBottom w:val="0"/>
          <w:divBdr>
            <w:top w:val="none" w:sz="0" w:space="0" w:color="auto"/>
            <w:left w:val="none" w:sz="0" w:space="0" w:color="auto"/>
            <w:bottom w:val="none" w:sz="0" w:space="0" w:color="auto"/>
            <w:right w:val="none" w:sz="0" w:space="0" w:color="auto"/>
          </w:divBdr>
        </w:div>
      </w:divsChild>
    </w:div>
    <w:div w:id="1618562991">
      <w:bodyDiv w:val="1"/>
      <w:marLeft w:val="0"/>
      <w:marRight w:val="0"/>
      <w:marTop w:val="0"/>
      <w:marBottom w:val="0"/>
      <w:divBdr>
        <w:top w:val="none" w:sz="0" w:space="0" w:color="auto"/>
        <w:left w:val="none" w:sz="0" w:space="0" w:color="auto"/>
        <w:bottom w:val="none" w:sz="0" w:space="0" w:color="auto"/>
        <w:right w:val="none" w:sz="0" w:space="0" w:color="auto"/>
      </w:divBdr>
      <w:divsChild>
        <w:div w:id="1953319241">
          <w:marLeft w:val="360"/>
          <w:marRight w:val="0"/>
          <w:marTop w:val="200"/>
          <w:marBottom w:val="0"/>
          <w:divBdr>
            <w:top w:val="none" w:sz="0" w:space="0" w:color="auto"/>
            <w:left w:val="none" w:sz="0" w:space="0" w:color="auto"/>
            <w:bottom w:val="none" w:sz="0" w:space="0" w:color="auto"/>
            <w:right w:val="none" w:sz="0" w:space="0" w:color="auto"/>
          </w:divBdr>
        </w:div>
        <w:div w:id="1871259797">
          <w:marLeft w:val="1440"/>
          <w:marRight w:val="0"/>
          <w:marTop w:val="100"/>
          <w:marBottom w:val="0"/>
          <w:divBdr>
            <w:top w:val="none" w:sz="0" w:space="0" w:color="auto"/>
            <w:left w:val="none" w:sz="0" w:space="0" w:color="auto"/>
            <w:bottom w:val="none" w:sz="0" w:space="0" w:color="auto"/>
            <w:right w:val="none" w:sz="0" w:space="0" w:color="auto"/>
          </w:divBdr>
        </w:div>
        <w:div w:id="1388338969">
          <w:marLeft w:val="1440"/>
          <w:marRight w:val="0"/>
          <w:marTop w:val="100"/>
          <w:marBottom w:val="0"/>
          <w:divBdr>
            <w:top w:val="none" w:sz="0" w:space="0" w:color="auto"/>
            <w:left w:val="none" w:sz="0" w:space="0" w:color="auto"/>
            <w:bottom w:val="none" w:sz="0" w:space="0" w:color="auto"/>
            <w:right w:val="none" w:sz="0" w:space="0" w:color="auto"/>
          </w:divBdr>
        </w:div>
        <w:div w:id="626660946">
          <w:marLeft w:val="1440"/>
          <w:marRight w:val="0"/>
          <w:marTop w:val="100"/>
          <w:marBottom w:val="0"/>
          <w:divBdr>
            <w:top w:val="none" w:sz="0" w:space="0" w:color="auto"/>
            <w:left w:val="none" w:sz="0" w:space="0" w:color="auto"/>
            <w:bottom w:val="none" w:sz="0" w:space="0" w:color="auto"/>
            <w:right w:val="none" w:sz="0" w:space="0" w:color="auto"/>
          </w:divBdr>
        </w:div>
        <w:div w:id="516311558">
          <w:marLeft w:val="1440"/>
          <w:marRight w:val="0"/>
          <w:marTop w:val="100"/>
          <w:marBottom w:val="0"/>
          <w:divBdr>
            <w:top w:val="none" w:sz="0" w:space="0" w:color="auto"/>
            <w:left w:val="none" w:sz="0" w:space="0" w:color="auto"/>
            <w:bottom w:val="none" w:sz="0" w:space="0" w:color="auto"/>
            <w:right w:val="none" w:sz="0" w:space="0" w:color="auto"/>
          </w:divBdr>
        </w:div>
        <w:div w:id="172455397">
          <w:marLeft w:val="1440"/>
          <w:marRight w:val="0"/>
          <w:marTop w:val="100"/>
          <w:marBottom w:val="0"/>
          <w:divBdr>
            <w:top w:val="none" w:sz="0" w:space="0" w:color="auto"/>
            <w:left w:val="none" w:sz="0" w:space="0" w:color="auto"/>
            <w:bottom w:val="none" w:sz="0" w:space="0" w:color="auto"/>
            <w:right w:val="none" w:sz="0" w:space="0" w:color="auto"/>
          </w:divBdr>
        </w:div>
        <w:div w:id="29230067">
          <w:marLeft w:val="1440"/>
          <w:marRight w:val="0"/>
          <w:marTop w:val="100"/>
          <w:marBottom w:val="0"/>
          <w:divBdr>
            <w:top w:val="none" w:sz="0" w:space="0" w:color="auto"/>
            <w:left w:val="none" w:sz="0" w:space="0" w:color="auto"/>
            <w:bottom w:val="none" w:sz="0" w:space="0" w:color="auto"/>
            <w:right w:val="none" w:sz="0" w:space="0" w:color="auto"/>
          </w:divBdr>
        </w:div>
        <w:div w:id="606544656">
          <w:marLeft w:val="1440"/>
          <w:marRight w:val="0"/>
          <w:marTop w:val="100"/>
          <w:marBottom w:val="0"/>
          <w:divBdr>
            <w:top w:val="none" w:sz="0" w:space="0" w:color="auto"/>
            <w:left w:val="none" w:sz="0" w:space="0" w:color="auto"/>
            <w:bottom w:val="none" w:sz="0" w:space="0" w:color="auto"/>
            <w:right w:val="none" w:sz="0" w:space="0" w:color="auto"/>
          </w:divBdr>
        </w:div>
        <w:div w:id="426465439">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1160</Words>
  <Characters>6613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 Phei Tin</dc:creator>
  <cp:keywords/>
  <dc:description/>
  <cp:lastModifiedBy>soonphei tin</cp:lastModifiedBy>
  <cp:revision>3</cp:revision>
  <dcterms:created xsi:type="dcterms:W3CDTF">2026-10-06T10:03:00Z</dcterms:created>
  <dcterms:modified xsi:type="dcterms:W3CDTF">2026-10-06T10:04:00Z</dcterms:modified>
</cp:coreProperties>
</file>