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CE41D" w14:textId="3540FF9C" w:rsidR="006F00F4" w:rsidRDefault="00C613D4" w:rsidP="00A749D4">
      <w:pPr>
        <w:pStyle w:val="Heading1"/>
        <w:spacing w:after="0" w:afterAutospacing="0"/>
        <w:jc w:val="center"/>
        <w:rPr>
          <w:sz w:val="24"/>
          <w:szCs w:val="24"/>
        </w:rPr>
      </w:pPr>
      <w:r w:rsidRPr="00697D04">
        <w:rPr>
          <w:sz w:val="24"/>
          <w:szCs w:val="24"/>
        </w:rPr>
        <w:t xml:space="preserve">CSCI </w:t>
      </w:r>
      <w:r w:rsidR="00697D04" w:rsidRPr="00697D04">
        <w:rPr>
          <w:sz w:val="24"/>
          <w:szCs w:val="24"/>
        </w:rPr>
        <w:t>4</w:t>
      </w:r>
      <w:r w:rsidR="00FB10D0">
        <w:rPr>
          <w:sz w:val="24"/>
          <w:szCs w:val="24"/>
        </w:rPr>
        <w:t>12</w:t>
      </w:r>
      <w:r w:rsidR="00697D04">
        <w:rPr>
          <w:sz w:val="24"/>
          <w:szCs w:val="24"/>
        </w:rPr>
        <w:t>:</w:t>
      </w:r>
      <w:r w:rsidR="00697D04">
        <w:rPr>
          <w:sz w:val="20"/>
          <w:szCs w:val="20"/>
        </w:rPr>
        <w:t xml:space="preserve"> </w:t>
      </w:r>
      <w:r w:rsidR="00437005">
        <w:rPr>
          <w:sz w:val="24"/>
          <w:szCs w:val="24"/>
        </w:rPr>
        <w:t>Mobile Software Engineering</w:t>
      </w:r>
    </w:p>
    <w:p w14:paraId="7C38059F" w14:textId="5CAB5DE3" w:rsidR="006F00F4" w:rsidRDefault="000B0B5F">
      <w:pPr>
        <w:jc w:val="center"/>
        <w:rPr>
          <w:sz w:val="20"/>
          <w:szCs w:val="20"/>
        </w:rPr>
      </w:pPr>
      <w:r>
        <w:rPr>
          <w:sz w:val="20"/>
          <w:szCs w:val="20"/>
        </w:rPr>
        <w:t>Fall</w:t>
      </w:r>
      <w:r w:rsidR="00437005">
        <w:rPr>
          <w:sz w:val="20"/>
          <w:szCs w:val="20"/>
        </w:rPr>
        <w:t xml:space="preserve"> 202</w:t>
      </w:r>
      <w:r w:rsidR="007C519F">
        <w:rPr>
          <w:sz w:val="20"/>
          <w:szCs w:val="20"/>
        </w:rPr>
        <w:t>6</w:t>
      </w:r>
      <w:r w:rsidR="00437005">
        <w:rPr>
          <w:sz w:val="20"/>
          <w:szCs w:val="20"/>
        </w:rPr>
        <w:t>, 3 Credits</w:t>
      </w:r>
    </w:p>
    <w:p w14:paraId="0C3CA3D8" w14:textId="77777777" w:rsidR="006F00F4" w:rsidRDefault="00437005">
      <w:pPr>
        <w:jc w:val="center"/>
        <w:rPr>
          <w:sz w:val="20"/>
          <w:szCs w:val="20"/>
        </w:rPr>
      </w:pPr>
      <w:r>
        <w:rPr>
          <w:sz w:val="20"/>
          <w:szCs w:val="20"/>
        </w:rPr>
        <w:t>Department of Computer Science</w:t>
      </w:r>
    </w:p>
    <w:p w14:paraId="32A7304C" w14:textId="1C3DAD3A" w:rsidR="00D72AF0" w:rsidRDefault="00437005" w:rsidP="0090597D">
      <w:pPr>
        <w:jc w:val="center"/>
        <w:rPr>
          <w:sz w:val="20"/>
          <w:szCs w:val="20"/>
        </w:rPr>
      </w:pPr>
      <w:r>
        <w:rPr>
          <w:sz w:val="20"/>
          <w:szCs w:val="20"/>
        </w:rPr>
        <w:t xml:space="preserve"> North Dakota State University</w:t>
      </w:r>
    </w:p>
    <w:p w14:paraId="28653973" w14:textId="77777777" w:rsidR="006F00F4" w:rsidRDefault="00CB263F">
      <w:pPr>
        <w:rPr>
          <w:b/>
          <w:sz w:val="20"/>
          <w:szCs w:val="20"/>
        </w:rPr>
      </w:pPr>
      <w:r>
        <w:pict w14:anchorId="322F7205">
          <v:rect id="_x0000_i1025" style="width:0;height:1.5pt" o:hralign="center" o:hrstd="t" o:hr="t" fillcolor="#a0a0a0" stroked="f"/>
        </w:pict>
      </w:r>
    </w:p>
    <w:p w14:paraId="4E59B962" w14:textId="09B4878A" w:rsidR="006F00F4" w:rsidRDefault="00437005" w:rsidP="00FA4E56">
      <w:pPr>
        <w:rPr>
          <w:sz w:val="20"/>
          <w:szCs w:val="20"/>
        </w:rPr>
      </w:pPr>
      <w:r>
        <w:rPr>
          <w:b/>
          <w:sz w:val="20"/>
          <w:szCs w:val="20"/>
        </w:rPr>
        <w:t>Instructor</w:t>
      </w:r>
      <w:r w:rsidR="00FA4E56">
        <w:rPr>
          <w:b/>
          <w:sz w:val="20"/>
          <w:szCs w:val="20"/>
        </w:rPr>
        <w:tab/>
      </w:r>
      <w:r w:rsidR="00FA4E56">
        <w:rPr>
          <w:b/>
          <w:sz w:val="20"/>
          <w:szCs w:val="20"/>
        </w:rPr>
        <w:tab/>
      </w:r>
      <w:r w:rsidR="00FA4E56">
        <w:rPr>
          <w:b/>
          <w:sz w:val="20"/>
          <w:szCs w:val="20"/>
        </w:rPr>
        <w:tab/>
      </w:r>
      <w:r w:rsidR="00FA4E56">
        <w:rPr>
          <w:b/>
          <w:sz w:val="20"/>
          <w:szCs w:val="20"/>
        </w:rPr>
        <w:tab/>
      </w:r>
      <w:r w:rsidR="00FA4E56">
        <w:rPr>
          <w:b/>
          <w:sz w:val="20"/>
          <w:szCs w:val="20"/>
        </w:rPr>
        <w:tab/>
      </w:r>
      <w:r w:rsidR="00FA4E56">
        <w:rPr>
          <w:b/>
          <w:sz w:val="20"/>
          <w:szCs w:val="20"/>
        </w:rPr>
        <w:tab/>
      </w:r>
      <w:r w:rsidR="00FA4E56">
        <w:rPr>
          <w:b/>
          <w:sz w:val="20"/>
          <w:szCs w:val="20"/>
        </w:rPr>
        <w:tab/>
      </w:r>
      <w:r w:rsidR="00FA4E56">
        <w:rPr>
          <w:b/>
          <w:sz w:val="20"/>
          <w:szCs w:val="20"/>
        </w:rPr>
        <w:tab/>
        <w:t>Class</w:t>
      </w:r>
    </w:p>
    <w:p w14:paraId="6329BED0" w14:textId="542E1DD7" w:rsidR="006F00F4" w:rsidRDefault="00437005">
      <w:pPr>
        <w:ind w:left="288"/>
        <w:rPr>
          <w:sz w:val="20"/>
          <w:szCs w:val="20"/>
        </w:rPr>
      </w:pPr>
      <w:r>
        <w:rPr>
          <w:sz w:val="20"/>
          <w:szCs w:val="20"/>
        </w:rPr>
        <w:t>Ajay Jha</w:t>
      </w:r>
      <w:r w:rsidR="00FA4E56">
        <w:rPr>
          <w:sz w:val="20"/>
          <w:szCs w:val="20"/>
        </w:rPr>
        <w:t>,</w:t>
      </w:r>
      <w:r>
        <w:rPr>
          <w:sz w:val="20"/>
          <w:szCs w:val="20"/>
        </w:rPr>
        <w:t xml:space="preserve"> Assistant Professor</w:t>
      </w:r>
      <w:r w:rsidR="00FA4E56">
        <w:rPr>
          <w:sz w:val="20"/>
          <w:szCs w:val="20"/>
        </w:rPr>
        <w:tab/>
      </w:r>
      <w:r w:rsidR="00FA4E56">
        <w:rPr>
          <w:sz w:val="20"/>
          <w:szCs w:val="20"/>
        </w:rPr>
        <w:tab/>
      </w:r>
      <w:r w:rsidR="00FA4E56">
        <w:rPr>
          <w:sz w:val="20"/>
          <w:szCs w:val="20"/>
        </w:rPr>
        <w:tab/>
      </w:r>
      <w:r w:rsidR="00FA4E56">
        <w:rPr>
          <w:sz w:val="20"/>
          <w:szCs w:val="20"/>
        </w:rPr>
        <w:tab/>
      </w:r>
      <w:r w:rsidR="00FA4E56">
        <w:rPr>
          <w:sz w:val="20"/>
          <w:szCs w:val="20"/>
        </w:rPr>
        <w:tab/>
      </w:r>
      <w:r w:rsidR="00FA4E56">
        <w:rPr>
          <w:sz w:val="20"/>
          <w:szCs w:val="20"/>
        </w:rPr>
        <w:tab/>
      </w:r>
      <w:r w:rsidR="00FA4E56">
        <w:rPr>
          <w:sz w:val="20"/>
          <w:szCs w:val="20"/>
        </w:rPr>
        <w:tab/>
        <w:t xml:space="preserve">Time: </w:t>
      </w:r>
      <w:r w:rsidR="00B31F12">
        <w:rPr>
          <w:sz w:val="20"/>
          <w:szCs w:val="20"/>
        </w:rPr>
        <w:t>11</w:t>
      </w:r>
      <w:r w:rsidR="00FA4E56">
        <w:rPr>
          <w:sz w:val="20"/>
          <w:szCs w:val="20"/>
        </w:rPr>
        <w:t>:00</w:t>
      </w:r>
      <w:r w:rsidR="000E773F">
        <w:rPr>
          <w:sz w:val="20"/>
          <w:szCs w:val="20"/>
        </w:rPr>
        <w:t>-</w:t>
      </w:r>
      <w:r w:rsidR="00B31F12">
        <w:rPr>
          <w:sz w:val="20"/>
          <w:szCs w:val="20"/>
        </w:rPr>
        <w:t>12</w:t>
      </w:r>
      <w:r w:rsidR="00FA4E56">
        <w:rPr>
          <w:sz w:val="20"/>
          <w:szCs w:val="20"/>
        </w:rPr>
        <w:t>:</w:t>
      </w:r>
      <w:r w:rsidR="000E773F">
        <w:rPr>
          <w:sz w:val="20"/>
          <w:szCs w:val="20"/>
        </w:rPr>
        <w:t>1</w:t>
      </w:r>
      <w:r w:rsidR="00FA4E56">
        <w:rPr>
          <w:sz w:val="20"/>
          <w:szCs w:val="20"/>
        </w:rPr>
        <w:t xml:space="preserve">5, </w:t>
      </w:r>
      <w:r w:rsidR="000E773F">
        <w:rPr>
          <w:sz w:val="20"/>
          <w:szCs w:val="20"/>
        </w:rPr>
        <w:t>Tu</w:t>
      </w:r>
      <w:r w:rsidR="00B31F12">
        <w:rPr>
          <w:sz w:val="20"/>
          <w:szCs w:val="20"/>
        </w:rPr>
        <w:t>/</w:t>
      </w:r>
      <w:r w:rsidR="000E773F">
        <w:rPr>
          <w:sz w:val="20"/>
          <w:szCs w:val="20"/>
        </w:rPr>
        <w:t>Th</w:t>
      </w:r>
    </w:p>
    <w:p w14:paraId="7388B6E8" w14:textId="35E7B9B5" w:rsidR="00BB487C" w:rsidRDefault="00FA4E56">
      <w:pPr>
        <w:ind w:left="288"/>
        <w:rPr>
          <w:sz w:val="20"/>
          <w:szCs w:val="20"/>
        </w:rPr>
      </w:pPr>
      <w:r w:rsidRPr="00FA4E56">
        <w:rPr>
          <w:sz w:val="20"/>
          <w:szCs w:val="20"/>
        </w:rPr>
        <w:t>Web:</w:t>
      </w:r>
      <w:r w:rsidR="008D2A66">
        <w:rPr>
          <w:sz w:val="20"/>
          <w:szCs w:val="20"/>
        </w:rPr>
        <w:t xml:space="preserve"> </w:t>
      </w:r>
      <w:hyperlink r:id="rId8" w:history="1">
        <w:r w:rsidR="008D2A66" w:rsidRPr="00BA2CF1">
          <w:rPr>
            <w:rStyle w:val="Hyperlink"/>
            <w:sz w:val="20"/>
            <w:szCs w:val="20"/>
          </w:rPr>
          <w:t>https://hifromajay.github.io/</w:t>
        </w:r>
      </w:hyperlink>
      <w:r w:rsidR="008D2A66">
        <w:rPr>
          <w:sz w:val="20"/>
          <w:szCs w:val="20"/>
        </w:rPr>
        <w:t xml:space="preserve"> </w:t>
      </w:r>
      <w:r>
        <w:rPr>
          <w:sz w:val="20"/>
          <w:szCs w:val="20"/>
        </w:rPr>
        <w:tab/>
      </w:r>
      <w:r>
        <w:rPr>
          <w:sz w:val="20"/>
          <w:szCs w:val="20"/>
        </w:rPr>
        <w:tab/>
      </w:r>
      <w:r>
        <w:rPr>
          <w:sz w:val="20"/>
          <w:szCs w:val="20"/>
        </w:rPr>
        <w:tab/>
      </w:r>
      <w:r>
        <w:rPr>
          <w:sz w:val="20"/>
          <w:szCs w:val="20"/>
        </w:rPr>
        <w:tab/>
      </w:r>
      <w:r w:rsidR="008D2A66">
        <w:rPr>
          <w:sz w:val="20"/>
          <w:szCs w:val="20"/>
        </w:rPr>
        <w:tab/>
      </w:r>
      <w:r w:rsidR="008D2A66">
        <w:rPr>
          <w:sz w:val="20"/>
          <w:szCs w:val="20"/>
        </w:rPr>
        <w:tab/>
      </w:r>
      <w:r>
        <w:rPr>
          <w:sz w:val="20"/>
          <w:szCs w:val="20"/>
        </w:rPr>
        <w:t>Room:</w:t>
      </w:r>
      <w:r w:rsidR="001A0965">
        <w:rPr>
          <w:sz w:val="20"/>
          <w:szCs w:val="20"/>
        </w:rPr>
        <w:t xml:space="preserve"> </w:t>
      </w:r>
      <w:r w:rsidR="000E773F">
        <w:rPr>
          <w:sz w:val="20"/>
          <w:szCs w:val="20"/>
        </w:rPr>
        <w:t>230</w:t>
      </w:r>
      <w:r w:rsidR="001A0965" w:rsidRPr="001A0965">
        <w:rPr>
          <w:sz w:val="20"/>
          <w:szCs w:val="20"/>
        </w:rPr>
        <w:t xml:space="preserve"> </w:t>
      </w:r>
      <w:r w:rsidR="000E773F" w:rsidRPr="000E773F">
        <w:rPr>
          <w:sz w:val="20"/>
          <w:szCs w:val="20"/>
        </w:rPr>
        <w:t>NDSU Stevens</w:t>
      </w:r>
    </w:p>
    <w:p w14:paraId="538A2613" w14:textId="4C107DC8" w:rsidR="006F00F4" w:rsidRDefault="00437005">
      <w:pPr>
        <w:ind w:left="288"/>
        <w:rPr>
          <w:sz w:val="20"/>
          <w:szCs w:val="20"/>
        </w:rPr>
      </w:pPr>
      <w:r>
        <w:rPr>
          <w:sz w:val="20"/>
          <w:szCs w:val="20"/>
        </w:rPr>
        <w:t>Email:</w:t>
      </w:r>
      <w:r w:rsidR="00FA4E56">
        <w:rPr>
          <w:sz w:val="20"/>
          <w:szCs w:val="20"/>
        </w:rPr>
        <w:t xml:space="preserve"> </w:t>
      </w:r>
      <w:r>
        <w:rPr>
          <w:sz w:val="20"/>
          <w:szCs w:val="20"/>
        </w:rPr>
        <w:t>ajay.jha.1@ndsu.edu</w:t>
      </w:r>
    </w:p>
    <w:p w14:paraId="75E3920C" w14:textId="41746BAE" w:rsidR="006F00F4" w:rsidRDefault="00437005">
      <w:pPr>
        <w:ind w:left="288"/>
        <w:rPr>
          <w:sz w:val="20"/>
          <w:szCs w:val="20"/>
        </w:rPr>
      </w:pPr>
      <w:r>
        <w:rPr>
          <w:sz w:val="20"/>
          <w:szCs w:val="20"/>
        </w:rPr>
        <w:t>Office:</w:t>
      </w:r>
      <w:r w:rsidR="00FA4E56">
        <w:rPr>
          <w:sz w:val="20"/>
          <w:szCs w:val="20"/>
        </w:rPr>
        <w:t xml:space="preserve"> </w:t>
      </w:r>
      <w:r>
        <w:rPr>
          <w:sz w:val="20"/>
          <w:szCs w:val="20"/>
        </w:rPr>
        <w:t xml:space="preserve">QBB 258, </w:t>
      </w:r>
      <w:r w:rsidR="00B31F12">
        <w:rPr>
          <w:sz w:val="20"/>
          <w:szCs w:val="20"/>
        </w:rPr>
        <w:t>A23</w:t>
      </w:r>
    </w:p>
    <w:p w14:paraId="3666CCD2" w14:textId="0E5CCE66" w:rsidR="006F00F4" w:rsidRDefault="00437005">
      <w:pPr>
        <w:ind w:left="288"/>
        <w:rPr>
          <w:i/>
          <w:sz w:val="20"/>
          <w:szCs w:val="20"/>
        </w:rPr>
      </w:pPr>
      <w:r>
        <w:rPr>
          <w:sz w:val="20"/>
          <w:szCs w:val="20"/>
        </w:rPr>
        <w:t xml:space="preserve">Office </w:t>
      </w:r>
      <w:r w:rsidR="00154354">
        <w:rPr>
          <w:sz w:val="20"/>
          <w:szCs w:val="20"/>
        </w:rPr>
        <w:t>H</w:t>
      </w:r>
      <w:r>
        <w:rPr>
          <w:sz w:val="20"/>
          <w:szCs w:val="20"/>
        </w:rPr>
        <w:t>ours:</w:t>
      </w:r>
      <w:r>
        <w:rPr>
          <w:sz w:val="20"/>
          <w:szCs w:val="20"/>
        </w:rPr>
        <w:tab/>
      </w:r>
      <w:r w:rsidR="00B31F12">
        <w:rPr>
          <w:sz w:val="20"/>
          <w:szCs w:val="20"/>
        </w:rPr>
        <w:t>3</w:t>
      </w:r>
      <w:r w:rsidR="0064517E">
        <w:rPr>
          <w:sz w:val="20"/>
          <w:szCs w:val="20"/>
        </w:rPr>
        <w:t>:</w:t>
      </w:r>
      <w:r w:rsidR="00B31F12">
        <w:rPr>
          <w:sz w:val="20"/>
          <w:szCs w:val="20"/>
        </w:rPr>
        <w:t>30</w:t>
      </w:r>
      <w:r w:rsidR="00697D04">
        <w:rPr>
          <w:sz w:val="20"/>
          <w:szCs w:val="20"/>
        </w:rPr>
        <w:t xml:space="preserve"> </w:t>
      </w:r>
      <w:r w:rsidR="0064517E">
        <w:rPr>
          <w:sz w:val="20"/>
          <w:szCs w:val="20"/>
        </w:rPr>
        <w:t xml:space="preserve">– </w:t>
      </w:r>
      <w:r w:rsidR="00B31F12">
        <w:rPr>
          <w:sz w:val="20"/>
          <w:szCs w:val="20"/>
        </w:rPr>
        <w:t>4</w:t>
      </w:r>
      <w:r w:rsidR="0064517E">
        <w:rPr>
          <w:sz w:val="20"/>
          <w:szCs w:val="20"/>
        </w:rPr>
        <w:t>:</w:t>
      </w:r>
      <w:r w:rsidR="00B31F12">
        <w:rPr>
          <w:sz w:val="20"/>
          <w:szCs w:val="20"/>
        </w:rPr>
        <w:t>30</w:t>
      </w:r>
      <w:r w:rsidR="00697D04">
        <w:rPr>
          <w:sz w:val="20"/>
          <w:szCs w:val="20"/>
        </w:rPr>
        <w:t xml:space="preserve">, </w:t>
      </w:r>
      <w:r w:rsidR="00B31F12">
        <w:rPr>
          <w:sz w:val="20"/>
          <w:szCs w:val="20"/>
        </w:rPr>
        <w:t>Thursday,</w:t>
      </w:r>
      <w:r w:rsidR="00D250BC">
        <w:rPr>
          <w:sz w:val="20"/>
          <w:szCs w:val="20"/>
        </w:rPr>
        <w:t xml:space="preserve"> </w:t>
      </w:r>
      <w:r w:rsidR="00B31F12">
        <w:rPr>
          <w:sz w:val="20"/>
          <w:szCs w:val="20"/>
        </w:rPr>
        <w:t xml:space="preserve">or </w:t>
      </w:r>
      <w:r w:rsidR="0028330A">
        <w:rPr>
          <w:sz w:val="20"/>
          <w:szCs w:val="20"/>
        </w:rPr>
        <w:t>by appointment.</w:t>
      </w:r>
      <w:r w:rsidR="009D6162">
        <w:rPr>
          <w:sz w:val="20"/>
          <w:szCs w:val="20"/>
        </w:rPr>
        <w:t xml:space="preserve"> </w:t>
      </w:r>
    </w:p>
    <w:p w14:paraId="20CC74E0" w14:textId="77777777" w:rsidR="006F00F4" w:rsidRDefault="00CB263F" w:rsidP="00E55A1C">
      <w:pPr>
        <w:rPr>
          <w:b/>
          <w:sz w:val="20"/>
          <w:szCs w:val="20"/>
        </w:rPr>
      </w:pPr>
      <w:r>
        <w:pict w14:anchorId="6135F68B">
          <v:rect id="_x0000_i1026" style="width:0;height:1.5pt" o:hralign="center" o:hrstd="t" o:hr="t" fillcolor="#a0a0a0" stroked="f"/>
        </w:pict>
      </w:r>
    </w:p>
    <w:p w14:paraId="5EAC6E05" w14:textId="77777777" w:rsidR="006F00F4" w:rsidRDefault="00437005">
      <w:pPr>
        <w:rPr>
          <w:sz w:val="20"/>
          <w:szCs w:val="20"/>
        </w:rPr>
      </w:pPr>
      <w:r>
        <w:rPr>
          <w:b/>
          <w:sz w:val="20"/>
          <w:szCs w:val="20"/>
        </w:rPr>
        <w:t>Catalog Description</w:t>
      </w:r>
    </w:p>
    <w:p w14:paraId="18059BF2" w14:textId="77777777" w:rsidR="006F00F4" w:rsidRDefault="00437005" w:rsidP="007508F1">
      <w:pPr>
        <w:spacing w:after="160"/>
        <w:jc w:val="both"/>
        <w:rPr>
          <w:b/>
          <w:sz w:val="20"/>
          <w:szCs w:val="20"/>
        </w:rPr>
      </w:pPr>
      <w:r>
        <w:rPr>
          <w:sz w:val="20"/>
          <w:szCs w:val="20"/>
        </w:rPr>
        <w:t xml:space="preserve">This course is designed to introduce the student to the best practices of mobile software engineering for developing high-quality, reliable, and secure mobile apps. </w:t>
      </w:r>
    </w:p>
    <w:p w14:paraId="2A3C5C7F" w14:textId="77777777" w:rsidR="006F00F4" w:rsidRDefault="00437005">
      <w:pPr>
        <w:rPr>
          <w:b/>
          <w:sz w:val="20"/>
          <w:szCs w:val="20"/>
        </w:rPr>
      </w:pPr>
      <w:r>
        <w:rPr>
          <w:b/>
          <w:sz w:val="20"/>
          <w:szCs w:val="20"/>
        </w:rPr>
        <w:t>Course Objectives</w:t>
      </w:r>
    </w:p>
    <w:p w14:paraId="68B535D9" w14:textId="1CAB984C" w:rsidR="006F00F4" w:rsidRDefault="0048768E" w:rsidP="007508F1">
      <w:pPr>
        <w:spacing w:after="160"/>
        <w:jc w:val="both"/>
        <w:rPr>
          <w:sz w:val="20"/>
          <w:szCs w:val="20"/>
        </w:rPr>
      </w:pPr>
      <w:bookmarkStart w:id="0" w:name="_heading=h.gjdgxs" w:colFirst="0" w:colLast="0"/>
      <w:bookmarkEnd w:id="0"/>
      <w:r w:rsidRPr="0048768E">
        <w:rPr>
          <w:sz w:val="20"/>
          <w:szCs w:val="20"/>
        </w:rPr>
        <w:t>People heavily rely on mobile apps to perform essential tasks</w:t>
      </w:r>
      <w:r w:rsidR="00F76575">
        <w:rPr>
          <w:sz w:val="20"/>
          <w:szCs w:val="20"/>
        </w:rPr>
        <w:t>. Therefore, app</w:t>
      </w:r>
      <w:r w:rsidRPr="0048768E">
        <w:rPr>
          <w:sz w:val="20"/>
          <w:szCs w:val="20"/>
        </w:rPr>
        <w:t xml:space="preserve"> quality, reliability, and security </w:t>
      </w:r>
      <w:r w:rsidR="00F76575">
        <w:rPr>
          <w:sz w:val="20"/>
          <w:szCs w:val="20"/>
        </w:rPr>
        <w:t>are critical</w:t>
      </w:r>
      <w:r w:rsidRPr="0048768E">
        <w:rPr>
          <w:sz w:val="20"/>
          <w:szCs w:val="20"/>
        </w:rPr>
        <w:t xml:space="preserve"> </w:t>
      </w:r>
      <w:r w:rsidR="00F76575">
        <w:rPr>
          <w:sz w:val="20"/>
          <w:szCs w:val="20"/>
        </w:rPr>
        <w:t>for</w:t>
      </w:r>
      <w:r w:rsidRPr="0048768E">
        <w:rPr>
          <w:sz w:val="20"/>
          <w:szCs w:val="20"/>
        </w:rPr>
        <w:t xml:space="preserve"> users. This course covers the concepts, tools, and techniques </w:t>
      </w:r>
      <w:r w:rsidR="00F76575">
        <w:rPr>
          <w:sz w:val="20"/>
          <w:szCs w:val="20"/>
        </w:rPr>
        <w:t xml:space="preserve">required to </w:t>
      </w:r>
      <w:r w:rsidRPr="0048768E">
        <w:rPr>
          <w:sz w:val="20"/>
          <w:szCs w:val="20"/>
        </w:rPr>
        <w:t>develop mobile apps</w:t>
      </w:r>
      <w:r w:rsidR="00BA1272">
        <w:rPr>
          <w:sz w:val="20"/>
          <w:szCs w:val="20"/>
        </w:rPr>
        <w:t xml:space="preserve"> that meet these high standards</w:t>
      </w:r>
      <w:r w:rsidRPr="0048768E">
        <w:rPr>
          <w:sz w:val="20"/>
          <w:szCs w:val="20"/>
        </w:rPr>
        <w:t xml:space="preserve">. This course focuses on </w:t>
      </w:r>
      <w:r w:rsidR="00257084">
        <w:rPr>
          <w:sz w:val="20"/>
          <w:szCs w:val="20"/>
        </w:rPr>
        <w:t>three</w:t>
      </w:r>
      <w:r w:rsidRPr="0048768E">
        <w:rPr>
          <w:sz w:val="20"/>
          <w:szCs w:val="20"/>
        </w:rPr>
        <w:t xml:space="preserve"> different aspects of mobile software engineering: (1) </w:t>
      </w:r>
      <w:r w:rsidR="00257084">
        <w:rPr>
          <w:sz w:val="20"/>
          <w:szCs w:val="20"/>
        </w:rPr>
        <w:t xml:space="preserve">opportunities, </w:t>
      </w:r>
      <w:r w:rsidRPr="0048768E">
        <w:rPr>
          <w:sz w:val="20"/>
          <w:szCs w:val="20"/>
        </w:rPr>
        <w:t>needs</w:t>
      </w:r>
      <w:r w:rsidR="008C001D">
        <w:rPr>
          <w:sz w:val="20"/>
          <w:szCs w:val="20"/>
        </w:rPr>
        <w:t>,</w:t>
      </w:r>
      <w:r w:rsidRPr="0048768E">
        <w:rPr>
          <w:sz w:val="20"/>
          <w:szCs w:val="20"/>
        </w:rPr>
        <w:t xml:space="preserve"> and challenges, (2) quality and reliability, </w:t>
      </w:r>
      <w:r w:rsidR="008C001D">
        <w:rPr>
          <w:sz w:val="20"/>
          <w:szCs w:val="20"/>
        </w:rPr>
        <w:t xml:space="preserve">and </w:t>
      </w:r>
      <w:r w:rsidRPr="0048768E">
        <w:rPr>
          <w:sz w:val="20"/>
          <w:szCs w:val="20"/>
        </w:rPr>
        <w:t xml:space="preserve">(3) security. The first </w:t>
      </w:r>
      <w:r w:rsidR="00BA1272">
        <w:rPr>
          <w:sz w:val="20"/>
          <w:szCs w:val="20"/>
        </w:rPr>
        <w:t>section</w:t>
      </w:r>
      <w:r w:rsidRPr="0048768E">
        <w:rPr>
          <w:sz w:val="20"/>
          <w:szCs w:val="20"/>
        </w:rPr>
        <w:t xml:space="preserve"> </w:t>
      </w:r>
      <w:r w:rsidR="004737AE">
        <w:rPr>
          <w:sz w:val="20"/>
          <w:szCs w:val="20"/>
        </w:rPr>
        <w:t>covers the importance</w:t>
      </w:r>
      <w:r w:rsidRPr="0048768E">
        <w:rPr>
          <w:sz w:val="20"/>
          <w:szCs w:val="20"/>
        </w:rPr>
        <w:t xml:space="preserve"> </w:t>
      </w:r>
      <w:r w:rsidR="004737AE">
        <w:rPr>
          <w:sz w:val="20"/>
          <w:szCs w:val="20"/>
        </w:rPr>
        <w:t>of</w:t>
      </w:r>
      <w:r w:rsidR="008C001D">
        <w:rPr>
          <w:sz w:val="20"/>
          <w:szCs w:val="20"/>
        </w:rPr>
        <w:t xml:space="preserve"> learn</w:t>
      </w:r>
      <w:r w:rsidR="004737AE">
        <w:rPr>
          <w:sz w:val="20"/>
          <w:szCs w:val="20"/>
        </w:rPr>
        <w:t>ing</w:t>
      </w:r>
      <w:r w:rsidR="008C001D">
        <w:rPr>
          <w:sz w:val="20"/>
          <w:szCs w:val="20"/>
        </w:rPr>
        <w:t xml:space="preserve"> </w:t>
      </w:r>
      <w:r w:rsidRPr="0048768E">
        <w:rPr>
          <w:sz w:val="20"/>
          <w:szCs w:val="20"/>
        </w:rPr>
        <w:t>mobile software engineering</w:t>
      </w:r>
      <w:r w:rsidR="00144344">
        <w:rPr>
          <w:sz w:val="20"/>
          <w:szCs w:val="20"/>
        </w:rPr>
        <w:t>,</w:t>
      </w:r>
      <w:r w:rsidRPr="0048768E">
        <w:rPr>
          <w:sz w:val="20"/>
          <w:szCs w:val="20"/>
        </w:rPr>
        <w:t xml:space="preserve"> the key challenges in developing mobile apps</w:t>
      </w:r>
      <w:r w:rsidR="00144344">
        <w:rPr>
          <w:sz w:val="20"/>
          <w:szCs w:val="20"/>
        </w:rPr>
        <w:t>, and the basic building blocks of native Android apps</w:t>
      </w:r>
      <w:r w:rsidRPr="0048768E">
        <w:rPr>
          <w:sz w:val="20"/>
          <w:szCs w:val="20"/>
        </w:rPr>
        <w:t xml:space="preserve">. The second </w:t>
      </w:r>
      <w:r w:rsidR="00BA1272">
        <w:rPr>
          <w:sz w:val="20"/>
          <w:szCs w:val="20"/>
        </w:rPr>
        <w:t>section</w:t>
      </w:r>
      <w:r w:rsidRPr="0048768E">
        <w:rPr>
          <w:sz w:val="20"/>
          <w:szCs w:val="20"/>
        </w:rPr>
        <w:t xml:space="preserve"> covers quality and reliability issues</w:t>
      </w:r>
      <w:r w:rsidR="004737AE">
        <w:rPr>
          <w:sz w:val="20"/>
          <w:szCs w:val="20"/>
        </w:rPr>
        <w:t>,</w:t>
      </w:r>
      <w:r w:rsidR="007C64F9">
        <w:rPr>
          <w:sz w:val="20"/>
          <w:szCs w:val="20"/>
        </w:rPr>
        <w:t xml:space="preserve"> including</w:t>
      </w:r>
      <w:r w:rsidRPr="0048768E">
        <w:rPr>
          <w:sz w:val="20"/>
          <w:szCs w:val="20"/>
        </w:rPr>
        <w:t xml:space="preserve"> mobile app testing techniques. </w:t>
      </w:r>
      <w:r w:rsidR="00BA1272">
        <w:rPr>
          <w:sz w:val="20"/>
          <w:szCs w:val="20"/>
        </w:rPr>
        <w:t>T</w:t>
      </w:r>
      <w:r w:rsidRPr="0048768E">
        <w:rPr>
          <w:sz w:val="20"/>
          <w:szCs w:val="20"/>
        </w:rPr>
        <w:t xml:space="preserve">he </w:t>
      </w:r>
      <w:r w:rsidR="00BA1272">
        <w:rPr>
          <w:sz w:val="20"/>
          <w:szCs w:val="20"/>
        </w:rPr>
        <w:t>final section</w:t>
      </w:r>
      <w:r w:rsidRPr="0048768E">
        <w:rPr>
          <w:sz w:val="20"/>
          <w:szCs w:val="20"/>
        </w:rPr>
        <w:t xml:space="preserve"> covers common security vulnerabilities and </w:t>
      </w:r>
      <w:r w:rsidR="00BA1272">
        <w:rPr>
          <w:sz w:val="20"/>
          <w:szCs w:val="20"/>
        </w:rPr>
        <w:t>strategies to</w:t>
      </w:r>
      <w:r w:rsidRPr="0048768E">
        <w:rPr>
          <w:sz w:val="20"/>
          <w:szCs w:val="20"/>
        </w:rPr>
        <w:t xml:space="preserve"> avoid them. This course mainly focuses on the Android platform.</w:t>
      </w:r>
    </w:p>
    <w:p w14:paraId="0ADFAB23" w14:textId="77777777" w:rsidR="006F00F4" w:rsidRDefault="00437005">
      <w:pPr>
        <w:rPr>
          <w:b/>
          <w:sz w:val="20"/>
          <w:szCs w:val="20"/>
        </w:rPr>
      </w:pPr>
      <w:r>
        <w:rPr>
          <w:b/>
          <w:sz w:val="20"/>
          <w:szCs w:val="20"/>
        </w:rPr>
        <w:t>Course Goals</w:t>
      </w:r>
    </w:p>
    <w:p w14:paraId="41B5275F" w14:textId="1F1C138E" w:rsidR="006F00F4" w:rsidRDefault="00111E8F" w:rsidP="00747E0C">
      <w:pPr>
        <w:spacing w:after="60"/>
        <w:contextualSpacing/>
        <w:jc w:val="both"/>
        <w:rPr>
          <w:sz w:val="20"/>
          <w:szCs w:val="20"/>
        </w:rPr>
      </w:pPr>
      <w:r>
        <w:rPr>
          <w:sz w:val="20"/>
          <w:szCs w:val="20"/>
        </w:rPr>
        <w:t>After</w:t>
      </w:r>
      <w:r w:rsidR="00437005">
        <w:rPr>
          <w:sz w:val="20"/>
          <w:szCs w:val="20"/>
        </w:rPr>
        <w:t xml:space="preserve"> this course, students will gain the following competencies:</w:t>
      </w:r>
    </w:p>
    <w:p w14:paraId="5DB43031" w14:textId="1326F300" w:rsidR="006F00F4" w:rsidRDefault="00437005">
      <w:pPr>
        <w:numPr>
          <w:ilvl w:val="0"/>
          <w:numId w:val="1"/>
        </w:numPr>
        <w:pBdr>
          <w:top w:val="nil"/>
          <w:left w:val="nil"/>
          <w:bottom w:val="nil"/>
          <w:right w:val="nil"/>
          <w:between w:val="nil"/>
        </w:pBdr>
        <w:spacing w:after="60"/>
        <w:jc w:val="both"/>
        <w:rPr>
          <w:color w:val="000000"/>
          <w:sz w:val="20"/>
          <w:szCs w:val="20"/>
        </w:rPr>
      </w:pPr>
      <w:r>
        <w:rPr>
          <w:color w:val="000000"/>
          <w:sz w:val="20"/>
          <w:szCs w:val="20"/>
        </w:rPr>
        <w:t xml:space="preserve">Understand various </w:t>
      </w:r>
      <w:r w:rsidR="00253979">
        <w:rPr>
          <w:color w:val="000000"/>
          <w:sz w:val="20"/>
          <w:szCs w:val="20"/>
        </w:rPr>
        <w:t xml:space="preserve">needs and </w:t>
      </w:r>
      <w:r>
        <w:rPr>
          <w:color w:val="000000"/>
          <w:sz w:val="20"/>
          <w:szCs w:val="20"/>
        </w:rPr>
        <w:t>challenges in developing mobile apps.</w:t>
      </w:r>
    </w:p>
    <w:p w14:paraId="2327CF68" w14:textId="2F632607" w:rsidR="00A006DD" w:rsidRDefault="00A006DD">
      <w:pPr>
        <w:numPr>
          <w:ilvl w:val="0"/>
          <w:numId w:val="1"/>
        </w:numPr>
        <w:pBdr>
          <w:top w:val="nil"/>
          <w:left w:val="nil"/>
          <w:bottom w:val="nil"/>
          <w:right w:val="nil"/>
          <w:between w:val="nil"/>
        </w:pBdr>
        <w:spacing w:after="60"/>
        <w:jc w:val="both"/>
        <w:rPr>
          <w:color w:val="000000"/>
          <w:sz w:val="20"/>
          <w:szCs w:val="20"/>
        </w:rPr>
      </w:pPr>
      <w:r>
        <w:rPr>
          <w:color w:val="000000"/>
          <w:sz w:val="20"/>
          <w:szCs w:val="20"/>
        </w:rPr>
        <w:t>Build basic native Android apps</w:t>
      </w:r>
    </w:p>
    <w:p w14:paraId="5BC49593" w14:textId="1775E2B4" w:rsidR="006F00F4" w:rsidRDefault="00437005">
      <w:pPr>
        <w:numPr>
          <w:ilvl w:val="0"/>
          <w:numId w:val="1"/>
        </w:numPr>
        <w:pBdr>
          <w:top w:val="nil"/>
          <w:left w:val="nil"/>
          <w:bottom w:val="nil"/>
          <w:right w:val="nil"/>
          <w:between w:val="nil"/>
        </w:pBdr>
        <w:spacing w:after="60"/>
        <w:jc w:val="both"/>
        <w:rPr>
          <w:color w:val="000000"/>
          <w:sz w:val="20"/>
          <w:szCs w:val="20"/>
        </w:rPr>
      </w:pPr>
      <w:r>
        <w:rPr>
          <w:color w:val="000000"/>
          <w:sz w:val="20"/>
          <w:szCs w:val="20"/>
        </w:rPr>
        <w:t>Understand important quality and reliability issues in mobile apps</w:t>
      </w:r>
      <w:r w:rsidR="004737AE">
        <w:rPr>
          <w:color w:val="000000"/>
          <w:sz w:val="20"/>
          <w:szCs w:val="20"/>
        </w:rPr>
        <w:t>,</w:t>
      </w:r>
      <w:r>
        <w:rPr>
          <w:color w:val="000000"/>
          <w:sz w:val="20"/>
          <w:szCs w:val="20"/>
        </w:rPr>
        <w:t xml:space="preserve"> including common bugs.</w:t>
      </w:r>
    </w:p>
    <w:p w14:paraId="1FAB13ED" w14:textId="2086D674" w:rsidR="006F00F4" w:rsidRDefault="00437005">
      <w:pPr>
        <w:numPr>
          <w:ilvl w:val="0"/>
          <w:numId w:val="1"/>
        </w:numPr>
        <w:pBdr>
          <w:top w:val="nil"/>
          <w:left w:val="nil"/>
          <w:bottom w:val="nil"/>
          <w:right w:val="nil"/>
          <w:between w:val="nil"/>
        </w:pBdr>
        <w:spacing w:after="60"/>
        <w:jc w:val="both"/>
        <w:rPr>
          <w:color w:val="000000"/>
          <w:sz w:val="20"/>
          <w:szCs w:val="20"/>
        </w:rPr>
      </w:pPr>
      <w:r>
        <w:rPr>
          <w:color w:val="000000"/>
          <w:sz w:val="20"/>
          <w:szCs w:val="20"/>
        </w:rPr>
        <w:t>Understand current practices of testing mobile apps and be able to use tools and techniques to write test</w:t>
      </w:r>
      <w:r w:rsidR="00465640">
        <w:rPr>
          <w:color w:val="000000"/>
          <w:sz w:val="20"/>
          <w:szCs w:val="20"/>
        </w:rPr>
        <w:t>s</w:t>
      </w:r>
      <w:r>
        <w:rPr>
          <w:color w:val="000000"/>
          <w:sz w:val="20"/>
          <w:szCs w:val="20"/>
        </w:rPr>
        <w:t>.</w:t>
      </w:r>
    </w:p>
    <w:p w14:paraId="7EECB3BF" w14:textId="4A1299C5" w:rsidR="006F00F4" w:rsidRDefault="00437005" w:rsidP="007508F1">
      <w:pPr>
        <w:numPr>
          <w:ilvl w:val="0"/>
          <w:numId w:val="1"/>
        </w:numPr>
        <w:pBdr>
          <w:top w:val="nil"/>
          <w:left w:val="nil"/>
          <w:bottom w:val="nil"/>
          <w:right w:val="nil"/>
          <w:between w:val="nil"/>
        </w:pBdr>
        <w:spacing w:after="160"/>
        <w:jc w:val="both"/>
        <w:rPr>
          <w:color w:val="000000"/>
          <w:sz w:val="20"/>
          <w:szCs w:val="20"/>
        </w:rPr>
      </w:pPr>
      <w:r>
        <w:rPr>
          <w:color w:val="000000"/>
          <w:sz w:val="20"/>
          <w:szCs w:val="20"/>
        </w:rPr>
        <w:t xml:space="preserve">Understand </w:t>
      </w:r>
      <w:r w:rsidR="00253979">
        <w:rPr>
          <w:color w:val="000000"/>
          <w:sz w:val="20"/>
          <w:szCs w:val="20"/>
        </w:rPr>
        <w:t>common</w:t>
      </w:r>
      <w:r>
        <w:rPr>
          <w:color w:val="000000"/>
          <w:sz w:val="20"/>
          <w:szCs w:val="20"/>
        </w:rPr>
        <w:t xml:space="preserve"> security </w:t>
      </w:r>
      <w:r w:rsidR="00253979">
        <w:rPr>
          <w:color w:val="000000"/>
          <w:sz w:val="20"/>
          <w:szCs w:val="20"/>
        </w:rPr>
        <w:t>vulnerabilities</w:t>
      </w:r>
      <w:r>
        <w:rPr>
          <w:color w:val="000000"/>
          <w:sz w:val="20"/>
          <w:szCs w:val="20"/>
        </w:rPr>
        <w:t xml:space="preserve"> in mobile apps and </w:t>
      </w:r>
      <w:r w:rsidR="006407B1">
        <w:rPr>
          <w:color w:val="000000"/>
          <w:sz w:val="20"/>
          <w:szCs w:val="20"/>
        </w:rPr>
        <w:t>strategies</w:t>
      </w:r>
      <w:r>
        <w:rPr>
          <w:color w:val="000000"/>
          <w:sz w:val="20"/>
          <w:szCs w:val="20"/>
        </w:rPr>
        <w:t xml:space="preserve"> to avoid th</w:t>
      </w:r>
      <w:r w:rsidR="00465640">
        <w:rPr>
          <w:color w:val="000000"/>
          <w:sz w:val="20"/>
          <w:szCs w:val="20"/>
        </w:rPr>
        <w:t>em</w:t>
      </w:r>
      <w:r>
        <w:rPr>
          <w:color w:val="000000"/>
          <w:sz w:val="20"/>
          <w:szCs w:val="20"/>
        </w:rPr>
        <w:t>.</w:t>
      </w:r>
    </w:p>
    <w:p w14:paraId="1BDEABF1" w14:textId="77777777" w:rsidR="006F00F4" w:rsidRDefault="00437005" w:rsidP="00E8553B">
      <w:pPr>
        <w:spacing w:after="60"/>
        <w:rPr>
          <w:b/>
          <w:sz w:val="20"/>
          <w:szCs w:val="20"/>
        </w:rPr>
      </w:pPr>
      <w:r>
        <w:rPr>
          <w:b/>
          <w:sz w:val="20"/>
          <w:szCs w:val="20"/>
        </w:rPr>
        <w:t>Course Schedule/Outline</w:t>
      </w:r>
    </w:p>
    <w:tbl>
      <w:tblPr>
        <w:tblStyle w:val="TableGrid"/>
        <w:tblW w:w="0" w:type="auto"/>
        <w:tblInd w:w="445" w:type="dxa"/>
        <w:tblLook w:val="04A0" w:firstRow="1" w:lastRow="0" w:firstColumn="1" w:lastColumn="0" w:noHBand="0" w:noVBand="1"/>
      </w:tblPr>
      <w:tblGrid>
        <w:gridCol w:w="705"/>
        <w:gridCol w:w="6012"/>
        <w:gridCol w:w="2908"/>
      </w:tblGrid>
      <w:tr w:rsidR="008C6A1B" w14:paraId="161C52A3" w14:textId="23421A26" w:rsidTr="00154354">
        <w:tc>
          <w:tcPr>
            <w:tcW w:w="705" w:type="dxa"/>
            <w:shd w:val="clear" w:color="auto" w:fill="E7E6E6" w:themeFill="background2"/>
          </w:tcPr>
          <w:p w14:paraId="005DE1F4" w14:textId="6A4CD646" w:rsidR="008C6A1B" w:rsidRDefault="008C6A1B">
            <w:pPr>
              <w:rPr>
                <w:b/>
              </w:rPr>
            </w:pPr>
            <w:r>
              <w:rPr>
                <w:b/>
              </w:rPr>
              <w:t>Week</w:t>
            </w:r>
          </w:p>
        </w:tc>
        <w:tc>
          <w:tcPr>
            <w:tcW w:w="6012" w:type="dxa"/>
            <w:shd w:val="clear" w:color="auto" w:fill="E7E6E6" w:themeFill="background2"/>
          </w:tcPr>
          <w:p w14:paraId="2CB21101" w14:textId="4631BDA8" w:rsidR="008C6A1B" w:rsidRDefault="008C6A1B">
            <w:pPr>
              <w:rPr>
                <w:b/>
              </w:rPr>
            </w:pPr>
            <w:r>
              <w:rPr>
                <w:b/>
              </w:rPr>
              <w:t>Topic</w:t>
            </w:r>
          </w:p>
        </w:tc>
        <w:tc>
          <w:tcPr>
            <w:tcW w:w="2908" w:type="dxa"/>
            <w:shd w:val="clear" w:color="auto" w:fill="E7E6E6" w:themeFill="background2"/>
          </w:tcPr>
          <w:p w14:paraId="39F1E49E" w14:textId="3563243B" w:rsidR="008C6A1B" w:rsidRDefault="008C6A1B">
            <w:pPr>
              <w:rPr>
                <w:b/>
              </w:rPr>
            </w:pPr>
            <w:r>
              <w:rPr>
                <w:b/>
              </w:rPr>
              <w:t>Projects</w:t>
            </w:r>
            <w:r w:rsidR="008B524C">
              <w:rPr>
                <w:b/>
              </w:rPr>
              <w:t>/Assignments</w:t>
            </w:r>
          </w:p>
        </w:tc>
      </w:tr>
      <w:tr w:rsidR="008C6A1B" w14:paraId="0C842BEC" w14:textId="0FDC5FD0" w:rsidTr="00154354">
        <w:tc>
          <w:tcPr>
            <w:tcW w:w="705" w:type="dxa"/>
          </w:tcPr>
          <w:p w14:paraId="579B0357" w14:textId="5A37B83D" w:rsidR="008C6A1B" w:rsidRPr="008C6A1B" w:rsidRDefault="008C6A1B">
            <w:pPr>
              <w:rPr>
                <w:bCs/>
              </w:rPr>
            </w:pPr>
            <w:r w:rsidRPr="008C6A1B">
              <w:rPr>
                <w:bCs/>
              </w:rPr>
              <w:t>1</w:t>
            </w:r>
          </w:p>
        </w:tc>
        <w:tc>
          <w:tcPr>
            <w:tcW w:w="6012" w:type="dxa"/>
          </w:tcPr>
          <w:p w14:paraId="70DC0F6C" w14:textId="19C30349" w:rsidR="008C6A1B" w:rsidRPr="008C6A1B" w:rsidRDefault="00F86148">
            <w:pPr>
              <w:rPr>
                <w:bCs/>
              </w:rPr>
            </w:pPr>
            <w:r>
              <w:rPr>
                <w:bCs/>
              </w:rPr>
              <w:t>Mobile Software Engineering</w:t>
            </w:r>
            <w:r w:rsidR="00253979">
              <w:rPr>
                <w:bCs/>
              </w:rPr>
              <w:t xml:space="preserve">: </w:t>
            </w:r>
            <w:r w:rsidR="0044445B">
              <w:rPr>
                <w:bCs/>
              </w:rPr>
              <w:t xml:space="preserve">Opportunities, </w:t>
            </w:r>
            <w:r w:rsidR="00253979">
              <w:rPr>
                <w:bCs/>
              </w:rPr>
              <w:t>Needs</w:t>
            </w:r>
            <w:r w:rsidR="0044445B">
              <w:rPr>
                <w:bCs/>
              </w:rPr>
              <w:t>,</w:t>
            </w:r>
            <w:r w:rsidR="00253979">
              <w:rPr>
                <w:bCs/>
              </w:rPr>
              <w:t xml:space="preserve"> and Challenges</w:t>
            </w:r>
          </w:p>
        </w:tc>
        <w:tc>
          <w:tcPr>
            <w:tcW w:w="2908" w:type="dxa"/>
          </w:tcPr>
          <w:p w14:paraId="14545CF2" w14:textId="1DB01F7E" w:rsidR="008C6A1B" w:rsidRPr="0089570D" w:rsidRDefault="004737AE">
            <w:pPr>
              <w:rPr>
                <w:bCs/>
              </w:rPr>
            </w:pPr>
            <w:r w:rsidRPr="0089570D">
              <w:rPr>
                <w:bCs/>
              </w:rPr>
              <w:t>Assignment</w:t>
            </w:r>
            <w:r>
              <w:rPr>
                <w:bCs/>
              </w:rPr>
              <w:t xml:space="preserve"> 1</w:t>
            </w:r>
          </w:p>
        </w:tc>
      </w:tr>
      <w:tr w:rsidR="008C6A1B" w14:paraId="45706101" w14:textId="77777777" w:rsidTr="00154354">
        <w:tc>
          <w:tcPr>
            <w:tcW w:w="705" w:type="dxa"/>
          </w:tcPr>
          <w:p w14:paraId="4D6E01CC" w14:textId="05601C28" w:rsidR="008C6A1B" w:rsidRPr="008C6A1B" w:rsidRDefault="006407B1">
            <w:pPr>
              <w:rPr>
                <w:bCs/>
              </w:rPr>
            </w:pPr>
            <w:r>
              <w:rPr>
                <w:bCs/>
              </w:rPr>
              <w:t>2</w:t>
            </w:r>
            <w:r w:rsidR="007746BA">
              <w:rPr>
                <w:bCs/>
              </w:rPr>
              <w:t>-4</w:t>
            </w:r>
          </w:p>
        </w:tc>
        <w:tc>
          <w:tcPr>
            <w:tcW w:w="6012" w:type="dxa"/>
          </w:tcPr>
          <w:p w14:paraId="1047DBE9" w14:textId="4D058610" w:rsidR="008C6A1B" w:rsidRPr="008C6A1B" w:rsidRDefault="002269BF">
            <w:pPr>
              <w:rPr>
                <w:bCs/>
              </w:rPr>
            </w:pPr>
            <w:r>
              <w:rPr>
                <w:bCs/>
              </w:rPr>
              <w:t xml:space="preserve">Mobile App </w:t>
            </w:r>
            <w:r w:rsidR="00277C8E">
              <w:rPr>
                <w:bCs/>
              </w:rPr>
              <w:t>Development</w:t>
            </w:r>
            <w:r w:rsidR="00253979">
              <w:rPr>
                <w:bCs/>
              </w:rPr>
              <w:t xml:space="preserve">: </w:t>
            </w:r>
            <w:r w:rsidR="00A006DD">
              <w:rPr>
                <w:bCs/>
              </w:rPr>
              <w:t xml:space="preserve">Native </w:t>
            </w:r>
            <w:r w:rsidR="00253979">
              <w:rPr>
                <w:bCs/>
              </w:rPr>
              <w:t xml:space="preserve">Android </w:t>
            </w:r>
            <w:r w:rsidR="003B18C8">
              <w:rPr>
                <w:bCs/>
              </w:rPr>
              <w:t xml:space="preserve">Apps </w:t>
            </w:r>
            <w:r w:rsidR="003B18C8" w:rsidRPr="003B18C8">
              <w:rPr>
                <w:bCs/>
              </w:rPr>
              <w:t>-</w:t>
            </w:r>
            <w:r w:rsidR="003B18C8" w:rsidRPr="003B18C8">
              <w:rPr>
                <w:bCs/>
              </w:rPr>
              <w:t xml:space="preserve"> Foundation</w:t>
            </w:r>
            <w:r w:rsidR="003B18C8">
              <w:rPr>
                <w:bCs/>
              </w:rPr>
              <w:t>s</w:t>
            </w:r>
          </w:p>
        </w:tc>
        <w:tc>
          <w:tcPr>
            <w:tcW w:w="2908" w:type="dxa"/>
          </w:tcPr>
          <w:p w14:paraId="2FCC233B" w14:textId="20795727" w:rsidR="008C6A1B" w:rsidRPr="0089570D" w:rsidRDefault="0089570D">
            <w:pPr>
              <w:rPr>
                <w:bCs/>
              </w:rPr>
            </w:pPr>
            <w:r w:rsidRPr="0089570D">
              <w:rPr>
                <w:bCs/>
              </w:rPr>
              <w:t>Assignment</w:t>
            </w:r>
            <w:r>
              <w:rPr>
                <w:bCs/>
              </w:rPr>
              <w:t xml:space="preserve"> </w:t>
            </w:r>
            <w:r w:rsidR="004737AE">
              <w:rPr>
                <w:bCs/>
              </w:rPr>
              <w:t>2</w:t>
            </w:r>
          </w:p>
        </w:tc>
      </w:tr>
      <w:tr w:rsidR="008C6A1B" w14:paraId="0DF8F75E" w14:textId="037E741A" w:rsidTr="00154354">
        <w:tc>
          <w:tcPr>
            <w:tcW w:w="705" w:type="dxa"/>
          </w:tcPr>
          <w:p w14:paraId="4595A858" w14:textId="787D76D7" w:rsidR="008C6A1B" w:rsidRPr="008C6A1B" w:rsidRDefault="007746BA">
            <w:pPr>
              <w:rPr>
                <w:bCs/>
              </w:rPr>
            </w:pPr>
            <w:r>
              <w:rPr>
                <w:bCs/>
              </w:rPr>
              <w:t>5</w:t>
            </w:r>
          </w:p>
        </w:tc>
        <w:tc>
          <w:tcPr>
            <w:tcW w:w="6012" w:type="dxa"/>
          </w:tcPr>
          <w:p w14:paraId="196806DF" w14:textId="57121B2F" w:rsidR="008C6A1B" w:rsidRPr="007746BA" w:rsidRDefault="003B18C8">
            <w:pPr>
              <w:rPr>
                <w:bCs/>
              </w:rPr>
            </w:pPr>
            <w:r w:rsidRPr="003B18C8">
              <w:rPr>
                <w:bCs/>
              </w:rPr>
              <w:t>Mobile App Development: Native Android Apps – Modern Practices</w:t>
            </w:r>
          </w:p>
        </w:tc>
        <w:tc>
          <w:tcPr>
            <w:tcW w:w="2908" w:type="dxa"/>
          </w:tcPr>
          <w:p w14:paraId="2538C82A" w14:textId="30B0A658" w:rsidR="008C6A1B" w:rsidRPr="008C6A1B" w:rsidRDefault="0089570D">
            <w:pPr>
              <w:rPr>
                <w:bCs/>
              </w:rPr>
            </w:pPr>
            <w:r>
              <w:rPr>
                <w:bCs/>
              </w:rPr>
              <w:t xml:space="preserve">Assignment </w:t>
            </w:r>
            <w:r w:rsidR="004737AE">
              <w:rPr>
                <w:bCs/>
              </w:rPr>
              <w:t>3</w:t>
            </w:r>
          </w:p>
        </w:tc>
      </w:tr>
      <w:tr w:rsidR="0044445B" w14:paraId="0057369A" w14:textId="77777777" w:rsidTr="0044445B">
        <w:tc>
          <w:tcPr>
            <w:tcW w:w="705" w:type="dxa"/>
          </w:tcPr>
          <w:p w14:paraId="7F383CD2" w14:textId="71CC909A" w:rsidR="0044445B" w:rsidRDefault="003B18C8" w:rsidP="0044445B">
            <w:pPr>
              <w:rPr>
                <w:bCs/>
              </w:rPr>
            </w:pPr>
            <w:r>
              <w:rPr>
                <w:bCs/>
              </w:rPr>
              <w:t>6</w:t>
            </w:r>
            <w:r w:rsidR="0044445B">
              <w:rPr>
                <w:bCs/>
              </w:rPr>
              <w:t>-8</w:t>
            </w:r>
          </w:p>
        </w:tc>
        <w:tc>
          <w:tcPr>
            <w:tcW w:w="6012" w:type="dxa"/>
          </w:tcPr>
          <w:p w14:paraId="2B82501B" w14:textId="40632690" w:rsidR="0044445B" w:rsidRDefault="003B18C8" w:rsidP="0044445B">
            <w:pPr>
              <w:rPr>
                <w:bCs/>
              </w:rPr>
            </w:pPr>
            <w:r w:rsidRPr="003B18C8">
              <w:rPr>
                <w:bCs/>
              </w:rPr>
              <w:t xml:space="preserve">Mobile App Quality </w:t>
            </w:r>
          </w:p>
        </w:tc>
        <w:tc>
          <w:tcPr>
            <w:tcW w:w="2908" w:type="dxa"/>
            <w:shd w:val="clear" w:color="auto" w:fill="FFFFFF" w:themeFill="background1"/>
          </w:tcPr>
          <w:p w14:paraId="4147F38D" w14:textId="501D9309" w:rsidR="0044445B" w:rsidRDefault="0044445B" w:rsidP="0044445B">
            <w:pPr>
              <w:rPr>
                <w:bCs/>
              </w:rPr>
            </w:pPr>
            <w:r w:rsidRPr="0089570D">
              <w:rPr>
                <w:bCs/>
              </w:rPr>
              <w:t>Assignment</w:t>
            </w:r>
            <w:r>
              <w:rPr>
                <w:bCs/>
              </w:rPr>
              <w:t xml:space="preserve"> </w:t>
            </w:r>
            <w:r w:rsidR="004737AE">
              <w:rPr>
                <w:bCs/>
              </w:rPr>
              <w:t>4</w:t>
            </w:r>
          </w:p>
        </w:tc>
      </w:tr>
      <w:tr w:rsidR="006B07AC" w14:paraId="0AFFA044" w14:textId="77777777" w:rsidTr="00DE5588">
        <w:tc>
          <w:tcPr>
            <w:tcW w:w="705" w:type="dxa"/>
          </w:tcPr>
          <w:p w14:paraId="4722F2C5" w14:textId="64F31D71" w:rsidR="006B07AC" w:rsidRDefault="003B18C8">
            <w:pPr>
              <w:rPr>
                <w:bCs/>
              </w:rPr>
            </w:pPr>
            <w:r>
              <w:rPr>
                <w:bCs/>
              </w:rPr>
              <w:t>8-10</w:t>
            </w:r>
          </w:p>
        </w:tc>
        <w:tc>
          <w:tcPr>
            <w:tcW w:w="6012" w:type="dxa"/>
          </w:tcPr>
          <w:p w14:paraId="22C84789" w14:textId="543D33D0" w:rsidR="006B07AC" w:rsidRDefault="003B18C8" w:rsidP="00DE5588">
            <w:pPr>
              <w:rPr>
                <w:bCs/>
              </w:rPr>
            </w:pPr>
            <w:r w:rsidRPr="003B18C8">
              <w:rPr>
                <w:bCs/>
              </w:rPr>
              <w:t>Mobile App Reliability</w:t>
            </w:r>
          </w:p>
        </w:tc>
        <w:tc>
          <w:tcPr>
            <w:tcW w:w="2908" w:type="dxa"/>
            <w:shd w:val="clear" w:color="auto" w:fill="auto"/>
          </w:tcPr>
          <w:p w14:paraId="786D0FAF" w14:textId="22F377EC" w:rsidR="006B07AC" w:rsidRDefault="00DE5588" w:rsidP="00DE5588">
            <w:pPr>
              <w:rPr>
                <w:bCs/>
              </w:rPr>
            </w:pPr>
            <w:r w:rsidRPr="008B524C">
              <w:rPr>
                <w:bCs/>
              </w:rPr>
              <w:t xml:space="preserve">Assignment </w:t>
            </w:r>
            <w:r>
              <w:rPr>
                <w:bCs/>
              </w:rPr>
              <w:t>5</w:t>
            </w:r>
            <w:r>
              <w:rPr>
                <w:bCs/>
              </w:rPr>
              <w:t xml:space="preserve">, </w:t>
            </w:r>
            <w:r w:rsidR="00154354">
              <w:rPr>
                <w:bCs/>
              </w:rPr>
              <w:t>Midterm Project</w:t>
            </w:r>
          </w:p>
        </w:tc>
      </w:tr>
      <w:tr w:rsidR="008C6A1B" w14:paraId="382A5EE9" w14:textId="0E63A803" w:rsidTr="00154354">
        <w:tc>
          <w:tcPr>
            <w:tcW w:w="705" w:type="dxa"/>
          </w:tcPr>
          <w:p w14:paraId="23368F0B" w14:textId="494893F3" w:rsidR="008C6A1B" w:rsidRPr="007746BA" w:rsidRDefault="0044445B">
            <w:pPr>
              <w:rPr>
                <w:bCs/>
              </w:rPr>
            </w:pPr>
            <w:r>
              <w:rPr>
                <w:bCs/>
              </w:rPr>
              <w:t>1</w:t>
            </w:r>
            <w:r w:rsidR="003B18C8">
              <w:rPr>
                <w:bCs/>
              </w:rPr>
              <w:t>1</w:t>
            </w:r>
            <w:r w:rsidR="007746BA" w:rsidRPr="007746BA">
              <w:rPr>
                <w:bCs/>
              </w:rPr>
              <w:t>-</w:t>
            </w:r>
            <w:r w:rsidR="007746BA">
              <w:rPr>
                <w:bCs/>
              </w:rPr>
              <w:t>1</w:t>
            </w:r>
            <w:r w:rsidR="003B18C8">
              <w:rPr>
                <w:bCs/>
              </w:rPr>
              <w:t>3</w:t>
            </w:r>
          </w:p>
        </w:tc>
        <w:tc>
          <w:tcPr>
            <w:tcW w:w="6012" w:type="dxa"/>
          </w:tcPr>
          <w:p w14:paraId="7F1A4DD1" w14:textId="3240B7A5" w:rsidR="008C6A1B" w:rsidRPr="007746BA" w:rsidRDefault="006B2414">
            <w:pPr>
              <w:rPr>
                <w:bCs/>
              </w:rPr>
            </w:pPr>
            <w:r>
              <w:rPr>
                <w:bCs/>
              </w:rPr>
              <w:t>Mobile</w:t>
            </w:r>
            <w:r w:rsidR="00F86148">
              <w:rPr>
                <w:bCs/>
              </w:rPr>
              <w:t xml:space="preserve"> App </w:t>
            </w:r>
            <w:r w:rsidR="007746BA" w:rsidRPr="007746BA">
              <w:rPr>
                <w:bCs/>
              </w:rPr>
              <w:t>Testing</w:t>
            </w:r>
          </w:p>
        </w:tc>
        <w:tc>
          <w:tcPr>
            <w:tcW w:w="2908" w:type="dxa"/>
          </w:tcPr>
          <w:p w14:paraId="203129C6" w14:textId="7E0AD05B" w:rsidR="008C6A1B" w:rsidRPr="008B524C" w:rsidRDefault="00DE5588">
            <w:pPr>
              <w:rPr>
                <w:bCs/>
              </w:rPr>
            </w:pPr>
            <w:r>
              <w:rPr>
                <w:bCs/>
              </w:rPr>
              <w:t>Assignment 6</w:t>
            </w:r>
          </w:p>
        </w:tc>
      </w:tr>
      <w:tr w:rsidR="007746BA" w14:paraId="6E7101BA" w14:textId="77777777" w:rsidTr="00154354">
        <w:tc>
          <w:tcPr>
            <w:tcW w:w="705" w:type="dxa"/>
          </w:tcPr>
          <w:p w14:paraId="3906451E" w14:textId="25656F7E" w:rsidR="007746BA" w:rsidRPr="007746BA" w:rsidRDefault="007746BA">
            <w:pPr>
              <w:rPr>
                <w:bCs/>
              </w:rPr>
            </w:pPr>
            <w:r>
              <w:rPr>
                <w:bCs/>
              </w:rPr>
              <w:t>1</w:t>
            </w:r>
            <w:r w:rsidR="003B18C8">
              <w:rPr>
                <w:bCs/>
              </w:rPr>
              <w:t>3</w:t>
            </w:r>
            <w:r>
              <w:rPr>
                <w:bCs/>
              </w:rPr>
              <w:t>-1</w:t>
            </w:r>
            <w:r w:rsidR="003B18C8">
              <w:rPr>
                <w:bCs/>
              </w:rPr>
              <w:t>5</w:t>
            </w:r>
          </w:p>
        </w:tc>
        <w:tc>
          <w:tcPr>
            <w:tcW w:w="6012" w:type="dxa"/>
          </w:tcPr>
          <w:p w14:paraId="4096579B" w14:textId="2DE5D471" w:rsidR="007746BA" w:rsidRPr="007746BA" w:rsidRDefault="006B2414">
            <w:pPr>
              <w:rPr>
                <w:bCs/>
              </w:rPr>
            </w:pPr>
            <w:r>
              <w:rPr>
                <w:bCs/>
              </w:rPr>
              <w:t>Mobile</w:t>
            </w:r>
            <w:r w:rsidR="00F86148">
              <w:rPr>
                <w:bCs/>
              </w:rPr>
              <w:t xml:space="preserve"> App </w:t>
            </w:r>
            <w:r w:rsidR="007746BA">
              <w:rPr>
                <w:bCs/>
              </w:rPr>
              <w:t xml:space="preserve">Security </w:t>
            </w:r>
          </w:p>
        </w:tc>
        <w:tc>
          <w:tcPr>
            <w:tcW w:w="2908" w:type="dxa"/>
          </w:tcPr>
          <w:p w14:paraId="62ABA8A1" w14:textId="0AD81985" w:rsidR="007746BA" w:rsidRPr="008C6A1B" w:rsidRDefault="008B524C">
            <w:pPr>
              <w:rPr>
                <w:bCs/>
              </w:rPr>
            </w:pPr>
            <w:r>
              <w:rPr>
                <w:bCs/>
              </w:rPr>
              <w:t xml:space="preserve">Assignment </w:t>
            </w:r>
            <w:r w:rsidR="00DE5588">
              <w:rPr>
                <w:bCs/>
              </w:rPr>
              <w:t>7</w:t>
            </w:r>
          </w:p>
        </w:tc>
      </w:tr>
      <w:tr w:rsidR="008C6A1B" w14:paraId="41D952D8" w14:textId="191C4AA1" w:rsidTr="003B18C8">
        <w:tc>
          <w:tcPr>
            <w:tcW w:w="705" w:type="dxa"/>
          </w:tcPr>
          <w:p w14:paraId="4C87E59D" w14:textId="370B0800" w:rsidR="008C6A1B" w:rsidRPr="008C6A1B" w:rsidRDefault="007746BA">
            <w:pPr>
              <w:rPr>
                <w:bCs/>
              </w:rPr>
            </w:pPr>
            <w:r>
              <w:rPr>
                <w:bCs/>
              </w:rPr>
              <w:t>1</w:t>
            </w:r>
            <w:r w:rsidR="003B18C8">
              <w:rPr>
                <w:bCs/>
              </w:rPr>
              <w:t>6</w:t>
            </w:r>
          </w:p>
        </w:tc>
        <w:tc>
          <w:tcPr>
            <w:tcW w:w="6012" w:type="dxa"/>
          </w:tcPr>
          <w:p w14:paraId="14809121" w14:textId="061E239F" w:rsidR="008C6A1B" w:rsidRPr="0044445B" w:rsidRDefault="0044445B" w:rsidP="00DE5588">
            <w:pPr>
              <w:rPr>
                <w:bCs/>
              </w:rPr>
            </w:pPr>
            <w:r w:rsidRPr="0044445B">
              <w:rPr>
                <w:bCs/>
              </w:rPr>
              <w:t>Final Project Presentation</w:t>
            </w:r>
          </w:p>
        </w:tc>
        <w:tc>
          <w:tcPr>
            <w:tcW w:w="2908" w:type="dxa"/>
            <w:shd w:val="clear" w:color="auto" w:fill="auto"/>
          </w:tcPr>
          <w:p w14:paraId="6D67B0B7" w14:textId="3AA54603" w:rsidR="008C6A1B" w:rsidRPr="008C6A1B" w:rsidRDefault="00154354" w:rsidP="003B18C8">
            <w:pPr>
              <w:rPr>
                <w:bCs/>
              </w:rPr>
            </w:pPr>
            <w:r>
              <w:rPr>
                <w:bCs/>
              </w:rPr>
              <w:t>Final Project</w:t>
            </w:r>
            <w:r w:rsidR="008B524C">
              <w:rPr>
                <w:bCs/>
              </w:rPr>
              <w:t xml:space="preserve"> </w:t>
            </w:r>
          </w:p>
        </w:tc>
      </w:tr>
    </w:tbl>
    <w:p w14:paraId="74042791" w14:textId="1D31F24A" w:rsidR="006F00F4" w:rsidRDefault="00437005" w:rsidP="007508F1">
      <w:pPr>
        <w:spacing w:before="160"/>
        <w:rPr>
          <w:b/>
          <w:sz w:val="20"/>
          <w:szCs w:val="20"/>
        </w:rPr>
      </w:pPr>
      <w:r>
        <w:rPr>
          <w:b/>
          <w:sz w:val="20"/>
          <w:szCs w:val="20"/>
        </w:rPr>
        <w:t>Approach</w:t>
      </w:r>
    </w:p>
    <w:p w14:paraId="5E6EE487" w14:textId="36EADF30" w:rsidR="006F00F4" w:rsidRPr="000A0AD5" w:rsidRDefault="00437005" w:rsidP="00607EE1">
      <w:pPr>
        <w:pStyle w:val="ListParagraph"/>
        <w:numPr>
          <w:ilvl w:val="0"/>
          <w:numId w:val="5"/>
        </w:numPr>
        <w:spacing w:after="60"/>
        <w:contextualSpacing w:val="0"/>
        <w:jc w:val="both"/>
        <w:rPr>
          <w:sz w:val="20"/>
          <w:szCs w:val="20"/>
        </w:rPr>
      </w:pPr>
      <w:r w:rsidRPr="000A0AD5">
        <w:rPr>
          <w:sz w:val="20"/>
          <w:szCs w:val="20"/>
        </w:rPr>
        <w:t xml:space="preserve">Lectures will be delivered mainly using Google </w:t>
      </w:r>
      <w:r w:rsidR="008761C6">
        <w:rPr>
          <w:sz w:val="20"/>
          <w:szCs w:val="20"/>
        </w:rPr>
        <w:t>Slides</w:t>
      </w:r>
      <w:r w:rsidRPr="000A0AD5">
        <w:rPr>
          <w:sz w:val="20"/>
          <w:szCs w:val="20"/>
        </w:rPr>
        <w:t>, which will be available to students. The slides are detailed and will serve as course notes. Various other digital supplementary materials, such as literature and reports, will be available to students. Students are expected to study these materials to understand the subject and work on the course tasks. Students are encouraged to email or meet with any questions on the subject matter.</w:t>
      </w:r>
    </w:p>
    <w:p w14:paraId="018C9560" w14:textId="1438ACE9" w:rsidR="006F00F4" w:rsidRPr="006B737F" w:rsidRDefault="00437005" w:rsidP="00B3519E">
      <w:pPr>
        <w:pStyle w:val="ListParagraph"/>
        <w:numPr>
          <w:ilvl w:val="0"/>
          <w:numId w:val="5"/>
        </w:numPr>
        <w:spacing w:after="60"/>
        <w:contextualSpacing w:val="0"/>
        <w:jc w:val="both"/>
        <w:rPr>
          <w:sz w:val="20"/>
          <w:szCs w:val="20"/>
        </w:rPr>
      </w:pPr>
      <w:r w:rsidRPr="006B737F">
        <w:rPr>
          <w:sz w:val="20"/>
          <w:szCs w:val="20"/>
        </w:rPr>
        <w:t xml:space="preserve">The course tasks (assignments and projects) with their due dates will be posted on Blackboard. Students </w:t>
      </w:r>
      <w:r w:rsidR="006B737F" w:rsidRPr="006B737F">
        <w:rPr>
          <w:sz w:val="20"/>
          <w:szCs w:val="20"/>
        </w:rPr>
        <w:t>must complete</w:t>
      </w:r>
      <w:r w:rsidR="006B737F">
        <w:rPr>
          <w:sz w:val="20"/>
          <w:szCs w:val="20"/>
        </w:rPr>
        <w:t xml:space="preserve"> </w:t>
      </w:r>
      <w:r w:rsidR="006B737F" w:rsidRPr="006B737F">
        <w:rPr>
          <w:sz w:val="20"/>
          <w:szCs w:val="20"/>
        </w:rPr>
        <w:t>the tasks by the due dates. The tasks will not be accepted after the due date.</w:t>
      </w:r>
    </w:p>
    <w:p w14:paraId="27F8ADF4" w14:textId="6BA0DCD9" w:rsidR="006F00F4" w:rsidRPr="000A0AD5" w:rsidRDefault="00437005" w:rsidP="00890114">
      <w:pPr>
        <w:pStyle w:val="ListParagraph"/>
        <w:numPr>
          <w:ilvl w:val="0"/>
          <w:numId w:val="5"/>
        </w:numPr>
        <w:spacing w:after="240"/>
        <w:contextualSpacing w:val="0"/>
        <w:jc w:val="both"/>
        <w:rPr>
          <w:sz w:val="20"/>
          <w:szCs w:val="20"/>
        </w:rPr>
      </w:pPr>
      <w:r w:rsidRPr="000A0AD5">
        <w:rPr>
          <w:sz w:val="20"/>
          <w:szCs w:val="20"/>
        </w:rPr>
        <w:t>This course is designed to cover both theoretical and practical aspects of mobile software engineering. Therefore, students are expected to learn the concepts, tools, and techniques taught in the class and apply them to</w:t>
      </w:r>
      <w:r w:rsidR="000A0AD5" w:rsidRPr="000A0AD5">
        <w:rPr>
          <w:sz w:val="20"/>
          <w:szCs w:val="20"/>
        </w:rPr>
        <w:t xml:space="preserve"> </w:t>
      </w:r>
      <w:r w:rsidR="00C049FE">
        <w:rPr>
          <w:sz w:val="20"/>
          <w:szCs w:val="20"/>
        </w:rPr>
        <w:t>analyze or solve real-world problems through</w:t>
      </w:r>
      <w:r w:rsidR="000A0AD5" w:rsidRPr="000A0AD5">
        <w:rPr>
          <w:sz w:val="20"/>
          <w:szCs w:val="20"/>
        </w:rPr>
        <w:t xml:space="preserve"> assignments and projects</w:t>
      </w:r>
      <w:r w:rsidRPr="000A0AD5">
        <w:rPr>
          <w:sz w:val="20"/>
          <w:szCs w:val="20"/>
        </w:rPr>
        <w:t xml:space="preserve">.  </w:t>
      </w:r>
    </w:p>
    <w:p w14:paraId="0A3630DD" w14:textId="77777777" w:rsidR="006F00F4" w:rsidRDefault="00437005">
      <w:pPr>
        <w:rPr>
          <w:b/>
          <w:sz w:val="20"/>
          <w:szCs w:val="20"/>
        </w:rPr>
      </w:pPr>
      <w:r>
        <w:rPr>
          <w:b/>
          <w:sz w:val="20"/>
          <w:szCs w:val="20"/>
        </w:rPr>
        <w:lastRenderedPageBreak/>
        <w:t>Textbooks and Readings</w:t>
      </w:r>
    </w:p>
    <w:p w14:paraId="5BFD477E" w14:textId="37A33C7E" w:rsidR="006F00F4" w:rsidRPr="00607EE1" w:rsidRDefault="00E3344E" w:rsidP="00747E0C">
      <w:pPr>
        <w:pStyle w:val="ListParagraph"/>
        <w:numPr>
          <w:ilvl w:val="0"/>
          <w:numId w:val="6"/>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contextualSpacing w:val="0"/>
        <w:jc w:val="both"/>
        <w:rPr>
          <w:color w:val="000000"/>
          <w:sz w:val="20"/>
          <w:szCs w:val="20"/>
        </w:rPr>
      </w:pPr>
      <w:r>
        <w:rPr>
          <w:color w:val="000000"/>
          <w:sz w:val="20"/>
          <w:szCs w:val="20"/>
        </w:rPr>
        <w:t>This course does not have a requi</w:t>
      </w:r>
      <w:r w:rsidR="00437005" w:rsidRPr="00607EE1">
        <w:rPr>
          <w:color w:val="000000"/>
          <w:sz w:val="20"/>
          <w:szCs w:val="20"/>
        </w:rPr>
        <w:t xml:space="preserve">red or recommended textbook. The lecture slides </w:t>
      </w:r>
      <w:r w:rsidR="00F34745">
        <w:rPr>
          <w:color w:val="000000"/>
          <w:sz w:val="20"/>
          <w:szCs w:val="20"/>
        </w:rPr>
        <w:t xml:space="preserve">and recordings </w:t>
      </w:r>
      <w:r w:rsidR="00437005" w:rsidRPr="00607EE1">
        <w:rPr>
          <w:color w:val="000000"/>
          <w:sz w:val="20"/>
          <w:szCs w:val="20"/>
        </w:rPr>
        <w:t xml:space="preserve">will be the main resource for students. Students may need to read research articles as part of assignments and projects. </w:t>
      </w:r>
    </w:p>
    <w:p w14:paraId="1EAC8D9F" w14:textId="77777777" w:rsidR="006F00F4" w:rsidRDefault="00437005">
      <w:pPr>
        <w:rPr>
          <w:b/>
          <w:sz w:val="20"/>
          <w:szCs w:val="20"/>
        </w:rPr>
      </w:pPr>
      <w:r>
        <w:rPr>
          <w:b/>
          <w:sz w:val="20"/>
          <w:szCs w:val="20"/>
        </w:rPr>
        <w:t>Course Tasks</w:t>
      </w:r>
    </w:p>
    <w:p w14:paraId="5CC1CAA7" w14:textId="01FA3C1C" w:rsidR="006F00F4" w:rsidRDefault="00437005" w:rsidP="00607EE1">
      <w:pPr>
        <w:numPr>
          <w:ilvl w:val="0"/>
          <w:numId w:val="4"/>
        </w:numPr>
        <w:pBdr>
          <w:top w:val="nil"/>
          <w:left w:val="nil"/>
          <w:bottom w:val="nil"/>
          <w:right w:val="nil"/>
          <w:between w:val="nil"/>
        </w:pBdr>
        <w:spacing w:after="60"/>
        <w:jc w:val="both"/>
        <w:rPr>
          <w:color w:val="000000"/>
          <w:sz w:val="20"/>
          <w:szCs w:val="20"/>
        </w:rPr>
      </w:pPr>
      <w:r>
        <w:rPr>
          <w:i/>
          <w:color w:val="000000"/>
          <w:sz w:val="20"/>
          <w:szCs w:val="20"/>
        </w:rPr>
        <w:t>Assignments:</w:t>
      </w:r>
      <w:r>
        <w:rPr>
          <w:b/>
          <w:color w:val="000000"/>
          <w:sz w:val="20"/>
          <w:szCs w:val="20"/>
        </w:rPr>
        <w:t xml:space="preserve"> </w:t>
      </w:r>
      <w:r w:rsidR="00E3344E" w:rsidRPr="00E3344E">
        <w:rPr>
          <w:bCs/>
          <w:color w:val="000000"/>
          <w:sz w:val="20"/>
          <w:szCs w:val="20"/>
        </w:rPr>
        <w:t xml:space="preserve">This course has </w:t>
      </w:r>
      <w:r w:rsidR="009D200F">
        <w:rPr>
          <w:bCs/>
          <w:color w:val="000000"/>
          <w:sz w:val="20"/>
          <w:szCs w:val="20"/>
        </w:rPr>
        <w:t>seven</w:t>
      </w:r>
      <w:r w:rsidR="00E3344E" w:rsidRPr="00E3344E">
        <w:rPr>
          <w:bCs/>
          <w:color w:val="000000"/>
          <w:sz w:val="20"/>
          <w:szCs w:val="20"/>
        </w:rPr>
        <w:t xml:space="preserve"> assignments,</w:t>
      </w:r>
      <w:r w:rsidR="00E3344E">
        <w:rPr>
          <w:b/>
          <w:color w:val="000000"/>
          <w:sz w:val="20"/>
          <w:szCs w:val="20"/>
        </w:rPr>
        <w:t xml:space="preserve"> </w:t>
      </w:r>
      <w:r w:rsidR="00E3344E">
        <w:rPr>
          <w:color w:val="000000"/>
          <w:sz w:val="20"/>
          <w:szCs w:val="20"/>
        </w:rPr>
        <w:t>which</w:t>
      </w:r>
      <w:r>
        <w:rPr>
          <w:color w:val="000000"/>
          <w:sz w:val="20"/>
          <w:szCs w:val="20"/>
        </w:rPr>
        <w:t xml:space="preserve"> will be posted on Blackboard</w:t>
      </w:r>
      <w:r w:rsidR="00AF7B00">
        <w:rPr>
          <w:color w:val="000000"/>
          <w:sz w:val="20"/>
          <w:szCs w:val="20"/>
        </w:rPr>
        <w:t>,</w:t>
      </w:r>
      <w:r>
        <w:rPr>
          <w:color w:val="000000"/>
          <w:sz w:val="20"/>
          <w:szCs w:val="20"/>
        </w:rPr>
        <w:t xml:space="preserve"> and students will submit their completed work on Blackboard by the assigned due dates. </w:t>
      </w:r>
    </w:p>
    <w:p w14:paraId="118843DC" w14:textId="78301F0E" w:rsidR="006F00F4" w:rsidRDefault="00437005" w:rsidP="00747E0C">
      <w:pPr>
        <w:numPr>
          <w:ilvl w:val="0"/>
          <w:numId w:val="4"/>
        </w:numPr>
        <w:pBdr>
          <w:top w:val="nil"/>
          <w:left w:val="nil"/>
          <w:bottom w:val="nil"/>
          <w:right w:val="nil"/>
          <w:between w:val="nil"/>
        </w:pBdr>
        <w:spacing w:after="160"/>
        <w:jc w:val="both"/>
        <w:rPr>
          <w:color w:val="000000"/>
          <w:sz w:val="20"/>
          <w:szCs w:val="20"/>
        </w:rPr>
      </w:pPr>
      <w:r>
        <w:rPr>
          <w:i/>
          <w:color w:val="000000"/>
          <w:sz w:val="20"/>
          <w:szCs w:val="20"/>
        </w:rPr>
        <w:t>Projects:</w:t>
      </w:r>
      <w:r>
        <w:rPr>
          <w:b/>
          <w:color w:val="000000"/>
          <w:sz w:val="20"/>
          <w:szCs w:val="20"/>
        </w:rPr>
        <w:t xml:space="preserve"> </w:t>
      </w:r>
      <w:r>
        <w:rPr>
          <w:color w:val="000000"/>
          <w:sz w:val="20"/>
          <w:szCs w:val="20"/>
        </w:rPr>
        <w:t>Th</w:t>
      </w:r>
      <w:r w:rsidR="00E3344E">
        <w:rPr>
          <w:color w:val="000000"/>
          <w:sz w:val="20"/>
          <w:szCs w:val="20"/>
        </w:rPr>
        <w:t>is course</w:t>
      </w:r>
      <w:r>
        <w:rPr>
          <w:color w:val="000000"/>
          <w:sz w:val="20"/>
          <w:szCs w:val="20"/>
        </w:rPr>
        <w:t xml:space="preserve"> </w:t>
      </w:r>
      <w:r w:rsidR="00E3344E">
        <w:rPr>
          <w:color w:val="000000"/>
          <w:sz w:val="20"/>
          <w:szCs w:val="20"/>
        </w:rPr>
        <w:t xml:space="preserve">has </w:t>
      </w:r>
      <w:r>
        <w:rPr>
          <w:color w:val="000000"/>
          <w:sz w:val="20"/>
          <w:szCs w:val="20"/>
        </w:rPr>
        <w:t xml:space="preserve">two projects (midterm and final). The project submission links will be available on Blackboard. </w:t>
      </w:r>
      <w:r w:rsidR="009D200F" w:rsidRPr="009D200F">
        <w:rPr>
          <w:sz w:val="20"/>
          <w:szCs w:val="20"/>
        </w:rPr>
        <w:t>Students attending classes in person will present their final projects in class, subject to time availability.</w:t>
      </w:r>
    </w:p>
    <w:p w14:paraId="33A00492" w14:textId="77777777" w:rsidR="006F00F4" w:rsidRDefault="00437005">
      <w:pPr>
        <w:rPr>
          <w:b/>
          <w:sz w:val="20"/>
          <w:szCs w:val="20"/>
        </w:rPr>
      </w:pPr>
      <w:r>
        <w:rPr>
          <w:b/>
          <w:sz w:val="20"/>
          <w:szCs w:val="20"/>
        </w:rPr>
        <w:t>Evaluation and Grading</w:t>
      </w:r>
    </w:p>
    <w:p w14:paraId="1CDC30FB" w14:textId="19524976" w:rsidR="006F00F4" w:rsidRPr="00E2254D" w:rsidRDefault="003C09A6" w:rsidP="004467F6">
      <w:pPr>
        <w:pStyle w:val="ListParagraph"/>
        <w:numPr>
          <w:ilvl w:val="0"/>
          <w:numId w:val="6"/>
        </w:numPr>
        <w:spacing w:after="60"/>
        <w:contextualSpacing w:val="0"/>
        <w:jc w:val="both"/>
        <w:rPr>
          <w:sz w:val="20"/>
          <w:szCs w:val="20"/>
        </w:rPr>
      </w:pPr>
      <w:r w:rsidRPr="003C09A6">
        <w:rPr>
          <w:i/>
          <w:iCs/>
          <w:sz w:val="20"/>
          <w:szCs w:val="20"/>
        </w:rPr>
        <w:t>Evaluation criteria:</w:t>
      </w:r>
      <w:r>
        <w:rPr>
          <w:sz w:val="20"/>
          <w:szCs w:val="20"/>
        </w:rPr>
        <w:t xml:space="preserve"> Assignments</w:t>
      </w:r>
      <w:r w:rsidR="00437005" w:rsidRPr="00E2254D">
        <w:rPr>
          <w:sz w:val="20"/>
          <w:szCs w:val="20"/>
        </w:rPr>
        <w:t xml:space="preserve"> and projects will be evaluated based on the </w:t>
      </w:r>
      <w:r>
        <w:rPr>
          <w:sz w:val="20"/>
          <w:szCs w:val="20"/>
        </w:rPr>
        <w:t xml:space="preserve">correctness and </w:t>
      </w:r>
      <w:r w:rsidR="00437005" w:rsidRPr="00E2254D">
        <w:rPr>
          <w:sz w:val="20"/>
          <w:szCs w:val="20"/>
        </w:rPr>
        <w:t xml:space="preserve">originality of the answer and fulfillment of the criteria mentioned in the </w:t>
      </w:r>
      <w:r>
        <w:rPr>
          <w:sz w:val="20"/>
          <w:szCs w:val="20"/>
        </w:rPr>
        <w:t>assignments</w:t>
      </w:r>
      <w:r w:rsidR="00437005" w:rsidRPr="00E2254D">
        <w:rPr>
          <w:sz w:val="20"/>
          <w:szCs w:val="20"/>
        </w:rPr>
        <w:t xml:space="preserve"> or projects. </w:t>
      </w:r>
    </w:p>
    <w:p w14:paraId="464FBBCA" w14:textId="0CE47C1C" w:rsidR="006F00F4" w:rsidRDefault="003C09A6" w:rsidP="004467F6">
      <w:pPr>
        <w:numPr>
          <w:ilvl w:val="0"/>
          <w:numId w:val="3"/>
        </w:numPr>
        <w:pBdr>
          <w:top w:val="nil"/>
          <w:left w:val="nil"/>
          <w:bottom w:val="nil"/>
          <w:right w:val="nil"/>
          <w:between w:val="nil"/>
        </w:pBdr>
        <w:spacing w:after="60"/>
        <w:rPr>
          <w:color w:val="000000"/>
          <w:sz w:val="20"/>
          <w:szCs w:val="20"/>
        </w:rPr>
      </w:pPr>
      <w:r w:rsidRPr="003C09A6">
        <w:rPr>
          <w:i/>
          <w:iCs/>
          <w:color w:val="000000"/>
          <w:sz w:val="20"/>
          <w:szCs w:val="20"/>
        </w:rPr>
        <w:t>Grading system:</w:t>
      </w:r>
      <w:r>
        <w:rPr>
          <w:color w:val="000000"/>
          <w:sz w:val="20"/>
          <w:szCs w:val="20"/>
        </w:rPr>
        <w:t xml:space="preserve"> </w:t>
      </w:r>
      <w:r w:rsidRPr="00E2254D">
        <w:rPr>
          <w:sz w:val="20"/>
          <w:szCs w:val="20"/>
        </w:rPr>
        <w:t>The final grade will be calculated using the weighted grading system</w:t>
      </w:r>
      <w:r w:rsidR="00F06792">
        <w:rPr>
          <w:sz w:val="20"/>
          <w:szCs w:val="20"/>
        </w:rPr>
        <w:t>:</w:t>
      </w:r>
      <w:r>
        <w:rPr>
          <w:sz w:val="20"/>
          <w:szCs w:val="20"/>
        </w:rPr>
        <w:t xml:space="preserve"> </w:t>
      </w:r>
      <w:r w:rsidR="00437005">
        <w:rPr>
          <w:color w:val="000000"/>
          <w:sz w:val="20"/>
          <w:szCs w:val="20"/>
        </w:rPr>
        <w:t xml:space="preserve">assignments - </w:t>
      </w:r>
      <w:r w:rsidR="00E03CCC">
        <w:rPr>
          <w:color w:val="000000"/>
          <w:sz w:val="20"/>
          <w:szCs w:val="20"/>
        </w:rPr>
        <w:t>7</w:t>
      </w:r>
      <w:r w:rsidR="0023218C">
        <w:rPr>
          <w:color w:val="000000"/>
          <w:sz w:val="20"/>
          <w:szCs w:val="20"/>
        </w:rPr>
        <w:t>0</w:t>
      </w:r>
      <w:r w:rsidR="00437005">
        <w:rPr>
          <w:color w:val="000000"/>
          <w:sz w:val="20"/>
          <w:szCs w:val="20"/>
        </w:rPr>
        <w:t xml:space="preserve">%, and projects - </w:t>
      </w:r>
      <w:r w:rsidR="00E03CCC">
        <w:rPr>
          <w:color w:val="000000"/>
          <w:sz w:val="20"/>
          <w:szCs w:val="20"/>
        </w:rPr>
        <w:t>3</w:t>
      </w:r>
      <w:r w:rsidR="0023218C">
        <w:rPr>
          <w:color w:val="000000"/>
          <w:sz w:val="20"/>
          <w:szCs w:val="20"/>
        </w:rPr>
        <w:t>0</w:t>
      </w:r>
      <w:r w:rsidR="00437005">
        <w:rPr>
          <w:color w:val="000000"/>
          <w:sz w:val="20"/>
          <w:szCs w:val="20"/>
        </w:rPr>
        <w:t xml:space="preserve">%. </w:t>
      </w:r>
    </w:p>
    <w:p w14:paraId="7BE40D78" w14:textId="76CBDF82" w:rsidR="006F00F4" w:rsidRDefault="003C09A6" w:rsidP="00747E0C">
      <w:pPr>
        <w:numPr>
          <w:ilvl w:val="0"/>
          <w:numId w:val="2"/>
        </w:numPr>
        <w:pBdr>
          <w:top w:val="nil"/>
          <w:left w:val="nil"/>
          <w:bottom w:val="nil"/>
          <w:right w:val="nil"/>
          <w:between w:val="nil"/>
        </w:pBdr>
        <w:spacing w:after="160"/>
        <w:rPr>
          <w:b/>
          <w:color w:val="000000"/>
          <w:sz w:val="20"/>
          <w:szCs w:val="20"/>
        </w:rPr>
      </w:pPr>
      <w:r w:rsidRPr="004467F6">
        <w:rPr>
          <w:i/>
          <w:iCs/>
          <w:color w:val="000000"/>
          <w:sz w:val="20"/>
          <w:szCs w:val="20"/>
        </w:rPr>
        <w:t>Grading scale:</w:t>
      </w:r>
      <w:r>
        <w:rPr>
          <w:color w:val="000000"/>
          <w:sz w:val="20"/>
          <w:szCs w:val="20"/>
        </w:rPr>
        <w:t xml:space="preserve"> </w:t>
      </w:r>
      <w:r w:rsidR="00437005">
        <w:rPr>
          <w:b/>
          <w:color w:val="000000"/>
          <w:sz w:val="20"/>
          <w:szCs w:val="20"/>
        </w:rPr>
        <w:t>A</w:t>
      </w:r>
      <w:r w:rsidR="00437005">
        <w:rPr>
          <w:color w:val="000000"/>
          <w:sz w:val="20"/>
          <w:szCs w:val="20"/>
        </w:rPr>
        <w:t xml:space="preserve"> (90</w:t>
      </w:r>
      <w:r w:rsidR="004467F6">
        <w:rPr>
          <w:color w:val="000000"/>
          <w:sz w:val="20"/>
          <w:szCs w:val="20"/>
        </w:rPr>
        <w:t>.0</w:t>
      </w:r>
      <w:r w:rsidR="00437005">
        <w:rPr>
          <w:color w:val="000000"/>
          <w:sz w:val="20"/>
          <w:szCs w:val="20"/>
        </w:rPr>
        <w:t xml:space="preserve">-100%), </w:t>
      </w:r>
      <w:r w:rsidR="00437005">
        <w:rPr>
          <w:b/>
          <w:color w:val="000000"/>
          <w:sz w:val="20"/>
          <w:szCs w:val="20"/>
        </w:rPr>
        <w:t>B</w:t>
      </w:r>
      <w:r w:rsidR="00437005">
        <w:rPr>
          <w:color w:val="000000"/>
          <w:sz w:val="20"/>
          <w:szCs w:val="20"/>
        </w:rPr>
        <w:t xml:space="preserve"> (80-89</w:t>
      </w:r>
      <w:r w:rsidR="004467F6">
        <w:rPr>
          <w:color w:val="000000"/>
          <w:sz w:val="20"/>
          <w:szCs w:val="20"/>
        </w:rPr>
        <w:t>.9</w:t>
      </w:r>
      <w:r w:rsidR="00437005">
        <w:rPr>
          <w:color w:val="000000"/>
          <w:sz w:val="20"/>
          <w:szCs w:val="20"/>
        </w:rPr>
        <w:t xml:space="preserve">%), </w:t>
      </w:r>
      <w:r w:rsidR="00437005">
        <w:rPr>
          <w:b/>
          <w:color w:val="000000"/>
          <w:sz w:val="20"/>
          <w:szCs w:val="20"/>
        </w:rPr>
        <w:t>C</w:t>
      </w:r>
      <w:r w:rsidR="00437005">
        <w:rPr>
          <w:color w:val="000000"/>
          <w:sz w:val="20"/>
          <w:szCs w:val="20"/>
        </w:rPr>
        <w:t xml:space="preserve"> (70-79</w:t>
      </w:r>
      <w:r w:rsidR="004467F6">
        <w:rPr>
          <w:color w:val="000000"/>
          <w:sz w:val="20"/>
          <w:szCs w:val="20"/>
        </w:rPr>
        <w:t>.9</w:t>
      </w:r>
      <w:r w:rsidR="00437005">
        <w:rPr>
          <w:color w:val="000000"/>
          <w:sz w:val="20"/>
          <w:szCs w:val="20"/>
        </w:rPr>
        <w:t xml:space="preserve">%), </w:t>
      </w:r>
      <w:r w:rsidR="00437005">
        <w:rPr>
          <w:b/>
          <w:color w:val="000000"/>
          <w:sz w:val="20"/>
          <w:szCs w:val="20"/>
        </w:rPr>
        <w:t>D</w:t>
      </w:r>
      <w:r w:rsidR="00437005">
        <w:rPr>
          <w:color w:val="000000"/>
          <w:sz w:val="20"/>
          <w:szCs w:val="20"/>
        </w:rPr>
        <w:t xml:space="preserve"> (60-69</w:t>
      </w:r>
      <w:r w:rsidR="004467F6">
        <w:rPr>
          <w:color w:val="000000"/>
          <w:sz w:val="20"/>
          <w:szCs w:val="20"/>
        </w:rPr>
        <w:t>.9</w:t>
      </w:r>
      <w:r w:rsidR="00437005">
        <w:rPr>
          <w:color w:val="000000"/>
          <w:sz w:val="20"/>
          <w:szCs w:val="20"/>
        </w:rPr>
        <w:t xml:space="preserve">%), and </w:t>
      </w:r>
      <w:r w:rsidR="00437005">
        <w:rPr>
          <w:b/>
          <w:color w:val="000000"/>
          <w:sz w:val="20"/>
          <w:szCs w:val="20"/>
        </w:rPr>
        <w:t>F</w:t>
      </w:r>
      <w:r w:rsidR="00437005">
        <w:rPr>
          <w:color w:val="000000"/>
          <w:sz w:val="20"/>
          <w:szCs w:val="20"/>
        </w:rPr>
        <w:t xml:space="preserve"> (0-59</w:t>
      </w:r>
      <w:r w:rsidR="004467F6">
        <w:rPr>
          <w:color w:val="000000"/>
          <w:sz w:val="20"/>
          <w:szCs w:val="20"/>
        </w:rPr>
        <w:t>.9</w:t>
      </w:r>
      <w:r w:rsidR="00437005">
        <w:rPr>
          <w:color w:val="000000"/>
          <w:sz w:val="20"/>
          <w:szCs w:val="20"/>
        </w:rPr>
        <w:t>%).</w:t>
      </w:r>
    </w:p>
    <w:p w14:paraId="76E5B3AB" w14:textId="77777777" w:rsidR="006F00F4" w:rsidRDefault="00437005">
      <w:pPr>
        <w:rPr>
          <w:b/>
          <w:sz w:val="20"/>
          <w:szCs w:val="20"/>
        </w:rPr>
      </w:pPr>
      <w:r>
        <w:rPr>
          <w:b/>
          <w:sz w:val="20"/>
          <w:szCs w:val="20"/>
        </w:rPr>
        <w:t>Professional Conduct</w:t>
      </w:r>
    </w:p>
    <w:p w14:paraId="652AA9B8" w14:textId="39D1F7D7" w:rsidR="006F00F4" w:rsidRDefault="00437005" w:rsidP="00747E0C">
      <w:pPr>
        <w:spacing w:after="160"/>
        <w:jc w:val="both"/>
        <w:rPr>
          <w:sz w:val="20"/>
          <w:szCs w:val="20"/>
        </w:rPr>
      </w:pPr>
      <w:r>
        <w:rPr>
          <w:sz w:val="20"/>
          <w:szCs w:val="20"/>
        </w:rPr>
        <w:t>Academic dishonesty has very bad consequences. Copying ideas, sentences, tables, or figures without citation is plagiarism, a form of academic dishonesty. This is a very serious offense because you make it appear to be your work, but in fact, it is not. You must include citations and references when you copy. Receiving unacknowledged help is considered academic dishonesty. You must include citations and references in your work when you receive help, other than from faculty or course materials. For example, if you find a useful web page that was not specified in the assignment, then you must include a citation and reference for it. Similarly, if a discussion with someone is helpful, you should thank them by name in the Acknowledgments section, even if collaboration is not allowed on the assignment. Citations and references are optional for informal discussions. Giving unacknowledged help is also treated as academic dishonesty.</w:t>
      </w:r>
    </w:p>
    <w:p w14:paraId="30BDE8C3" w14:textId="77777777" w:rsidR="006F00F4" w:rsidRDefault="00437005">
      <w:pPr>
        <w:jc w:val="both"/>
        <w:rPr>
          <w:b/>
          <w:sz w:val="20"/>
          <w:szCs w:val="20"/>
        </w:rPr>
      </w:pPr>
      <w:r>
        <w:rPr>
          <w:b/>
          <w:sz w:val="20"/>
          <w:szCs w:val="20"/>
        </w:rPr>
        <w:t>Attendance</w:t>
      </w:r>
    </w:p>
    <w:p w14:paraId="0097506B" w14:textId="77777777" w:rsidR="006F00F4" w:rsidRDefault="00437005" w:rsidP="00747E0C">
      <w:pPr>
        <w:spacing w:after="160"/>
        <w:jc w:val="both"/>
        <w:rPr>
          <w:sz w:val="20"/>
          <w:szCs w:val="20"/>
        </w:rPr>
      </w:pPr>
      <w:r>
        <w:rPr>
          <w:sz w:val="20"/>
          <w:szCs w:val="20"/>
        </w:rPr>
        <w:t>According to NDSU Policy 333 (www.ndsu.edu/fileadmin/policy/333.pdf), attendance in classes is expected.  When offered as a web-based (online) course, it is mandatory for enrolled students to fully access all posted online and textbook materials, study those materials, and complete all required assignments, discussions, quizzes, exams, and projects. In the case of a university-sponsored activity, required business trip, or medical procedure, a signed letter from your manager or doctor is required to allow for an extension of the due date. Please email me in advance of the expected absence to arrange any make-up or extensions. Veterans and student service members with special circumstances or who are activated are encouraged to notify the instructor as soon as possible and are encouraged to provide Activation Orders.</w:t>
      </w:r>
    </w:p>
    <w:p w14:paraId="47F4C89A" w14:textId="77777777" w:rsidR="006F00F4" w:rsidRDefault="00437005">
      <w:pPr>
        <w:pBdr>
          <w:top w:val="nil"/>
          <w:left w:val="nil"/>
          <w:bottom w:val="nil"/>
          <w:right w:val="nil"/>
          <w:between w:val="nil"/>
        </w:pBdr>
        <w:ind w:left="360" w:hanging="360"/>
        <w:rPr>
          <w:b/>
          <w:color w:val="000000"/>
          <w:sz w:val="20"/>
          <w:szCs w:val="20"/>
        </w:rPr>
      </w:pPr>
      <w:r>
        <w:rPr>
          <w:b/>
          <w:color w:val="000000"/>
          <w:sz w:val="20"/>
          <w:szCs w:val="20"/>
        </w:rPr>
        <w:t xml:space="preserve">Americans with Disabilities Act for Students with Special Needs  </w:t>
      </w:r>
    </w:p>
    <w:p w14:paraId="14C08A79" w14:textId="3FE4F6E3" w:rsidR="006F00F4" w:rsidRDefault="00437005" w:rsidP="00747E0C">
      <w:pPr>
        <w:spacing w:after="160"/>
        <w:jc w:val="both"/>
        <w:rPr>
          <w:b/>
          <w:sz w:val="20"/>
          <w:szCs w:val="20"/>
        </w:rPr>
      </w:pPr>
      <w:r>
        <w:rPr>
          <w:sz w:val="20"/>
          <w:szCs w:val="20"/>
        </w:rPr>
        <w:t xml:space="preserve">Students with disabilities or other special needs requiring special accommodations in this course are invited to share these concerns or requests with the instructor and contact the </w:t>
      </w:r>
      <w:hyperlink r:id="rId9">
        <w:r>
          <w:rPr>
            <w:color w:val="0000FF"/>
            <w:sz w:val="20"/>
            <w:szCs w:val="20"/>
            <w:u w:val="single"/>
          </w:rPr>
          <w:t>Disability Services Office (www.ndsu.edu/disabilityservices)</w:t>
        </w:r>
      </w:hyperlink>
      <w:r>
        <w:rPr>
          <w:sz w:val="20"/>
          <w:szCs w:val="20"/>
        </w:rPr>
        <w:t>.</w:t>
      </w:r>
    </w:p>
    <w:p w14:paraId="398D10AF" w14:textId="77777777" w:rsidR="006F00F4" w:rsidRDefault="00437005">
      <w:pPr>
        <w:pBdr>
          <w:top w:val="nil"/>
          <w:left w:val="nil"/>
          <w:bottom w:val="nil"/>
          <w:right w:val="nil"/>
          <w:between w:val="nil"/>
        </w:pBdr>
        <w:ind w:left="360" w:hanging="360"/>
        <w:rPr>
          <w:b/>
          <w:color w:val="000000"/>
          <w:sz w:val="20"/>
          <w:szCs w:val="20"/>
        </w:rPr>
      </w:pPr>
      <w:r>
        <w:rPr>
          <w:b/>
          <w:color w:val="000000"/>
          <w:sz w:val="20"/>
          <w:szCs w:val="20"/>
        </w:rPr>
        <w:t>Family Educational Rights and Privacy Act (FERPA)</w:t>
      </w:r>
    </w:p>
    <w:p w14:paraId="73C5E369" w14:textId="777D5CDE" w:rsidR="006F00F4" w:rsidRDefault="00437005" w:rsidP="00747E0C">
      <w:pPr>
        <w:pBdr>
          <w:top w:val="nil"/>
          <w:left w:val="nil"/>
          <w:bottom w:val="nil"/>
          <w:right w:val="nil"/>
          <w:between w:val="nil"/>
        </w:pBdr>
        <w:spacing w:after="160"/>
        <w:jc w:val="both"/>
        <w:rPr>
          <w:sz w:val="20"/>
          <w:szCs w:val="20"/>
        </w:rPr>
      </w:pPr>
      <w:r>
        <w:rPr>
          <w:sz w:val="20"/>
          <w:szCs w:val="20"/>
        </w:rPr>
        <w:t>Your personally identifiable information and educational records as they relate to this course are subject to FERPA (</w:t>
      </w:r>
      <w:hyperlink r:id="rId10">
        <w:r>
          <w:rPr>
            <w:color w:val="0000FF"/>
            <w:sz w:val="20"/>
            <w:szCs w:val="20"/>
            <w:u w:val="single"/>
          </w:rPr>
          <w:t>https://www.ndsu.edu/onestop/student-privacy-policy-ferpa</w:t>
        </w:r>
      </w:hyperlink>
      <w:r>
        <w:rPr>
          <w:sz w:val="20"/>
          <w:szCs w:val="20"/>
        </w:rPr>
        <w:t xml:space="preserve"> ).</w:t>
      </w:r>
    </w:p>
    <w:p w14:paraId="1F60A072" w14:textId="58CDFA5E" w:rsidR="00CB3510" w:rsidRDefault="00CB3510" w:rsidP="00CB3510">
      <w:pPr>
        <w:pBdr>
          <w:top w:val="nil"/>
          <w:left w:val="nil"/>
          <w:bottom w:val="nil"/>
          <w:right w:val="nil"/>
          <w:between w:val="nil"/>
        </w:pBdr>
        <w:spacing w:after="160"/>
        <w:contextualSpacing/>
        <w:jc w:val="both"/>
        <w:rPr>
          <w:b/>
          <w:color w:val="000000"/>
          <w:sz w:val="20"/>
          <w:szCs w:val="20"/>
        </w:rPr>
      </w:pPr>
      <w:r w:rsidRPr="00CB3510">
        <w:rPr>
          <w:b/>
          <w:color w:val="000000"/>
          <w:sz w:val="20"/>
          <w:szCs w:val="20"/>
        </w:rPr>
        <w:t>Generative Artificial Intelligence</w:t>
      </w:r>
      <w:r>
        <w:rPr>
          <w:b/>
          <w:color w:val="000000"/>
          <w:sz w:val="20"/>
          <w:szCs w:val="20"/>
        </w:rPr>
        <w:t xml:space="preserve"> Statement</w:t>
      </w:r>
    </w:p>
    <w:p w14:paraId="710AD82A" w14:textId="6CF43A07" w:rsidR="00CB3510" w:rsidRPr="00CB3510" w:rsidRDefault="00CB3510" w:rsidP="00747E0C">
      <w:pPr>
        <w:pBdr>
          <w:top w:val="nil"/>
          <w:left w:val="nil"/>
          <w:bottom w:val="nil"/>
          <w:right w:val="nil"/>
          <w:between w:val="nil"/>
        </w:pBdr>
        <w:spacing w:after="160"/>
        <w:jc w:val="both"/>
        <w:rPr>
          <w:bCs/>
          <w:color w:val="000000"/>
          <w:sz w:val="20"/>
          <w:szCs w:val="20"/>
        </w:rPr>
      </w:pPr>
      <w:r w:rsidRPr="00CB3510">
        <w:rPr>
          <w:bCs/>
          <w:color w:val="000000"/>
          <w:sz w:val="20"/>
          <w:szCs w:val="20"/>
        </w:rPr>
        <w:t>Students may not use generative AI tools to complete course assignments, projects, or other coursework unless explicitly instructed or permitted by the instructor. The instructor may use generative AI tools for instructional purposes, including demonstrating their capabilities, limitations, and appropriate use in mobile software engineering.</w:t>
      </w:r>
    </w:p>
    <w:p w14:paraId="09B22B2F" w14:textId="77777777" w:rsidR="006F00F4" w:rsidRDefault="00437005">
      <w:pPr>
        <w:pBdr>
          <w:top w:val="nil"/>
          <w:left w:val="nil"/>
          <w:bottom w:val="nil"/>
          <w:right w:val="nil"/>
          <w:between w:val="nil"/>
        </w:pBdr>
        <w:ind w:left="360" w:hanging="360"/>
        <w:rPr>
          <w:b/>
          <w:color w:val="000000"/>
          <w:sz w:val="20"/>
          <w:szCs w:val="20"/>
        </w:rPr>
      </w:pPr>
      <w:r>
        <w:rPr>
          <w:b/>
          <w:color w:val="000000"/>
          <w:sz w:val="20"/>
          <w:szCs w:val="20"/>
        </w:rPr>
        <w:t>Academic Honesty Statement</w:t>
      </w:r>
    </w:p>
    <w:p w14:paraId="1B193C6A" w14:textId="6F3ABE5C" w:rsidR="006F00F4" w:rsidRDefault="00437005" w:rsidP="00890114">
      <w:pPr>
        <w:jc w:val="both"/>
        <w:rPr>
          <w:sz w:val="20"/>
          <w:szCs w:val="20"/>
        </w:rPr>
      </w:pPr>
      <w:r>
        <w:rPr>
          <w:sz w:val="20"/>
          <w:szCs w:val="20"/>
        </w:rPr>
        <w:t xml:space="preserve">The academic community is operated based on honesty, integrity, and fair play. </w:t>
      </w:r>
      <w:hyperlink r:id="rId11">
        <w:r>
          <w:rPr>
            <w:color w:val="0000FF"/>
            <w:sz w:val="20"/>
            <w:szCs w:val="20"/>
            <w:u w:val="single"/>
          </w:rPr>
          <w:t>NDSU Policy 335: Code of Academic Responsibility and Conduct</w:t>
        </w:r>
      </w:hyperlink>
      <w:r>
        <w:rPr>
          <w:sz w:val="20"/>
          <w:szCs w:val="20"/>
        </w:rPr>
        <w:t xml:space="preserve"> applies to cases in which cheating, plagiarism, or other academic misconducts have occurred in an instructional context. Students found guilty of academic misconduct are subject to penalties, up to and possibly including suspension and/or expulsion. Student academic misconduct records are maintained by the </w:t>
      </w:r>
      <w:hyperlink r:id="rId12">
        <w:r>
          <w:rPr>
            <w:color w:val="0000FF"/>
            <w:sz w:val="20"/>
            <w:szCs w:val="20"/>
            <w:u w:val="single"/>
          </w:rPr>
          <w:t>Office of Registration and Records</w:t>
        </w:r>
      </w:hyperlink>
      <w:r>
        <w:rPr>
          <w:sz w:val="20"/>
          <w:szCs w:val="20"/>
        </w:rPr>
        <w:t xml:space="preserve">. Informational resources about academic honesty for students and instructional staff members can be found at </w:t>
      </w:r>
      <w:hyperlink r:id="rId13">
        <w:r>
          <w:rPr>
            <w:color w:val="0000FF"/>
            <w:sz w:val="20"/>
            <w:szCs w:val="20"/>
            <w:u w:val="single"/>
          </w:rPr>
          <w:t>www.ndsu.edu/academichonesty</w:t>
        </w:r>
      </w:hyperlink>
      <w:r>
        <w:rPr>
          <w:sz w:val="20"/>
          <w:szCs w:val="20"/>
        </w:rPr>
        <w:t xml:space="preserve">. </w:t>
      </w:r>
    </w:p>
    <w:sectPr w:rsidR="006F00F4">
      <w:footerReference w:type="default" r:id="rId14"/>
      <w:pgSz w:w="12240" w:h="15840"/>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210BC" w14:textId="77777777" w:rsidR="00CB263F" w:rsidRDefault="00CB263F">
      <w:r>
        <w:separator/>
      </w:r>
    </w:p>
  </w:endnote>
  <w:endnote w:type="continuationSeparator" w:id="0">
    <w:p w14:paraId="6B3D6F08" w14:textId="77777777" w:rsidR="00CB263F" w:rsidRDefault="00CB2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A96F7" w14:textId="77777777" w:rsidR="006F00F4" w:rsidRDefault="006F00F4">
    <w:pPr>
      <w:widowControl w:val="0"/>
      <w:pBdr>
        <w:top w:val="nil"/>
        <w:left w:val="nil"/>
        <w:bottom w:val="nil"/>
        <w:right w:val="nil"/>
        <w:between w:val="nil"/>
      </w:pBdr>
      <w:spacing w:line="276" w:lineRule="auto"/>
      <w:rPr>
        <w:sz w:val="20"/>
        <w:szCs w:val="20"/>
      </w:rPr>
    </w:pPr>
  </w:p>
  <w:tbl>
    <w:tblPr>
      <w:tblStyle w:val="a0"/>
      <w:tblW w:w="9576"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3192"/>
      <w:gridCol w:w="3192"/>
      <w:gridCol w:w="3192"/>
    </w:tblGrid>
    <w:tr w:rsidR="006F00F4" w14:paraId="05C00757" w14:textId="77777777">
      <w:tc>
        <w:tcPr>
          <w:tcW w:w="3192" w:type="dxa"/>
        </w:tcPr>
        <w:p w14:paraId="0F0E8442" w14:textId="352A5E3B" w:rsidR="006F00F4" w:rsidRDefault="000F482A">
          <w:pPr>
            <w:pBdr>
              <w:top w:val="nil"/>
              <w:left w:val="nil"/>
              <w:bottom w:val="nil"/>
              <w:right w:val="nil"/>
              <w:between w:val="nil"/>
            </w:pBdr>
            <w:tabs>
              <w:tab w:val="center" w:pos="4320"/>
              <w:tab w:val="right" w:pos="8640"/>
            </w:tabs>
            <w:rPr>
              <w:rFonts w:ascii="Arial" w:eastAsia="Arial" w:hAnsi="Arial" w:cs="Arial"/>
              <w:color w:val="000000"/>
            </w:rPr>
          </w:pPr>
          <w:r>
            <w:rPr>
              <w:rFonts w:ascii="Arial" w:eastAsia="Arial" w:hAnsi="Arial" w:cs="Arial"/>
              <w:color w:val="000000"/>
            </w:rPr>
            <w:t>CSCI 4</w:t>
          </w:r>
          <w:r w:rsidR="00536F79">
            <w:rPr>
              <w:rFonts w:ascii="Arial" w:eastAsia="Arial" w:hAnsi="Arial" w:cs="Arial"/>
              <w:color w:val="000000"/>
            </w:rPr>
            <w:t>12</w:t>
          </w:r>
          <w:r w:rsidR="00C049FE">
            <w:rPr>
              <w:rFonts w:ascii="Arial" w:eastAsia="Arial" w:hAnsi="Arial" w:cs="Arial"/>
              <w:color w:val="000000"/>
            </w:rPr>
            <w:t xml:space="preserve"> </w:t>
          </w:r>
          <w:r>
            <w:rPr>
              <w:rFonts w:ascii="Arial" w:eastAsia="Arial" w:hAnsi="Arial" w:cs="Arial"/>
              <w:color w:val="000000"/>
            </w:rPr>
            <w:t xml:space="preserve">- </w:t>
          </w:r>
          <w:r w:rsidR="00437005">
            <w:rPr>
              <w:rFonts w:ascii="Arial" w:eastAsia="Arial" w:hAnsi="Arial" w:cs="Arial"/>
              <w:color w:val="000000"/>
            </w:rPr>
            <w:t>Ajay Jha</w:t>
          </w:r>
        </w:p>
      </w:tc>
      <w:tc>
        <w:tcPr>
          <w:tcW w:w="3192" w:type="dxa"/>
        </w:tcPr>
        <w:p w14:paraId="3AF49BA3" w14:textId="77777777" w:rsidR="006F00F4" w:rsidRDefault="006F00F4">
          <w:pPr>
            <w:pBdr>
              <w:top w:val="nil"/>
              <w:left w:val="nil"/>
              <w:bottom w:val="nil"/>
              <w:right w:val="nil"/>
              <w:between w:val="nil"/>
            </w:pBdr>
            <w:tabs>
              <w:tab w:val="center" w:pos="4320"/>
              <w:tab w:val="right" w:pos="8640"/>
            </w:tabs>
            <w:jc w:val="center"/>
            <w:rPr>
              <w:rFonts w:ascii="Arial" w:eastAsia="Arial" w:hAnsi="Arial" w:cs="Arial"/>
              <w:color w:val="000000"/>
            </w:rPr>
          </w:pPr>
        </w:p>
      </w:tc>
      <w:tc>
        <w:tcPr>
          <w:tcW w:w="3192" w:type="dxa"/>
        </w:tcPr>
        <w:p w14:paraId="550396E1" w14:textId="557DE3BC" w:rsidR="006F00F4" w:rsidRDefault="006F00F4">
          <w:pPr>
            <w:pBdr>
              <w:top w:val="nil"/>
              <w:left w:val="nil"/>
              <w:bottom w:val="nil"/>
              <w:right w:val="nil"/>
              <w:between w:val="nil"/>
            </w:pBdr>
            <w:tabs>
              <w:tab w:val="center" w:pos="4320"/>
              <w:tab w:val="right" w:pos="8640"/>
            </w:tabs>
            <w:jc w:val="right"/>
            <w:rPr>
              <w:rFonts w:ascii="Arial" w:eastAsia="Arial" w:hAnsi="Arial" w:cs="Arial"/>
              <w:color w:val="000000"/>
            </w:rPr>
          </w:pPr>
        </w:p>
      </w:tc>
    </w:tr>
  </w:tbl>
  <w:p w14:paraId="32E640AA" w14:textId="77777777" w:rsidR="006F00F4" w:rsidRDefault="006F00F4">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D2743" w14:textId="77777777" w:rsidR="00CB263F" w:rsidRDefault="00CB263F">
      <w:r>
        <w:separator/>
      </w:r>
    </w:p>
  </w:footnote>
  <w:footnote w:type="continuationSeparator" w:id="0">
    <w:p w14:paraId="3BBF0643" w14:textId="77777777" w:rsidR="00CB263F" w:rsidRDefault="00CB26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D75D3"/>
    <w:multiLevelType w:val="hybridMultilevel"/>
    <w:tmpl w:val="26724E2C"/>
    <w:lvl w:ilvl="0" w:tplc="6E149412">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57F03"/>
    <w:multiLevelType w:val="multilevel"/>
    <w:tmpl w:val="32D6C638"/>
    <w:lvl w:ilvl="0">
      <w:start w:val="1"/>
      <w:numFmt w:val="bullet"/>
      <w:lvlText w:val="●"/>
      <w:lvlJc w:val="left"/>
      <w:pPr>
        <w:ind w:left="720" w:hanging="360"/>
      </w:pPr>
      <w:rPr>
        <w:rFonts w:ascii="Times New Roman" w:eastAsia="Noto Sans Symbols"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125B17"/>
    <w:multiLevelType w:val="hybridMultilevel"/>
    <w:tmpl w:val="C8D4DF6A"/>
    <w:lvl w:ilvl="0" w:tplc="879A9E0C">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F412C3"/>
    <w:multiLevelType w:val="multilevel"/>
    <w:tmpl w:val="A6F20726"/>
    <w:lvl w:ilvl="0">
      <w:start w:val="1"/>
      <w:numFmt w:val="bullet"/>
      <w:pStyle w:val="ListBullet"/>
      <w:lvlText w:val="●"/>
      <w:lvlJc w:val="left"/>
      <w:pPr>
        <w:ind w:left="720" w:hanging="360"/>
      </w:pPr>
      <w:rPr>
        <w:rFonts w:ascii="Times New Roman" w:eastAsia="Noto Sans Symbols"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CC32CF"/>
    <w:multiLevelType w:val="multilevel"/>
    <w:tmpl w:val="DACEC7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C940975"/>
    <w:multiLevelType w:val="multilevel"/>
    <w:tmpl w:val="E0B86FF4"/>
    <w:lvl w:ilvl="0">
      <w:start w:val="1"/>
      <w:numFmt w:val="bullet"/>
      <w:lvlText w:val="●"/>
      <w:lvlJc w:val="left"/>
      <w:pPr>
        <w:ind w:left="720" w:hanging="360"/>
      </w:pPr>
      <w:rPr>
        <w:rFonts w:ascii="Times New Roman" w:eastAsia="Noto Sans Symbols" w:hAnsi="Times New Roman" w:cs="Times New Roman" w:hint="default"/>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3"/>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0F4"/>
    <w:rsid w:val="0002102F"/>
    <w:rsid w:val="0009170B"/>
    <w:rsid w:val="00091D34"/>
    <w:rsid w:val="000A0AD5"/>
    <w:rsid w:val="000B0B5F"/>
    <w:rsid w:val="000E2EB4"/>
    <w:rsid w:val="000E773F"/>
    <w:rsid w:val="000F1EE2"/>
    <w:rsid w:val="000F482A"/>
    <w:rsid w:val="001027C4"/>
    <w:rsid w:val="00111E8F"/>
    <w:rsid w:val="001159D5"/>
    <w:rsid w:val="00144344"/>
    <w:rsid w:val="00154354"/>
    <w:rsid w:val="00156743"/>
    <w:rsid w:val="001A0965"/>
    <w:rsid w:val="001C4965"/>
    <w:rsid w:val="002269BF"/>
    <w:rsid w:val="0023218C"/>
    <w:rsid w:val="00253979"/>
    <w:rsid w:val="00257084"/>
    <w:rsid w:val="00271565"/>
    <w:rsid w:val="00275619"/>
    <w:rsid w:val="00277C8E"/>
    <w:rsid w:val="0028330A"/>
    <w:rsid w:val="002917CD"/>
    <w:rsid w:val="002A4AA1"/>
    <w:rsid w:val="002B2F28"/>
    <w:rsid w:val="002C5924"/>
    <w:rsid w:val="0035309F"/>
    <w:rsid w:val="003B18C8"/>
    <w:rsid w:val="003B5F54"/>
    <w:rsid w:val="003B7B4E"/>
    <w:rsid w:val="003C09A6"/>
    <w:rsid w:val="003D1434"/>
    <w:rsid w:val="003D3A9E"/>
    <w:rsid w:val="003D5E8B"/>
    <w:rsid w:val="00400F0A"/>
    <w:rsid w:val="00417EE3"/>
    <w:rsid w:val="0042253E"/>
    <w:rsid w:val="00423B63"/>
    <w:rsid w:val="00437005"/>
    <w:rsid w:val="0044445B"/>
    <w:rsid w:val="004467F6"/>
    <w:rsid w:val="00465640"/>
    <w:rsid w:val="004737AE"/>
    <w:rsid w:val="00486169"/>
    <w:rsid w:val="0048768E"/>
    <w:rsid w:val="004B7390"/>
    <w:rsid w:val="00504E8B"/>
    <w:rsid w:val="00536F79"/>
    <w:rsid w:val="005518A6"/>
    <w:rsid w:val="005C392F"/>
    <w:rsid w:val="005D76CA"/>
    <w:rsid w:val="005E6DA0"/>
    <w:rsid w:val="00607EE1"/>
    <w:rsid w:val="006407B1"/>
    <w:rsid w:val="00641D38"/>
    <w:rsid w:val="0064517E"/>
    <w:rsid w:val="00646748"/>
    <w:rsid w:val="006566BC"/>
    <w:rsid w:val="00697D04"/>
    <w:rsid w:val="006B07AC"/>
    <w:rsid w:val="006B2414"/>
    <w:rsid w:val="006B737F"/>
    <w:rsid w:val="006C1091"/>
    <w:rsid w:val="006F00F4"/>
    <w:rsid w:val="00720341"/>
    <w:rsid w:val="00737B73"/>
    <w:rsid w:val="00747E0C"/>
    <w:rsid w:val="007508F1"/>
    <w:rsid w:val="007746BA"/>
    <w:rsid w:val="0079253A"/>
    <w:rsid w:val="007969CA"/>
    <w:rsid w:val="007B5695"/>
    <w:rsid w:val="007C519F"/>
    <w:rsid w:val="007C64F9"/>
    <w:rsid w:val="00803573"/>
    <w:rsid w:val="008761C6"/>
    <w:rsid w:val="00890114"/>
    <w:rsid w:val="0089570D"/>
    <w:rsid w:val="008B524C"/>
    <w:rsid w:val="008C001D"/>
    <w:rsid w:val="008C6A1B"/>
    <w:rsid w:val="008D2A66"/>
    <w:rsid w:val="0090597D"/>
    <w:rsid w:val="009254EF"/>
    <w:rsid w:val="00977408"/>
    <w:rsid w:val="00987526"/>
    <w:rsid w:val="009942A4"/>
    <w:rsid w:val="009D200F"/>
    <w:rsid w:val="009D2091"/>
    <w:rsid w:val="009D6162"/>
    <w:rsid w:val="00A006DD"/>
    <w:rsid w:val="00A07805"/>
    <w:rsid w:val="00A749D4"/>
    <w:rsid w:val="00AE08F2"/>
    <w:rsid w:val="00AF7B00"/>
    <w:rsid w:val="00B064B7"/>
    <w:rsid w:val="00B13310"/>
    <w:rsid w:val="00B201F4"/>
    <w:rsid w:val="00B2157F"/>
    <w:rsid w:val="00B31F12"/>
    <w:rsid w:val="00B3519E"/>
    <w:rsid w:val="00B5742D"/>
    <w:rsid w:val="00BA1272"/>
    <w:rsid w:val="00BB487C"/>
    <w:rsid w:val="00BE1DF1"/>
    <w:rsid w:val="00BF7889"/>
    <w:rsid w:val="00C049FE"/>
    <w:rsid w:val="00C613D4"/>
    <w:rsid w:val="00C877C8"/>
    <w:rsid w:val="00CB263F"/>
    <w:rsid w:val="00CB3510"/>
    <w:rsid w:val="00CC6C87"/>
    <w:rsid w:val="00D250BC"/>
    <w:rsid w:val="00D72AF0"/>
    <w:rsid w:val="00DE5588"/>
    <w:rsid w:val="00DF1D9E"/>
    <w:rsid w:val="00E03CCC"/>
    <w:rsid w:val="00E2254D"/>
    <w:rsid w:val="00E3344E"/>
    <w:rsid w:val="00E42542"/>
    <w:rsid w:val="00E55A1C"/>
    <w:rsid w:val="00E8553B"/>
    <w:rsid w:val="00EF2334"/>
    <w:rsid w:val="00F06792"/>
    <w:rsid w:val="00F141B6"/>
    <w:rsid w:val="00F238C5"/>
    <w:rsid w:val="00F34745"/>
    <w:rsid w:val="00F76575"/>
    <w:rsid w:val="00F86148"/>
    <w:rsid w:val="00FA4E56"/>
    <w:rsid w:val="00FB10D0"/>
    <w:rsid w:val="00FC4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425150"/>
  <w15:docId w15:val="{B1B896F6-3C15-420F-995B-667EF4CA2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D2D"/>
  </w:style>
  <w:style w:type="paragraph" w:styleId="Heading1">
    <w:name w:val="heading 1"/>
    <w:basedOn w:val="Normal"/>
    <w:link w:val="Heading1Char"/>
    <w:uiPriority w:val="9"/>
    <w:qFormat/>
    <w:rsid w:val="007804E7"/>
    <w:pPr>
      <w:spacing w:before="100" w:beforeAutospacing="1" w:after="100" w:afterAutospacing="1"/>
      <w:outlineLvl w:val="0"/>
    </w:pPr>
    <w:rPr>
      <w:rFonts w:eastAsia="SimSun"/>
      <w:b/>
      <w:bCs/>
      <w:kern w:val="36"/>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3A6D2D"/>
    <w:rPr>
      <w:color w:val="0000FF"/>
      <w:u w:val="single"/>
    </w:rPr>
  </w:style>
  <w:style w:type="paragraph" w:styleId="Header">
    <w:name w:val="header"/>
    <w:basedOn w:val="Normal"/>
    <w:link w:val="HeaderChar"/>
    <w:uiPriority w:val="99"/>
    <w:rsid w:val="003A6D2D"/>
    <w:pPr>
      <w:tabs>
        <w:tab w:val="center" w:pos="4320"/>
        <w:tab w:val="right" w:pos="8640"/>
      </w:tabs>
    </w:pPr>
  </w:style>
  <w:style w:type="character" w:customStyle="1" w:styleId="HeaderChar">
    <w:name w:val="Header Char"/>
    <w:basedOn w:val="DefaultParagraphFont"/>
    <w:link w:val="Header"/>
    <w:uiPriority w:val="99"/>
    <w:rsid w:val="003A6D2D"/>
    <w:rPr>
      <w:rFonts w:ascii="Times New Roman" w:eastAsia="Times New Roman" w:hAnsi="Times New Roman" w:cs="Times New Roman"/>
      <w:sz w:val="24"/>
      <w:szCs w:val="24"/>
    </w:rPr>
  </w:style>
  <w:style w:type="paragraph" w:styleId="Footer">
    <w:name w:val="footer"/>
    <w:basedOn w:val="Normal"/>
    <w:link w:val="FooterChar"/>
    <w:rsid w:val="003A6D2D"/>
    <w:pPr>
      <w:tabs>
        <w:tab w:val="center" w:pos="4320"/>
        <w:tab w:val="right" w:pos="8640"/>
      </w:tabs>
    </w:pPr>
  </w:style>
  <w:style w:type="character" w:customStyle="1" w:styleId="FooterChar">
    <w:name w:val="Footer Char"/>
    <w:basedOn w:val="DefaultParagraphFont"/>
    <w:link w:val="Footer"/>
    <w:rsid w:val="003A6D2D"/>
    <w:rPr>
      <w:rFonts w:ascii="Times New Roman" w:eastAsia="Times New Roman" w:hAnsi="Times New Roman" w:cs="Times New Roman"/>
      <w:sz w:val="24"/>
      <w:szCs w:val="24"/>
    </w:rPr>
  </w:style>
  <w:style w:type="table" w:styleId="TableGrid">
    <w:name w:val="Table Grid"/>
    <w:basedOn w:val="TableNormal"/>
    <w:rsid w:val="003A6D2D"/>
    <w:rPr>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A6D2D"/>
    <w:pPr>
      <w:ind w:left="720"/>
      <w:contextualSpacing/>
    </w:pPr>
  </w:style>
  <w:style w:type="paragraph" w:styleId="HTMLPreformatted">
    <w:name w:val="HTML Preformatted"/>
    <w:basedOn w:val="Normal"/>
    <w:link w:val="HTMLPreformattedChar"/>
    <w:uiPriority w:val="99"/>
    <w:unhideWhenUsed/>
    <w:rsid w:val="003A6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eastAsia="Batang" w:hAnsi="Courier New" w:cs="Courier New"/>
      <w:sz w:val="20"/>
      <w:szCs w:val="20"/>
      <w:lang w:eastAsia="ar-SA"/>
    </w:rPr>
  </w:style>
  <w:style w:type="character" w:customStyle="1" w:styleId="HTMLPreformattedChar">
    <w:name w:val="HTML Preformatted Char"/>
    <w:basedOn w:val="DefaultParagraphFont"/>
    <w:link w:val="HTMLPreformatted"/>
    <w:uiPriority w:val="99"/>
    <w:rsid w:val="003A6D2D"/>
    <w:rPr>
      <w:rFonts w:ascii="Courier New" w:eastAsia="Batang" w:hAnsi="Courier New" w:cs="Courier New"/>
      <w:sz w:val="20"/>
      <w:szCs w:val="20"/>
      <w:lang w:eastAsia="ar-SA"/>
    </w:rPr>
  </w:style>
  <w:style w:type="table" w:styleId="GridTable4">
    <w:name w:val="Grid Table 4"/>
    <w:basedOn w:val="TableNormal"/>
    <w:uiPriority w:val="49"/>
    <w:rsid w:val="003A6D2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3A6D2D"/>
    <w:rPr>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5">
    <w:name w:val="List Table 2 Accent 5"/>
    <w:basedOn w:val="TableNormal"/>
    <w:uiPriority w:val="47"/>
    <w:rsid w:val="007804E7"/>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Light">
    <w:name w:val="Grid Table Light"/>
    <w:basedOn w:val="TableNormal"/>
    <w:uiPriority w:val="40"/>
    <w:rsid w:val="007804E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7804E7"/>
    <w:rPr>
      <w:rFonts w:ascii="Times New Roman" w:eastAsia="SimSun" w:hAnsi="Times New Roman" w:cs="Times New Roman"/>
      <w:b/>
      <w:bCs/>
      <w:kern w:val="36"/>
      <w:sz w:val="48"/>
      <w:szCs w:val="48"/>
    </w:rPr>
  </w:style>
  <w:style w:type="paragraph" w:styleId="ListBullet">
    <w:name w:val="List Bullet"/>
    <w:basedOn w:val="Normal"/>
    <w:rsid w:val="00A41264"/>
    <w:pPr>
      <w:numPr>
        <w:numId w:val="2"/>
      </w:numPr>
    </w:pPr>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0"/>
      <w:szCs w:val="20"/>
    </w:rPr>
    <w:tblPr>
      <w:tblStyleRowBandSize w:val="1"/>
      <w:tblStyleColBandSize w:val="1"/>
    </w:tblPr>
  </w:style>
  <w:style w:type="character" w:styleId="UnresolvedMention">
    <w:name w:val="Unresolved Mention"/>
    <w:basedOn w:val="DefaultParagraphFont"/>
    <w:uiPriority w:val="99"/>
    <w:semiHidden/>
    <w:unhideWhenUsed/>
    <w:rsid w:val="00363AA3"/>
    <w:rPr>
      <w:color w:val="605E5C"/>
      <w:shd w:val="clear" w:color="auto" w:fill="E1DFDD"/>
    </w:rPr>
  </w:style>
  <w:style w:type="table" w:customStyle="1" w:styleId="a0">
    <w:basedOn w:val="TableNormal"/>
    <w:rPr>
      <w:sz w:val="20"/>
      <w:szCs w:val="20"/>
    </w:rPr>
    <w:tblPr>
      <w:tblStyleRowBandSize w:val="1"/>
      <w:tblStyleColBandSize w:val="1"/>
    </w:tblPr>
  </w:style>
  <w:style w:type="character" w:styleId="FollowedHyperlink">
    <w:name w:val="FollowedHyperlink"/>
    <w:basedOn w:val="DefaultParagraphFont"/>
    <w:uiPriority w:val="99"/>
    <w:semiHidden/>
    <w:unhideWhenUsed/>
    <w:rsid w:val="001159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hifromajay.github.io/" TargetMode="External"/><Relationship Id="rId13" Type="http://schemas.openxmlformats.org/officeDocument/2006/relationships/hyperlink" Target="http://www.ndsu.edu/academichones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dsu.edu/registra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dsu.edu/fileadmin/policy/335.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ndsu.edu/onestop/student-privacy-policy-ferpa" TargetMode="External"/><Relationship Id="rId4" Type="http://schemas.openxmlformats.org/officeDocument/2006/relationships/settings" Target="settings.xml"/><Relationship Id="rId9" Type="http://schemas.openxmlformats.org/officeDocument/2006/relationships/hyperlink" Target="http://www.ndsu.edu/disabilityservice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LyuQlhhHKUA1lURi6dH36FgpZw==">AMUW2mXFsVHC5f5kxUo1Xgle6LpRtpERrKjq6OKhYQ93YNx38KnR/lhjSs36OweAnJ0zYsd6V9kHzVzsL8RFAT65cpOLK15UA1shwAGmlvx4AVFrH7A1Z6uR6LJHCL4so1P9YnSMusOj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Pages>
  <Words>1219</Words>
  <Characters>6951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Kotala, Pratap</dc:creator>
  <cp:lastModifiedBy>Ajay Kumar Jha</cp:lastModifiedBy>
  <cp:revision>26</cp:revision>
  <cp:lastPrinted>2023-03-27T18:31:00Z</cp:lastPrinted>
  <dcterms:created xsi:type="dcterms:W3CDTF">2023-06-08T13:58:00Z</dcterms:created>
  <dcterms:modified xsi:type="dcterms:W3CDTF">2026-08-18T19:22:00Z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069540441109d4fdee9b28f88261514127e0e7051c919f97f60fd0f7ce1d8a39</vt:lpwstr>
  </property>
</Properties>
</file>