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204362869262695"/>
          <w:szCs w:val="27.204362869262695"/>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5.34060478210449"/>
          <w:szCs w:val="45.34060478210449"/>
          <w:u w:val="none"/>
          <w:shd w:fill="auto" w:val="clear"/>
          <w:vertAlign w:val="subscript"/>
          <w:rtl w:val="0"/>
        </w:rPr>
        <w:t xml:space="preserve"></w:t>
      </w:r>
      <w:r w:rsidDel="00000000" w:rsidR="00000000" w:rsidRPr="00000000">
        <w:rPr>
          <w:rFonts w:ascii="Arial" w:cs="Arial" w:eastAsia="Arial" w:hAnsi="Arial"/>
          <w:b w:val="0"/>
          <w:i w:val="0"/>
          <w:smallCaps w:val="0"/>
          <w:strike w:val="1"/>
          <w:color w:val="000000"/>
          <w:sz w:val="45.34060478210449"/>
          <w:szCs w:val="45.3406047821044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45.34060478210449"/>
          <w:szCs w:val="45.34060478210449"/>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7.204362869262695"/>
          <w:szCs w:val="27.204362869262695"/>
          <w:u w:val="none"/>
          <w:shd w:fill="auto" w:val="clear"/>
          <w:vertAlign w:val="baseline"/>
          <w:rtl w:val="0"/>
        </w:rPr>
        <w:t xml:space="preserve">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844223022461" w:right="0" w:firstLine="0"/>
        <w:jc w:val="left"/>
        <w:rPr>
          <w:rFonts w:ascii="Arial" w:cs="Arial" w:eastAsia="Arial" w:hAnsi="Arial"/>
          <w:b w:val="0"/>
          <w:i w:val="0"/>
          <w:smallCaps w:val="0"/>
          <w:strike w:val="0"/>
          <w:color w:val="000000"/>
          <w:sz w:val="27.204362869262695"/>
          <w:szCs w:val="27.204362869262695"/>
          <w:u w:val="none"/>
          <w:shd w:fill="auto" w:val="clear"/>
          <w:vertAlign w:val="baseline"/>
        </w:rPr>
      </w:pPr>
      <w:r w:rsidDel="00000000" w:rsidR="00000000" w:rsidRPr="00000000">
        <w:rPr>
          <w:rFonts w:ascii="Arial" w:cs="Arial" w:eastAsia="Arial" w:hAnsi="Arial"/>
          <w:b w:val="0"/>
          <w:i w:val="0"/>
          <w:smallCaps w:val="0"/>
          <w:strike w:val="0"/>
          <w:color w:val="000000"/>
          <w:sz w:val="27.204362869262695"/>
          <w:szCs w:val="27.204362869262695"/>
          <w:u w:val="none"/>
          <w:shd w:fill="auto" w:val="clear"/>
          <w:vertAlign w:val="baseline"/>
          <w:rtl w:val="0"/>
        </w:rPr>
        <w:t xml:space="preserve"></w:t>
      </w:r>
      <w:r w:rsidDel="00000000" w:rsidR="00000000" w:rsidRPr="00000000">
        <w:rPr>
          <w:rFonts w:ascii="Arial" w:cs="Arial" w:eastAsia="Arial" w:hAnsi="Arial"/>
          <w:b w:val="0"/>
          <w:i w:val="0"/>
          <w:smallCaps w:val="0"/>
          <w:strike w:val="1"/>
          <w:color w:val="000000"/>
          <w:sz w:val="27.204362869262695"/>
          <w:szCs w:val="27.204362869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7.204362869262695"/>
          <w:szCs w:val="27.20436286926269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1380786895752"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ĐẠI HỌC QUỐC GIA TP. HỒ CHÍ MINH ĐỀ THI CUỐI KỲ MÔN XÁC SUẤT THỐNG KÊ  TRƯỜNG ĐẠI HỌC CÔNG NGHỆ THÔNG TIN Học kỳ 2, năm học 2023-2024   BỘ MÔN TOÁN – LÝ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Ngày thi: …/…/20…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85546875" w:line="248.19660186767578" w:lineRule="auto"/>
        <w:ind w:left="0" w:right="2358.444213867187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Thời gian làm bài: 90 phút.   Đề thi có 2 trang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7939453125" w:line="240" w:lineRule="auto"/>
        <w:ind w:left="0" w:right="0" w:firstLine="0"/>
        <w:jc w:val="left"/>
        <w:rPr>
          <w:rFonts w:ascii="Arial" w:cs="Arial" w:eastAsia="Arial" w:hAnsi="Arial"/>
          <w:b w:val="0"/>
          <w:i w:val="0"/>
          <w:smallCaps w:val="0"/>
          <w:strike w:val="0"/>
          <w:color w:val="222222"/>
          <w:sz w:val="22.038150787353516"/>
          <w:szCs w:val="22.038150787353516"/>
          <w:u w:val="none"/>
          <w:shd w:fill="auto" w:val="clear"/>
          <w:vertAlign w:val="baseline"/>
        </w:rPr>
        <w:sectPr>
          <w:pgSz w:h="15840" w:w="12240" w:orient="portrait"/>
          <w:pgMar w:bottom="1082.39990234375" w:top="437.63427734375" w:left="1171.2000274658203" w:right="646.70654296875" w:header="0" w:footer="720"/>
          <w:pgNumType w:start="1"/>
        </w:sect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2.038150787353516"/>
          <w:szCs w:val="22.038150787353516"/>
          <w:highlight w:val="white"/>
          <w:u w:val="none"/>
          <w:vertAlign w:val="baseline"/>
          <w:rtl w:val="0"/>
        </w:rPr>
        <w:t xml:space="preserve">Sinh viên được sử dụng tài liệu giấy và máy tính cầm tay </w:t>
      </w:r>
      <w:r w:rsidDel="00000000" w:rsidR="00000000" w:rsidRPr="00000000">
        <w:rPr>
          <w:rFonts w:ascii="Arial" w:cs="Arial" w:eastAsia="Arial" w:hAnsi="Arial"/>
          <w:b w:val="0"/>
          <w:i w:val="0"/>
          <w:smallCaps w:val="0"/>
          <w:strike w:val="0"/>
          <w:color w:val="222222"/>
          <w:sz w:val="22.038150787353516"/>
          <w:szCs w:val="22.038150787353516"/>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85986328125" w:line="230.90011596679688" w:lineRule="auto"/>
        <w:ind w:left="721.5522003173828" w:right="0" w:hanging="711.2038421630859"/>
        <w:jc w:val="both"/>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single"/>
          <w:shd w:fill="auto" w:val="clear"/>
          <w:vertAlign w:val="baseline"/>
          <w:rtl w:val="0"/>
        </w:rPr>
        <w:t xml:space="preserve">Câu 1</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(2,0 điểm) Cho phân phối xác suất đồng  thời của hai biến ngẫu nhiên rời rạc X, Y  như hình bên.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5078125" w:line="240" w:lineRule="auto"/>
        <w:ind w:left="0"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a. Tìm phân phối xác suất của X, của 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87890625" w:line="240" w:lineRule="auto"/>
        <w:ind w:left="753.6724853515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P(X,Y) </w:t>
      </w:r>
      <w:r w:rsidDel="00000000" w:rsidR="00000000" w:rsidRPr="00000000">
        <w:rPr>
          <w:rFonts w:ascii="Arial" w:cs="Arial" w:eastAsia="Arial" w:hAnsi="Arial"/>
          <w:b w:val="0"/>
          <w:i w:val="0"/>
          <w:smallCaps w:val="0"/>
          <w:strike w:val="0"/>
          <w:color w:val="000000"/>
          <w:sz w:val="33.13700040181478"/>
          <w:szCs w:val="33.13700040181478"/>
          <w:u w:val="singl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96630859375" w:firstLine="0"/>
        <w:jc w:val="righ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1 2 3 4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1953125" w:line="248.48427772521973" w:lineRule="auto"/>
        <w:ind w:left="1380.0262451171875" w:right="22.574462890625" w:hanging="19.40307617187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black"/>
          <w:u w:val="single"/>
          <w:vertAlign w:val="baseline"/>
          <w:rtl w:val="0"/>
        </w:rPr>
        <w:t xml:space="preserve">0 </w:t>
      </w:r>
      <w:r w:rsidDel="00000000" w:rsidR="00000000" w:rsidRPr="00000000">
        <w:rPr>
          <w:rFonts w:ascii="Arial" w:cs="Arial" w:eastAsia="Arial" w:hAnsi="Arial"/>
          <w:b w:val="0"/>
          <w:i w:val="0"/>
          <w:smallCaps w:val="0"/>
          <w:strike w:val="0"/>
          <w:color w:val="000000"/>
          <w:sz w:val="23.95454978942871"/>
          <w:szCs w:val="23.95454978942871"/>
          <w:highlight w:val="black"/>
          <w:u w:val="none"/>
          <w:vertAlign w:val="baseline"/>
          <w:rtl w:val="0"/>
        </w:rPr>
        <w:t xml:space="preserve">0.01 0.02 0.01 0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5454978942871"/>
          <w:szCs w:val="23.95454978942871"/>
          <w:highlight w:val="black"/>
          <w:u w:val="single"/>
          <w:vertAlign w:val="baseline"/>
          <w:rtl w:val="0"/>
        </w:rPr>
        <w:t xml:space="preserve">1 </w:t>
      </w:r>
      <w:r w:rsidDel="00000000" w:rsidR="00000000" w:rsidRPr="00000000">
        <w:rPr>
          <w:rFonts w:ascii="Arial" w:cs="Arial" w:eastAsia="Arial" w:hAnsi="Arial"/>
          <w:b w:val="0"/>
          <w:i w:val="0"/>
          <w:smallCaps w:val="0"/>
          <w:strike w:val="0"/>
          <w:color w:val="000000"/>
          <w:sz w:val="23.95454978942871"/>
          <w:szCs w:val="23.95454978942871"/>
          <w:highlight w:val="black"/>
          <w:u w:val="none"/>
          <w:vertAlign w:val="baseline"/>
          <w:rtl w:val="0"/>
        </w:rPr>
        <w:t xml:space="preserve">0.05 0.1 0.2 0.02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b. Tính P[(Y-X)&gt;1].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3037109375" w:line="240"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c. Tìm phân phối xác suất của Y khi X=2.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63818359375" w:line="240" w:lineRule="auto"/>
        <w:ind w:left="0" w:right="0" w:firstLine="0"/>
        <w:jc w:val="left"/>
        <w:rPr>
          <w:rFonts w:ascii="Arial" w:cs="Arial" w:eastAsia="Arial" w:hAnsi="Arial"/>
          <w:b w:val="0"/>
          <w:i w:val="0"/>
          <w:smallCaps w:val="0"/>
          <w:strike w:val="0"/>
          <w:color w:val="000000"/>
          <w:sz w:val="23.95454978942871"/>
          <w:szCs w:val="23.95454978942871"/>
          <w:highlight w:val="black"/>
          <w:u w:val="none"/>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black"/>
          <w:u w:val="none"/>
          <w:vertAlign w:val="baseline"/>
          <w:rtl w:val="0"/>
        </w:rPr>
        <w:t xml:space="preserve">2 0.01 0.2 0.1 0.01 </w:t>
      </w:r>
    </w:p>
    <w:tbl>
      <w:tblPr>
        <w:tblStyle w:val="Table1"/>
        <w:tblW w:w="4139.9993896484375" w:type="dxa"/>
        <w:jc w:val="left"/>
        <w:tblInd w:w="99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4.8004150390625"/>
        <w:gridCol w:w="960"/>
        <w:gridCol w:w="803.9984130859375"/>
        <w:gridCol w:w="811.2005615234375"/>
        <w:gridCol w:w="900"/>
        <w:tblGridChange w:id="0">
          <w:tblGrid>
            <w:gridCol w:w="664.8004150390625"/>
            <w:gridCol w:w="960"/>
            <w:gridCol w:w="803.9984130859375"/>
            <w:gridCol w:w="811.2005615234375"/>
            <w:gridCol w:w="900"/>
          </w:tblGrid>
        </w:tblGridChange>
      </w:tblGrid>
      <w:tr>
        <w:trPr>
          <w:cantSplit w:val="0"/>
          <w:trHeight w:val="32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0.07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0.05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0.09 </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082.39990234375" w:top="437.63427734375" w:left="1171.2000274658203" w:right="931.37451171875" w:header="0" w:footer="720"/>
          <w:cols w:equalWidth="0" w:num="2">
            <w:col w:space="0" w:w="5080"/>
            <w:col w:space="0" w:w="5080"/>
          </w:cols>
        </w:sect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8358154296875"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single"/>
          <w:shd w:fill="auto" w:val="clear"/>
          <w:vertAlign w:val="baseline"/>
          <w:rtl w:val="0"/>
        </w:rPr>
        <w:t xml:space="preserve">Câu 2</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(2,0 điểm) Cho hàm mật độ xác suất đồng thời của X và Y là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8.849105834961" w:right="0" w:firstLine="0"/>
        <w:jc w:val="left"/>
        <w:rPr>
          <w:rFonts w:ascii="Arial" w:cs="Arial" w:eastAsia="Arial" w:hAnsi="Arial"/>
          <w:b w:val="0"/>
          <w:i w:val="0"/>
          <w:smallCaps w:val="0"/>
          <w:strike w:val="0"/>
          <w:color w:val="000000"/>
          <w:sz w:val="23.886150360107422"/>
          <w:szCs w:val="23.886150360107422"/>
          <w:u w:val="none"/>
          <w:shd w:fill="auto" w:val="clear"/>
          <w:vertAlign w:val="baseline"/>
        </w:rPr>
      </w:pPr>
      <w:r w:rsidDel="00000000" w:rsidR="00000000" w:rsidRPr="00000000">
        <w:rPr>
          <w:rFonts w:ascii="Arial" w:cs="Arial" w:eastAsia="Arial" w:hAnsi="Arial"/>
          <w:b w:val="0"/>
          <w:i w:val="0"/>
          <w:smallCaps w:val="0"/>
          <w:strike w:val="0"/>
          <w:color w:val="000000"/>
          <w:sz w:val="23.886150360107422"/>
          <w:szCs w:val="23.886150360107422"/>
          <w:u w:val="none"/>
          <w:shd w:fill="auto" w:val="clear"/>
          <w:vertAlign w:val="baseline"/>
          <w:rtl w:val="0"/>
        </w:rPr>
        <w:t xml:space="preserve">cx x y 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8985443115234" w:right="0" w:firstLine="0"/>
        <w:jc w:val="left"/>
        <w:rPr>
          <w:rFonts w:ascii="Arial" w:cs="Arial" w:eastAsia="Arial" w:hAnsi="Arial"/>
          <w:b w:val="0"/>
          <w:i w:val="0"/>
          <w:smallCaps w:val="0"/>
          <w:strike w:val="0"/>
          <w:color w:val="000000"/>
          <w:sz w:val="23.886150360107422"/>
          <w:szCs w:val="23.886150360107422"/>
          <w:u w:val="none"/>
          <w:shd w:fill="auto" w:val="clear"/>
          <w:vertAlign w:val="baseline"/>
        </w:rPr>
      </w:pPr>
      <w:r w:rsidDel="00000000" w:rsidR="00000000" w:rsidRPr="00000000">
        <w:rPr>
          <w:rFonts w:ascii="Arial" w:cs="Arial" w:eastAsia="Arial" w:hAnsi="Arial"/>
          <w:b w:val="0"/>
          <w:i w:val="0"/>
          <w:smallCaps w:val="0"/>
          <w:strike w:val="0"/>
          <w:color w:val="000000"/>
          <w:sz w:val="23.886150360107422"/>
          <w:szCs w:val="23.886150360107422"/>
          <w:u w:val="none"/>
          <w:shd w:fill="auto" w:val="clear"/>
          <w:vertAlign w:val="baseline"/>
          <w:rtl w:val="0"/>
        </w:rPr>
        <w:t xml:space="preserve">,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9665985107422" w:right="0" w:firstLine="0"/>
        <w:jc w:val="left"/>
        <w:rPr>
          <w:rFonts w:ascii="Arial" w:cs="Arial" w:eastAsia="Arial" w:hAnsi="Arial"/>
          <w:b w:val="0"/>
          <w:i w:val="0"/>
          <w:smallCaps w:val="0"/>
          <w:strike w:val="0"/>
          <w:color w:val="000000"/>
          <w:sz w:val="23.886150360107422"/>
          <w:szCs w:val="23.886150360107422"/>
          <w:u w:val="none"/>
          <w:shd w:fill="auto" w:val="clear"/>
          <w:vertAlign w:val="baseline"/>
        </w:rPr>
      </w:pPr>
      <w:r w:rsidDel="00000000" w:rsidR="00000000" w:rsidRPr="00000000">
        <w:rPr>
          <w:rFonts w:ascii="Arial" w:cs="Arial" w:eastAsia="Arial" w:hAnsi="Arial"/>
          <w:b w:val="0"/>
          <w:i w:val="0"/>
          <w:smallCaps w:val="0"/>
          <w:strike w:val="0"/>
          <w:color w:val="000000"/>
          <w:sz w:val="39.81025060017904"/>
          <w:szCs w:val="39.810250600179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1025060017904"/>
          <w:szCs w:val="39.810250600179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886150360107422"/>
          <w:szCs w:val="23.8861503601074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4.6768951416016" w:right="0" w:firstLine="0"/>
        <w:jc w:val="left"/>
        <w:rPr>
          <w:rFonts w:ascii="Arial" w:cs="Arial" w:eastAsia="Arial" w:hAnsi="Arial"/>
          <w:b w:val="0"/>
          <w:i w:val="0"/>
          <w:smallCaps w:val="0"/>
          <w:strike w:val="0"/>
          <w:color w:val="000000"/>
          <w:sz w:val="23.886150360107422"/>
          <w:szCs w:val="23.886150360107422"/>
          <w:u w:val="none"/>
          <w:shd w:fill="auto" w:val="clear"/>
          <w:vertAlign w:val="baseline"/>
        </w:rPr>
      </w:pPr>
      <w:r w:rsidDel="00000000" w:rsidR="00000000" w:rsidRPr="00000000">
        <w:rPr>
          <w:rFonts w:ascii="Arial" w:cs="Arial" w:eastAsia="Arial" w:hAnsi="Arial"/>
          <w:b w:val="0"/>
          <w:i w:val="0"/>
          <w:smallCaps w:val="0"/>
          <w:strike w:val="0"/>
          <w:color w:val="000000"/>
          <w:sz w:val="39.81025060017904"/>
          <w:szCs w:val="39.81025060017904"/>
          <w:u w:val="none"/>
          <w:shd w:fill="auto" w:val="clear"/>
          <w:vertAlign w:val="superscript"/>
          <w:rtl w:val="0"/>
        </w:rPr>
        <w:t xml:space="preserve">f x y</w:t>
      </w:r>
      <w:r w:rsidDel="00000000" w:rsidR="00000000" w:rsidRPr="00000000">
        <w:rPr>
          <w:rFonts w:ascii="Arial" w:cs="Arial" w:eastAsia="Arial" w:hAnsi="Arial"/>
          <w:b w:val="0"/>
          <w:i w:val="0"/>
          <w:smallCaps w:val="0"/>
          <w:strike w:val="0"/>
          <w:color w:val="000000"/>
          <w:sz w:val="23.886150360107422"/>
          <w:szCs w:val="23.886150360107422"/>
          <w:u w:val="none"/>
          <w:shd w:fill="auto" w:val="clear"/>
          <w:vertAlign w:val="baseline"/>
          <w:rtl w:val="0"/>
        </w:rPr>
        <w:t xml:space="preserve">x y 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7.099838256836" w:right="0" w:firstLine="0"/>
        <w:jc w:val="left"/>
        <w:rPr>
          <w:rFonts w:ascii="Arial" w:cs="Arial" w:eastAsia="Arial" w:hAnsi="Arial"/>
          <w:b w:val="0"/>
          <w:i w:val="0"/>
          <w:smallCaps w:val="0"/>
          <w:strike w:val="0"/>
          <w:color w:val="000000"/>
          <w:sz w:val="23.886150360107422"/>
          <w:szCs w:val="23.886150360107422"/>
          <w:u w:val="none"/>
          <w:shd w:fill="auto" w:val="clear"/>
          <w:vertAlign w:val="baseline"/>
        </w:rPr>
      </w:pPr>
      <w:r w:rsidDel="00000000" w:rsidR="00000000" w:rsidRPr="00000000">
        <w:rPr>
          <w:rFonts w:ascii="Arial" w:cs="Arial" w:eastAsia="Arial" w:hAnsi="Arial"/>
          <w:b w:val="0"/>
          <w:i w:val="0"/>
          <w:smallCaps w:val="0"/>
          <w:strike w:val="0"/>
          <w:color w:val="000000"/>
          <w:sz w:val="39.81025060017904"/>
          <w:szCs w:val="39.81025060017904"/>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1025060017904"/>
          <w:szCs w:val="39.81025060017904"/>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886150360107422"/>
          <w:szCs w:val="23.8861503601074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6986541748047" w:right="0" w:firstLine="0"/>
        <w:jc w:val="left"/>
        <w:rPr>
          <w:rFonts w:ascii="Arial" w:cs="Arial" w:eastAsia="Arial" w:hAnsi="Arial"/>
          <w:b w:val="0"/>
          <w:i w:val="0"/>
          <w:smallCaps w:val="0"/>
          <w:strike w:val="0"/>
          <w:color w:val="000000"/>
          <w:sz w:val="23.886150360107422"/>
          <w:szCs w:val="23.886150360107422"/>
          <w:u w:val="none"/>
          <w:shd w:fill="auto" w:val="clear"/>
          <w:vertAlign w:val="baseline"/>
        </w:rPr>
      </w:pPr>
      <w:r w:rsidDel="00000000" w:rsidR="00000000" w:rsidRPr="00000000">
        <w:rPr>
          <w:rFonts w:ascii="Arial" w:cs="Arial" w:eastAsia="Arial" w:hAnsi="Arial"/>
          <w:b w:val="0"/>
          <w:i w:val="0"/>
          <w:smallCaps w:val="0"/>
          <w:strike w:val="0"/>
          <w:color w:val="000000"/>
          <w:sz w:val="39.81025060017904"/>
          <w:szCs w:val="39.8102506001790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886150360107422"/>
          <w:szCs w:val="23.886150360107422"/>
          <w:u w:val="none"/>
          <w:shd w:fill="auto" w:val="clear"/>
          <w:vertAlign w:val="baseline"/>
          <w:rtl w:val="0"/>
        </w:rPr>
        <w:t xml:space="preserve">0, ,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90478515625" w:line="240" w:lineRule="auto"/>
        <w:ind w:left="0"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3.886150360107422"/>
          <w:szCs w:val="23.8861503601074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trong đó D là miền được giới hạn bởi </w:t>
      </w:r>
      <w:r w:rsidDel="00000000" w:rsidR="00000000" w:rsidRPr="00000000">
        <w:rPr>
          <w:rFonts w:ascii="Arial" w:cs="Arial" w:eastAsia="Arial" w:hAnsi="Arial"/>
          <w:b w:val="0"/>
          <w:i w:val="0"/>
          <w:smallCaps w:val="0"/>
          <w:strike w:val="0"/>
          <w:color w:val="000000"/>
          <w:sz w:val="23.81760025024414"/>
          <w:szCs w:val="23.81760025024414"/>
          <w:u w:val="none"/>
          <w:shd w:fill="auto" w:val="clear"/>
          <w:vertAlign w:val="baseline"/>
          <w:rtl w:val="0"/>
        </w:rPr>
        <w:t xml:space="preserve">x  2 </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8119773864746"/>
          <w:szCs w:val="23.0811977386474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x y  </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1025390625" w:line="240" w:lineRule="auto"/>
        <w:ind w:left="0"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a. Tìm hằng số 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b. Tính xác suất P(Y&gt;1).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c. Tìm hàm phân phối xác suất của X.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8358154296875"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single"/>
          <w:shd w:fill="auto" w:val="clear"/>
          <w:vertAlign w:val="baseline"/>
          <w:rtl w:val="0"/>
        </w:rPr>
        <w:t xml:space="preserve">Câu 3</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(2,0 điểm)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1767578125" w:line="231.5137481689453" w:lineRule="auto"/>
        <w:ind w:left="722.0696258544922" w:right="346.35009765625" w:firstLine="7.243804931640625"/>
        <w:jc w:val="left"/>
        <w:rPr>
          <w:rFonts w:ascii="Arial" w:cs="Arial" w:eastAsia="Arial" w:hAnsi="Arial"/>
          <w:b w:val="0"/>
          <w:i w:val="0"/>
          <w:smallCaps w:val="0"/>
          <w:strike w:val="0"/>
          <w:color w:val="000000"/>
          <w:sz w:val="25.870952606201172"/>
          <w:szCs w:val="25.870952606201172"/>
          <w:u w:val="none"/>
          <w:shd w:fill="auto" w:val="clear"/>
          <w:vertAlign w:val="baseline"/>
        </w:rPr>
        <w:sectPr>
          <w:type w:val="continuous"/>
          <w:pgSz w:h="15840" w:w="12240" w:orient="portrait"/>
          <w:pgMar w:bottom="1082.39990234375" w:top="437.63427734375" w:left="1171.2000274658203" w:right="646.70654296875" w:header="0" w:footer="720"/>
          <w:cols w:equalWidth="0" w:num="1">
            <w:col w:space="0" w:w="10422.09342956543"/>
          </w:cols>
        </w:sect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a. Ở một xưởng bê tông, đo ngẫu nhiên độ bền chịu nén (tính bằng kg/cm</w:t>
      </w:r>
      <w:r w:rsidDel="00000000" w:rsidR="00000000" w:rsidRPr="00000000">
        <w:rPr>
          <w:rFonts w:ascii="Arial" w:cs="Arial" w:eastAsia="Arial" w:hAnsi="Arial"/>
          <w:b w:val="0"/>
          <w:i w:val="0"/>
          <w:smallCaps w:val="0"/>
          <w:strike w:val="0"/>
          <w:color w:val="000000"/>
          <w:sz w:val="28.346249262491863"/>
          <w:szCs w:val="28.34624926249186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có bảng thống  kê sau: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615478515625" w:line="222.20675468444824" w:lineRule="auto"/>
        <w:ind w:left="0" w:right="330.040283203125"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Độ bền chịu nén  (kg/cm</w:t>
      </w:r>
      <w:r w:rsidDel="00000000" w:rsidR="00000000" w:rsidRPr="00000000">
        <w:rPr>
          <w:rFonts w:ascii="Arial" w:cs="Arial" w:eastAsia="Arial" w:hAnsi="Arial"/>
          <w:b w:val="0"/>
          <w:i w:val="0"/>
          <w:smallCaps w:val="0"/>
          <w:strike w:val="0"/>
          <w:color w:val="000000"/>
          <w:sz w:val="26.749251683553062"/>
          <w:szCs w:val="26.74925168355306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201171875" w:firstLine="0"/>
        <w:jc w:val="right"/>
        <w:rPr>
          <w:rFonts w:ascii="Arial" w:cs="Arial" w:eastAsia="Arial" w:hAnsi="Arial"/>
          <w:b w:val="0"/>
          <w:i w:val="0"/>
          <w:smallCaps w:val="0"/>
          <w:strike w:val="0"/>
          <w:color w:val="000000"/>
          <w:sz w:val="23.95454978942871"/>
          <w:szCs w:val="23.95454978942871"/>
          <w:u w:val="none"/>
          <w:shd w:fill="auto" w:val="clear"/>
          <w:vertAlign w:val="baseline"/>
        </w:rPr>
        <w:sectPr>
          <w:type w:val="continuous"/>
          <w:pgSz w:h="15840" w:w="12240" w:orient="portrait"/>
          <w:pgMar w:bottom="1082.39990234375" w:top="437.63427734375" w:left="4211.27197265625" w:right="4069.7900390625" w:header="0" w:footer="720"/>
          <w:cols w:equalWidth="0" w:num="2">
            <w:col w:space="0" w:w="1980"/>
            <w:col w:space="0" w:w="1980"/>
          </w:cols>
        </w:sect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Số mẫu bê tông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5115966796875" w:line="240" w:lineRule="auto"/>
        <w:ind w:left="3371.22611999511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190 – 200 10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4951171875" w:line="240" w:lineRule="auto"/>
        <w:ind w:left="3348.229904174804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black"/>
          <w:u w:val="none"/>
          <w:vertAlign w:val="baseline"/>
          <w:rtl w:val="0"/>
        </w:rPr>
        <w:t xml:space="preserve">200 – 210 26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94140625" w:line="240" w:lineRule="auto"/>
        <w:ind w:left="3348.229904174804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black"/>
          <w:u w:val="none"/>
          <w:vertAlign w:val="baseline"/>
          <w:rtl w:val="0"/>
        </w:rPr>
        <w:t xml:space="preserve">210 – 220 56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5205078125" w:line="240" w:lineRule="auto"/>
        <w:ind w:left="3379.430465698242"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black"/>
          <w:u w:val="none"/>
          <w:vertAlign w:val="baseline"/>
          <w:rtl w:val="0"/>
        </w:rPr>
        <w:t xml:space="preserve">220– 230 64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4931640625" w:line="240" w:lineRule="auto"/>
        <w:ind w:left="3021.59965515136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highlight w:val="black"/>
          <w:u w:val="none"/>
          <w:vertAlign w:val="baseline"/>
          <w:rtl w:val="0"/>
        </w:rPr>
        <w:t xml:space="preserve"> 230- 240 30 </w:t>
      </w: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w:t>
      </w:r>
    </w:p>
    <w:tbl>
      <w:tblPr>
        <w:tblStyle w:val="Table2"/>
        <w:tblW w:w="4694.400634765625" w:type="dxa"/>
        <w:jc w:val="left"/>
        <w:tblInd w:w="2642.3998260498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4.400634765625"/>
        <w:gridCol w:w="2340"/>
        <w:tblGridChange w:id="0">
          <w:tblGrid>
            <w:gridCol w:w="2354.400634765625"/>
            <w:gridCol w:w="2340"/>
          </w:tblGrid>
        </w:tblGridChange>
      </w:tblGrid>
      <w:tr>
        <w:trPr>
          <w:cantSplit w:val="0"/>
          <w:trHeight w:val="35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98291015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 240- 250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9.58862304687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14 </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02649211883545" w:lineRule="auto"/>
        <w:ind w:left="993.2697296142578" w:right="336.09619140625" w:hanging="263.18023681640625"/>
        <w:jc w:val="both"/>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a. Các mẫu bê tông có độ bền chịu nén  210 kg/cm</w:t>
      </w:r>
      <w:r w:rsidDel="00000000" w:rsidR="00000000" w:rsidRPr="00000000">
        <w:rPr>
          <w:rFonts w:ascii="Arial" w:cs="Arial" w:eastAsia="Arial" w:hAnsi="Arial"/>
          <w:b w:val="0"/>
          <w:i w:val="0"/>
          <w:smallCaps w:val="0"/>
          <w:strike w:val="0"/>
          <w:color w:val="000000"/>
          <w:sz w:val="29.943250020345054"/>
          <w:szCs w:val="29.94325002034505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gọi là bê tông loại I. Sử dụng số  liệu </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thống kê trên để ước lượng tỉ lệ các mẫu bê tông loại I với độ chính xác </w:t>
      </w:r>
      <w:r w:rsidDel="00000000" w:rsidR="00000000" w:rsidRPr="00000000">
        <w:rPr>
          <w:rFonts w:ascii="Arial" w:cs="Arial" w:eastAsia="Arial" w:hAnsi="Arial"/>
          <w:b w:val="0"/>
          <w:i w:val="0"/>
          <w:smallCaps w:val="0"/>
          <w:strike w:val="0"/>
          <w:color w:val="000000"/>
          <w:sz w:val="17.007749557495117"/>
          <w:szCs w:val="17.00774955749511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4% và độ  tin cậy 97% thì có cần đo thêm các mẫu bê tông không? Nếu cần thì đo thêm bao nhiêu  mẫu bê tông nữa?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2740211486816" w:lineRule="auto"/>
        <w:ind w:left="999.9961090087891" w:right="354.498291015625" w:hanging="280.25482177734375"/>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b. Hãy nêu một phương pháp để ước lượng số chim cánh cụt ở một địa phương ở độ tin  cậy 90%.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95849609375" w:line="231.20922088623047" w:lineRule="auto"/>
        <w:ind w:left="719.7412872314453" w:right="352.28271484375" w:hanging="709.3929290771484"/>
        <w:jc w:val="both"/>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single"/>
          <w:shd w:fill="auto" w:val="clear"/>
          <w:vertAlign w:val="baseline"/>
          <w:rtl w:val="0"/>
        </w:rPr>
        <w:t xml:space="preserve">Câu 4</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(1,0 điểm) X(Kg) là một chỉ tiêu của một loại sản phẩm ở xí nghiệp A với giá trị trung  bình là 65 kg. Người ta cải tiến sản xuất nhằm làm tăng chỉ tiêu này cho sản phẩm để tăng  tính cạnh tranh khi bán sản phẩm ra thị trường. Sau cải tiến, người ta điều tra ngẫu nhiên  </w:t>
      </w:r>
      <w:r w:rsidDel="00000000" w:rsidR="00000000" w:rsidRPr="00000000">
        <w:rPr>
          <w:rFonts w:ascii="Arial" w:cs="Arial" w:eastAsia="Arial" w:hAnsi="Arial"/>
          <w:b w:val="0"/>
          <w:i w:val="0"/>
          <w:smallCaps w:val="0"/>
          <w:strike w:val="0"/>
          <w:color w:val="000000"/>
          <w:sz w:val="25.870952606201172"/>
          <w:szCs w:val="25.870952606201172"/>
          <w:u w:val="single"/>
          <w:shd w:fill="auto" w:val="clear"/>
          <w:vertAlign w:val="baseline"/>
          <w:rtl w:val="0"/>
        </w:rPr>
        <w:t xml:space="preserve">một số sản phẩm của xí nghiệp và có bảng thống kê sau: </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265625" w:line="240" w:lineRule="auto"/>
        <w:ind w:left="882.4768829345703"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X(kg) 50 – 55 55 – 60 60 – 65 65 – 70 70 – 75 75 – 80 </w:t>
      </w:r>
    </w:p>
    <w:tbl>
      <w:tblPr>
        <w:tblStyle w:val="Table3"/>
        <w:tblW w:w="9175.199584960938" w:type="dxa"/>
        <w:jc w:val="left"/>
        <w:tblInd w:w="400.8000946044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6.400146484375"/>
        <w:gridCol w:w="1259.9993896484375"/>
        <w:gridCol w:w="1260"/>
        <w:gridCol w:w="1348.800048828125"/>
        <w:gridCol w:w="1260"/>
        <w:gridCol w:w="1260"/>
        <w:gridCol w:w="1260"/>
        <w:tblGridChange w:id="0">
          <w:tblGrid>
            <w:gridCol w:w="1526.400146484375"/>
            <w:gridCol w:w="1259.9993896484375"/>
            <w:gridCol w:w="1260"/>
            <w:gridCol w:w="1348.800048828125"/>
            <w:gridCol w:w="1260"/>
            <w:gridCol w:w="1260"/>
            <w:gridCol w:w="1260"/>
          </w:tblGrid>
        </w:tblGridChange>
      </w:tblGrid>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49551010131836"/>
                <w:szCs w:val="16.049551010131836"/>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6.049551010131836"/>
                <w:szCs w:val="16.049551010131836"/>
                <w:u w:val="none"/>
                <w:shd w:fill="auto" w:val="clear"/>
                <w:vertAlign w:val="baseline"/>
                <w:rtl w:val="0"/>
              </w:rPr>
              <w:t xml:space="preserv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12</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0547943115234"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Giả sử chỉ tiêu X tuân theo phân phối chuẩn.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979644775391"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Hãy cho biết việc cải tiến có đạt mục tiêu hay không? Kết luận ở mức ý nghĩa 0.05.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8603515625" w:line="230.90011596679688" w:lineRule="auto"/>
        <w:ind w:left="722.5870513916016" w:right="345.84716796875" w:hanging="712.2386932373047"/>
        <w:jc w:val="both"/>
        <w:rPr>
          <w:rFonts w:ascii="Arial" w:cs="Arial" w:eastAsia="Arial" w:hAnsi="Arial"/>
          <w:b w:val="0"/>
          <w:i w:val="0"/>
          <w:smallCaps w:val="0"/>
          <w:strike w:val="0"/>
          <w:color w:val="000000"/>
          <w:sz w:val="25.870952606201172"/>
          <w:szCs w:val="25.870952606201172"/>
          <w:u w:val="none"/>
          <w:shd w:fill="auto" w:val="clear"/>
          <w:vertAlign w:val="baseline"/>
        </w:rPr>
        <w:sectPr>
          <w:type w:val="continuous"/>
          <w:pgSz w:h="15840" w:w="12240" w:orient="portrait"/>
          <w:pgMar w:bottom="1082.39990234375" w:top="437.63427734375" w:left="1171.2000274658203" w:right="646.70654296875" w:header="0" w:footer="720"/>
          <w:cols w:equalWidth="0" w:num="1">
            <w:col w:space="0" w:w="10422.09342956543"/>
          </w:cols>
        </w:sectPr>
      </w:pPr>
      <w:r w:rsidDel="00000000" w:rsidR="00000000" w:rsidRPr="00000000">
        <w:rPr>
          <w:rFonts w:ascii="Arial" w:cs="Arial" w:eastAsia="Arial" w:hAnsi="Arial"/>
          <w:b w:val="0"/>
          <w:i w:val="0"/>
          <w:smallCaps w:val="0"/>
          <w:strike w:val="0"/>
          <w:color w:val="000000"/>
          <w:sz w:val="25.870952606201172"/>
          <w:szCs w:val="25.870952606201172"/>
          <w:u w:val="single"/>
          <w:shd w:fill="auto" w:val="clear"/>
          <w:vertAlign w:val="baseline"/>
          <w:rtl w:val="0"/>
        </w:rPr>
        <w:t xml:space="preserve">Câu 5</w:t>
      </w: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(3,0 điểm) Để nghiên cứu sự ảnh hưởng của phân bón (X) đến năng suất lúa (Y), người  ta tiến hành thí nghiệm trên các mảnh ruộng có cùng diện tích và thu được kết quả như  sau: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9375" w:line="240"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X (kg)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04638671875" w:line="240"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Y(kg)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sectPr>
          <w:type w:val="continuous"/>
          <w:pgSz w:h="15840" w:w="12240" w:orient="portrait"/>
          <w:pgMar w:bottom="1082.39990234375" w:top="437.63427734375" w:left="4130.155944824219" w:right="4084.1064453125" w:header="0" w:footer="720"/>
          <w:cols w:equalWidth="0" w:num="2">
            <w:col w:space="0" w:w="2020"/>
            <w:col w:space="0" w:w="2020"/>
          </w:cols>
        </w:sect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10 12 14 16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5078125" w:line="240" w:lineRule="auto"/>
        <w:ind w:left="3344.60990905761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100 4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50146484375" w:line="240" w:lineRule="auto"/>
        <w:ind w:left="3344.609909057617"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150 8 10 3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508544921875" w:line="240" w:lineRule="auto"/>
        <w:ind w:left="3334.5491790771484"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200 6 15 12  </w:t>
      </w:r>
    </w:p>
    <w:tbl>
      <w:tblPr>
        <w:tblStyle w:val="Table4"/>
        <w:tblW w:w="4291.200256347656" w:type="dxa"/>
        <w:jc w:val="left"/>
        <w:tblInd w:w="2843.9998626708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2.3995971679688"/>
        <w:gridCol w:w="700.8001708984375"/>
        <w:gridCol w:w="861.600341796875"/>
        <w:gridCol w:w="703.199462890625"/>
        <w:gridCol w:w="703.20068359375"/>
        <w:tblGridChange w:id="0">
          <w:tblGrid>
            <w:gridCol w:w="1322.3995971679688"/>
            <w:gridCol w:w="700.8001708984375"/>
            <w:gridCol w:w="861.600341796875"/>
            <w:gridCol w:w="703.199462890625"/>
            <w:gridCol w:w="703.20068359375"/>
          </w:tblGrid>
        </w:tblGridChange>
      </w:tblGrid>
      <w:tr>
        <w:trPr>
          <w:cantSplit w:val="0"/>
          <w:trHeight w:val="36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250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795166015625" w:firstLine="0"/>
              <w:jc w:val="righ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7 </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3134307861328"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a. Ước lượng năng suất lúa trung bình trên một mảnh ruộng với độ tin cậy 95%.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8642578125" w:line="231.82740211486816" w:lineRule="auto"/>
        <w:ind w:left="996.1154937744141" w:right="356.058349609375" w:hanging="276.37420654296875"/>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b. Nếu muốn độ chính xác của ước lượng năng suất lúa trung bình trên một mảnh ruộng  đạt 5 kg thì độ tin cậy của ước lượng này bằng bao nhiêu?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501953125" w:line="231.82740211486816" w:lineRule="auto"/>
        <w:ind w:left="993.7871551513672" w:right="355.8056640625" w:hanging="264.99114990234375"/>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c. Hãy tìm phương trình hồi quy tuyến tính của Y theo X và đánh giá mối tương quan  tuyến tính giữa X và 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849609375" w:line="240" w:lineRule="auto"/>
        <w:ind w:left="3443.009262084961"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8.232955932617"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Hết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6.5328216552734" w:right="0" w:firstLine="0"/>
        <w:jc w:val="left"/>
        <w:rPr>
          <w:rFonts w:ascii="Arial" w:cs="Arial" w:eastAsia="Arial" w:hAnsi="Arial"/>
          <w:b w:val="0"/>
          <w:i w:val="0"/>
          <w:smallCaps w:val="0"/>
          <w:strike w:val="0"/>
          <w:color w:val="000000"/>
          <w:sz w:val="25.870952606201172"/>
          <w:szCs w:val="25.870952606201172"/>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Cán bộ coi thi không giải thích gì thêm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137451171875" w:line="228.60355854034424" w:lineRule="auto"/>
        <w:ind w:left="0" w:right="752.6440429687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5.870952606201172"/>
          <w:szCs w:val="25.8709526062011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Cán bộ ra đề thi Trưởng BM Toán - Lý   (Ký, ghi rõ Họ tên) (Ký, ghi rõ Họ tên)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4796752929688" w:line="624.8479270935059" w:lineRule="auto"/>
        <w:ind w:left="0" w:right="605.346679687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PGS.TS CAO THANH TÌNH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0.4000091552734" w:right="0" w:firstLine="0"/>
        <w:jc w:val="left"/>
        <w:rPr>
          <w:rFonts w:ascii="Arial" w:cs="Arial" w:eastAsia="Arial" w:hAnsi="Arial"/>
          <w:b w:val="0"/>
          <w:i w:val="0"/>
          <w:smallCaps w:val="0"/>
          <w:strike w:val="0"/>
          <w:color w:val="000000"/>
          <w:sz w:val="28.026748657226562"/>
          <w:szCs w:val="28.026748657226562"/>
          <w:u w:val="none"/>
          <w:shd w:fill="auto" w:val="clear"/>
          <w:vertAlign w:val="baseline"/>
        </w:rPr>
      </w:pPr>
      <w:r w:rsidDel="00000000" w:rsidR="00000000" w:rsidRPr="00000000">
        <w:rPr>
          <w:rFonts w:ascii="Arial" w:cs="Arial" w:eastAsia="Arial" w:hAnsi="Arial"/>
          <w:b w:val="0"/>
          <w:i w:val="0"/>
          <w:smallCaps w:val="0"/>
          <w:strike w:val="0"/>
          <w:color w:val="000000"/>
          <w:sz w:val="28.026748657226562"/>
          <w:szCs w:val="28.026748657226562"/>
          <w:u w:val="none"/>
          <w:shd w:fill="auto" w:val="clear"/>
          <w:vertAlign w:val="baseline"/>
          <w:rtl w:val="0"/>
        </w:rPr>
        <w:t xml:space="preserve">Đáp án đề thi môn XSTK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12890625" w:line="240" w:lineRule="auto"/>
        <w:ind w:left="3886.210250854492"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HK 2 năm học 2023-2024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4892578125" w:line="240" w:lineRule="auto"/>
        <w:ind w:left="279.37828063964844"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sectPr>
          <w:type w:val="continuous"/>
          <w:pgSz w:h="15840" w:w="12240" w:orient="portrait"/>
          <w:pgMar w:bottom="1082.39990234375" w:top="437.63427734375" w:left="1171.2000274658203" w:right="646.70654296875" w:header="0" w:footer="720"/>
          <w:cols w:equalWidth="0" w:num="1">
            <w:col w:space="0" w:w="10422.09342956543"/>
          </w:cols>
        </w:sect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Câu 1 (2đ)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2548828125" w:line="816.4366149902344"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 Phân phối của X (0.5đ)   Phân phối của Y (0.5đ)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0107421875" w:line="243.84135246276855"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X 1 2 3 4 P 0.14 0.37 0.37 0.12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8837890625" w:line="243.84135246276855"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sectPr>
          <w:type w:val="continuous"/>
          <w:pgSz w:h="15840" w:w="12240" w:orient="portrait"/>
          <w:pgMar w:bottom="1082.39990234375" w:top="437.63427734375" w:left="1440" w:right="4545.7330322265625" w:header="0" w:footer="720"/>
          <w:cols w:equalWidth="0" w:num="2">
            <w:col w:space="0" w:w="3140"/>
            <w:col w:space="0" w:w="3140"/>
          </w:cols>
        </w:sect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Y 0 1 2 3 P 0.04 0.37 0.32 0.27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87109375" w:line="407.12977409362793"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 P((Y-X)&gt;1)=P(X=1, Y=3)=0.07 (0.5đ)  c. Phân phối của Y khi X=2 (0.5đ)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34631347656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Câu 2 (2đ)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4355545043945"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sectPr>
          <w:type w:val="continuous"/>
          <w:pgSz w:h="15840" w:w="12240" w:orient="portrait"/>
          <w:pgMar w:bottom="1082.39990234375" w:top="437.63427734375" w:left="1450.5783081054688" w:right="2013.5668945312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Y 0 1 2 3 P(Y/X=2) 0.027027 0.540541 0.27027 0.162162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6842041015625" w:line="407.6751708984375" w:lineRule="auto"/>
        <w:ind w:left="268.7999725341797" w:right="711.212158203125" w:firstLine="11.459808349609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 int(f,x=y^2..2, y=-căn(2)..+căn(2)) =c.16.căn(2)/5 =1. Suy ra c= 5 căn (2)/32 (1đ=0.5+0.5)  b. P(Y&gt;1)= int(f,x=y^2..2, y=-1..+căn(2)) =5 căn (2)/32.(8 can (2)/5-19/10) (0.25+0.25đ)  c. Hàm mật độ xác suất của X: f(x)=5/6 can(2).x^(3/2), với x thuộc [0,2], f(x)=0 nơi khác   Hàm phân phối xs của X: F(x)= 0, khi x&lt;0; F(x)= can(2)/8 x^(5/2) khi x thộc [0,2]; F(x)=1 khi x&gt;2 (0.5đ)  Câu 3 (2đ)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638671875" w:line="407.1303462982178" w:lineRule="auto"/>
        <w:ind w:left="268.7999725341797" w:right="2339.7772216796875" w:firstLine="11.459808349609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 n=200, f=0.82, tra bảng Laplace t= 2.17, n&gt;= 434.4~435 mẫu. (0.25+0.25+0.25đ)   Vậy cần đo thêm 235 mẫu nữa (0.25đ)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6875" w:line="240" w:lineRule="auto"/>
        <w:ind w:left="286.21009826660156"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b. Bước 1: Bắt N con chim cánh cụt và đánh dấu, rồi thả lại địa phương (0.25đ)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3798828125" w:line="263.4368419647217" w:lineRule="auto"/>
        <w:ind w:left="280.25978088378906" w:right="612.589111328125" w:hanging="11.459808349609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Bước 2: Sau một thời gian, bắt lại n con và tìm ước lượng tỉ lệ chim có đánh dấu của lần bắt trước ở  độ tin cậy 90%. Giả sử khoảng tin cậy 90% cho tỉ lệ chim có đánh dấu là (p1,p2) (0.25đ+0.25đ)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9521484375" w:line="407.85661697387695" w:lineRule="auto"/>
        <w:ind w:left="268.7999725341797" w:right="148.38745117187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Bước 3: Số chim cánh cụt ở độ tin cậy 90% của vùng đó là (N/p2; N/p1) con (0.25đ)  Câu 4 (1đ) n=100, bar(x)=66.6, sigma_(n-1) ~6.61. Cặp gt: H_0: muy=65, H_1 muy&gt;65 (0.25đ+0.25đ)   t_kđ = 2.42; alpha=0.05=&gt; t_trabang= 1.65. Bác gt H_0. Vậy việc cải tiến đạt mục tiêu. (0.25đ+0.25đ)  Câu 5 (3đ)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945556640625" w:line="407.1308898925781" w:lineRule="auto"/>
        <w:ind w:left="286.21009826660156" w:right="249.525146484375" w:hanging="5.95031738281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a. n=66, bar(x)=184.1, sig_(n-1)=38.39, epsilon= 9.26, Khoản tin cậy 95% là (174.8, 193.4) (kg) (0.5đ+0.5đ)  b. t_trabangLaplace=5.can(n)/sig_(n-1)=1.06; Tra bảng được gama/2=0.35543.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5806884765625" w:line="240" w:lineRule="auto"/>
        <w:ind w:left="268.7999725341797"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Suy ra độ tin cậy là 71.09% (0.5đ+0.5đ)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1483764648438" w:line="263.4368419647217" w:lineRule="auto"/>
        <w:ind w:left="272.3261260986328" w:right="381.8408203125" w:firstLine="7.93365478515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 y=19.68+13.3 x (0.5đ) R=66.46%: Tương quan tuyến tính ở mức vừa phải (trung bình) và là tương quan  thuận. (0.5đ+0.5đ)  </w:t>
      </w:r>
    </w:p>
    <w:sectPr>
      <w:type w:val="continuous"/>
      <w:pgSz w:h="15840" w:w="12240" w:orient="portrait"/>
      <w:pgMar w:bottom="1082.39990234375" w:top="437.63427734375" w:left="1171.2000274658203" w:right="646.70654296875" w:header="0" w:footer="720"/>
      <w:cols w:equalWidth="0" w:num="1">
        <w:col w:space="0" w:w="10422.0934295654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