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35340774" w:rsidR="007E2CDF" w:rsidRPr="008F4097" w:rsidRDefault="003436C0" w:rsidP="007E2CDF">
      <w:pPr>
        <w:jc w:val="center"/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C0">
        <w:rPr>
          <w:rFonts w:asciiTheme="minorHAnsi" w:eastAsia="標楷體" w:hAnsiTheme="minorHAnsi" w:cstheme="minorHAnsi"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海大機車共乘系統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CA07CE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34C43B2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>
              <w:t>MOTOSHARE</w:t>
            </w:r>
            <w:r w:rsidRPr="00757003">
              <w:t xml:space="preserve"> App</w:t>
            </w:r>
          </w:p>
        </w:tc>
      </w:tr>
      <w:tr w:rsidR="007E2CDF" w:rsidRPr="001319BA" w14:paraId="194F764D" w14:textId="77777777" w:rsidTr="00CA07CE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54675A85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E2CDF" w:rsidRPr="001319BA" w14:paraId="4DE162DD" w14:textId="77777777" w:rsidTr="00CA07CE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4E91DD61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3A00E86E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  <w:r w:rsidR="00CA07CE" w:rsidRPr="00CA07CE">
              <w:t>、王昱童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62187296" w:rsidR="00B02380" w:rsidRPr="001319BA" w:rsidRDefault="00B02380" w:rsidP="007E2CDF">
      <w:pPr>
        <w:rPr>
          <w:rFonts w:asciiTheme="minorHAnsi" w:eastAsia="標楷體" w:hAnsiTheme="minorHAnsi" w:cstheme="minorHAnsi"/>
        </w:rPr>
      </w:pP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51C08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51C08">
        <w:tc>
          <w:tcPr>
            <w:tcW w:w="1600" w:type="dxa"/>
          </w:tcPr>
          <w:p w14:paraId="65AC7F38" w14:textId="73ADBC30" w:rsidR="00B02380" w:rsidRPr="001319BA" w:rsidRDefault="00AF3C08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</w:t>
            </w:r>
            <w:r w:rsidR="00B02380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</w:t>
            </w:r>
          </w:p>
        </w:tc>
        <w:tc>
          <w:tcPr>
            <w:tcW w:w="2788" w:type="dxa"/>
          </w:tcPr>
          <w:p w14:paraId="0D4B1F09" w14:textId="3133F1E0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2D2315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B111E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7B091B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7640" w:rsidRPr="001319BA" w14:paraId="2EFB7BF6" w14:textId="77777777" w:rsidTr="00351C08">
        <w:tc>
          <w:tcPr>
            <w:tcW w:w="1600" w:type="dxa"/>
          </w:tcPr>
          <w:p w14:paraId="0D2C1594" w14:textId="48CDB053" w:rsidR="00B87640" w:rsidRPr="001319BA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</w:t>
            </w:r>
          </w:p>
        </w:tc>
        <w:tc>
          <w:tcPr>
            <w:tcW w:w="3974" w:type="dxa"/>
          </w:tcPr>
          <w:p w14:paraId="6F448097" w14:textId="298855C5" w:rsidR="00B87640" w:rsidRPr="00351C08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bCs/>
              </w:rPr>
              <w:t>使用者故事地圖</w:t>
            </w:r>
            <w:r w:rsidRPr="00351C08">
              <w:rPr>
                <w:rFonts w:asciiTheme="minorHAnsi" w:eastAsia="標楷體" w:hAnsiTheme="minorHAnsi" w:cstheme="minorHAnsi" w:hint="eastAsia"/>
                <w:bCs/>
              </w:rPr>
              <w:t>內容更新</w:t>
            </w:r>
          </w:p>
        </w:tc>
        <w:tc>
          <w:tcPr>
            <w:tcW w:w="2788" w:type="dxa"/>
          </w:tcPr>
          <w:p w14:paraId="3206190B" w14:textId="7CD0199A" w:rsidR="00B87640" w:rsidRPr="00351C08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2024/11/06</w:t>
            </w:r>
          </w:p>
        </w:tc>
      </w:tr>
      <w:tr w:rsidR="00B87640" w:rsidRPr="001319BA" w14:paraId="31C3A868" w14:textId="77777777" w:rsidTr="00351C08">
        <w:tc>
          <w:tcPr>
            <w:tcW w:w="1600" w:type="dxa"/>
          </w:tcPr>
          <w:p w14:paraId="00CF525B" w14:textId="731E7BF4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51C08">
        <w:tc>
          <w:tcPr>
            <w:tcW w:w="1600" w:type="dxa"/>
          </w:tcPr>
          <w:p w14:paraId="3A205E5F" w14:textId="6029DEAB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51C08">
        <w:tc>
          <w:tcPr>
            <w:tcW w:w="1600" w:type="dxa"/>
          </w:tcPr>
          <w:p w14:paraId="169B6D28" w14:textId="2CAE4AA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51C08">
        <w:tc>
          <w:tcPr>
            <w:tcW w:w="1600" w:type="dxa"/>
          </w:tcPr>
          <w:p w14:paraId="2660A58E" w14:textId="6F3EEB8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51C08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51C08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51C08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51C08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9D6142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begin"/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instrText xml:space="preserve"> TOC \o "1-1" \h \z \u </w:instrText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separate"/>
      </w:r>
      <w:hyperlink w:anchor="_Toc146696809" w:history="1">
        <w:r w:rsidR="007447AC"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  <w:kern w:val="0"/>
          </w:rPr>
          <w:t>版次變更記錄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_Toc146696809 \h </w:instrTex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2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661F725B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0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0.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接受準則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(Acceptance Criteria of this document)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_Toc146696810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F730D56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1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1.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系統概述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(System Description)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_Toc146696811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BD374E2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2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2.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操作概念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(Operational Concepts)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_Toc146696812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A37D75E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3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3.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使用者故事地圖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Story Map)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_Toc146696813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2B4E261D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4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4.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使用者介面分析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Interface Analysis)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_Toc146696814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5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7018EEC3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5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5.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_Toc146696815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078CB2F1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6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6.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非功能需求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(Non-functional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_Toc146696816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9D6142">
        <w:rPr>
          <w:rFonts w:asciiTheme="minorHAnsi" w:eastAsia="標楷體" w:hAnsiTheme="minorHAnsi" w:cstheme="minorHAnsi"/>
          <w:caps/>
          <w:color w:val="000000" w:themeColor="text1"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 and properly stated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6010D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清楚且適當的陳述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74B31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84B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Consistent with each other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需求之間需維持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一致</w:t>
      </w:r>
      <w:r w:rsidR="00517DDE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D5B4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Uniquely identified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每項需求有明確之識別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42CE76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Appropriate to implement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需求需可被實作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C392" w14:textId="2EE686AD" w:rsidR="003A250B" w:rsidRPr="006F195C" w:rsidRDefault="00827EA1" w:rsidP="006F195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Verifiable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需求需可被驗證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506824" w14:textId="0312449C" w:rsidR="00827EA1" w:rsidRPr="00340A0C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6F195C">
        <w:br/>
      </w:r>
      <w:r w:rsidR="006F195C">
        <w:br/>
      </w:r>
      <w:r w:rsidR="006F195C" w:rsidRPr="000F327D">
        <w:t>海大機車共乘系統</w:t>
      </w:r>
      <w:r w:rsidR="006F195C" w:rsidRPr="000F327D">
        <w:rPr>
          <w:rFonts w:hint="eastAsia"/>
        </w:rPr>
        <w:t>目標</w:t>
      </w:r>
      <w:r w:rsidR="006F195C" w:rsidRPr="000F327D">
        <w:t>是提供一個安全、便捷的共乘平台，促進學生之間的交流與合作。減少校園內的</w:t>
      </w:r>
      <w:proofErr w:type="gramStart"/>
      <w:r w:rsidR="006F195C" w:rsidRPr="000F327D">
        <w:t>交通擁堵</w:t>
      </w:r>
      <w:proofErr w:type="gramEnd"/>
      <w:r w:rsidR="006F195C" w:rsidRPr="000F327D">
        <w:t>，提高機車使用效率。提升學生的出行體驗，降低出行成本。</w:t>
      </w:r>
    </w:p>
    <w:p w14:paraId="45148839" w14:textId="3D4BBF7A" w:rsidR="00340A0C" w:rsidRDefault="00340A0C" w:rsidP="00340A0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r w:rsidRPr="00340A0C">
        <w:rPr>
          <w:rFonts w:asciiTheme="minorHAnsi" w:eastAsia="標楷體" w:hAnsiTheme="minorHAnsi" w:cstheme="minorHAnsi"/>
          <w:bCs/>
          <w:noProof/>
          <w:sz w:val="28"/>
          <w:szCs w:val="28"/>
        </w:rPr>
        <w:drawing>
          <wp:inline distT="0" distB="0" distL="0" distR="0" wp14:anchorId="1DFD8875" wp14:editId="25635151">
            <wp:extent cx="6353092" cy="1677404"/>
            <wp:effectExtent l="0" t="0" r="0" b="0"/>
            <wp:docPr id="1575405750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5750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945" cy="16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737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實作方案：</w:t>
      </w:r>
      <w:r w:rsidRPr="001D0556">
        <w:rPr>
          <w:rFonts w:hint="eastAsia"/>
          <w:i/>
          <w:iCs/>
        </w:rPr>
        <w:t xml:space="preserve"> </w:t>
      </w:r>
    </w:p>
    <w:p w14:paraId="775704D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前端：</w:t>
      </w:r>
      <w:r w:rsidRPr="001D0556">
        <w:rPr>
          <w:rFonts w:hint="eastAsia"/>
          <w:i/>
          <w:iCs/>
        </w:rPr>
        <w:t>React Native(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0987319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後端：</w:t>
      </w:r>
      <w:r w:rsidRPr="001D0556">
        <w:rPr>
          <w:rFonts w:hint="eastAsia"/>
          <w:i/>
          <w:iCs/>
        </w:rPr>
        <w:t>NestJS(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7EF2E14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資料庫：</w:t>
      </w:r>
      <w:r w:rsidRPr="001D0556">
        <w:rPr>
          <w:rFonts w:hint="eastAsia"/>
          <w:i/>
          <w:iCs/>
        </w:rPr>
        <w:t xml:space="preserve">Drizzle-Orm + PostgreSQL </w:t>
      </w:r>
    </w:p>
    <w:p w14:paraId="28111D6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前端部署方式：未定</w:t>
      </w:r>
      <w:r w:rsidRPr="001D0556">
        <w:rPr>
          <w:rFonts w:hint="eastAsia"/>
          <w:i/>
          <w:iCs/>
        </w:rPr>
        <w:t xml:space="preserve"> </w:t>
      </w:r>
    </w:p>
    <w:p w14:paraId="378C0926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後端部署方式：</w:t>
      </w:r>
      <w:r w:rsidRPr="001D0556">
        <w:rPr>
          <w:rFonts w:hint="eastAsia"/>
          <w:i/>
          <w:iCs/>
        </w:rPr>
        <w:t xml:space="preserve">Vercel </w:t>
      </w:r>
    </w:p>
    <w:p w14:paraId="7807C4E8" w14:textId="33A0B6A8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資料庫部署方式：</w:t>
      </w:r>
      <w:r w:rsidRPr="001D0556">
        <w:rPr>
          <w:rFonts w:hint="eastAsia"/>
          <w:i/>
          <w:iCs/>
        </w:rPr>
        <w:t>Neon</w:t>
      </w:r>
    </w:p>
    <w:p w14:paraId="1582AB6C" w14:textId="77E5013A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781F4A99" w:rsidR="00C11562" w:rsidRPr="0025502D" w:rsidRDefault="00C11562" w:rsidP="0025502D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272F0">
        <w:rPr>
          <w:rStyle w:val="af5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</w:t>
      </w:r>
      <w:r w:rsidR="009D6142" w:rsidRPr="009D6142">
        <w:rPr>
          <w:rStyle w:val="af5"/>
          <w:rFonts w:hint="eastAsia"/>
        </w:rPr>
        <w:t>訂單欄位</w:t>
      </w:r>
      <w:r w:rsidR="006F195C" w:rsidRPr="000272F0">
        <w:rPr>
          <w:rStyle w:val="af5"/>
          <w:rFonts w:hint="eastAsia"/>
        </w:rPr>
        <w:t>有一個『</w:t>
      </w:r>
      <w:r w:rsidR="009D6142" w:rsidRPr="009D6142">
        <w:rPr>
          <w:rStyle w:val="af5"/>
          <w:rFonts w:hint="eastAsia"/>
        </w:rPr>
        <w:t>查看</w:t>
      </w:r>
      <w:r w:rsidR="006F195C" w:rsidRPr="000272F0">
        <w:rPr>
          <w:rStyle w:val="af5"/>
          <w:rFonts w:hint="eastAsia"/>
        </w:rPr>
        <w:t>車主</w:t>
      </w:r>
      <w:r w:rsidR="00B357C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』的功能</w:t>
      </w:r>
      <w:r w:rsidR="00D512AB" w:rsidRPr="000272F0">
        <w:rPr>
          <w:rStyle w:val="af5"/>
          <w:rFonts w:hint="eastAsia"/>
        </w:rPr>
        <w:t>，</w:t>
      </w:r>
      <w:r w:rsidR="002256C5" w:rsidRPr="002256C5">
        <w:rPr>
          <w:rStyle w:val="af5"/>
          <w:rFonts w:hint="eastAsia"/>
        </w:rPr>
        <w:t>他看到由新到舊的訂單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由於這是小明第一次使用系統</w:t>
      </w:r>
      <w:r w:rsidR="0011036C" w:rsidRPr="000272F0">
        <w:rPr>
          <w:rStyle w:val="af5"/>
          <w:rFonts w:hint="eastAsia"/>
        </w:rPr>
        <w:t>，</w:t>
      </w:r>
      <w:r w:rsidR="006F195C" w:rsidRPr="000272F0">
        <w:rPr>
          <w:rStyle w:val="af5"/>
          <w:rFonts w:hint="eastAsia"/>
        </w:rPr>
        <w:t>他尚未註冊會員，但仍然可以使用搜尋功能。他選擇了出發地點和目的地，並設定了搭乘時間。系統立即顯示了符合條件的車主</w:t>
      </w:r>
      <w:r w:rsidR="009570B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列表。</w:t>
      </w:r>
      <w:r w:rsidR="00B65E21" w:rsidRPr="00D512AB">
        <w:rPr>
          <w:rStyle w:val="af5"/>
          <w:rFonts w:hint="eastAsia"/>
        </w:rPr>
        <w:t>還有一個篩選器</w:t>
      </w:r>
      <w:r w:rsidR="00B65E21" w:rsidRPr="000272F0">
        <w:rPr>
          <w:rStyle w:val="af5"/>
          <w:rFonts w:hint="eastAsia"/>
        </w:rPr>
        <w:t>，</w:t>
      </w:r>
      <w:r w:rsidR="00B65E21" w:rsidRPr="00F009B8">
        <w:rPr>
          <w:rStyle w:val="af5"/>
          <w:rFonts w:hint="eastAsia"/>
        </w:rPr>
        <w:t>可以排序距離最近的車主還有跟小明的路線最順路的車主</w:t>
      </w:r>
      <w:r w:rsidR="00B65E21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B63F32">
        <w:rPr>
          <w:rStyle w:val="af5"/>
        </w:rPr>
        <w:br/>
      </w:r>
      <w:r w:rsidR="00B63F32" w:rsidRPr="000272F0">
        <w:rPr>
          <w:rStyle w:val="af5"/>
          <w:rFonts w:hint="eastAsia"/>
        </w:rPr>
        <w:t>小明</w:t>
      </w:r>
      <w:r w:rsidR="00B63F32" w:rsidRPr="00B63F32">
        <w:rPr>
          <w:rStyle w:val="af5"/>
          <w:rFonts w:hint="eastAsia"/>
        </w:rPr>
        <w:t>選擇了其中一個訂單</w:t>
      </w:r>
      <w:r w:rsidR="0011036C" w:rsidRPr="000272F0">
        <w:rPr>
          <w:rStyle w:val="af5"/>
          <w:rFonts w:hint="eastAsia"/>
        </w:rPr>
        <w:t>，小明看到幾位車主的資訊，包括他們的評價和</w:t>
      </w:r>
      <w:proofErr w:type="gramStart"/>
      <w:r w:rsidR="0011036C" w:rsidRPr="000272F0">
        <w:rPr>
          <w:rStyle w:val="af5"/>
          <w:rFonts w:hint="eastAsia"/>
        </w:rPr>
        <w:t>可</w:t>
      </w:r>
      <w:proofErr w:type="gramEnd"/>
      <w:r w:rsidR="0011036C" w:rsidRPr="000272F0">
        <w:rPr>
          <w:rStyle w:val="af5"/>
          <w:rFonts w:hint="eastAsia"/>
        </w:rPr>
        <w:t>搭乘時間，他對其中一位車主的資料感到</w:t>
      </w:r>
      <w:proofErr w:type="gramStart"/>
      <w:r w:rsidR="0011036C" w:rsidRPr="000272F0">
        <w:rPr>
          <w:rStyle w:val="af5"/>
          <w:rFonts w:hint="eastAsia"/>
        </w:rPr>
        <w:t>滿意，</w:t>
      </w:r>
      <w:proofErr w:type="gramEnd"/>
      <w:r w:rsidR="0011036C" w:rsidRPr="000272F0">
        <w:rPr>
          <w:rStyle w:val="af5"/>
          <w:rFonts w:hint="eastAsia"/>
        </w:rPr>
        <w:t>於是決定發送搭乘請求。</w:t>
      </w:r>
      <w:r w:rsidR="00B63F32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在發送請求之前，小明需要先註冊帳號。他按照系統的指示，輸入了基本資料和聯絡方式，成功註冊後登入了系統。小明發現個人頁面上有一個</w:t>
      </w:r>
      <w:r w:rsidR="00215CB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系統，這讓他感到興奮，因為透過完成一些任務（如發送搭乘請求、評價車主等），可以提升自己的</w:t>
      </w:r>
      <w:r w:rsidR="00053E1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等級，獲得更多的曝光機會。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小明在確認發送搭乘請求後，收到了一個即時通知，告訴他車主已查看請求。沒過</w:t>
      </w:r>
      <w:proofErr w:type="gramStart"/>
      <w:r w:rsidR="006F195C" w:rsidRPr="000272F0">
        <w:rPr>
          <w:rStyle w:val="af5"/>
          <w:rFonts w:hint="eastAsia"/>
        </w:rPr>
        <w:t>多久，</w:t>
      </w:r>
      <w:proofErr w:type="gramEnd"/>
      <w:r w:rsidR="006F195C" w:rsidRPr="000272F0">
        <w:rPr>
          <w:rStyle w:val="af5"/>
          <w:rFonts w:hint="eastAsia"/>
        </w:rPr>
        <w:t>車主回覆了請求，選擇了接受，並發送了確認信息。小明感到高興，立刻查看了搭乘的詳細資訊，並在系統中確認了搭乘安排。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</w:t>
      </w:r>
      <w:r w:rsidR="00F75654" w:rsidRPr="000272F0">
        <w:rPr>
          <w:rStyle w:val="af5"/>
          <w:rFonts w:hint="eastAsia"/>
        </w:rPr>
        <w:t>，</w:t>
      </w:r>
      <w:r w:rsidR="00F75654" w:rsidRPr="00F75654">
        <w:rPr>
          <w:rStyle w:val="af5"/>
          <w:rFonts w:hint="eastAsia"/>
        </w:rPr>
        <w:t>並且</w:t>
      </w:r>
      <w:r w:rsidR="00853070" w:rsidRPr="00853070">
        <w:rPr>
          <w:rStyle w:val="af5"/>
          <w:rFonts w:hint="eastAsia"/>
        </w:rPr>
        <w:t>選擇以現金</w:t>
      </w:r>
      <w:r w:rsidR="00F75654" w:rsidRPr="00F75654">
        <w:rPr>
          <w:rStyle w:val="af5"/>
          <w:rFonts w:hint="eastAsia"/>
        </w:rPr>
        <w:t>付款給車主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小明仔細查看了乘客的資料，選擇了</w:t>
      </w:r>
      <w:r w:rsidR="000D4CD9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較高</w:t>
      </w:r>
      <w:r w:rsidR="000D4CD9" w:rsidRPr="000D4CD9">
        <w:rPr>
          <w:rStyle w:val="af5"/>
          <w:rFonts w:hint="eastAsia"/>
        </w:rPr>
        <w:t>而且路線比較順</w:t>
      </w:r>
      <w:r w:rsidR="006F195C" w:rsidRPr="000272F0">
        <w:rPr>
          <w:rStyle w:val="af5"/>
          <w:rFonts w:hint="eastAsia"/>
        </w:rPr>
        <w:t>的乘客，並接受了他們的請求。在搭乘過程中，小明發現這些乘客也很有禮貌，讓他感到非常愉快。搭乘完成後，小明再次給予了乘客評價，並收到了</w:t>
      </w:r>
      <w:r w:rsidR="001401A6" w:rsidRPr="000272F0">
        <w:rPr>
          <w:rStyle w:val="af5"/>
          <w:rFonts w:hint="eastAsia"/>
        </w:rPr>
        <w:t>乘客的評價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55AB550C" w14:textId="183E1D3A" w:rsidR="0089371B" w:rsidRPr="0089371B" w:rsidRDefault="0089371B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71B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https://miro.com/app/board/uXjVLVR5Xtw=/?share_link_id=146975362313</w:t>
      </w:r>
    </w:p>
    <w:p w14:paraId="7DE4F3ED" w14:textId="25C6C61F" w:rsidR="00C97292" w:rsidRPr="001319BA" w:rsidRDefault="006F195C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6F195C">
        <w:rPr>
          <w:rFonts w:asciiTheme="minorHAnsi" w:eastAsia="標楷體" w:hAnsiTheme="minorHAnsi" w:cstheme="minorHAnsi"/>
          <w:bCs/>
          <w:noProof/>
          <w:color w:val="FF0000"/>
        </w:rPr>
        <w:drawing>
          <wp:inline distT="0" distB="0" distL="0" distR="0" wp14:anchorId="54A51898" wp14:editId="6B5D5502">
            <wp:extent cx="5745022" cy="2390502"/>
            <wp:effectExtent l="0" t="0" r="8255" b="0"/>
            <wp:docPr id="166203437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4376" name="圖片 1" descr="一張含有 文字, 螢幕擷取畫面, 軟體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846" cy="24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68AB8EA1" w14:textId="77777777" w:rsidTr="00822950">
        <w:tc>
          <w:tcPr>
            <w:tcW w:w="8640" w:type="dxa"/>
          </w:tcPr>
          <w:p w14:paraId="71A882B7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</w:t>
            </w:r>
          </w:p>
        </w:tc>
      </w:tr>
      <w:tr w:rsidR="0061010E" w:rsidRPr="00413328" w14:paraId="3FF5981D" w14:textId="77777777" w:rsidTr="00822950">
        <w:tc>
          <w:tcPr>
            <w:tcW w:w="8640" w:type="dxa"/>
          </w:tcPr>
          <w:p w14:paraId="188BA2EA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作為一名使用者，我希望可以註冊並</w:t>
            </w:r>
            <w:r w:rsidRPr="008D6D7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在之後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設定我的基本資料、聯絡方式和身分驗證（或是機車的資料，如果我是車主），以便我能夠在系統中使用共乘服務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  <w:tr w:rsidR="0061010E" w:rsidRPr="00413328" w14:paraId="16165752" w14:textId="77777777" w:rsidTr="00822950">
        <w:tc>
          <w:tcPr>
            <w:tcW w:w="8640" w:type="dxa"/>
          </w:tcPr>
          <w:p w14:paraId="4BD977B6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70D25F86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確保註冊流程簡單且直觀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51A792C9" w14:textId="77777777" w:rsidR="0061010E" w:rsidRPr="00175C03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E607FB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檢驗提供的身份驗證。</w:t>
            </w:r>
          </w:p>
          <w:p w14:paraId="24B713A5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提供必要的欄位讓使用者填寫基本資料和聯絡方式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E7966A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確保身分驗證過程流暢，並提供相關指導。</w:t>
            </w:r>
          </w:p>
          <w:p w14:paraId="3262DF1E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175C03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資料包含乘客和車主提供的個人資料、身份驗證以及搭乘偏好，車主也可以提供他的機車照片和活躍時段、地段。</w:t>
            </w:r>
          </w:p>
        </w:tc>
      </w:tr>
      <w:tr w:rsidR="0061010E" w:rsidRPr="00413328" w14:paraId="3FDF176E" w14:textId="77777777" w:rsidTr="00822950">
        <w:tc>
          <w:tcPr>
            <w:tcW w:w="8640" w:type="dxa"/>
          </w:tcPr>
          <w:p w14:paraId="72209AF6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7E5B5B8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確保“註冊”按鈕在頁面上明顯可見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7279327A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驗證使用者填寫資料後，是否能成功註冊並登入系統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2E925BF8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確認系統是否給予使用者關於註冊成功的清晰提示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536ECCCC" w14:textId="77777777" w:rsidR="00C97292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5CA34E47" w14:textId="77777777" w:rsidTr="0061010E">
        <w:tc>
          <w:tcPr>
            <w:tcW w:w="8640" w:type="dxa"/>
          </w:tcPr>
          <w:p w14:paraId="0E368545" w14:textId="64C2C4A8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2</w:t>
            </w:r>
          </w:p>
        </w:tc>
      </w:tr>
      <w:tr w:rsidR="0061010E" w:rsidRPr="00413328" w14:paraId="71B2D55C" w14:textId="77777777" w:rsidTr="0061010E">
        <w:tc>
          <w:tcPr>
            <w:tcW w:w="8640" w:type="dxa"/>
          </w:tcPr>
          <w:p w14:paraId="7FFEEC0E" w14:textId="7D37F455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作為一名使用者，我希望能夠更新或刪除我的訂單，以便管理我的需求。</w:t>
            </w:r>
          </w:p>
        </w:tc>
      </w:tr>
      <w:tr w:rsidR="0061010E" w:rsidRPr="00413328" w14:paraId="768449AC" w14:textId="77777777" w:rsidTr="0061010E">
        <w:tc>
          <w:tcPr>
            <w:tcW w:w="8640" w:type="dxa"/>
          </w:tcPr>
          <w:p w14:paraId="74B0296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14FBE2E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確保更新和刪除操作簡單明瞭。</w:t>
            </w:r>
          </w:p>
          <w:p w14:paraId="6009E432" w14:textId="4DB8856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提供確認提示以防止誤操作。</w:t>
            </w:r>
          </w:p>
        </w:tc>
      </w:tr>
      <w:tr w:rsidR="0061010E" w:rsidRPr="00413328" w14:paraId="547F8D49" w14:textId="77777777" w:rsidTr="0061010E">
        <w:tc>
          <w:tcPr>
            <w:tcW w:w="8640" w:type="dxa"/>
          </w:tcPr>
          <w:p w14:paraId="4C0B40D2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329BD5C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驗證使用者是否能成功更新或刪除訂單。</w:t>
            </w:r>
          </w:p>
          <w:p w14:paraId="45EA9C6B" w14:textId="32B32A48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確認系統是否給予使用者關於操作成功的清晰提示。</w:t>
            </w:r>
          </w:p>
        </w:tc>
      </w:tr>
    </w:tbl>
    <w:p w14:paraId="5A8728D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084A283D" w14:textId="77777777" w:rsidTr="0061010E">
        <w:tc>
          <w:tcPr>
            <w:tcW w:w="8640" w:type="dxa"/>
          </w:tcPr>
          <w:p w14:paraId="0BAD094B" w14:textId="5D6D330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3</w:t>
            </w:r>
          </w:p>
        </w:tc>
      </w:tr>
      <w:tr w:rsidR="0061010E" w:rsidRPr="00413328" w14:paraId="4A46DBCF" w14:textId="77777777" w:rsidTr="0061010E">
        <w:tc>
          <w:tcPr>
            <w:tcW w:w="8640" w:type="dxa"/>
          </w:tcPr>
          <w:p w14:paraId="1FF66329" w14:textId="152123B3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作為一名使用者，我希望能依目錄瀏覽我的訂單，以便快速找到所需的資訊。</w:t>
            </w:r>
          </w:p>
        </w:tc>
      </w:tr>
      <w:tr w:rsidR="0061010E" w:rsidRPr="00413328" w14:paraId="1CD89EDF" w14:textId="77777777" w:rsidTr="0061010E">
        <w:tc>
          <w:tcPr>
            <w:tcW w:w="8640" w:type="dxa"/>
          </w:tcPr>
          <w:p w14:paraId="1B6B6BB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778D181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確保訂單目錄清晰且易於導航。</w:t>
            </w:r>
          </w:p>
          <w:p w14:paraId="387C8A76" w14:textId="3AECD44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提供篩選和排序功能以提高查找效率。</w:t>
            </w:r>
          </w:p>
        </w:tc>
      </w:tr>
      <w:tr w:rsidR="0061010E" w:rsidRPr="00413328" w14:paraId="7C379F5A" w14:textId="77777777" w:rsidTr="0061010E">
        <w:tc>
          <w:tcPr>
            <w:tcW w:w="8640" w:type="dxa"/>
          </w:tcPr>
          <w:p w14:paraId="3D5387D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401EAB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驗證使用者能夠依目錄正確瀏覽訂單。</w:t>
            </w:r>
          </w:p>
          <w:p w14:paraId="6BC1932A" w14:textId="7E6EA3A9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確認系統是否能快速響應使用者的查詢。</w:t>
            </w:r>
          </w:p>
        </w:tc>
      </w:tr>
    </w:tbl>
    <w:p w14:paraId="4EB4DDC7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2705BDBC" w14:textId="77777777" w:rsidTr="0061010E">
        <w:tc>
          <w:tcPr>
            <w:tcW w:w="8640" w:type="dxa"/>
          </w:tcPr>
          <w:p w14:paraId="07998165" w14:textId="36B11743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4</w:t>
            </w:r>
          </w:p>
        </w:tc>
      </w:tr>
      <w:tr w:rsidR="0061010E" w:rsidRPr="00413328" w14:paraId="6F724B37" w14:textId="77777777" w:rsidTr="0061010E">
        <w:tc>
          <w:tcPr>
            <w:tcW w:w="8640" w:type="dxa"/>
          </w:tcPr>
          <w:p w14:paraId="224C980F" w14:textId="01837468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作為一名使用者，我希望能進行基本的搜尋訂單，以便快速找到特定的訂單。</w:t>
            </w:r>
          </w:p>
        </w:tc>
      </w:tr>
      <w:tr w:rsidR="0061010E" w:rsidRPr="00413328" w14:paraId="4CD73A9C" w14:textId="77777777" w:rsidTr="0061010E">
        <w:tc>
          <w:tcPr>
            <w:tcW w:w="8640" w:type="dxa"/>
          </w:tcPr>
          <w:p w14:paraId="0EBC800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88B2355" w14:textId="064D91D2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提供簡單的搜尋欄位，允許使用者輸入關鍵字。</w:t>
            </w:r>
          </w:p>
        </w:tc>
      </w:tr>
      <w:tr w:rsidR="0061010E" w:rsidRPr="00413328" w14:paraId="67823723" w14:textId="77777777" w:rsidTr="0061010E">
        <w:tc>
          <w:tcPr>
            <w:tcW w:w="8640" w:type="dxa"/>
          </w:tcPr>
          <w:p w14:paraId="77F05E7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DD428B6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驗證使用者能夠使用搜尋功能找到特定訂單。</w:t>
            </w:r>
          </w:p>
          <w:p w14:paraId="352F0291" w14:textId="7972FF3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確認搜尋結果的準確性。</w:t>
            </w:r>
          </w:p>
        </w:tc>
      </w:tr>
    </w:tbl>
    <w:p w14:paraId="20235C52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2C9CF12F" w14:textId="77777777" w:rsidTr="0061010E">
        <w:tc>
          <w:tcPr>
            <w:tcW w:w="8640" w:type="dxa"/>
          </w:tcPr>
          <w:p w14:paraId="0D0C5170" w14:textId="29D4F55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5</w:t>
            </w:r>
          </w:p>
        </w:tc>
      </w:tr>
      <w:tr w:rsidR="0061010E" w:rsidRPr="00413328" w14:paraId="14EFE328" w14:textId="77777777" w:rsidTr="0061010E">
        <w:tc>
          <w:tcPr>
            <w:tcW w:w="8640" w:type="dxa"/>
          </w:tcPr>
          <w:p w14:paraId="1BDD5418" w14:textId="45CB39E1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作為一名使用者，我希望能瀏覽選取訂單的詳細資訊，以便了解更多相關內容。</w:t>
            </w:r>
          </w:p>
        </w:tc>
      </w:tr>
      <w:tr w:rsidR="0061010E" w:rsidRPr="00413328" w14:paraId="5C59950D" w14:textId="77777777" w:rsidTr="0061010E">
        <w:tc>
          <w:tcPr>
            <w:tcW w:w="8640" w:type="dxa"/>
          </w:tcPr>
          <w:p w14:paraId="51EA1F1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5E2E435" w14:textId="6F631324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確保詳細資訊頁面顯示所有必要的訂單資訊。</w:t>
            </w:r>
          </w:p>
        </w:tc>
      </w:tr>
      <w:tr w:rsidR="0061010E" w:rsidRPr="00413328" w14:paraId="703C2285" w14:textId="77777777" w:rsidTr="0061010E">
        <w:tc>
          <w:tcPr>
            <w:tcW w:w="8640" w:type="dxa"/>
          </w:tcPr>
          <w:p w14:paraId="73B7FEB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5985609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驗證使用者能夠成功查看選取訂單的詳細資訊。</w:t>
            </w:r>
          </w:p>
          <w:p w14:paraId="4B53FDCB" w14:textId="00E92624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確認資訊的完整性和準確性。</w:t>
            </w:r>
          </w:p>
        </w:tc>
      </w:tr>
    </w:tbl>
    <w:p w14:paraId="33B6F61C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134DD04D" w14:textId="77777777" w:rsidTr="0061010E">
        <w:tc>
          <w:tcPr>
            <w:tcW w:w="8640" w:type="dxa"/>
          </w:tcPr>
          <w:p w14:paraId="37D8CD6E" w14:textId="5344BD0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6</w:t>
            </w:r>
          </w:p>
        </w:tc>
      </w:tr>
      <w:tr w:rsidR="0061010E" w:rsidRPr="00413328" w14:paraId="590C8AA5" w14:textId="77777777" w:rsidTr="0061010E">
        <w:tc>
          <w:tcPr>
            <w:tcW w:w="8640" w:type="dxa"/>
          </w:tcPr>
          <w:p w14:paraId="2B3CDD8F" w14:textId="0F052131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作為一名使用者，我希望能將訂單加入我的行程表，以便更好地管理我的行程。</w:t>
            </w:r>
          </w:p>
        </w:tc>
      </w:tr>
      <w:tr w:rsidR="0061010E" w:rsidRPr="00413328" w14:paraId="3CA10048" w14:textId="77777777" w:rsidTr="0061010E">
        <w:tc>
          <w:tcPr>
            <w:tcW w:w="8640" w:type="dxa"/>
          </w:tcPr>
          <w:p w14:paraId="512FB1A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F13B2FB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確保行程表功能易於使用。</w:t>
            </w:r>
          </w:p>
          <w:p w14:paraId="57FDBF4E" w14:textId="670107E1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提供清晰的指引以說明如何添加訂單。</w:t>
            </w:r>
          </w:p>
        </w:tc>
      </w:tr>
      <w:tr w:rsidR="0061010E" w:rsidRPr="00413328" w14:paraId="6BFA18AD" w14:textId="77777777" w:rsidTr="0061010E">
        <w:tc>
          <w:tcPr>
            <w:tcW w:w="8640" w:type="dxa"/>
          </w:tcPr>
          <w:p w14:paraId="0794A80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5A48128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驗證使用者能夠成功將訂單添加至行程表。</w:t>
            </w:r>
          </w:p>
          <w:p w14:paraId="6D79929A" w14:textId="5BD06211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確認系統是否給予使用者成功添加的提示。</w:t>
            </w:r>
          </w:p>
        </w:tc>
      </w:tr>
    </w:tbl>
    <w:p w14:paraId="6552E2EF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4122AB20" w14:textId="77777777" w:rsidTr="0061010E">
        <w:tc>
          <w:tcPr>
            <w:tcW w:w="8640" w:type="dxa"/>
          </w:tcPr>
          <w:p w14:paraId="2F49E6A9" w14:textId="4869AC79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7</w:t>
            </w:r>
          </w:p>
        </w:tc>
      </w:tr>
      <w:tr w:rsidR="0061010E" w:rsidRPr="00413328" w14:paraId="5EF5EC7D" w14:textId="77777777" w:rsidTr="0061010E">
        <w:tc>
          <w:tcPr>
            <w:tcW w:w="8640" w:type="dxa"/>
          </w:tcPr>
          <w:p w14:paraId="6A0BBA46" w14:textId="4BE5D989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作為一名使用者，我希望能夠管理我的行程表，包括新增和刪除行程，以便隨時調整我的計畫。</w:t>
            </w:r>
          </w:p>
        </w:tc>
      </w:tr>
      <w:tr w:rsidR="0061010E" w:rsidRPr="00413328" w14:paraId="523D86A1" w14:textId="77777777" w:rsidTr="0061010E">
        <w:tc>
          <w:tcPr>
            <w:tcW w:w="8640" w:type="dxa"/>
          </w:tcPr>
          <w:p w14:paraId="1B7E682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8B426B4" w14:textId="2A5C034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確保行程管理功能直觀且方便操作。</w:t>
            </w:r>
          </w:p>
        </w:tc>
      </w:tr>
      <w:tr w:rsidR="0061010E" w:rsidRPr="00413328" w14:paraId="6E1FA4B5" w14:textId="77777777" w:rsidTr="0061010E">
        <w:tc>
          <w:tcPr>
            <w:tcW w:w="8640" w:type="dxa"/>
          </w:tcPr>
          <w:p w14:paraId="1D62B405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601C76D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驗證使用者能夠成功管理其行程表。</w:t>
            </w:r>
          </w:p>
          <w:p w14:paraId="2C5904F3" w14:textId="5D93E01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確認系統是否給予使用者操作成功的提示。</w:t>
            </w:r>
          </w:p>
        </w:tc>
      </w:tr>
    </w:tbl>
    <w:p w14:paraId="5DB2CC0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4CDADC78" w14:textId="77777777" w:rsidTr="0061010E">
        <w:tc>
          <w:tcPr>
            <w:tcW w:w="8640" w:type="dxa"/>
          </w:tcPr>
          <w:p w14:paraId="4121E855" w14:textId="4940397D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8</w:t>
            </w:r>
          </w:p>
        </w:tc>
      </w:tr>
      <w:tr w:rsidR="0061010E" w:rsidRPr="00413328" w14:paraId="1B22DAA0" w14:textId="77777777" w:rsidTr="0061010E">
        <w:tc>
          <w:tcPr>
            <w:tcW w:w="8640" w:type="dxa"/>
          </w:tcPr>
          <w:p w14:paraId="0348CE66" w14:textId="594687E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作為一名乘客，我希望能發出搭乘請求，以便向車主表達我的搭乘需求。</w:t>
            </w:r>
          </w:p>
        </w:tc>
      </w:tr>
      <w:tr w:rsidR="0061010E" w:rsidRPr="00413328" w14:paraId="5C029A88" w14:textId="77777777" w:rsidTr="0061010E">
        <w:tc>
          <w:tcPr>
            <w:tcW w:w="8640" w:type="dxa"/>
          </w:tcPr>
          <w:p w14:paraId="2329EF1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D936E7E" w14:textId="79506A6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確保搭乘請求的發送流程簡單明瞭。</w:t>
            </w:r>
          </w:p>
        </w:tc>
      </w:tr>
      <w:tr w:rsidR="0061010E" w:rsidRPr="00413328" w14:paraId="6F4079ED" w14:textId="77777777" w:rsidTr="0061010E">
        <w:tc>
          <w:tcPr>
            <w:tcW w:w="8640" w:type="dxa"/>
          </w:tcPr>
          <w:p w14:paraId="6AEF4D8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84876A4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驗證乘客能夠成功發出搭乘請求。</w:t>
            </w:r>
          </w:p>
          <w:p w14:paraId="149D3D2C" w14:textId="5EF6211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確認系統是否給予乘客發送成功的提示。</w:t>
            </w:r>
          </w:p>
        </w:tc>
      </w:tr>
    </w:tbl>
    <w:p w14:paraId="6D2F0D6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19613361" w14:textId="77777777" w:rsidTr="0061010E">
        <w:tc>
          <w:tcPr>
            <w:tcW w:w="8640" w:type="dxa"/>
          </w:tcPr>
          <w:p w14:paraId="2E47F3D0" w14:textId="7021A94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9</w:t>
            </w:r>
          </w:p>
        </w:tc>
      </w:tr>
      <w:tr w:rsidR="0061010E" w:rsidRPr="00413328" w14:paraId="3C9C6D44" w14:textId="77777777" w:rsidTr="0061010E">
        <w:tc>
          <w:tcPr>
            <w:tcW w:w="8640" w:type="dxa"/>
          </w:tcPr>
          <w:p w14:paraId="40FCC849" w14:textId="5C761CE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作為一名車主，我希望能接受或拒絕乘客的搭乘請求，以便管理我的搭乘安排。</w:t>
            </w:r>
          </w:p>
        </w:tc>
      </w:tr>
      <w:tr w:rsidR="0061010E" w:rsidRPr="00413328" w14:paraId="022C6E14" w14:textId="77777777" w:rsidTr="0061010E">
        <w:tc>
          <w:tcPr>
            <w:tcW w:w="8640" w:type="dxa"/>
          </w:tcPr>
          <w:p w14:paraId="58188DE3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C50C899" w14:textId="7E490ABC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確保接受和拒絕請求的選項清晰可見。</w:t>
            </w:r>
          </w:p>
        </w:tc>
      </w:tr>
      <w:tr w:rsidR="0061010E" w:rsidRPr="00413328" w14:paraId="50FAB41B" w14:textId="77777777" w:rsidTr="0061010E">
        <w:tc>
          <w:tcPr>
            <w:tcW w:w="8640" w:type="dxa"/>
          </w:tcPr>
          <w:p w14:paraId="7D87963B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3C02A54A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驗證車主能夠成功接受或拒絕請求。</w:t>
            </w:r>
          </w:p>
          <w:p w14:paraId="17130D87" w14:textId="4F724AB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確認系統是否給予車主操作成功的提示。</w:t>
            </w:r>
          </w:p>
        </w:tc>
      </w:tr>
    </w:tbl>
    <w:p w14:paraId="13F80E44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62470B92" w14:textId="77777777" w:rsidTr="0061010E">
        <w:tc>
          <w:tcPr>
            <w:tcW w:w="8640" w:type="dxa"/>
          </w:tcPr>
          <w:p w14:paraId="14C19A3E" w14:textId="1533A17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10</w:t>
            </w:r>
          </w:p>
        </w:tc>
      </w:tr>
      <w:tr w:rsidR="0061010E" w:rsidRPr="00413328" w14:paraId="73EF34A3" w14:textId="77777777" w:rsidTr="0061010E">
        <w:tc>
          <w:tcPr>
            <w:tcW w:w="8640" w:type="dxa"/>
          </w:tcPr>
          <w:p w14:paraId="5A93D214" w14:textId="71D0627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作為一名車主，我希望能發布訂單，以便提供搭乘服務給乘客。</w:t>
            </w:r>
          </w:p>
        </w:tc>
      </w:tr>
      <w:tr w:rsidR="0061010E" w:rsidRPr="00413328" w14:paraId="2BD01409" w14:textId="77777777" w:rsidTr="0061010E">
        <w:tc>
          <w:tcPr>
            <w:tcW w:w="8640" w:type="dxa"/>
          </w:tcPr>
          <w:p w14:paraId="3AC3363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93EDDCE" w14:textId="566248CC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確保發布訂單的流程簡單易懂。</w:t>
            </w:r>
          </w:p>
        </w:tc>
      </w:tr>
      <w:tr w:rsidR="0061010E" w:rsidRPr="00413328" w14:paraId="089F761E" w14:textId="77777777" w:rsidTr="0061010E">
        <w:tc>
          <w:tcPr>
            <w:tcW w:w="8640" w:type="dxa"/>
          </w:tcPr>
          <w:p w14:paraId="689D5BD5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75AEA6B9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驗證車主能夠成功發布訂單。</w:t>
            </w:r>
          </w:p>
          <w:p w14:paraId="31E0656B" w14:textId="055F4345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確認系統是否給予車主發布成功的提示。</w:t>
            </w:r>
          </w:p>
        </w:tc>
      </w:tr>
    </w:tbl>
    <w:p w14:paraId="34E01CE7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3D292B0D" w14:textId="77777777" w:rsidTr="0061010E">
        <w:tc>
          <w:tcPr>
            <w:tcW w:w="8640" w:type="dxa"/>
          </w:tcPr>
          <w:p w14:paraId="5D5FBED7" w14:textId="638ED01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11</w:t>
            </w:r>
          </w:p>
        </w:tc>
      </w:tr>
      <w:tr w:rsidR="0061010E" w:rsidRPr="00413328" w14:paraId="21777E01" w14:textId="77777777" w:rsidTr="0061010E">
        <w:tc>
          <w:tcPr>
            <w:tcW w:w="8640" w:type="dxa"/>
          </w:tcPr>
          <w:p w14:paraId="6F656F9B" w14:textId="0B3B8E2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作為一名乘客，我希望能選取訂單，以便選擇合適的搭乘選項。</w:t>
            </w:r>
          </w:p>
        </w:tc>
      </w:tr>
      <w:tr w:rsidR="0061010E" w:rsidRPr="00413328" w14:paraId="03A1712D" w14:textId="77777777" w:rsidTr="0061010E">
        <w:tc>
          <w:tcPr>
            <w:tcW w:w="8640" w:type="dxa"/>
          </w:tcPr>
          <w:p w14:paraId="0029A70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2B916376" w14:textId="0BB6A778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確保選取訂單的界面直觀且易於使用。</w:t>
            </w:r>
          </w:p>
        </w:tc>
      </w:tr>
      <w:tr w:rsidR="0061010E" w:rsidRPr="00413328" w14:paraId="382F67B9" w14:textId="77777777" w:rsidTr="0061010E">
        <w:tc>
          <w:tcPr>
            <w:tcW w:w="8640" w:type="dxa"/>
          </w:tcPr>
          <w:p w14:paraId="637F6D83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AE24754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驗證乘客能夠成功選取訂單。</w:t>
            </w:r>
          </w:p>
          <w:p w14:paraId="54CC2EE2" w14:textId="7B2944D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確認系統是否給予乘客選取成功的提示。</w:t>
            </w:r>
          </w:p>
        </w:tc>
      </w:tr>
    </w:tbl>
    <w:p w14:paraId="05C8566F" w14:textId="77777777" w:rsidR="0061010E" w:rsidRPr="001319BA" w:rsidRDefault="0061010E" w:rsidP="0061010E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70E02B03" w14:textId="77777777" w:rsidTr="0061010E">
        <w:tc>
          <w:tcPr>
            <w:tcW w:w="8640" w:type="dxa"/>
          </w:tcPr>
          <w:p w14:paraId="5CB39822" w14:textId="3F3A4D1F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 w:rsid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12</w:t>
            </w:r>
          </w:p>
        </w:tc>
      </w:tr>
      <w:tr w:rsidR="00413328" w:rsidRPr="001B033F" w14:paraId="21916739" w14:textId="77777777" w:rsidTr="0061010E">
        <w:tc>
          <w:tcPr>
            <w:tcW w:w="8640" w:type="dxa"/>
          </w:tcPr>
          <w:p w14:paraId="62DF0A0C" w14:textId="19C44A32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61010E"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作為一名使用者，我希望能設定現金付款，以便選擇最適合我的付款方式。</w:t>
            </w:r>
          </w:p>
        </w:tc>
      </w:tr>
      <w:tr w:rsidR="00413328" w:rsidRPr="00B91ED9" w14:paraId="1BF9101A" w14:textId="77777777" w:rsidTr="0061010E">
        <w:tc>
          <w:tcPr>
            <w:tcW w:w="8640" w:type="dxa"/>
          </w:tcPr>
          <w:p w14:paraId="6231A8A8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9DE308B" w14:textId="3511513C" w:rsidR="00175C03" w:rsidRPr="00175C03" w:rsidRDefault="0061010E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確保付款設定選項簡單且清晰。</w:t>
            </w:r>
          </w:p>
        </w:tc>
      </w:tr>
      <w:tr w:rsidR="00413328" w:rsidRPr="00413328" w14:paraId="6DD28A65" w14:textId="77777777" w:rsidTr="0061010E">
        <w:tc>
          <w:tcPr>
            <w:tcW w:w="8640" w:type="dxa"/>
          </w:tcPr>
          <w:p w14:paraId="3CEB737D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A04C647" w14:textId="77777777" w:rsidR="00C97292" w:rsidRDefault="0061010E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驗證使用者能夠成功設定現金付款方式。</w:t>
            </w:r>
          </w:p>
          <w:p w14:paraId="4C4AD4CD" w14:textId="1861E0E4" w:rsidR="0061010E" w:rsidRPr="00413328" w:rsidRDefault="0061010E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確認系統是否給予使用者設定成功的提示。</w:t>
            </w:r>
          </w:p>
        </w:tc>
      </w:tr>
    </w:tbl>
    <w:p w14:paraId="31A9969A" w14:textId="77777777" w:rsidR="006F195C" w:rsidRPr="00413328" w:rsidRDefault="006F195C" w:rsidP="00C97292">
      <w:pPr>
        <w:spacing w:line="360" w:lineRule="auto"/>
        <w:rPr>
          <w:rFonts w:asciiTheme="minorHAnsi" w:eastAsia="標楷體" w:hAnsiTheme="minorHAnsi" w:cstheme="minorHAnsi"/>
          <w:bCs/>
          <w:color w:val="000000" w:themeColor="text1"/>
        </w:rPr>
      </w:pPr>
      <w:r w:rsidRPr="00413328">
        <w:rPr>
          <w:rFonts w:asciiTheme="minorHAnsi" w:eastAsia="標楷體" w:hAnsiTheme="minorHAnsi" w:cstheme="minorHAnsi"/>
          <w:bCs/>
          <w:color w:val="000000" w:themeColor="text1"/>
        </w:rPr>
        <w:tab/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684DAF8F" w14:textId="77777777" w:rsidTr="0061010E">
        <w:tc>
          <w:tcPr>
            <w:tcW w:w="8640" w:type="dxa"/>
          </w:tcPr>
          <w:p w14:paraId="52036BDC" w14:textId="7D69AC2E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 w:rsid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13</w:t>
            </w:r>
          </w:p>
        </w:tc>
      </w:tr>
      <w:tr w:rsidR="00413328" w:rsidRPr="00413328" w14:paraId="626AAEBA" w14:textId="77777777" w:rsidTr="0061010E">
        <w:tc>
          <w:tcPr>
            <w:tcW w:w="8640" w:type="dxa"/>
          </w:tcPr>
          <w:p w14:paraId="0754FC96" w14:textId="3623E752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61010E"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作為一名乘客，我希望能選擇接送地點，以便根據我的需求進行搭乘。</w:t>
            </w:r>
          </w:p>
        </w:tc>
      </w:tr>
      <w:tr w:rsidR="00413328" w:rsidRPr="00413328" w14:paraId="030AB8D2" w14:textId="77777777" w:rsidTr="0061010E">
        <w:tc>
          <w:tcPr>
            <w:tcW w:w="8640" w:type="dxa"/>
          </w:tcPr>
          <w:p w14:paraId="31BE042A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C3D9F08" w14:textId="7F0AB298" w:rsidR="00175C03" w:rsidRPr="00413328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確保接送地點的選擇界面友好且易於操作。</w:t>
            </w:r>
          </w:p>
        </w:tc>
      </w:tr>
      <w:tr w:rsidR="00413328" w:rsidRPr="00413328" w14:paraId="05F58FE5" w14:textId="77777777" w:rsidTr="0061010E">
        <w:tc>
          <w:tcPr>
            <w:tcW w:w="8640" w:type="dxa"/>
          </w:tcPr>
          <w:p w14:paraId="4D610BA2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CBEF211" w14:textId="77777777" w:rsidR="006F195C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驗證乘客能夠成功選擇接送地點。</w:t>
            </w:r>
          </w:p>
          <w:p w14:paraId="4C4ECC04" w14:textId="50A509F9" w:rsidR="0061010E" w:rsidRPr="00413328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確認系統是否給予乘客選擇成功的提示。</w:t>
            </w:r>
          </w:p>
        </w:tc>
      </w:tr>
    </w:tbl>
    <w:p w14:paraId="0C0F2626" w14:textId="2F5D844F" w:rsidR="006F195C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</w:t>
      </w:r>
    </w:p>
    <w:p w14:paraId="4114414C" w14:textId="61260EB5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60F7D451" w14:textId="114A1F26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3424EAC" wp14:editId="2B3C0BD1">
            <wp:extent cx="1614115" cy="3417372"/>
            <wp:effectExtent l="0" t="0" r="5715" b="0"/>
            <wp:docPr id="174627627" name="圖片 2" descr="一張含有 文字, 螢幕擷取畫面, 車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27" name="圖片 2" descr="一張含有 文字, 螢幕擷取畫面, 車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39" cy="34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E78E" w14:textId="442C3AF8" w:rsidR="004F2C2C" w:rsidRPr="00BF5975" w:rsidRDefault="004F2C2C" w:rsidP="00BF597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</w:rPr>
        <w:t>這個畫面是登入</w:t>
      </w:r>
      <w:r w:rsidRPr="004F2C2C">
        <w:rPr>
          <w:rFonts w:asciiTheme="minorHAnsi" w:eastAsia="標楷體" w:hAnsiTheme="minorHAnsi" w:cstheme="minorHAnsi"/>
        </w:rPr>
        <w:t>/</w:t>
      </w:r>
      <w:r w:rsidRPr="004F2C2C">
        <w:rPr>
          <w:rFonts w:asciiTheme="minorHAnsi" w:eastAsia="標楷體" w:hAnsiTheme="minorHAnsi" w:cstheme="minorHAnsi"/>
        </w:rPr>
        <w:t>註冊頁面，設計簡潔且色彩鮮明，以吸引使用者的注意。</w:t>
      </w:r>
      <w:r w:rsidR="00BF5975">
        <w:rPr>
          <w:rFonts w:asciiTheme="minorHAnsi" w:eastAsia="標楷體" w:hAnsiTheme="minorHAnsi" w:cstheme="minorHAnsi"/>
        </w:rPr>
        <w:br/>
      </w:r>
      <w:r w:rsidR="00BF5975" w:rsidRPr="00BF5975">
        <w:rPr>
          <w:rFonts w:asciiTheme="minorHAnsi" w:eastAsia="標楷體" w:hAnsiTheme="minorHAnsi" w:cstheme="minorHAnsi"/>
          <w:b/>
          <w:bCs/>
        </w:rPr>
        <w:t>UI</w:t>
      </w:r>
      <w:r w:rsidR="00BF5975" w:rsidRPr="00BF5975">
        <w:rPr>
          <w:rFonts w:asciiTheme="minorHAnsi" w:eastAsia="標楷體" w:hAnsiTheme="minorHAnsi" w:cstheme="minorHAnsi"/>
          <w:b/>
          <w:bCs/>
        </w:rPr>
        <w:t>元素</w:t>
      </w:r>
      <w:r w:rsidR="00BF5975">
        <w:rPr>
          <w:rFonts w:asciiTheme="minorHAnsi" w:eastAsia="標楷體" w:hAnsiTheme="minorHAnsi" w:cstheme="minorHAnsi"/>
          <w:b/>
          <w:bCs/>
        </w:rPr>
        <w:t>:</w:t>
      </w:r>
      <w:r w:rsidR="00BF5975">
        <w:rPr>
          <w:rFonts w:asciiTheme="minorHAnsi" w:eastAsia="標楷體" w:hAnsiTheme="minorHAnsi" w:cstheme="minorHAnsi"/>
          <w:b/>
          <w:bCs/>
        </w:rPr>
        <w:br/>
      </w:r>
      <w:r w:rsidR="00937679" w:rsidRPr="00937679">
        <w:rPr>
          <w:rFonts w:asciiTheme="minorHAnsi" w:eastAsia="標楷體" w:hAnsiTheme="minorHAnsi" w:cstheme="minorHAnsi"/>
          <w:b/>
          <w:bCs/>
        </w:rPr>
        <w:t>註冊按鈕</w:t>
      </w:r>
      <w:r w:rsidR="00937679">
        <w:rPr>
          <w:rFonts w:asciiTheme="minorHAnsi" w:eastAsia="標楷體" w:hAnsiTheme="minorHAnsi" w:cstheme="minorHAnsi"/>
          <w:b/>
          <w:bCs/>
        </w:rPr>
        <w:t>:</w:t>
      </w:r>
      <w:r w:rsidR="00937679" w:rsidRPr="00937679">
        <w:rPr>
          <w:rFonts w:hint="eastAsia"/>
        </w:rPr>
        <w:t xml:space="preserve"> </w:t>
      </w:r>
      <w:r w:rsidR="00937679" w:rsidRPr="00937679">
        <w:rPr>
          <w:rFonts w:asciiTheme="minorHAnsi" w:eastAsia="標楷體" w:hAnsiTheme="minorHAnsi" w:cstheme="minorHAnsi" w:hint="eastAsia"/>
          <w:b/>
          <w:bCs/>
        </w:rPr>
        <w:t>按下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/>
          <w:b/>
          <w:bCs/>
        </w:rPr>
        <w:t>加入我們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 w:hint="eastAsia"/>
          <w:b/>
          <w:bCs/>
        </w:rPr>
        <w:t>後</w:t>
      </w:r>
      <w:r w:rsidR="00937679" w:rsidRPr="004F2C2C">
        <w:rPr>
          <w:rFonts w:asciiTheme="minorHAnsi" w:eastAsia="標楷體" w:hAnsiTheme="minorHAnsi" w:cstheme="minorHAnsi"/>
        </w:rPr>
        <w:t>，</w:t>
      </w:r>
      <w:r w:rsidR="00937679" w:rsidRPr="00937679">
        <w:rPr>
          <w:rFonts w:asciiTheme="minorHAnsi" w:eastAsia="標楷體" w:hAnsiTheme="minorHAnsi" w:cstheme="minorHAnsi" w:hint="eastAsia"/>
        </w:rPr>
        <w:t>以註冊新的使用者</w:t>
      </w:r>
      <w:r w:rsidR="00937679" w:rsidRPr="004F2C2C">
        <w:rPr>
          <w:rFonts w:asciiTheme="minorHAnsi" w:eastAsia="標楷體" w:hAnsiTheme="minorHAnsi" w:cstheme="minorHAnsi"/>
        </w:rPr>
        <w:t>。</w:t>
      </w:r>
      <w:r w:rsidR="00937679">
        <w:rPr>
          <w:rFonts w:asciiTheme="minorHAnsi" w:eastAsia="標楷體" w:hAnsiTheme="minorHAnsi" w:cstheme="minorHAnsi"/>
        </w:rPr>
        <w:br/>
      </w:r>
      <w:r w:rsidR="00937679" w:rsidRPr="00937679">
        <w:rPr>
          <w:rFonts w:asciiTheme="minorHAnsi" w:eastAsia="標楷體" w:hAnsiTheme="minorHAnsi" w:cstheme="minorHAnsi"/>
          <w:b/>
          <w:bCs/>
        </w:rPr>
        <w:t>登入提示</w:t>
      </w:r>
      <w:r w:rsidR="00937679">
        <w:rPr>
          <w:rFonts w:asciiTheme="minorHAnsi" w:eastAsia="標楷體" w:hAnsiTheme="minorHAnsi" w:cstheme="minorHAnsi"/>
          <w:b/>
          <w:bCs/>
        </w:rPr>
        <w:t>: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/>
          <w:b/>
          <w:bCs/>
        </w:rPr>
        <w:t>已經有帳號了？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4F2C2C">
        <w:rPr>
          <w:rFonts w:asciiTheme="minorHAnsi" w:eastAsia="標楷體" w:hAnsiTheme="minorHAnsi" w:cstheme="minorHAnsi"/>
        </w:rPr>
        <w:t>，</w:t>
      </w:r>
      <w:r w:rsidR="00937679" w:rsidRPr="00937679">
        <w:rPr>
          <w:rFonts w:asciiTheme="minorHAnsi" w:eastAsia="標楷體" w:hAnsiTheme="minorHAnsi" w:cstheme="minorHAnsi"/>
          <w:b/>
          <w:bCs/>
        </w:rPr>
        <w:t>提供已註冊使用者的登入選項</w:t>
      </w:r>
      <w:r w:rsidR="00937679" w:rsidRPr="004F2C2C">
        <w:rPr>
          <w:rFonts w:asciiTheme="minorHAnsi" w:eastAsia="標楷體" w:hAnsiTheme="minorHAnsi" w:cstheme="minorHAnsi"/>
        </w:rPr>
        <w:t>。</w:t>
      </w:r>
    </w:p>
    <w:p w14:paraId="73D2792E" w14:textId="4DB7D011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  <w:b/>
          <w:bCs/>
        </w:rPr>
        <w:t>使用者故事</w:t>
      </w:r>
      <w:r>
        <w:rPr>
          <w:rFonts w:asciiTheme="minorHAnsi" w:eastAsia="標楷體" w:hAnsiTheme="minorHAnsi" w:cstheme="minorHAnsi"/>
          <w:b/>
          <w:bCs/>
        </w:rPr>
        <w:t>1:</w:t>
      </w:r>
      <w:r w:rsidRPr="004F2C2C">
        <w:rPr>
          <w:rFonts w:asciiTheme="minorHAnsi" w:eastAsia="標楷體" w:hAnsiTheme="minorHAnsi" w:cstheme="minorHAnsi"/>
          <w:b/>
          <w:bCs/>
        </w:rPr>
        <w:t>作為一名新使用者，我希望能夠輕鬆找到註冊的選項，並快速完成註冊流程。</w:t>
      </w:r>
      <w:r>
        <w:rPr>
          <w:rFonts w:asciiTheme="minorHAnsi" w:eastAsia="標楷體" w:hAnsiTheme="minorHAnsi" w:cstheme="minorHAnsi"/>
          <w:b/>
          <w:bCs/>
        </w:rPr>
        <w:br/>
      </w:r>
      <w:r w:rsidRPr="004F2C2C">
        <w:rPr>
          <w:rFonts w:asciiTheme="minorHAnsi" w:eastAsia="標楷體" w:hAnsiTheme="minorHAnsi" w:cstheme="minorHAnsi"/>
          <w:b/>
          <w:bCs/>
        </w:rPr>
        <w:t>操作概念</w:t>
      </w:r>
      <w:r>
        <w:rPr>
          <w:rFonts w:asciiTheme="minorHAnsi" w:eastAsia="標楷體" w:hAnsiTheme="minorHAnsi" w:cstheme="minorHAnsi"/>
          <w:b/>
          <w:bCs/>
        </w:rPr>
        <w:t>:</w:t>
      </w:r>
      <w:r w:rsidRPr="004F2C2C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4F2C2C">
        <w:rPr>
          <w:rFonts w:asciiTheme="minorHAnsi" w:eastAsia="標楷體" w:hAnsiTheme="minorHAnsi" w:cstheme="minorHAnsi"/>
          <w:b/>
          <w:bCs/>
        </w:rPr>
        <w:t>當使用者點擊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加入我們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後，引導註冊，要求</w:t>
      </w:r>
      <w:r w:rsidR="00BC58B7" w:rsidRPr="00BC58B7">
        <w:rPr>
          <w:rFonts w:asciiTheme="minorHAnsi" w:eastAsia="標楷體" w:hAnsiTheme="minorHAnsi" w:cstheme="minorHAnsi" w:hint="eastAsia"/>
          <w:b/>
          <w:bCs/>
        </w:rPr>
        <w:t>選擇自己的身份</w:t>
      </w:r>
      <w:r w:rsidR="00BC58B7" w:rsidRPr="004F2C2C">
        <w:rPr>
          <w:rFonts w:asciiTheme="minorHAnsi" w:eastAsia="標楷體" w:hAnsiTheme="minorHAnsi" w:cstheme="minorHAnsi"/>
          <w:b/>
          <w:bCs/>
        </w:rPr>
        <w:t>，</w:t>
      </w:r>
      <w:r w:rsidR="00BC58B7" w:rsidRPr="00BC58B7">
        <w:rPr>
          <w:rFonts w:asciiTheme="minorHAnsi" w:eastAsia="標楷體" w:hAnsiTheme="minorHAnsi" w:cstheme="minorHAnsi" w:hint="eastAsia"/>
          <w:b/>
          <w:bCs/>
        </w:rPr>
        <w:t>之後再</w:t>
      </w:r>
      <w:r w:rsidRPr="004F2C2C">
        <w:rPr>
          <w:rFonts w:asciiTheme="minorHAnsi" w:eastAsia="標楷體" w:hAnsiTheme="minorHAnsi" w:cstheme="minorHAnsi"/>
          <w:b/>
          <w:bCs/>
        </w:rPr>
        <w:t>填寫必要的個人資訊，如姓名、電子郵件、密碼等。</w:t>
      </w:r>
    </w:p>
    <w:p w14:paraId="074CAFDC" w14:textId="4D7EC4C9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  <w:b/>
          <w:bCs/>
        </w:rPr>
        <w:t>使用者故事</w:t>
      </w:r>
      <w:r>
        <w:rPr>
          <w:rFonts w:asciiTheme="minorHAnsi" w:eastAsia="標楷體" w:hAnsiTheme="minorHAnsi" w:cstheme="minorHAnsi"/>
          <w:b/>
          <w:bCs/>
        </w:rPr>
        <w:t>2:</w:t>
      </w:r>
      <w:r w:rsidRPr="004F2C2C">
        <w:rPr>
          <w:rFonts w:asciiTheme="minorHAnsi" w:eastAsia="標楷體" w:hAnsiTheme="minorHAnsi" w:cstheme="minorHAnsi"/>
        </w:rPr>
        <w:t>作為一名已註冊使用者，我希望能夠快速找到登入的選項，並迅速進入系統</w:t>
      </w:r>
      <w:r w:rsidRPr="004F2C2C">
        <w:rPr>
          <w:rFonts w:asciiTheme="minorHAnsi" w:eastAsia="標楷體" w:hAnsiTheme="minorHAnsi" w:cstheme="minorHAnsi"/>
          <w:b/>
          <w:bCs/>
        </w:rPr>
        <w:t>。</w:t>
      </w:r>
      <w:r>
        <w:rPr>
          <w:rFonts w:asciiTheme="minorHAnsi" w:eastAsia="標楷體" w:hAnsiTheme="minorHAnsi" w:cstheme="minorHAnsi"/>
          <w:b/>
          <w:bCs/>
        </w:rPr>
        <w:br/>
      </w:r>
      <w:r w:rsidRPr="004F2C2C">
        <w:rPr>
          <w:rFonts w:asciiTheme="minorHAnsi" w:eastAsia="標楷體" w:hAnsiTheme="minorHAnsi" w:cstheme="minorHAnsi"/>
          <w:b/>
          <w:bCs/>
        </w:rPr>
        <w:t>操作概念</w:t>
      </w:r>
      <w:r w:rsidRPr="004F2C2C">
        <w:rPr>
          <w:rFonts w:asciiTheme="minorHAnsi" w:eastAsia="標楷體" w:hAnsiTheme="minorHAnsi" w:cstheme="minorHAnsi"/>
          <w:b/>
          <w:bCs/>
        </w:rPr>
        <w:t>:</w:t>
      </w:r>
      <w:r w:rsidRPr="004F2C2C">
        <w:rPr>
          <w:rFonts w:asciiTheme="minorHAnsi" w:eastAsia="標楷體" w:hAnsiTheme="minorHAnsi" w:cstheme="minorHAnsi"/>
          <w:b/>
          <w:bCs/>
        </w:rPr>
        <w:t>如果使用者已經有帳號，則可以通過點擊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已經有帳號了？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，快速轉到登入頁面。</w:t>
      </w:r>
    </w:p>
    <w:p w14:paraId="1FC35402" w14:textId="2403522E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73E21138" w14:textId="5E077202" w:rsidR="004F2C2C" w:rsidRPr="000B44EF" w:rsidRDefault="004F2C2C" w:rsidP="000B44E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1DD25070" wp14:editId="72C92FCF">
            <wp:extent cx="1596135" cy="3379305"/>
            <wp:effectExtent l="0" t="0" r="4445" b="0"/>
            <wp:docPr id="484544573" name="圖片 3" descr="一張含有 螢幕擷取畫面, 平板電腦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4573" name="圖片 3" descr="一張含有 螢幕擷取畫面, 平板電腦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19" cy="33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616">
        <w:rPr>
          <w:rFonts w:asciiTheme="minorHAnsi" w:eastAsia="標楷體" w:hAnsiTheme="minorHAnsi" w:cstheme="minorHAnsi"/>
          <w:sz w:val="28"/>
          <w:szCs w:val="28"/>
        </w:rPr>
        <w:br/>
      </w:r>
      <w:r w:rsidR="00A93616" w:rsidRPr="00A93616">
        <w:rPr>
          <w:rFonts w:asciiTheme="minorHAnsi" w:eastAsia="標楷體" w:hAnsiTheme="minorHAnsi" w:cstheme="minorHAnsi"/>
        </w:rPr>
        <w:t>這個畫面是身份選擇頁面，讓</w:t>
      </w:r>
      <w:r w:rsidR="00A164B0" w:rsidRPr="00A164B0">
        <w:rPr>
          <w:rFonts w:asciiTheme="minorHAnsi" w:eastAsia="標楷體" w:hAnsiTheme="minorHAnsi" w:cstheme="minorHAnsi" w:hint="eastAsia"/>
        </w:rPr>
        <w:t>未註冊的</w:t>
      </w:r>
      <w:r w:rsidR="00A164B0" w:rsidRPr="00A93616">
        <w:rPr>
          <w:rFonts w:asciiTheme="minorHAnsi" w:eastAsia="標楷體" w:hAnsiTheme="minorHAnsi" w:cstheme="minorHAnsi"/>
        </w:rPr>
        <w:t>使用者</w:t>
      </w:r>
      <w:r w:rsidR="00A164B0" w:rsidRPr="00A164B0">
        <w:rPr>
          <w:rFonts w:asciiTheme="minorHAnsi" w:eastAsia="標楷體" w:hAnsiTheme="minorHAnsi" w:cstheme="minorHAnsi" w:hint="eastAsia"/>
        </w:rPr>
        <w:t>或者想要更改身份的</w:t>
      </w:r>
      <w:r w:rsidR="00A164B0" w:rsidRPr="00A93616">
        <w:rPr>
          <w:rFonts w:asciiTheme="minorHAnsi" w:eastAsia="標楷體" w:hAnsiTheme="minorHAnsi" w:cstheme="minorHAnsi"/>
        </w:rPr>
        <w:t>使用者，</w:t>
      </w:r>
      <w:r w:rsidR="00A93616" w:rsidRPr="00A93616">
        <w:rPr>
          <w:rFonts w:asciiTheme="minorHAnsi" w:eastAsia="標楷體" w:hAnsiTheme="minorHAnsi" w:cstheme="minorHAnsi"/>
        </w:rPr>
        <w:t>在系統選擇他們的身份角色，分為「我是乘客」和「我是車主」兩種選項。</w:t>
      </w:r>
      <w:r w:rsidR="000B44EF">
        <w:rPr>
          <w:rFonts w:asciiTheme="minorHAnsi" w:eastAsia="標楷體" w:hAnsiTheme="minorHAnsi" w:cstheme="minorHAnsi"/>
        </w:rPr>
        <w:br/>
      </w:r>
      <w:r w:rsidR="000B44EF" w:rsidRPr="000B44EF">
        <w:rPr>
          <w:rFonts w:asciiTheme="minorHAnsi" w:eastAsia="標楷體" w:hAnsiTheme="minorHAnsi" w:cstheme="minorHAnsi"/>
          <w:b/>
          <w:bCs/>
        </w:rPr>
        <w:t>UI</w:t>
      </w:r>
      <w:r w:rsidR="000B44EF" w:rsidRPr="000B44EF">
        <w:rPr>
          <w:rFonts w:asciiTheme="minorHAnsi" w:eastAsia="標楷體" w:hAnsiTheme="minorHAnsi" w:cstheme="minorHAnsi"/>
          <w:b/>
          <w:bCs/>
        </w:rPr>
        <w:t>元素</w:t>
      </w:r>
      <w:r w:rsidR="000B44EF">
        <w:rPr>
          <w:rFonts w:asciiTheme="minorHAnsi" w:eastAsia="標楷體" w:hAnsiTheme="minorHAnsi" w:cstheme="minorHAnsi"/>
          <w:b/>
          <w:bCs/>
        </w:rPr>
        <w:t>:</w:t>
      </w:r>
      <w:r w:rsidR="000B44EF">
        <w:rPr>
          <w:rFonts w:asciiTheme="minorHAnsi" w:eastAsia="標楷體" w:hAnsiTheme="minorHAnsi" w:cstheme="minorHAnsi"/>
          <w:b/>
          <w:bCs/>
        </w:rPr>
        <w:br/>
      </w:r>
      <w:r w:rsidR="000B44EF" w:rsidRPr="000B44EF">
        <w:rPr>
          <w:rFonts w:asciiTheme="minorHAnsi" w:eastAsia="標楷體" w:hAnsiTheme="minorHAnsi" w:cstheme="minorHAnsi"/>
          <w:b/>
          <w:bCs/>
        </w:rPr>
        <w:t>身份選擇按鈕</w:t>
      </w:r>
      <w:r w:rsidR="000B44EF">
        <w:rPr>
          <w:rFonts w:asciiTheme="minorHAnsi" w:eastAsia="標楷體" w:hAnsiTheme="minorHAnsi" w:cstheme="minorHAnsi"/>
          <w:b/>
          <w:bCs/>
        </w:rPr>
        <w:t>:</w:t>
      </w:r>
      <w:r w:rsidR="000B44EF" w:rsidRPr="000B44E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選擇</w:t>
      </w:r>
      <w:r w:rsidR="004A0C9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0B44EF">
        <w:rPr>
          <w:rFonts w:asciiTheme="minorHAnsi" w:eastAsia="標楷體" w:hAnsiTheme="minorHAnsi" w:cstheme="minorHAnsi"/>
          <w:b/>
          <w:bCs/>
        </w:rPr>
        <w:t>我是乘客</w:t>
      </w:r>
      <w:r w:rsidR="000B44EF" w:rsidRPr="000B44EF">
        <w:rPr>
          <w:rFonts w:asciiTheme="minorHAnsi" w:eastAsia="標楷體" w:hAnsiTheme="minorHAnsi" w:cstheme="minorHAnsi"/>
          <w:b/>
          <w:bCs/>
        </w:rPr>
        <w:t>" </w:t>
      </w:r>
      <w:r w:rsidR="000B44EF" w:rsidRPr="000B44EF">
        <w:rPr>
          <w:rFonts w:asciiTheme="minorHAnsi" w:eastAsia="標楷體" w:hAnsiTheme="minorHAnsi" w:cstheme="minorHAnsi" w:hint="eastAsia"/>
          <w:b/>
          <w:bCs/>
        </w:rPr>
        <w:t>或者</w:t>
      </w:r>
      <w:r w:rsidR="000B44E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0B44EF">
        <w:rPr>
          <w:rFonts w:asciiTheme="minorHAnsi" w:eastAsia="標楷體" w:hAnsiTheme="minorHAnsi" w:cstheme="minorHAnsi"/>
          <w:b/>
          <w:bCs/>
        </w:rPr>
        <w:t>我是車主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A93616">
        <w:rPr>
          <w:rFonts w:asciiTheme="minorHAnsi" w:eastAsia="標楷體" w:hAnsiTheme="minorHAnsi" w:cstheme="minorHAnsi"/>
        </w:rPr>
        <w:t>。</w:t>
      </w:r>
    </w:p>
    <w:p w14:paraId="789276E9" w14:textId="5EDCEAD8" w:rsidR="00A93616" w:rsidRDefault="008C4E5A" w:rsidP="008C4E5A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8C4E5A">
        <w:rPr>
          <w:rFonts w:asciiTheme="minorHAnsi" w:eastAsia="標楷體" w:hAnsiTheme="minorHAnsi" w:cstheme="minorHAnsi"/>
          <w:b/>
          <w:bCs/>
        </w:rPr>
        <w:t>使用者故事</w:t>
      </w:r>
      <w:r w:rsidRPr="008C4E5A">
        <w:rPr>
          <w:rFonts w:asciiTheme="minorHAnsi" w:eastAsia="標楷體" w:hAnsiTheme="minorHAnsi" w:cstheme="minorHAnsi"/>
          <w:b/>
          <w:bCs/>
        </w:rPr>
        <w:t>:</w:t>
      </w:r>
      <w:r w:rsidR="00A93616" w:rsidRPr="00A93616">
        <w:rPr>
          <w:rFonts w:asciiTheme="minorHAnsi" w:eastAsia="標楷體" w:hAnsiTheme="minorHAnsi" w:cstheme="minorHAnsi"/>
        </w:rPr>
        <w:t>作為一名乘客</w:t>
      </w:r>
      <w:r w:rsidR="00A93616" w:rsidRPr="008C4E5A">
        <w:rPr>
          <w:rFonts w:asciiTheme="minorHAnsi" w:eastAsia="標楷體" w:hAnsiTheme="minorHAnsi" w:cstheme="minorHAnsi"/>
        </w:rPr>
        <w:t>/</w:t>
      </w:r>
      <w:r w:rsidR="00A93616" w:rsidRPr="008C4E5A">
        <w:rPr>
          <w:rFonts w:asciiTheme="minorHAnsi" w:eastAsia="標楷體" w:hAnsiTheme="minorHAnsi" w:cstheme="minorHAnsi"/>
        </w:rPr>
        <w:t>車主</w:t>
      </w:r>
      <w:r w:rsidR="00A93616" w:rsidRPr="00A93616">
        <w:rPr>
          <w:rFonts w:asciiTheme="minorHAnsi" w:eastAsia="標楷體" w:hAnsiTheme="minorHAnsi" w:cstheme="minorHAnsi"/>
        </w:rPr>
        <w:t>，我希望能夠快速選擇我的身份。</w:t>
      </w:r>
      <w:r w:rsidRPr="008C4E5A">
        <w:rPr>
          <w:rFonts w:asciiTheme="minorHAnsi" w:eastAsia="標楷體" w:hAnsiTheme="minorHAnsi" w:cstheme="minorHAnsi"/>
        </w:rPr>
        <w:br/>
      </w:r>
      <w:r w:rsidRPr="008C4E5A">
        <w:rPr>
          <w:rFonts w:asciiTheme="minorHAnsi" w:eastAsia="標楷體" w:hAnsiTheme="minorHAnsi" w:cstheme="minorHAnsi"/>
          <w:b/>
          <w:bCs/>
        </w:rPr>
        <w:t>操作概念</w:t>
      </w:r>
      <w:r w:rsidRPr="008C4E5A">
        <w:rPr>
          <w:rFonts w:asciiTheme="minorHAnsi" w:eastAsia="標楷體" w:hAnsiTheme="minorHAnsi" w:cstheme="minorHAnsi"/>
          <w:b/>
          <w:bCs/>
        </w:rPr>
        <w:t>:</w:t>
      </w:r>
      <w:r w:rsidRPr="008C4E5A">
        <w:rPr>
          <w:rFonts w:asciiTheme="minorHAnsi" w:eastAsia="標楷體" w:hAnsiTheme="minorHAnsi" w:cstheme="minorHAnsi"/>
          <w:b/>
          <w:bCs/>
        </w:rPr>
        <w:t>使用者在此</w:t>
      </w:r>
      <w:proofErr w:type="gramStart"/>
      <w:r w:rsidRPr="008C4E5A">
        <w:rPr>
          <w:rFonts w:asciiTheme="minorHAnsi" w:eastAsia="標楷體" w:hAnsiTheme="minorHAnsi" w:cstheme="minorHAnsi"/>
          <w:b/>
          <w:bCs/>
        </w:rPr>
        <w:t>頁面需選擇</w:t>
      </w:r>
      <w:proofErr w:type="gramEnd"/>
      <w:r w:rsidRPr="008C4E5A">
        <w:rPr>
          <w:rFonts w:asciiTheme="minorHAnsi" w:eastAsia="標楷體" w:hAnsiTheme="minorHAnsi" w:cstheme="minorHAnsi"/>
          <w:b/>
          <w:bCs/>
        </w:rPr>
        <w:t>自己的身份角色。點擊相應的按鈕後，系統引導使用者進入</w:t>
      </w:r>
      <w:r w:rsidRPr="008C4E5A">
        <w:rPr>
          <w:rFonts w:asciiTheme="minorHAnsi" w:eastAsia="標楷體" w:hAnsiTheme="minorHAnsi" w:cstheme="minorHAnsi" w:hint="eastAsia"/>
          <w:b/>
          <w:bCs/>
        </w:rPr>
        <w:t>註冊頁面或者身分更改頁面</w:t>
      </w:r>
      <w:r w:rsidRPr="008C4E5A">
        <w:rPr>
          <w:rFonts w:asciiTheme="minorHAnsi" w:eastAsia="標楷體" w:hAnsiTheme="minorHAnsi" w:cstheme="minorHAnsi"/>
          <w:b/>
          <w:bCs/>
        </w:rPr>
        <w:t>。</w:t>
      </w:r>
    </w:p>
    <w:p w14:paraId="5BBB127B" w14:textId="77777777" w:rsidR="008C4E5A" w:rsidRPr="008C4E5A" w:rsidRDefault="008C4E5A" w:rsidP="008C4E5A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</w:p>
    <w:p w14:paraId="7AFAA00E" w14:textId="3FBCE2C6" w:rsidR="008C4E5A" w:rsidRDefault="004F2C2C" w:rsidP="00DE6C79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7CB13C48" wp14:editId="7750D35B">
            <wp:extent cx="1614115" cy="3417373"/>
            <wp:effectExtent l="0" t="0" r="5715" b="0"/>
            <wp:docPr id="1446735603" name="圖片 4" descr="一張含有 螢幕擷取畫面, 小工具, 行動電話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5603" name="圖片 4" descr="一張含有 螢幕擷取畫面, 小工具, 行動電話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12" cy="34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8C4E5A" w:rsidRPr="00A93616">
        <w:rPr>
          <w:rFonts w:asciiTheme="minorHAnsi" w:eastAsia="標楷體" w:hAnsiTheme="minorHAnsi" w:cstheme="minorHAnsi"/>
        </w:rPr>
        <w:t>這個畫面是</w:t>
      </w:r>
      <w:r w:rsidR="008C4E5A" w:rsidRPr="008C4E5A">
        <w:rPr>
          <w:rFonts w:asciiTheme="minorHAnsi" w:eastAsia="標楷體" w:hAnsiTheme="minorHAnsi" w:cstheme="minorHAnsi" w:hint="eastAsia"/>
        </w:rPr>
        <w:t>登入頁面</w:t>
      </w:r>
      <w:r w:rsidR="008C4E5A" w:rsidRPr="008C4E5A">
        <w:rPr>
          <w:rFonts w:asciiTheme="minorHAnsi" w:eastAsia="標楷體" w:hAnsiTheme="minorHAnsi" w:cstheme="minorHAnsi"/>
          <w:b/>
          <w:bCs/>
        </w:rPr>
        <w:t>，</w:t>
      </w:r>
      <w:r w:rsidR="008C4E5A" w:rsidRPr="008C4E5A">
        <w:rPr>
          <w:rFonts w:asciiTheme="minorHAnsi" w:eastAsia="標楷體" w:hAnsiTheme="minorHAnsi" w:cstheme="minorHAnsi" w:hint="eastAsia"/>
        </w:rPr>
        <w:t>讓</w:t>
      </w:r>
      <w:r w:rsidR="00B828E1" w:rsidRPr="00B828E1">
        <w:rPr>
          <w:rFonts w:asciiTheme="minorHAnsi" w:eastAsia="標楷體" w:hAnsiTheme="minorHAnsi" w:cstheme="minorHAnsi"/>
        </w:rPr>
        <w:t>已註冊</w:t>
      </w:r>
      <w:r w:rsidR="008C4E5A" w:rsidRPr="008C4E5A">
        <w:rPr>
          <w:rFonts w:asciiTheme="minorHAnsi" w:eastAsia="標楷體" w:hAnsiTheme="minorHAnsi" w:cstheme="minorHAnsi" w:hint="eastAsia"/>
        </w:rPr>
        <w:t>的使用者</w:t>
      </w:r>
      <w:r w:rsidR="00790910" w:rsidRPr="00790910">
        <w:rPr>
          <w:rFonts w:asciiTheme="minorHAnsi" w:eastAsia="標楷體" w:hAnsiTheme="minorHAnsi" w:cstheme="minorHAnsi" w:hint="eastAsia"/>
        </w:rPr>
        <w:t>輸入自己的帳戶與密碼</w:t>
      </w:r>
      <w:r w:rsidR="00790910" w:rsidRPr="008C4E5A">
        <w:rPr>
          <w:rFonts w:asciiTheme="minorHAnsi" w:eastAsia="標楷體" w:hAnsiTheme="minorHAnsi" w:cstheme="minorHAnsi"/>
          <w:b/>
          <w:bCs/>
        </w:rPr>
        <w:t>，</w:t>
      </w:r>
      <w:r w:rsidR="00790910" w:rsidRPr="00790910">
        <w:rPr>
          <w:rFonts w:asciiTheme="minorHAnsi" w:eastAsia="標楷體" w:hAnsiTheme="minorHAnsi" w:cstheme="minorHAnsi" w:hint="eastAsia"/>
          <w:b/>
          <w:bCs/>
        </w:rPr>
        <w:t>以</w:t>
      </w:r>
      <w:r w:rsidR="005936BA" w:rsidRPr="005936BA">
        <w:rPr>
          <w:rFonts w:asciiTheme="minorHAnsi" w:eastAsia="標楷體" w:hAnsiTheme="minorHAnsi" w:cstheme="minorHAnsi"/>
          <w:b/>
          <w:bCs/>
        </w:rPr>
        <w:t>快速登入系統以使用服務。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UI</w:t>
      </w:r>
      <w:r w:rsidR="00DE6C79" w:rsidRPr="00DE6C79">
        <w:rPr>
          <w:rFonts w:asciiTheme="minorHAnsi" w:eastAsia="標楷體" w:hAnsiTheme="minorHAnsi" w:cstheme="minorHAnsi"/>
          <w:b/>
          <w:bCs/>
        </w:rPr>
        <w:t>元素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輸入欄位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 w:rsidRPr="00DE6C79">
        <w:rPr>
          <w:rFonts w:hint="eastAsia"/>
        </w:rPr>
        <w:t xml:space="preserve"> 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輸入使用者的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DE6C79">
        <w:rPr>
          <w:rFonts w:asciiTheme="minorHAnsi" w:eastAsia="標楷體" w:hAnsiTheme="minorHAnsi" w:cstheme="minorHAnsi"/>
          <w:b/>
          <w:bCs/>
        </w:rPr>
        <w:t>使用者名稱</w:t>
      </w:r>
      <w:r w:rsidR="00DE6C79" w:rsidRPr="00DE6C79">
        <w:rPr>
          <w:rFonts w:asciiTheme="minorHAnsi" w:eastAsia="標楷體" w:hAnsiTheme="minorHAnsi" w:cstheme="minorHAnsi"/>
          <w:b/>
          <w:bCs/>
        </w:rPr>
        <w:t>" </w:t>
      </w:r>
      <w:r w:rsidR="00DE6C79" w:rsidRPr="00DE6C79">
        <w:rPr>
          <w:rFonts w:asciiTheme="minorHAnsi" w:eastAsia="標楷體" w:hAnsiTheme="minorHAnsi" w:cstheme="minorHAnsi"/>
          <w:b/>
          <w:bCs/>
        </w:rPr>
        <w:t>和</w:t>
      </w:r>
      <w:r w:rsidR="00DE6C79" w:rsidRPr="00DE6C79">
        <w:rPr>
          <w:rFonts w:asciiTheme="minorHAnsi" w:eastAsia="標楷體" w:hAnsiTheme="minorHAnsi" w:cstheme="minorHAnsi"/>
          <w:b/>
          <w:bCs/>
        </w:rPr>
        <w:t> "</w:t>
      </w:r>
      <w:r w:rsidR="00DE6C79" w:rsidRPr="00DE6C79">
        <w:rPr>
          <w:rFonts w:asciiTheme="minorHAnsi" w:eastAsia="標楷體" w:hAnsiTheme="minorHAnsi" w:cstheme="minorHAnsi"/>
          <w:b/>
          <w:bCs/>
        </w:rPr>
        <w:t>密碼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5936BA">
        <w:rPr>
          <w:rFonts w:asciiTheme="minorHAnsi" w:eastAsia="標楷體" w:hAnsiTheme="minorHAnsi" w:cstheme="minorHAnsi"/>
          <w:b/>
          <w:bCs/>
        </w:rPr>
        <w:t>。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登入按鈕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 w:rsidRPr="00DE6C79">
        <w:rPr>
          <w:rFonts w:hint="eastAsia"/>
        </w:rPr>
        <w:t xml:space="preserve"> 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資料輸入無誤之後按下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DE6C79">
        <w:rPr>
          <w:rFonts w:asciiTheme="minorHAnsi" w:eastAsia="標楷體" w:hAnsiTheme="minorHAnsi" w:cstheme="minorHAnsi"/>
          <w:b/>
          <w:bCs/>
        </w:rPr>
        <w:t>登入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8C4E5A">
        <w:rPr>
          <w:rFonts w:asciiTheme="minorHAnsi" w:eastAsia="標楷體" w:hAnsiTheme="minorHAnsi" w:cstheme="minorHAnsi"/>
          <w:b/>
          <w:bCs/>
        </w:rPr>
        <w:t>，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以進入</w:t>
      </w:r>
      <w:r w:rsidR="00DE6C79" w:rsidRPr="00DE6C79">
        <w:rPr>
          <w:rFonts w:asciiTheme="minorHAnsi" w:eastAsia="標楷體" w:hAnsiTheme="minorHAnsi" w:cstheme="minorHAnsi"/>
          <w:b/>
          <w:bCs/>
        </w:rPr>
        <w:t>海大共享機車系統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介面</w:t>
      </w:r>
      <w:r w:rsidR="00DE6C79" w:rsidRPr="005936BA">
        <w:rPr>
          <w:rFonts w:asciiTheme="minorHAnsi" w:eastAsia="標楷體" w:hAnsiTheme="minorHAnsi" w:cstheme="minorHAnsi"/>
          <w:b/>
          <w:bCs/>
        </w:rPr>
        <w:t>。</w:t>
      </w:r>
    </w:p>
    <w:p w14:paraId="2BB168EB" w14:textId="59ABEC68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969BF">
        <w:rPr>
          <w:rFonts w:asciiTheme="minorHAnsi" w:eastAsia="標楷體" w:hAnsiTheme="minorHAnsi" w:cstheme="minorHAnsi"/>
          <w:b/>
          <w:bCs/>
        </w:rPr>
        <w:t>使用者故事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Theme="minorHAnsi" w:eastAsia="標楷體" w:hAnsiTheme="minorHAnsi" w:cstheme="minorHAnsi"/>
          <w:b/>
          <w:bCs/>
        </w:rPr>
        <w:t>作為一名已註冊的使用者，我希望能夠快速輸入我的使用者名稱和密碼，以便迅速登入系統。</w:t>
      </w:r>
      <w:r w:rsidRPr="00D969BF">
        <w:rPr>
          <w:rFonts w:asciiTheme="minorHAnsi" w:eastAsia="標楷體" w:hAnsiTheme="minorHAnsi" w:cstheme="minorHAnsi"/>
          <w:b/>
          <w:bCs/>
        </w:rPr>
        <w:br/>
      </w:r>
      <w:r w:rsidRPr="00D969BF">
        <w:rPr>
          <w:rFonts w:asciiTheme="minorHAnsi" w:eastAsia="標楷體" w:hAnsiTheme="minorHAnsi" w:cstheme="minorHAnsi"/>
          <w:b/>
          <w:bCs/>
        </w:rPr>
        <w:t>操作概念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使用者在此頁面輸入其使用者名稱和密碼後，點擊</w:t>
      </w:r>
      <w:r w:rsidRPr="00D969BF">
        <w:rPr>
          <w:rFonts w:asciiTheme="minorHAnsi" w:eastAsia="標楷體" w:hAnsiTheme="minorHAnsi" w:cstheme="minorHAnsi"/>
          <w:b/>
          <w:bCs/>
        </w:rPr>
        <w:t>"</w:t>
      </w:r>
      <w:r w:rsidRPr="00D969BF">
        <w:rPr>
          <w:rFonts w:asciiTheme="minorHAnsi" w:eastAsia="標楷體" w:hAnsiTheme="minorHAnsi" w:cstheme="minorHAnsi"/>
          <w:b/>
          <w:bCs/>
        </w:rPr>
        <w:t>登入</w:t>
      </w:r>
      <w:r w:rsidRPr="00D969BF">
        <w:rPr>
          <w:rFonts w:asciiTheme="minorHAnsi" w:eastAsia="標楷體" w:hAnsiTheme="minorHAnsi" w:cstheme="minorHAnsi"/>
          <w:b/>
          <w:bCs/>
        </w:rPr>
        <w:t>"</w:t>
      </w:r>
      <w:r w:rsidRPr="00D969BF">
        <w:rPr>
          <w:rFonts w:asciiTheme="minorHAnsi" w:eastAsia="標楷體" w:hAnsiTheme="minorHAnsi" w:cstheme="minorHAnsi"/>
          <w:b/>
          <w:bCs/>
        </w:rPr>
        <w:t>按鈕。系統應驗證輸入的資訊，若正確則進入主頁面，若錯誤則顯示相應的錯誤提示。</w:t>
      </w:r>
    </w:p>
    <w:p w14:paraId="5774C40F" w14:textId="5012BC53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4048C75A" w14:textId="3CCD077B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</w:rPr>
      </w:pPr>
      <w:r>
        <w:rPr>
          <w:noProof/>
        </w:rPr>
        <w:drawing>
          <wp:inline distT="0" distB="0" distL="0" distR="0" wp14:anchorId="1B703E8A" wp14:editId="604FFAAE">
            <wp:extent cx="1618668" cy="3427012"/>
            <wp:effectExtent l="0" t="0" r="635" b="2540"/>
            <wp:docPr id="323814331" name="圖片 5" descr="一張含有 文字, 螢幕擷取畫面, 行動電話, 行動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14331" name="圖片 5" descr="一張含有 文字, 螢幕擷取畫面, 行動電話, 行動裝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19" cy="34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D969BF" w:rsidRPr="00D969BF">
        <w:rPr>
          <w:rFonts w:asciiTheme="minorHAnsi" w:eastAsia="標楷體" w:hAnsiTheme="minorHAnsi" w:cstheme="minorHAnsi"/>
        </w:rPr>
        <w:t>這個畫面是訂單頁面，讓使用者查看他們的訂單詳情，包括起點、終點、距離及時間等資訊。</w:t>
      </w:r>
    </w:p>
    <w:p w14:paraId="6A4566DE" w14:textId="77777777" w:rsidR="00DE6C79" w:rsidRPr="00DE6C79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UI</w:t>
      </w:r>
      <w:r w:rsidRPr="00BE5005">
        <w:rPr>
          <w:rFonts w:asciiTheme="minorHAnsi" w:eastAsia="標楷體" w:hAnsiTheme="minorHAnsi" w:cstheme="minorHAnsi"/>
          <w:b/>
          <w:bCs/>
        </w:rPr>
        <w:t>元素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  <w:r w:rsidRPr="00DE6C79">
        <w:rPr>
          <w:rFonts w:asciiTheme="minorHAnsi" w:eastAsia="標楷體" w:hAnsiTheme="minorHAnsi" w:cstheme="minorHAnsi"/>
          <w:b/>
          <w:bCs/>
        </w:rPr>
        <w:br/>
      </w:r>
      <w:r w:rsidRPr="00DE6C79">
        <w:rPr>
          <w:rFonts w:asciiTheme="minorHAnsi" w:eastAsia="標楷體" w:hAnsiTheme="minorHAnsi" w:cstheme="minorHAnsi"/>
          <w:b/>
          <w:bCs/>
        </w:rPr>
        <w:t>搜尋欄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  <w:r w:rsidRPr="00DE6C79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E6C79">
        <w:rPr>
          <w:rFonts w:asciiTheme="minorHAnsi" w:eastAsia="標楷體" w:hAnsiTheme="minorHAnsi" w:cstheme="minorHAnsi"/>
          <w:b/>
          <w:bCs/>
        </w:rPr>
        <w:t>提供使用者一個搜尋框，允許他們根據訂單編號快速查找特定的訂單。</w:t>
      </w:r>
    </w:p>
    <w:p w14:paraId="42651618" w14:textId="4B32787E" w:rsidR="00BE5005" w:rsidRPr="00DE6C79" w:rsidRDefault="00DE6C79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訂單資訊卡片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</w:p>
    <w:p w14:paraId="24B21495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訂單編號：清楚顯示每</w:t>
      </w:r>
      <w:proofErr w:type="gramStart"/>
      <w:r w:rsidRPr="00DE6C79">
        <w:rPr>
          <w:rFonts w:asciiTheme="minorHAnsi" w:eastAsia="標楷體" w:hAnsiTheme="minorHAnsi" w:cstheme="minorHAnsi"/>
          <w:b/>
          <w:bCs/>
        </w:rPr>
        <w:t>個</w:t>
      </w:r>
      <w:proofErr w:type="gramEnd"/>
      <w:r w:rsidRPr="00DE6C79">
        <w:rPr>
          <w:rFonts w:asciiTheme="minorHAnsi" w:eastAsia="標楷體" w:hAnsiTheme="minorHAnsi" w:cstheme="minorHAnsi"/>
          <w:b/>
          <w:bCs/>
        </w:rPr>
        <w:t>訂單的唯一識別碼。</w:t>
      </w:r>
    </w:p>
    <w:p w14:paraId="5ECC6933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起點與終點：顯示出發和到達的地點，方便使用者了解行程。</w:t>
      </w:r>
    </w:p>
    <w:p w14:paraId="62ECC365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路徑距離：提供了行程的距離，幫助使用者評估行程長度。</w:t>
      </w:r>
    </w:p>
    <w:p w14:paraId="3010F792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開始時間：顯示訂單的開始時間，讓使用者能夠確認行程的具體時間。</w:t>
      </w:r>
    </w:p>
    <w:p w14:paraId="15F67BE0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初始價格：顯示該訂單的起始價格，方便使用者了解費用。</w:t>
      </w:r>
    </w:p>
    <w:p w14:paraId="36D39216" w14:textId="77777777" w:rsidR="00DE6C79" w:rsidRPr="00DE6C79" w:rsidRDefault="00DE6C79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</w:p>
    <w:p w14:paraId="289ED3AD" w14:textId="3B0D5DC0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969BF">
        <w:rPr>
          <w:rFonts w:asciiTheme="minorHAnsi" w:eastAsia="標楷體" w:hAnsiTheme="minorHAnsi" w:cstheme="minorHAnsi"/>
          <w:b/>
          <w:bCs/>
        </w:rPr>
        <w:t>使用者故事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作為一名使用者，我希望能夠快速查看我的訂單詳情，包括起點、終點、距離及價格，以便於我了解我的行程安排和相關費用。</w:t>
      </w:r>
      <w:r w:rsidRPr="00D969BF">
        <w:rPr>
          <w:rFonts w:asciiTheme="minorHAnsi" w:eastAsia="標楷體" w:hAnsiTheme="minorHAnsi" w:cstheme="minorHAnsi"/>
          <w:b/>
          <w:bCs/>
        </w:rPr>
        <w:br/>
      </w:r>
      <w:r w:rsidRPr="00D969BF">
        <w:rPr>
          <w:rFonts w:asciiTheme="minorHAnsi" w:eastAsia="標楷體" w:hAnsiTheme="minorHAnsi" w:cstheme="minorHAnsi"/>
          <w:b/>
          <w:bCs/>
        </w:rPr>
        <w:t>操作概念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使用者可以在搜尋欄中輸入訂單編號，系統將根據輸入的內容過濾顯示相應的訂單。若使用者沒有輸入任何內容，則會顯示所有的訂單資訊，方便使用者進行瀏覽。</w:t>
      </w:r>
    </w:p>
    <w:p w14:paraId="650F8FFD" w14:textId="77777777" w:rsidR="00D969BF" w:rsidRDefault="00D969BF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p w14:paraId="47C59073" w14:textId="5294DE85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9EB441" wp14:editId="00D0AB80">
            <wp:extent cx="1622425" cy="3434964"/>
            <wp:effectExtent l="0" t="0" r="0" b="0"/>
            <wp:docPr id="297404464" name="圖片 6" descr="一張含有 螢幕擷取畫面, 文字, 小工具, 通訊設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4464" name="圖片 6" descr="一張含有 螢幕擷取畫面, 文字, 小工具, 通訊設備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88" cy="34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D969BF" w:rsidRPr="00D969BF">
        <w:rPr>
          <w:rFonts w:asciiTheme="minorHAnsi" w:eastAsia="標楷體" w:hAnsiTheme="minorHAnsi" w:cstheme="minorHAnsi"/>
          <w:sz w:val="28"/>
          <w:szCs w:val="28"/>
        </w:rPr>
        <w:t>這個畫面是訂單</w:t>
      </w:r>
      <w:r w:rsidR="00D969BF" w:rsidRPr="00D969BF">
        <w:rPr>
          <w:rFonts w:asciiTheme="minorHAnsi" w:eastAsia="標楷體" w:hAnsiTheme="minorHAnsi" w:cstheme="minorHAnsi" w:hint="eastAsia"/>
          <w:sz w:val="28"/>
          <w:szCs w:val="28"/>
        </w:rPr>
        <w:t>建立</w:t>
      </w:r>
      <w:r w:rsidR="00D969BF" w:rsidRPr="00D969BF">
        <w:rPr>
          <w:rFonts w:asciiTheme="minorHAnsi" w:eastAsia="標楷體" w:hAnsiTheme="minorHAnsi" w:cstheme="minorHAnsi"/>
          <w:sz w:val="28"/>
          <w:szCs w:val="28"/>
        </w:rPr>
        <w:t>頁面，讓使用者能夠方便地輸入訂單資訊並提交。</w:t>
      </w:r>
    </w:p>
    <w:p w14:paraId="25C2952A" w14:textId="29044C34" w:rsidR="00DE6C79" w:rsidRPr="00BE5005" w:rsidRDefault="00BE5005" w:rsidP="00DE6C79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UI</w:t>
      </w:r>
      <w:r w:rsidRPr="00BE5005">
        <w:rPr>
          <w:rFonts w:asciiTheme="minorHAnsi" w:eastAsia="標楷體" w:hAnsiTheme="minorHAnsi" w:cstheme="minorHAnsi"/>
          <w:b/>
          <w:bCs/>
        </w:rPr>
        <w:t>元素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Pr="00BE5005">
        <w:rPr>
          <w:rFonts w:asciiTheme="minorHAnsi" w:eastAsia="標楷體" w:hAnsiTheme="minorHAnsi" w:cstheme="minorHAnsi"/>
          <w:b/>
          <w:bCs/>
        </w:rPr>
        <w:t>輸入欄位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Pr="00BE5005">
        <w:rPr>
          <w:rFonts w:ascii="Tahoma" w:eastAsia="Times New Roman" w:hAnsi="Tahoma" w:cs="Tahoma"/>
          <w:b/>
          <w:bCs/>
          <w:color w:val="F3F3F3"/>
          <w:kern w:val="0"/>
        </w:rPr>
        <w:t xml:space="preserve"> </w:t>
      </w:r>
    </w:p>
    <w:p w14:paraId="0A751B45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初始價格：用於設定訂單的起始價格。</w:t>
      </w:r>
    </w:p>
    <w:p w14:paraId="49A3D9C4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起始位置：用於輸入訂單的起點。</w:t>
      </w:r>
    </w:p>
    <w:p w14:paraId="2DE61AC8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終點位置：用於輸入訂單的終點。</w:t>
      </w:r>
    </w:p>
    <w:p w14:paraId="6F9E37AE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開始時間：用於選擇訂單的開始時間。</w:t>
      </w:r>
    </w:p>
    <w:p w14:paraId="05DDBD50" w14:textId="09E05913" w:rsidR="00BE5005" w:rsidRPr="00DE6C79" w:rsidRDefault="00DE6C79" w:rsidP="00DE6C79">
      <w:pPr>
        <w:numPr>
          <w:ilvl w:val="0"/>
          <w:numId w:val="21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訂單備註：用於輸入任何需要的備註信息，提供額外的上下文。</w:t>
      </w:r>
    </w:p>
    <w:p w14:paraId="1C240B0C" w14:textId="0020C75C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開關選項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Pr="00BE5005">
        <w:rPr>
          <w:rFonts w:hint="eastAsia"/>
        </w:rPr>
        <w:t xml:space="preserve"> </w:t>
      </w:r>
      <w:r w:rsidRPr="00BE5005">
        <w:rPr>
          <w:rFonts w:asciiTheme="minorHAnsi" w:eastAsia="標楷體" w:hAnsiTheme="minorHAnsi" w:cstheme="minorHAnsi" w:hint="eastAsia"/>
          <w:b/>
          <w:bCs/>
        </w:rPr>
        <w:t>根據使用者需求</w:t>
      </w:r>
      <w:r w:rsidRPr="00BE5005">
        <w:rPr>
          <w:rFonts w:asciiTheme="minorHAnsi" w:eastAsia="標楷體" w:hAnsiTheme="minorHAnsi" w:cstheme="minorHAnsi"/>
          <w:b/>
          <w:bCs/>
        </w:rPr>
        <w:t>，</w:t>
      </w:r>
      <w:r w:rsidRPr="00BE5005">
        <w:rPr>
          <w:rFonts w:asciiTheme="minorHAnsi" w:eastAsia="標楷體" w:hAnsiTheme="minorHAnsi" w:cstheme="minorHAnsi" w:hint="eastAsia"/>
          <w:b/>
          <w:bCs/>
        </w:rPr>
        <w:t>讓訂單顯示緊急與非緊急</w:t>
      </w:r>
      <w:r w:rsidRPr="00BE5005">
        <w:rPr>
          <w:rFonts w:asciiTheme="minorHAnsi" w:eastAsia="標楷體" w:hAnsiTheme="minorHAnsi" w:cstheme="minorHAnsi"/>
          <w:b/>
          <w:bCs/>
        </w:rPr>
        <w:t>。</w:t>
      </w:r>
    </w:p>
    <w:p w14:paraId="7E7EFA69" w14:textId="4FCDFEE6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提交按鈕</w:t>
      </w:r>
      <w:r w:rsidRPr="00BE5005">
        <w:rPr>
          <w:rFonts w:asciiTheme="minorHAnsi" w:eastAsia="標楷體" w:hAnsiTheme="minorHAnsi" w:cstheme="minorHAnsi"/>
          <w:b/>
          <w:bCs/>
        </w:rPr>
        <w:t>:"</w:t>
      </w:r>
      <w:r w:rsidRPr="00BE5005">
        <w:rPr>
          <w:rFonts w:asciiTheme="minorHAnsi" w:eastAsia="標楷體" w:hAnsiTheme="minorHAnsi" w:cstheme="minorHAnsi"/>
          <w:b/>
          <w:bCs/>
        </w:rPr>
        <w:t>送出訂單</w:t>
      </w:r>
      <w:r w:rsidRPr="00BE5005">
        <w:rPr>
          <w:rFonts w:asciiTheme="minorHAnsi" w:eastAsia="標楷體" w:hAnsiTheme="minorHAnsi" w:cstheme="minorHAnsi"/>
          <w:b/>
          <w:bCs/>
        </w:rPr>
        <w:t>"</w:t>
      </w:r>
      <w:r w:rsidRPr="00BE5005">
        <w:rPr>
          <w:rFonts w:asciiTheme="minorHAnsi" w:eastAsia="標楷體" w:hAnsiTheme="minorHAnsi" w:cstheme="minorHAnsi"/>
          <w:b/>
          <w:bCs/>
        </w:rPr>
        <w:t>，按鈕位於頁面</w:t>
      </w:r>
      <w:proofErr w:type="gramStart"/>
      <w:r w:rsidRPr="00BE5005">
        <w:rPr>
          <w:rFonts w:asciiTheme="minorHAnsi" w:eastAsia="標楷體" w:hAnsiTheme="minorHAnsi" w:cstheme="minorHAnsi"/>
          <w:b/>
          <w:bCs/>
        </w:rPr>
        <w:t>底部，</w:t>
      </w:r>
      <w:proofErr w:type="gramEnd"/>
      <w:r w:rsidRPr="00BE5005">
        <w:rPr>
          <w:rFonts w:asciiTheme="minorHAnsi" w:eastAsia="標楷體" w:hAnsiTheme="minorHAnsi" w:cstheme="minorHAnsi"/>
          <w:b/>
          <w:bCs/>
        </w:rPr>
        <w:t>使用者可以在填寫完所有必要資訊後輕鬆提交訂單。</w:t>
      </w:r>
    </w:p>
    <w:p w14:paraId="1339AC46" w14:textId="77777777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6BD234DE" w14:textId="52560D29" w:rsidR="00F53954" w:rsidRPr="005E5AD2" w:rsidRDefault="00BF0593" w:rsidP="005E5AD2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F0593">
        <w:rPr>
          <w:rFonts w:asciiTheme="minorHAnsi" w:eastAsia="標楷體" w:hAnsiTheme="minorHAnsi" w:cstheme="minorHAnsi"/>
          <w:b/>
          <w:bCs/>
        </w:rPr>
        <w:t>使用者故事</w:t>
      </w:r>
      <w:r w:rsidRPr="00BF0593">
        <w:rPr>
          <w:rFonts w:asciiTheme="minorHAnsi" w:eastAsia="標楷體" w:hAnsiTheme="minorHAnsi" w:cstheme="minorHAnsi"/>
          <w:b/>
          <w:bCs/>
        </w:rPr>
        <w:t>:</w:t>
      </w:r>
      <w:r w:rsidRPr="00BF0593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BF0593">
        <w:rPr>
          <w:rFonts w:asciiTheme="minorHAnsi" w:eastAsia="標楷體" w:hAnsiTheme="minorHAnsi" w:cstheme="minorHAnsi"/>
          <w:b/>
          <w:bCs/>
        </w:rPr>
        <w:t>作為一名使用者，我希望能夠輕鬆地輸入我的訂單資訊，包括價格、起點、終點和時間，以便快速創建新的訂單並開始使用服務。</w:t>
      </w:r>
      <w:r w:rsidRPr="00BF0593">
        <w:rPr>
          <w:rFonts w:asciiTheme="minorHAnsi" w:eastAsia="標楷體" w:hAnsiTheme="minorHAnsi" w:cstheme="minorHAnsi"/>
          <w:b/>
          <w:bCs/>
        </w:rPr>
        <w:br/>
      </w:r>
      <w:r w:rsidRPr="00BF0593">
        <w:rPr>
          <w:rFonts w:asciiTheme="minorHAnsi" w:eastAsia="標楷體" w:hAnsiTheme="minorHAnsi" w:cstheme="minorHAnsi"/>
          <w:b/>
          <w:bCs/>
        </w:rPr>
        <w:t>操作概念</w:t>
      </w:r>
      <w:r w:rsidRPr="00BF0593">
        <w:rPr>
          <w:rFonts w:asciiTheme="minorHAnsi" w:eastAsia="標楷體" w:hAnsiTheme="minorHAnsi" w:cstheme="minorHAnsi"/>
          <w:b/>
          <w:bCs/>
        </w:rPr>
        <w:t>:</w:t>
      </w:r>
      <w:r w:rsidRPr="00BF0593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BF0593">
        <w:rPr>
          <w:rFonts w:asciiTheme="minorHAnsi" w:eastAsia="標楷體" w:hAnsiTheme="minorHAnsi" w:cstheme="minorHAnsi"/>
          <w:b/>
          <w:bCs/>
        </w:rPr>
        <w:t>使用者在各個輸入欄位中填寫必要的訂單資訊，並根據需要調整</w:t>
      </w:r>
      <w:proofErr w:type="gramStart"/>
      <w:r>
        <w:rPr>
          <w:rFonts w:asciiTheme="minorHAnsi" w:eastAsia="標楷體" w:hAnsiTheme="minorHAnsi" w:cstheme="minorHAnsi"/>
          <w:b/>
          <w:bCs/>
        </w:rPr>
        <w:t>”</w:t>
      </w:r>
      <w:proofErr w:type="gramEnd"/>
      <w:r w:rsidRPr="00BF0593">
        <w:rPr>
          <w:rFonts w:asciiTheme="minorHAnsi" w:eastAsia="標楷體" w:hAnsiTheme="minorHAnsi" w:cstheme="minorHAnsi" w:hint="eastAsia"/>
          <w:b/>
          <w:bCs/>
        </w:rPr>
        <w:t>急需</w:t>
      </w:r>
      <w:proofErr w:type="gramStart"/>
      <w:r>
        <w:rPr>
          <w:rFonts w:asciiTheme="minorHAnsi" w:eastAsia="標楷體" w:hAnsiTheme="minorHAnsi" w:cstheme="minorHAnsi"/>
          <w:b/>
          <w:bCs/>
        </w:rPr>
        <w:t>”</w:t>
      </w:r>
      <w:proofErr w:type="gramEnd"/>
      <w:r w:rsidRPr="00BF0593">
        <w:rPr>
          <w:rFonts w:asciiTheme="minorHAnsi" w:eastAsia="標楷體" w:hAnsiTheme="minorHAnsi" w:cstheme="minorHAnsi"/>
          <w:b/>
          <w:bCs/>
        </w:rPr>
        <w:t>開關。完成後，點擊</w:t>
      </w:r>
      <w:r w:rsidRPr="00BF0593">
        <w:rPr>
          <w:rFonts w:asciiTheme="minorHAnsi" w:eastAsia="標楷體" w:hAnsiTheme="minorHAnsi" w:cstheme="minorHAnsi"/>
          <w:b/>
          <w:bCs/>
        </w:rPr>
        <w:t>"</w:t>
      </w:r>
      <w:r w:rsidRPr="00BF0593">
        <w:rPr>
          <w:rFonts w:asciiTheme="minorHAnsi" w:eastAsia="標楷體" w:hAnsiTheme="minorHAnsi" w:cstheme="minorHAnsi"/>
          <w:b/>
          <w:bCs/>
        </w:rPr>
        <w:t>送出訂單</w:t>
      </w:r>
      <w:r w:rsidRPr="00BF0593">
        <w:rPr>
          <w:rFonts w:asciiTheme="minorHAnsi" w:eastAsia="標楷體" w:hAnsiTheme="minorHAnsi" w:cstheme="minorHAnsi"/>
          <w:b/>
          <w:bCs/>
        </w:rPr>
        <w:t>"</w:t>
      </w:r>
      <w:r w:rsidRPr="00BF0593">
        <w:rPr>
          <w:rFonts w:asciiTheme="minorHAnsi" w:eastAsia="標楷體" w:hAnsiTheme="minorHAnsi" w:cstheme="minorHAnsi"/>
          <w:b/>
          <w:bCs/>
        </w:rPr>
        <w:t>按鈕，系統將驗證輸入的資訊並提交訂單。</w:t>
      </w:r>
    </w:p>
    <w:p w14:paraId="6DF0C6CF" w14:textId="77777777" w:rsidR="005F456D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  <w:r w:rsidR="005F456D">
        <w:rPr>
          <w:rFonts w:asciiTheme="minorHAnsi" w:eastAsia="標楷體" w:hAnsiTheme="minorHAnsi" w:cstheme="minorHAnsi"/>
          <w:bCs/>
          <w:sz w:val="28"/>
          <w:szCs w:val="28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5F456D" w14:paraId="2F6903C7" w14:textId="77777777" w:rsidTr="00E1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07F559" w14:textId="77777777" w:rsidR="005F456D" w:rsidRDefault="005F456D" w:rsidP="001D184A">
            <w:pPr>
              <w:pStyle w:val="af3"/>
              <w:rPr>
                <w:rStyle w:val="af5"/>
              </w:rPr>
            </w:pPr>
            <w:bookmarkStart w:id="23" w:name="_Hlk180440803"/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515C44CD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5BC854C5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18E03E0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AC2A695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87D924C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1462443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5F456D" w14:paraId="02D0315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DB7C3DE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3DE20021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222BBBC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5F456D" w14:paraId="05A58695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80295BB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6636CB59" w14:textId="77777777" w:rsidR="005F456D" w:rsidRDefault="005F456D" w:rsidP="003E0E33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5F2410C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5F456D" w14:paraId="40FEF09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A28AA2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451400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B6E494E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5F456D" w14:paraId="73738EE2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F6137CA" w14:textId="77777777" w:rsidR="005F456D" w:rsidRDefault="005F456D" w:rsidP="001D184A">
            <w:pPr>
              <w:pStyle w:val="af3"/>
              <w:tabs>
                <w:tab w:val="left" w:pos="1425"/>
              </w:tabs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1FA5ECD1" w14:textId="608983CD" w:rsidR="005F456D" w:rsidRPr="004B0A6C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  <w:i w:val="0"/>
                <w:iCs w:val="0"/>
              </w:rPr>
            </w:pPr>
            <w:r w:rsidRPr="004B0A6C">
              <w:rPr>
                <w:i/>
                <w:iCs/>
              </w:rPr>
              <w:t>搜尋車主</w:t>
            </w:r>
            <w:r w:rsidR="003E0E33" w:rsidRPr="004B0A6C">
              <w:rPr>
                <w:rFonts w:hint="eastAsia"/>
                <w:i/>
                <w:iCs/>
              </w:rPr>
              <w:t>訂單</w:t>
            </w:r>
          </w:p>
        </w:tc>
        <w:tc>
          <w:tcPr>
            <w:tcW w:w="2599" w:type="dxa"/>
          </w:tcPr>
          <w:p w14:paraId="3B7ADCC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5F456D" w14:paraId="4564DDF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3D6BD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565ED4C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0F15763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5F456D" w14:paraId="7E1CF5CD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A53416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61CC0F86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6C7C7838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5F456D" w14:paraId="5421D3E1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80EA43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24BFD89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6EE4A1D8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5F456D" w14:paraId="2CCFABF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0CA34A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5853DE2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247EBAC4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5F456D" w14:paraId="00CD5D8D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044C5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5DF16EE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1237C6AC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5F456D" w14:paraId="5EFD0474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8A8C03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1B2A4C3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0BAF2A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5F456D" w14:paraId="3823ECEC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BA0D106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537FA8D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637C71B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5F456D" w14:paraId="02EDF517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544F958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521E761E" w14:textId="460AD908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查看</w:t>
            </w:r>
            <w:r w:rsidR="00632CA9" w:rsidRPr="00852A33">
              <w:rPr>
                <w:i/>
                <w:iCs/>
              </w:rPr>
              <w:t>評價</w:t>
            </w:r>
          </w:p>
        </w:tc>
        <w:tc>
          <w:tcPr>
            <w:tcW w:w="2599" w:type="dxa"/>
          </w:tcPr>
          <w:p w14:paraId="75A62BDF" w14:textId="63B23705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使用者可以檢視自己的</w:t>
            </w:r>
            <w:r w:rsidR="00E1666E" w:rsidRPr="00852A33">
              <w:rPr>
                <w:i/>
                <w:iCs/>
              </w:rPr>
              <w:t>評價</w:t>
            </w:r>
            <w:r w:rsidRPr="00852A33">
              <w:rPr>
                <w:i/>
                <w:iCs/>
              </w:rPr>
              <w:t>及提升方法，了解如何獲得更多的曝光機會。</w:t>
            </w:r>
          </w:p>
        </w:tc>
      </w:tr>
      <w:tr w:rsidR="005F456D" w14:paraId="0EBB30E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DE01632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18C067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28598E7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  <w:bookmarkEnd w:id="23"/>
    </w:tbl>
    <w:p w14:paraId="7A430E19" w14:textId="24ABCD54" w:rsidR="00827EA1" w:rsidRPr="001319BA" w:rsidRDefault="00827EA1" w:rsidP="005F456D">
      <w:p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05EDFA10" w14:textId="77777777" w:rsidR="00C07ADF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4" w:name="_Toc309591790"/>
      <w:bookmarkStart w:id="25" w:name="_Toc309591883"/>
      <w:bookmarkStart w:id="26" w:name="_Toc146696816"/>
      <w:bookmarkStart w:id="27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4"/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56D" w14:paraId="7CB02D55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449C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42FEDCEA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66DC876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6EA1CA48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80740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MOTO-NFT-01</w:t>
            </w:r>
          </w:p>
        </w:tc>
        <w:tc>
          <w:tcPr>
            <w:tcW w:w="2765" w:type="dxa"/>
          </w:tcPr>
          <w:p w14:paraId="4DCACEF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78735DE1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CE573C0" w14:textId="1C7775ED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="00BA4E3D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秒。</w:t>
            </w:r>
          </w:p>
          <w:p w14:paraId="0996861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</w:p>
        </w:tc>
      </w:tr>
      <w:tr w:rsidR="005F456D" w14:paraId="37A53A8F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A2E62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MOTO-NFR-02</w:t>
            </w:r>
          </w:p>
        </w:tc>
        <w:tc>
          <w:tcPr>
            <w:tcW w:w="2765" w:type="dxa"/>
          </w:tcPr>
          <w:p w14:paraId="003233C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20F837E6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6D8542A7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2C5AEF90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</w:p>
        </w:tc>
      </w:tr>
    </w:tbl>
    <w:p w14:paraId="63060D2C" w14:textId="77777777" w:rsidR="005F456D" w:rsidRPr="005F456D" w:rsidRDefault="005F456D" w:rsidP="005F456D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bookmarkEnd w:id="27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E69A6" w14:textId="77777777" w:rsidR="00E708A0" w:rsidRDefault="00E708A0">
      <w:r>
        <w:separator/>
      </w:r>
    </w:p>
  </w:endnote>
  <w:endnote w:type="continuationSeparator" w:id="0">
    <w:p w14:paraId="0625F239" w14:textId="77777777" w:rsidR="00E708A0" w:rsidRDefault="00E7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5D626" w14:textId="77777777" w:rsidR="00E708A0" w:rsidRDefault="00E708A0">
      <w:r>
        <w:separator/>
      </w:r>
    </w:p>
  </w:footnote>
  <w:footnote w:type="continuationSeparator" w:id="0">
    <w:p w14:paraId="19512B84" w14:textId="77777777" w:rsidR="00E708A0" w:rsidRDefault="00E7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65A4"/>
    <w:multiLevelType w:val="multilevel"/>
    <w:tmpl w:val="425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E5BCD"/>
    <w:multiLevelType w:val="multilevel"/>
    <w:tmpl w:val="1FF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B413A8C"/>
    <w:multiLevelType w:val="multilevel"/>
    <w:tmpl w:val="9DD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7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E00CBE"/>
    <w:multiLevelType w:val="multilevel"/>
    <w:tmpl w:val="1DB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A1A7C"/>
    <w:multiLevelType w:val="multilevel"/>
    <w:tmpl w:val="8C227DD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671D51"/>
    <w:multiLevelType w:val="multilevel"/>
    <w:tmpl w:val="C4D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26C9A"/>
    <w:multiLevelType w:val="multilevel"/>
    <w:tmpl w:val="380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45268"/>
    <w:multiLevelType w:val="multilevel"/>
    <w:tmpl w:val="54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17" w15:restartNumberingAfterBreak="0">
    <w:nsid w:val="5A816232"/>
    <w:multiLevelType w:val="multilevel"/>
    <w:tmpl w:val="E286D55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F21EE1"/>
    <w:multiLevelType w:val="multilevel"/>
    <w:tmpl w:val="BE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20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1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2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3" w15:restartNumberingAfterBreak="0">
    <w:nsid w:val="7B15305D"/>
    <w:multiLevelType w:val="multilevel"/>
    <w:tmpl w:val="1A4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201324">
    <w:abstractNumId w:val="20"/>
  </w:num>
  <w:num w:numId="2" w16cid:durableId="645283768">
    <w:abstractNumId w:val="2"/>
  </w:num>
  <w:num w:numId="3" w16cid:durableId="1652755562">
    <w:abstractNumId w:val="16"/>
  </w:num>
  <w:num w:numId="4" w16cid:durableId="585915897">
    <w:abstractNumId w:val="14"/>
  </w:num>
  <w:num w:numId="5" w16cid:durableId="672608099">
    <w:abstractNumId w:val="21"/>
  </w:num>
  <w:num w:numId="6" w16cid:durableId="1641956472">
    <w:abstractNumId w:val="19"/>
  </w:num>
  <w:num w:numId="7" w16cid:durableId="729694355">
    <w:abstractNumId w:val="6"/>
  </w:num>
  <w:num w:numId="8" w16cid:durableId="1748989221">
    <w:abstractNumId w:val="3"/>
  </w:num>
  <w:num w:numId="9" w16cid:durableId="608006106">
    <w:abstractNumId w:val="8"/>
  </w:num>
  <w:num w:numId="10" w16cid:durableId="288439600">
    <w:abstractNumId w:val="4"/>
  </w:num>
  <w:num w:numId="11" w16cid:durableId="1322737147">
    <w:abstractNumId w:val="22"/>
  </w:num>
  <w:num w:numId="12" w16cid:durableId="1258975880">
    <w:abstractNumId w:val="7"/>
  </w:num>
  <w:num w:numId="13" w16cid:durableId="994727095">
    <w:abstractNumId w:val="15"/>
  </w:num>
  <w:num w:numId="14" w16cid:durableId="1042099159">
    <w:abstractNumId w:val="12"/>
  </w:num>
  <w:num w:numId="15" w16cid:durableId="491340431">
    <w:abstractNumId w:val="13"/>
  </w:num>
  <w:num w:numId="16" w16cid:durableId="2133085118">
    <w:abstractNumId w:val="11"/>
  </w:num>
  <w:num w:numId="17" w16cid:durableId="230771248">
    <w:abstractNumId w:val="0"/>
  </w:num>
  <w:num w:numId="18" w16cid:durableId="1145245648">
    <w:abstractNumId w:val="18"/>
  </w:num>
  <w:num w:numId="19" w16cid:durableId="253561012">
    <w:abstractNumId w:val="1"/>
  </w:num>
  <w:num w:numId="20" w16cid:durableId="176576313">
    <w:abstractNumId w:val="9"/>
  </w:num>
  <w:num w:numId="21" w16cid:durableId="854267002">
    <w:abstractNumId w:val="10"/>
  </w:num>
  <w:num w:numId="22" w16cid:durableId="763260720">
    <w:abstractNumId w:val="23"/>
  </w:num>
  <w:num w:numId="23" w16cid:durableId="722096834">
    <w:abstractNumId w:val="5"/>
  </w:num>
  <w:num w:numId="24" w16cid:durableId="24388296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68F"/>
    <w:rsid w:val="00020E25"/>
    <w:rsid w:val="00020E4D"/>
    <w:rsid w:val="00021903"/>
    <w:rsid w:val="0002289F"/>
    <w:rsid w:val="000231E1"/>
    <w:rsid w:val="00025421"/>
    <w:rsid w:val="00025C81"/>
    <w:rsid w:val="0002641D"/>
    <w:rsid w:val="000344CA"/>
    <w:rsid w:val="00035D5D"/>
    <w:rsid w:val="00036EB0"/>
    <w:rsid w:val="00040F61"/>
    <w:rsid w:val="00041059"/>
    <w:rsid w:val="0004409F"/>
    <w:rsid w:val="000461D2"/>
    <w:rsid w:val="00047731"/>
    <w:rsid w:val="00053E1C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44EF"/>
    <w:rsid w:val="000B70D4"/>
    <w:rsid w:val="000C095B"/>
    <w:rsid w:val="000C309E"/>
    <w:rsid w:val="000C5CF8"/>
    <w:rsid w:val="000C5E44"/>
    <w:rsid w:val="000C6638"/>
    <w:rsid w:val="000D029E"/>
    <w:rsid w:val="000D10F5"/>
    <w:rsid w:val="000D3A0E"/>
    <w:rsid w:val="000D4A3D"/>
    <w:rsid w:val="000D4CD9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036C"/>
    <w:rsid w:val="00111F9D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7A7"/>
    <w:rsid w:val="00133B94"/>
    <w:rsid w:val="00133D16"/>
    <w:rsid w:val="001340A0"/>
    <w:rsid w:val="0013464A"/>
    <w:rsid w:val="001359C2"/>
    <w:rsid w:val="00136511"/>
    <w:rsid w:val="00136DC3"/>
    <w:rsid w:val="001372A3"/>
    <w:rsid w:val="001375AE"/>
    <w:rsid w:val="001401A6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5C03"/>
    <w:rsid w:val="00176C25"/>
    <w:rsid w:val="00183861"/>
    <w:rsid w:val="001843CD"/>
    <w:rsid w:val="001879A9"/>
    <w:rsid w:val="001916EB"/>
    <w:rsid w:val="0019215A"/>
    <w:rsid w:val="00194CF8"/>
    <w:rsid w:val="00194E15"/>
    <w:rsid w:val="00195FD9"/>
    <w:rsid w:val="00196755"/>
    <w:rsid w:val="001A0EEF"/>
    <w:rsid w:val="001A21FB"/>
    <w:rsid w:val="001A49E7"/>
    <w:rsid w:val="001A7196"/>
    <w:rsid w:val="001A7C0F"/>
    <w:rsid w:val="001B033F"/>
    <w:rsid w:val="001B15AD"/>
    <w:rsid w:val="001B3A03"/>
    <w:rsid w:val="001B3D8D"/>
    <w:rsid w:val="001B4CAB"/>
    <w:rsid w:val="001B4D0C"/>
    <w:rsid w:val="001B7B17"/>
    <w:rsid w:val="001B7BBD"/>
    <w:rsid w:val="001C1406"/>
    <w:rsid w:val="001C451D"/>
    <w:rsid w:val="001C6038"/>
    <w:rsid w:val="001C7F6E"/>
    <w:rsid w:val="001D0556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5CBC"/>
    <w:rsid w:val="00215E72"/>
    <w:rsid w:val="002177E4"/>
    <w:rsid w:val="00217C04"/>
    <w:rsid w:val="00220F47"/>
    <w:rsid w:val="00222861"/>
    <w:rsid w:val="00223554"/>
    <w:rsid w:val="002256C5"/>
    <w:rsid w:val="00226BA0"/>
    <w:rsid w:val="0022724E"/>
    <w:rsid w:val="0022776C"/>
    <w:rsid w:val="00227FC5"/>
    <w:rsid w:val="00231314"/>
    <w:rsid w:val="0023159F"/>
    <w:rsid w:val="002352D2"/>
    <w:rsid w:val="002473EF"/>
    <w:rsid w:val="00252069"/>
    <w:rsid w:val="0025502D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2856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0403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5DB"/>
    <w:rsid w:val="00330A6D"/>
    <w:rsid w:val="00331580"/>
    <w:rsid w:val="00332D8D"/>
    <w:rsid w:val="00334967"/>
    <w:rsid w:val="003353CA"/>
    <w:rsid w:val="00335B15"/>
    <w:rsid w:val="00335D0D"/>
    <w:rsid w:val="0033634E"/>
    <w:rsid w:val="003370F7"/>
    <w:rsid w:val="003371BB"/>
    <w:rsid w:val="00340A0C"/>
    <w:rsid w:val="00341747"/>
    <w:rsid w:val="003436C0"/>
    <w:rsid w:val="003443C5"/>
    <w:rsid w:val="00346565"/>
    <w:rsid w:val="00346EEA"/>
    <w:rsid w:val="00346F87"/>
    <w:rsid w:val="003505EC"/>
    <w:rsid w:val="00350CC6"/>
    <w:rsid w:val="00350E2B"/>
    <w:rsid w:val="00351C08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6B18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0E33"/>
    <w:rsid w:val="003E3EE7"/>
    <w:rsid w:val="003E491A"/>
    <w:rsid w:val="003F2D05"/>
    <w:rsid w:val="003F4560"/>
    <w:rsid w:val="003F5CC5"/>
    <w:rsid w:val="003F670E"/>
    <w:rsid w:val="003F6BAD"/>
    <w:rsid w:val="003F6D95"/>
    <w:rsid w:val="003F768F"/>
    <w:rsid w:val="003F78F2"/>
    <w:rsid w:val="00401914"/>
    <w:rsid w:val="0040264E"/>
    <w:rsid w:val="00403ED6"/>
    <w:rsid w:val="00407804"/>
    <w:rsid w:val="004104D0"/>
    <w:rsid w:val="00413328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5115"/>
    <w:rsid w:val="00487633"/>
    <w:rsid w:val="00487BEF"/>
    <w:rsid w:val="0049305A"/>
    <w:rsid w:val="004933F0"/>
    <w:rsid w:val="004A0C9F"/>
    <w:rsid w:val="004A50E3"/>
    <w:rsid w:val="004B0626"/>
    <w:rsid w:val="004B0A6C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2C2C"/>
    <w:rsid w:val="004F469D"/>
    <w:rsid w:val="004F6AA8"/>
    <w:rsid w:val="004F6ABD"/>
    <w:rsid w:val="004F6B35"/>
    <w:rsid w:val="004F70D3"/>
    <w:rsid w:val="005003A5"/>
    <w:rsid w:val="0050426D"/>
    <w:rsid w:val="00507505"/>
    <w:rsid w:val="0051010A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6BA"/>
    <w:rsid w:val="00593B7A"/>
    <w:rsid w:val="005964E8"/>
    <w:rsid w:val="0059706F"/>
    <w:rsid w:val="00597293"/>
    <w:rsid w:val="00597C39"/>
    <w:rsid w:val="005A0265"/>
    <w:rsid w:val="005A4CAE"/>
    <w:rsid w:val="005A56FC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E5AD2"/>
    <w:rsid w:val="005F3762"/>
    <w:rsid w:val="005F3FEB"/>
    <w:rsid w:val="005F456D"/>
    <w:rsid w:val="00600DEA"/>
    <w:rsid w:val="00600F87"/>
    <w:rsid w:val="00601647"/>
    <w:rsid w:val="00601CF2"/>
    <w:rsid w:val="006026F9"/>
    <w:rsid w:val="006050AB"/>
    <w:rsid w:val="0061010E"/>
    <w:rsid w:val="006116AC"/>
    <w:rsid w:val="006155CF"/>
    <w:rsid w:val="006164A6"/>
    <w:rsid w:val="00616744"/>
    <w:rsid w:val="00622AA9"/>
    <w:rsid w:val="0062398F"/>
    <w:rsid w:val="006257DA"/>
    <w:rsid w:val="0063018B"/>
    <w:rsid w:val="006301F9"/>
    <w:rsid w:val="00631FDF"/>
    <w:rsid w:val="006323FE"/>
    <w:rsid w:val="00632CA9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715C9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3146"/>
    <w:rsid w:val="006C5580"/>
    <w:rsid w:val="006C6A3B"/>
    <w:rsid w:val="006C74D6"/>
    <w:rsid w:val="006C79F1"/>
    <w:rsid w:val="006D387E"/>
    <w:rsid w:val="006E4C1C"/>
    <w:rsid w:val="006F0209"/>
    <w:rsid w:val="006F195C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0910"/>
    <w:rsid w:val="007975B4"/>
    <w:rsid w:val="007A16B0"/>
    <w:rsid w:val="007A2C21"/>
    <w:rsid w:val="007A61B4"/>
    <w:rsid w:val="007B07A4"/>
    <w:rsid w:val="007B091B"/>
    <w:rsid w:val="007B285B"/>
    <w:rsid w:val="007C2C2A"/>
    <w:rsid w:val="007C3115"/>
    <w:rsid w:val="007C426A"/>
    <w:rsid w:val="007C4398"/>
    <w:rsid w:val="007C692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17F61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3070"/>
    <w:rsid w:val="0085603A"/>
    <w:rsid w:val="00856C6A"/>
    <w:rsid w:val="00861C99"/>
    <w:rsid w:val="008727C7"/>
    <w:rsid w:val="00872C20"/>
    <w:rsid w:val="00874911"/>
    <w:rsid w:val="00874CCC"/>
    <w:rsid w:val="00874DCA"/>
    <w:rsid w:val="0087556A"/>
    <w:rsid w:val="00876770"/>
    <w:rsid w:val="00883A60"/>
    <w:rsid w:val="008873EF"/>
    <w:rsid w:val="0089051F"/>
    <w:rsid w:val="00892493"/>
    <w:rsid w:val="008931A0"/>
    <w:rsid w:val="0089371B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4E5A"/>
    <w:rsid w:val="008C5DB2"/>
    <w:rsid w:val="008C614E"/>
    <w:rsid w:val="008D1BFC"/>
    <w:rsid w:val="008D3ABC"/>
    <w:rsid w:val="008D6D78"/>
    <w:rsid w:val="008E251E"/>
    <w:rsid w:val="008E4D05"/>
    <w:rsid w:val="008E5537"/>
    <w:rsid w:val="008E5B05"/>
    <w:rsid w:val="008F1803"/>
    <w:rsid w:val="008F2F0A"/>
    <w:rsid w:val="008F4097"/>
    <w:rsid w:val="008F5AD8"/>
    <w:rsid w:val="008F6755"/>
    <w:rsid w:val="009062A9"/>
    <w:rsid w:val="0090725A"/>
    <w:rsid w:val="00907380"/>
    <w:rsid w:val="00914A08"/>
    <w:rsid w:val="009158BD"/>
    <w:rsid w:val="00917A81"/>
    <w:rsid w:val="00924712"/>
    <w:rsid w:val="00931A2B"/>
    <w:rsid w:val="00934CB8"/>
    <w:rsid w:val="00937205"/>
    <w:rsid w:val="00937679"/>
    <w:rsid w:val="0094378E"/>
    <w:rsid w:val="009475D0"/>
    <w:rsid w:val="0095131A"/>
    <w:rsid w:val="009570B4"/>
    <w:rsid w:val="0095718A"/>
    <w:rsid w:val="00957249"/>
    <w:rsid w:val="00960A69"/>
    <w:rsid w:val="00960CE1"/>
    <w:rsid w:val="00961568"/>
    <w:rsid w:val="009648FD"/>
    <w:rsid w:val="00964941"/>
    <w:rsid w:val="00967F77"/>
    <w:rsid w:val="0097069B"/>
    <w:rsid w:val="009726DD"/>
    <w:rsid w:val="009760B9"/>
    <w:rsid w:val="009769F0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217F"/>
    <w:rsid w:val="009B384F"/>
    <w:rsid w:val="009B3C53"/>
    <w:rsid w:val="009B6F3C"/>
    <w:rsid w:val="009B7D12"/>
    <w:rsid w:val="009C558C"/>
    <w:rsid w:val="009C7ABC"/>
    <w:rsid w:val="009C7D5B"/>
    <w:rsid w:val="009D3371"/>
    <w:rsid w:val="009D6142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64B0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3616"/>
    <w:rsid w:val="00A942B4"/>
    <w:rsid w:val="00A95A0F"/>
    <w:rsid w:val="00A9617A"/>
    <w:rsid w:val="00A961AF"/>
    <w:rsid w:val="00A96AE7"/>
    <w:rsid w:val="00A97F2A"/>
    <w:rsid w:val="00AA1CE7"/>
    <w:rsid w:val="00AA1E72"/>
    <w:rsid w:val="00AA3433"/>
    <w:rsid w:val="00AA41B5"/>
    <w:rsid w:val="00AA5B6B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C08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7C4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480"/>
    <w:rsid w:val="00B46762"/>
    <w:rsid w:val="00B47CCF"/>
    <w:rsid w:val="00B50315"/>
    <w:rsid w:val="00B51CEA"/>
    <w:rsid w:val="00B56926"/>
    <w:rsid w:val="00B62685"/>
    <w:rsid w:val="00B63F32"/>
    <w:rsid w:val="00B65E21"/>
    <w:rsid w:val="00B73AAA"/>
    <w:rsid w:val="00B75E9C"/>
    <w:rsid w:val="00B801E7"/>
    <w:rsid w:val="00B80CCD"/>
    <w:rsid w:val="00B82510"/>
    <w:rsid w:val="00B828E1"/>
    <w:rsid w:val="00B82991"/>
    <w:rsid w:val="00B87640"/>
    <w:rsid w:val="00B91ED9"/>
    <w:rsid w:val="00B97875"/>
    <w:rsid w:val="00BA0177"/>
    <w:rsid w:val="00BA3585"/>
    <w:rsid w:val="00BA37A1"/>
    <w:rsid w:val="00BA450A"/>
    <w:rsid w:val="00BA4E3D"/>
    <w:rsid w:val="00BB026B"/>
    <w:rsid w:val="00BB190E"/>
    <w:rsid w:val="00BB7B9F"/>
    <w:rsid w:val="00BC1A58"/>
    <w:rsid w:val="00BC3E77"/>
    <w:rsid w:val="00BC510C"/>
    <w:rsid w:val="00BC58B7"/>
    <w:rsid w:val="00BD2B5D"/>
    <w:rsid w:val="00BD4475"/>
    <w:rsid w:val="00BD6B2E"/>
    <w:rsid w:val="00BD6F30"/>
    <w:rsid w:val="00BD7351"/>
    <w:rsid w:val="00BE0D99"/>
    <w:rsid w:val="00BE47B1"/>
    <w:rsid w:val="00BE5005"/>
    <w:rsid w:val="00BE78AF"/>
    <w:rsid w:val="00BF0593"/>
    <w:rsid w:val="00BF1C65"/>
    <w:rsid w:val="00BF3C14"/>
    <w:rsid w:val="00BF55D4"/>
    <w:rsid w:val="00BF5975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C66"/>
    <w:rsid w:val="00C23F79"/>
    <w:rsid w:val="00C33EBE"/>
    <w:rsid w:val="00C34DAC"/>
    <w:rsid w:val="00C37BA2"/>
    <w:rsid w:val="00C40365"/>
    <w:rsid w:val="00C40E98"/>
    <w:rsid w:val="00C4175A"/>
    <w:rsid w:val="00C46715"/>
    <w:rsid w:val="00C4747D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56DC"/>
    <w:rsid w:val="00C97292"/>
    <w:rsid w:val="00CA0118"/>
    <w:rsid w:val="00CA07CE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1E25"/>
    <w:rsid w:val="00D03456"/>
    <w:rsid w:val="00D03C87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12A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4B12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69BF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6C79"/>
    <w:rsid w:val="00DE789B"/>
    <w:rsid w:val="00DF1936"/>
    <w:rsid w:val="00DF1F90"/>
    <w:rsid w:val="00DF2D2F"/>
    <w:rsid w:val="00DF2F05"/>
    <w:rsid w:val="00DF368F"/>
    <w:rsid w:val="00DF5167"/>
    <w:rsid w:val="00DF5AE2"/>
    <w:rsid w:val="00DF6439"/>
    <w:rsid w:val="00E00008"/>
    <w:rsid w:val="00E0271D"/>
    <w:rsid w:val="00E11D78"/>
    <w:rsid w:val="00E1666E"/>
    <w:rsid w:val="00E229F7"/>
    <w:rsid w:val="00E24E19"/>
    <w:rsid w:val="00E25092"/>
    <w:rsid w:val="00E2586D"/>
    <w:rsid w:val="00E31388"/>
    <w:rsid w:val="00E34B57"/>
    <w:rsid w:val="00E3507A"/>
    <w:rsid w:val="00E4219C"/>
    <w:rsid w:val="00E44DA5"/>
    <w:rsid w:val="00E47189"/>
    <w:rsid w:val="00E47E83"/>
    <w:rsid w:val="00E509BA"/>
    <w:rsid w:val="00E55C4B"/>
    <w:rsid w:val="00E607FB"/>
    <w:rsid w:val="00E63056"/>
    <w:rsid w:val="00E638B8"/>
    <w:rsid w:val="00E64224"/>
    <w:rsid w:val="00E708A0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09B8"/>
    <w:rsid w:val="00F01214"/>
    <w:rsid w:val="00F014D6"/>
    <w:rsid w:val="00F16D48"/>
    <w:rsid w:val="00F21A1C"/>
    <w:rsid w:val="00F23298"/>
    <w:rsid w:val="00F30750"/>
    <w:rsid w:val="00F34384"/>
    <w:rsid w:val="00F4382D"/>
    <w:rsid w:val="00F43E95"/>
    <w:rsid w:val="00F4418F"/>
    <w:rsid w:val="00F45206"/>
    <w:rsid w:val="00F45FE9"/>
    <w:rsid w:val="00F46C24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5654"/>
    <w:rsid w:val="00F76A5A"/>
    <w:rsid w:val="00F76A8D"/>
    <w:rsid w:val="00F77EDB"/>
    <w:rsid w:val="00F82D20"/>
    <w:rsid w:val="00F8445F"/>
    <w:rsid w:val="00F852B5"/>
    <w:rsid w:val="00F86771"/>
    <w:rsid w:val="00F95812"/>
    <w:rsid w:val="00F95CD3"/>
    <w:rsid w:val="00FA4A97"/>
    <w:rsid w:val="00FA4B0D"/>
    <w:rsid w:val="00FA54DF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10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6F195C"/>
    <w:rPr>
      <w:i/>
      <w:iCs/>
    </w:rPr>
  </w:style>
  <w:style w:type="table" w:styleId="41">
    <w:name w:val="Grid Table 4"/>
    <w:basedOn w:val="a1"/>
    <w:uiPriority w:val="49"/>
    <w:rsid w:val="005F456D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1017</Words>
  <Characters>5798</Characters>
  <Application>Microsoft Office Word</Application>
  <DocSecurity>0</DocSecurity>
  <Lines>48</Lines>
  <Paragraphs>13</Paragraphs>
  <ScaleCrop>false</ScaleCrop>
  <Company>SEC</Company>
  <LinksUpToDate>false</LinksUpToDate>
  <CharactersWithSpaces>6802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丘浩泓</cp:lastModifiedBy>
  <cp:revision>231</cp:revision>
  <cp:lastPrinted>2013-03-04T05:44:00Z</cp:lastPrinted>
  <dcterms:created xsi:type="dcterms:W3CDTF">2019-03-07T14:42:00Z</dcterms:created>
  <dcterms:modified xsi:type="dcterms:W3CDTF">2024-11-19T19:33:00Z</dcterms:modified>
</cp:coreProperties>
</file>