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static int arrayAverage(int[] array)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average = 0, sum = 0;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(int i = 0;i&lt; array.length;i++){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sum = sum + array[i];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average = sum/array.length;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average;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static boolean rowsEqTargetSum(int targetSum, int[][] 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int row, col, sum;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for(row=0; row &lt; square.length; row++)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sum=0;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for(col=0; col&lt;n; col++)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int value = a[row][col];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sum += 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System.out.println(" = "+sum);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if(sum != targetSum)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System.out.println("Row sum incorrect : Not a magic Square !");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return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static boolean diagonalEqTargetSum(int targetSum, int[][] a)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row, col, sum;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final int n=a.length;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for(int pos=0; pos&lt;n; pos++)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row = n-1 - pos;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col = pos;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value = a[row][col];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sum += 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if(sum != targetSum)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System.out.println("Diagonal is incorrect : Not a magic Square 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boolean allNumbersRepresented(int[][] a)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row, col;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final int n=a.length;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final int nSquare=n*n;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boolean[] flag= new boolean[n*n];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for(row=0; row&lt;n; row++){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for(col=0; col&lt;n; col++){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int num = a[row][col];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(n &lt; 1 || num &gt; nSquare){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System.out.println("Number out of range : Not a magic Square !");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(flag[num-1])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System.out.println("Duplicate number : Not a magic Square 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flag[num-1]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static void main(String []args){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int[][] a ={{4,9,2},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{3,5,7},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{8,1,6}};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final int n=a.length;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final int targetSum=n*(n*n+1)/2;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(!rowsEqTargetSum(targetSum, a)){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if (!diagonalEqTargetSum(targetSum, a)){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(!allNumbersRepresented(a)){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System.out.println(" The following two dimensional array is Magic !");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0;i&lt; a.length;i++){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System.out.println(Arrays.toString(a[i]));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b w:val="1"/>
        <w:rtl w:val="0"/>
      </w:rPr>
      <w:t xml:space="preserve">COS 170 Lab 10  MacLeod</w:t>
      <w:tab/>
      <w:t xml:space="preserve">Mon 11:45   by Dawson Spencer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