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DEF46" w14:textId="4A401E18" w:rsidR="007F0D1C" w:rsidRPr="00AB363D" w:rsidRDefault="007F0D1C" w:rsidP="00DB0520">
      <w:pPr>
        <w:spacing w:line="360" w:lineRule="auto"/>
        <w:jc w:val="center"/>
        <w:rPr>
          <w:sz w:val="56"/>
          <w:szCs w:val="56"/>
        </w:rPr>
      </w:pPr>
      <w:r w:rsidRPr="00AB363D">
        <w:rPr>
          <w:sz w:val="56"/>
          <w:szCs w:val="56"/>
        </w:rPr>
        <w:t>Cloud Computing Lab 2 – Docker</w:t>
      </w:r>
    </w:p>
    <w:p w14:paraId="38743E2B" w14:textId="6EA14A9F" w:rsidR="007F0D1C" w:rsidRPr="00AB363D" w:rsidRDefault="007F0D1C" w:rsidP="00DB0520">
      <w:pPr>
        <w:spacing w:line="360" w:lineRule="auto"/>
        <w:jc w:val="center"/>
        <w:rPr>
          <w:sz w:val="52"/>
          <w:szCs w:val="52"/>
        </w:rPr>
      </w:pPr>
      <w:r w:rsidRPr="00AB363D">
        <w:rPr>
          <w:sz w:val="52"/>
          <w:szCs w:val="52"/>
        </w:rPr>
        <w:t>Checklist</w:t>
      </w:r>
    </w:p>
    <w:p w14:paraId="1EFE84EA" w14:textId="5FA42A22" w:rsidR="007F0D1C" w:rsidRPr="007F0D1C" w:rsidRDefault="007F0D1C" w:rsidP="007F0D1C">
      <w:pPr>
        <w:spacing w:line="360" w:lineRule="auto"/>
        <w:jc w:val="center"/>
        <w:rPr>
          <w:i/>
          <w:iCs/>
          <w:sz w:val="24"/>
          <w:szCs w:val="24"/>
        </w:rPr>
      </w:pPr>
      <w:r w:rsidRPr="007F0D1C">
        <w:rPr>
          <w:i/>
          <w:iCs/>
          <w:sz w:val="24"/>
          <w:szCs w:val="24"/>
        </w:rPr>
        <w:t>R</w:t>
      </w:r>
      <w:r w:rsidR="00DB0520" w:rsidRPr="007F0D1C">
        <w:rPr>
          <w:i/>
          <w:iCs/>
          <w:sz w:val="24"/>
          <w:szCs w:val="24"/>
        </w:rPr>
        <w:t>ispondere alle domande</w:t>
      </w:r>
      <w:r w:rsidR="00DB0520" w:rsidRPr="007F0D1C">
        <w:rPr>
          <w:b/>
          <w:bCs/>
          <w:i/>
          <w:iCs/>
          <w:sz w:val="24"/>
          <w:szCs w:val="24"/>
        </w:rPr>
        <w:t xml:space="preserve"> IN SEQUENZA </w:t>
      </w:r>
      <w:r w:rsidR="00DB0520" w:rsidRPr="007F0D1C">
        <w:rPr>
          <w:b/>
          <w:bCs/>
          <w:i/>
          <w:iCs/>
          <w:sz w:val="24"/>
          <w:szCs w:val="24"/>
        </w:rPr>
        <w:br/>
      </w:r>
      <w:r w:rsidR="00764AA8">
        <w:rPr>
          <w:i/>
          <w:iCs/>
          <w:sz w:val="24"/>
          <w:szCs w:val="24"/>
        </w:rPr>
        <w:t>L</w:t>
      </w:r>
      <w:r w:rsidR="00DB0520" w:rsidRPr="007F0D1C">
        <w:rPr>
          <w:i/>
          <w:iCs/>
          <w:sz w:val="24"/>
          <w:szCs w:val="24"/>
        </w:rPr>
        <w:t>’output della domanda X dipende dalle precedenti X-1 domande</w:t>
      </w:r>
    </w:p>
    <w:p w14:paraId="79DEC62F" w14:textId="33D97514" w:rsidR="00586A67" w:rsidRPr="002B068D" w:rsidRDefault="007F0D1C" w:rsidP="00FE2488">
      <w:pPr>
        <w:pStyle w:val="Paragrafoelenco"/>
        <w:numPr>
          <w:ilvl w:val="0"/>
          <w:numId w:val="3"/>
        </w:numPr>
        <w:spacing w:line="360" w:lineRule="auto"/>
        <w:rPr>
          <w:b/>
          <w:bCs/>
        </w:rPr>
      </w:pPr>
      <w:r w:rsidRPr="007F0D1C">
        <w:rPr>
          <w:b/>
          <w:bCs/>
        </w:rPr>
        <w:t>Eseguire il</w:t>
      </w:r>
      <w:r w:rsidR="00FE2488" w:rsidRPr="007F0D1C">
        <w:rPr>
          <w:b/>
          <w:bCs/>
        </w:rPr>
        <w:t xml:space="preserve"> comando </w:t>
      </w:r>
      <w:proofErr w:type="spellStart"/>
      <w:r w:rsidR="00FE2488" w:rsidRPr="007F0D1C">
        <w:rPr>
          <w:rFonts w:ascii="Courier New" w:eastAsiaTheme="minorEastAsia" w:hAnsi="Courier New" w:cs="Courier New"/>
          <w:kern w:val="24"/>
          <w:sz w:val="24"/>
          <w:szCs w:val="24"/>
          <w:lang w:eastAsia="it-IT"/>
        </w:rPr>
        <w:t>docker</w:t>
      </w:r>
      <w:proofErr w:type="spellEnd"/>
      <w:r w:rsidR="00FE2488" w:rsidRPr="007F0D1C">
        <w:rPr>
          <w:rFonts w:ascii="Courier New" w:eastAsiaTheme="minorEastAsia" w:hAnsi="Courier New" w:cs="Courier New"/>
          <w:kern w:val="24"/>
          <w:sz w:val="24"/>
          <w:szCs w:val="24"/>
          <w:lang w:eastAsia="it-IT"/>
        </w:rPr>
        <w:t xml:space="preserve"> </w:t>
      </w:r>
      <w:proofErr w:type="spellStart"/>
      <w:r w:rsidR="00FE2488" w:rsidRPr="007F0D1C">
        <w:rPr>
          <w:rFonts w:ascii="Courier New" w:eastAsiaTheme="minorEastAsia" w:hAnsi="Courier New" w:cs="Courier New"/>
          <w:kern w:val="24"/>
          <w:sz w:val="24"/>
          <w:szCs w:val="24"/>
          <w:lang w:eastAsia="it-IT"/>
        </w:rPr>
        <w:t>run</w:t>
      </w:r>
      <w:proofErr w:type="spellEnd"/>
      <w:r w:rsidR="00FE2488" w:rsidRPr="007F0D1C">
        <w:rPr>
          <w:rFonts w:ascii="Courier New" w:eastAsiaTheme="minorEastAsia" w:hAnsi="Courier New" w:cs="Courier New"/>
          <w:kern w:val="24"/>
          <w:sz w:val="24"/>
          <w:szCs w:val="24"/>
          <w:lang w:eastAsia="it-IT"/>
        </w:rPr>
        <w:t xml:space="preserve"> hello-world</w:t>
      </w:r>
      <w:r w:rsidR="002B068D">
        <w:rPr>
          <w:rFonts w:ascii="Courier New" w:eastAsiaTheme="minorEastAsia" w:hAnsi="Courier New" w:cs="Courier New"/>
          <w:kern w:val="24"/>
          <w:sz w:val="24"/>
          <w:szCs w:val="24"/>
          <w:lang w:eastAsia="it-IT"/>
        </w:rPr>
        <w:t xml:space="preserve"> </w:t>
      </w:r>
      <w:r w:rsidR="002B068D" w:rsidRPr="002B068D">
        <w:rPr>
          <w:b/>
          <w:bCs/>
        </w:rPr>
        <w:t>e riportare l’output ottenuto</w:t>
      </w:r>
      <w:r w:rsidRPr="002B068D">
        <w:rPr>
          <w:b/>
          <w:bCs/>
        </w:rPr>
        <w:t>:</w:t>
      </w:r>
    </w:p>
    <w:tbl>
      <w:tblPr>
        <w:tblStyle w:val="Grigliatabella"/>
        <w:tblW w:w="8930" w:type="dxa"/>
        <w:tblInd w:w="421" w:type="dxa"/>
        <w:tblLook w:val="04A0" w:firstRow="1" w:lastRow="0" w:firstColumn="1" w:lastColumn="0" w:noHBand="0" w:noVBand="1"/>
      </w:tblPr>
      <w:tblGrid>
        <w:gridCol w:w="8930"/>
      </w:tblGrid>
      <w:tr w:rsidR="005849B2" w:rsidRPr="003243F3" w14:paraId="5D4A9D27" w14:textId="77777777" w:rsidTr="007F0D1C">
        <w:trPr>
          <w:trHeight w:val="3406"/>
        </w:trPr>
        <w:tc>
          <w:tcPr>
            <w:tcW w:w="8930" w:type="dxa"/>
          </w:tcPr>
          <w:p w14:paraId="62419607" w14:textId="77777777" w:rsidR="007C5F47" w:rsidRPr="003243F3" w:rsidRDefault="007C5F47" w:rsidP="007C5F47">
            <w:pPr>
              <w:spacing w:line="360" w:lineRule="auto"/>
              <w:rPr>
                <w:rFonts w:ascii="Arial" w:hAnsi="Arial" w:cs="Arial"/>
                <w:sz w:val="18"/>
                <w:szCs w:val="18"/>
                <w:shd w:val="clear" w:color="auto" w:fill="FAF9F8"/>
              </w:rPr>
            </w:pPr>
          </w:p>
          <w:p w14:paraId="4035715C" w14:textId="1E2A94A5" w:rsidR="005849B2" w:rsidRPr="007C5F47" w:rsidRDefault="005849B2" w:rsidP="007C5F47">
            <w:pPr>
              <w:spacing w:line="360" w:lineRule="auto"/>
              <w:rPr>
                <w:lang w:val="en-US"/>
              </w:rPr>
            </w:pPr>
          </w:p>
        </w:tc>
      </w:tr>
    </w:tbl>
    <w:p w14:paraId="00C41349" w14:textId="3969DE57" w:rsidR="00586A67" w:rsidRPr="007C5F47" w:rsidRDefault="00586A67" w:rsidP="00FE2488">
      <w:pPr>
        <w:spacing w:line="360" w:lineRule="auto"/>
        <w:rPr>
          <w:b/>
          <w:bCs/>
          <w:lang w:val="en-US"/>
        </w:rPr>
      </w:pPr>
    </w:p>
    <w:p w14:paraId="2D838CAB" w14:textId="593DE497" w:rsidR="00FE2488" w:rsidRPr="00FE2488" w:rsidRDefault="00FE2488" w:rsidP="00FE2488">
      <w:pPr>
        <w:pStyle w:val="Paragrafoelenco"/>
        <w:numPr>
          <w:ilvl w:val="0"/>
          <w:numId w:val="3"/>
        </w:numPr>
        <w:spacing w:line="360" w:lineRule="auto"/>
        <w:rPr>
          <w:b/>
          <w:bCs/>
        </w:rPr>
      </w:pPr>
      <w:r>
        <w:rPr>
          <w:b/>
          <w:bCs/>
        </w:rPr>
        <w:t xml:space="preserve">Se </w:t>
      </w:r>
      <w:r w:rsidR="00DB0520">
        <w:rPr>
          <w:b/>
          <w:bCs/>
        </w:rPr>
        <w:t xml:space="preserve">si </w:t>
      </w:r>
      <w:r>
        <w:rPr>
          <w:b/>
          <w:bCs/>
        </w:rPr>
        <w:t>riesegu</w:t>
      </w:r>
      <w:r w:rsidR="00DB0520">
        <w:rPr>
          <w:b/>
          <w:bCs/>
        </w:rPr>
        <w:t xml:space="preserve">e </w:t>
      </w:r>
      <w:r>
        <w:rPr>
          <w:b/>
          <w:bCs/>
        </w:rPr>
        <w:t>il comando precedente, la sua esecuzione è più veloce? Se sì, perché?</w:t>
      </w:r>
    </w:p>
    <w:tbl>
      <w:tblPr>
        <w:tblStyle w:val="Grigliatabella"/>
        <w:tblW w:w="8930" w:type="dxa"/>
        <w:tblInd w:w="421" w:type="dxa"/>
        <w:tblLook w:val="04A0" w:firstRow="1" w:lastRow="0" w:firstColumn="1" w:lastColumn="0" w:noHBand="0" w:noVBand="1"/>
      </w:tblPr>
      <w:tblGrid>
        <w:gridCol w:w="8930"/>
      </w:tblGrid>
      <w:tr w:rsidR="005849B2" w14:paraId="6A39D7D3" w14:textId="77777777" w:rsidTr="002B068D">
        <w:trPr>
          <w:trHeight w:val="3973"/>
        </w:trPr>
        <w:tc>
          <w:tcPr>
            <w:tcW w:w="8930" w:type="dxa"/>
          </w:tcPr>
          <w:p w14:paraId="62943172" w14:textId="62955229" w:rsidR="005849B2" w:rsidRDefault="005849B2" w:rsidP="006E2D9F">
            <w:pPr>
              <w:spacing w:line="360" w:lineRule="auto"/>
              <w:rPr>
                <w:b/>
                <w:bCs/>
              </w:rPr>
            </w:pPr>
          </w:p>
        </w:tc>
      </w:tr>
    </w:tbl>
    <w:p w14:paraId="630EFCC0" w14:textId="77777777" w:rsidR="007C5F47" w:rsidRDefault="007C5F47" w:rsidP="007C5F47">
      <w:pPr>
        <w:pStyle w:val="Paragrafoelenco"/>
        <w:tabs>
          <w:tab w:val="left" w:pos="1335"/>
        </w:tabs>
        <w:spacing w:line="360" w:lineRule="auto"/>
        <w:ind w:left="360"/>
        <w:rPr>
          <w:b/>
          <w:bCs/>
        </w:rPr>
      </w:pPr>
    </w:p>
    <w:p w14:paraId="5E73584E" w14:textId="0EB49A56" w:rsidR="003243F3" w:rsidRDefault="003243F3" w:rsidP="003243F3">
      <w:pPr>
        <w:pStyle w:val="Paragrafoelenco"/>
        <w:spacing w:line="360" w:lineRule="auto"/>
        <w:ind w:left="360"/>
        <w:rPr>
          <w:rFonts w:ascii="Courier New" w:eastAsiaTheme="minorEastAsia" w:hAnsi="Courier New" w:cs="Courier New"/>
          <w:kern w:val="24"/>
          <w:sz w:val="26"/>
          <w:szCs w:val="26"/>
          <w:lang w:eastAsia="it-IT"/>
        </w:rPr>
      </w:pPr>
    </w:p>
    <w:p w14:paraId="41919169" w14:textId="77777777" w:rsidR="003243F3" w:rsidRPr="003243F3" w:rsidRDefault="003243F3" w:rsidP="003243F3">
      <w:pPr>
        <w:pStyle w:val="Paragrafoelenco"/>
        <w:spacing w:line="360" w:lineRule="auto"/>
        <w:ind w:left="360"/>
        <w:rPr>
          <w:rFonts w:ascii="Courier New" w:eastAsiaTheme="minorEastAsia" w:hAnsi="Courier New" w:cs="Courier New"/>
          <w:kern w:val="24"/>
          <w:sz w:val="26"/>
          <w:szCs w:val="26"/>
          <w:lang w:eastAsia="it-IT"/>
        </w:rPr>
      </w:pPr>
    </w:p>
    <w:p w14:paraId="5B846232" w14:textId="3228B34D" w:rsidR="00936BDA" w:rsidRPr="00125085" w:rsidRDefault="007F0D1C" w:rsidP="00125085">
      <w:pPr>
        <w:pStyle w:val="Paragrafoelenco"/>
        <w:numPr>
          <w:ilvl w:val="0"/>
          <w:numId w:val="3"/>
        </w:numPr>
        <w:spacing w:line="360" w:lineRule="auto"/>
        <w:rPr>
          <w:rFonts w:ascii="Courier New" w:eastAsiaTheme="minorEastAsia" w:hAnsi="Courier New" w:cs="Courier New"/>
          <w:kern w:val="24"/>
          <w:sz w:val="26"/>
          <w:szCs w:val="26"/>
          <w:lang w:eastAsia="it-IT"/>
        </w:rPr>
      </w:pPr>
      <w:r>
        <w:rPr>
          <w:b/>
          <w:bCs/>
        </w:rPr>
        <w:lastRenderedPageBreak/>
        <w:t>Spiegare cosa fa il seguente comando, compresi i flags</w:t>
      </w:r>
      <w:r w:rsidR="00FE2488">
        <w:rPr>
          <w:b/>
          <w:bCs/>
        </w:rPr>
        <w:t>:</w:t>
      </w:r>
      <w:r w:rsidR="00FE2488">
        <w:rPr>
          <w:b/>
          <w:bCs/>
        </w:rPr>
        <w:br/>
      </w:r>
      <w:proofErr w:type="spellStart"/>
      <w:r w:rsidR="00FE2488" w:rsidRPr="001427B4">
        <w:rPr>
          <w:rFonts w:ascii="Courier New" w:eastAsiaTheme="minorEastAsia" w:hAnsi="Courier New" w:cs="Courier New"/>
          <w:kern w:val="24"/>
          <w:sz w:val="26"/>
          <w:szCs w:val="26"/>
          <w:lang w:eastAsia="it-IT"/>
        </w:rPr>
        <w:t>docker</w:t>
      </w:r>
      <w:proofErr w:type="spellEnd"/>
      <w:r w:rsidR="00FE2488" w:rsidRPr="001427B4">
        <w:rPr>
          <w:rFonts w:ascii="Courier New" w:eastAsiaTheme="minorEastAsia" w:hAnsi="Courier New" w:cs="Courier New"/>
          <w:kern w:val="24"/>
          <w:sz w:val="26"/>
          <w:szCs w:val="26"/>
          <w:lang w:eastAsia="it-IT"/>
        </w:rPr>
        <w:t xml:space="preserve"> </w:t>
      </w:r>
      <w:proofErr w:type="spellStart"/>
      <w:r w:rsidR="00FE2488" w:rsidRPr="001427B4">
        <w:rPr>
          <w:rFonts w:ascii="Courier New" w:eastAsiaTheme="minorEastAsia" w:hAnsi="Courier New" w:cs="Courier New"/>
          <w:kern w:val="24"/>
          <w:sz w:val="26"/>
          <w:szCs w:val="26"/>
          <w:lang w:eastAsia="it-IT"/>
        </w:rPr>
        <w:t>run</w:t>
      </w:r>
      <w:proofErr w:type="spellEnd"/>
      <w:r w:rsidR="00FE2488" w:rsidRPr="001427B4">
        <w:rPr>
          <w:rFonts w:ascii="Courier New" w:eastAsiaTheme="minorEastAsia" w:hAnsi="Courier New" w:cs="Courier New"/>
          <w:kern w:val="24"/>
          <w:sz w:val="26"/>
          <w:szCs w:val="26"/>
          <w:lang w:eastAsia="it-IT"/>
        </w:rPr>
        <w:t xml:space="preserve"> -i -t </w:t>
      </w:r>
      <w:proofErr w:type="spellStart"/>
      <w:r w:rsidR="00FE2488" w:rsidRPr="001427B4">
        <w:rPr>
          <w:rFonts w:ascii="Courier New" w:eastAsiaTheme="minorEastAsia" w:hAnsi="Courier New" w:cs="Courier New"/>
          <w:kern w:val="24"/>
          <w:sz w:val="26"/>
          <w:szCs w:val="26"/>
          <w:lang w:eastAsia="it-IT"/>
        </w:rPr>
        <w:t>debian</w:t>
      </w:r>
      <w:proofErr w:type="spellEnd"/>
      <w:r w:rsidR="00FE2488" w:rsidRPr="001427B4">
        <w:rPr>
          <w:rFonts w:ascii="Courier New" w:eastAsiaTheme="minorEastAsia" w:hAnsi="Courier New" w:cs="Courier New"/>
          <w:kern w:val="24"/>
          <w:sz w:val="26"/>
          <w:szCs w:val="26"/>
          <w:lang w:eastAsia="it-IT"/>
        </w:rPr>
        <w:t xml:space="preserve"> /bin/</w:t>
      </w:r>
      <w:proofErr w:type="spellStart"/>
      <w:r w:rsidR="00FE2488" w:rsidRPr="001427B4">
        <w:rPr>
          <w:rFonts w:ascii="Courier New" w:eastAsiaTheme="minorEastAsia" w:hAnsi="Courier New" w:cs="Courier New"/>
          <w:kern w:val="24"/>
          <w:sz w:val="26"/>
          <w:szCs w:val="26"/>
          <w:lang w:eastAsia="it-IT"/>
        </w:rPr>
        <w:t>bash</w:t>
      </w:r>
      <w:proofErr w:type="spellEnd"/>
    </w:p>
    <w:tbl>
      <w:tblPr>
        <w:tblStyle w:val="Grigliatabella"/>
        <w:tblW w:w="8930" w:type="dxa"/>
        <w:tblInd w:w="421" w:type="dxa"/>
        <w:tblLook w:val="04A0" w:firstRow="1" w:lastRow="0" w:firstColumn="1" w:lastColumn="0" w:noHBand="0" w:noVBand="1"/>
      </w:tblPr>
      <w:tblGrid>
        <w:gridCol w:w="8930"/>
      </w:tblGrid>
      <w:tr w:rsidR="00FE2488" w:rsidRPr="003243F3" w14:paraId="2462C2DC" w14:textId="77777777" w:rsidTr="00FE2488">
        <w:trPr>
          <w:trHeight w:val="2372"/>
        </w:trPr>
        <w:tc>
          <w:tcPr>
            <w:tcW w:w="8930" w:type="dxa"/>
          </w:tcPr>
          <w:p w14:paraId="112A71F7" w14:textId="08843D84" w:rsidR="002B068D" w:rsidRPr="002B068D" w:rsidRDefault="002B068D" w:rsidP="009072ED">
            <w:pPr>
              <w:spacing w:line="360" w:lineRule="auto"/>
              <w:rPr>
                <w:b/>
                <w:bCs/>
                <w:lang w:val="en-US"/>
              </w:rPr>
            </w:pPr>
          </w:p>
        </w:tc>
      </w:tr>
    </w:tbl>
    <w:p w14:paraId="102C998B" w14:textId="77777777" w:rsidR="00125085" w:rsidRPr="003243F3" w:rsidRDefault="00125085" w:rsidP="00125085">
      <w:pPr>
        <w:pStyle w:val="Paragrafoelenco"/>
        <w:spacing w:line="360" w:lineRule="auto"/>
        <w:ind w:left="360"/>
        <w:rPr>
          <w:rFonts w:ascii="Courier New" w:eastAsiaTheme="minorEastAsia" w:hAnsi="Courier New" w:cs="Courier New"/>
          <w:kern w:val="24"/>
          <w:sz w:val="26"/>
          <w:szCs w:val="26"/>
          <w:lang w:val="en-US" w:eastAsia="it-IT"/>
        </w:rPr>
      </w:pPr>
    </w:p>
    <w:p w14:paraId="58C59194" w14:textId="5C56FCC9" w:rsidR="00B40079" w:rsidRDefault="00B40079" w:rsidP="00B40079">
      <w:pPr>
        <w:pStyle w:val="Paragrafoelenco"/>
        <w:numPr>
          <w:ilvl w:val="0"/>
          <w:numId w:val="3"/>
        </w:numPr>
        <w:spacing w:line="360" w:lineRule="auto"/>
        <w:rPr>
          <w:rFonts w:ascii="Courier New" w:eastAsiaTheme="minorEastAsia" w:hAnsi="Courier New" w:cs="Courier New"/>
          <w:kern w:val="24"/>
          <w:sz w:val="26"/>
          <w:szCs w:val="26"/>
          <w:lang w:eastAsia="it-IT"/>
        </w:rPr>
      </w:pPr>
      <w:r w:rsidRPr="00B40079">
        <w:rPr>
          <w:b/>
          <w:bCs/>
        </w:rPr>
        <w:t>Dopo aver eseguito il comando precedente, cosa succede eseguendo il</w:t>
      </w:r>
      <w:r>
        <w:rPr>
          <w:b/>
          <w:bCs/>
        </w:rPr>
        <w:t xml:space="preserve"> comando </w:t>
      </w:r>
      <w:r w:rsidRPr="00B40079">
        <w:rPr>
          <w:rFonts w:ascii="Courier New" w:eastAsiaTheme="minorEastAsia" w:hAnsi="Courier New" w:cs="Courier New"/>
          <w:kern w:val="24"/>
          <w:sz w:val="26"/>
          <w:szCs w:val="26"/>
          <w:lang w:eastAsia="it-IT"/>
        </w:rPr>
        <w:t>exit</w:t>
      </w:r>
      <w:r w:rsidRPr="00B40079">
        <w:rPr>
          <w:b/>
          <w:bCs/>
        </w:rPr>
        <w:t>?</w:t>
      </w:r>
      <w:r>
        <w:rPr>
          <w:b/>
          <w:bCs/>
        </w:rPr>
        <w:t xml:space="preserve"> Perché?</w:t>
      </w:r>
    </w:p>
    <w:tbl>
      <w:tblPr>
        <w:tblStyle w:val="Grigliatabella"/>
        <w:tblW w:w="8930" w:type="dxa"/>
        <w:tblInd w:w="421" w:type="dxa"/>
        <w:tblLook w:val="04A0" w:firstRow="1" w:lastRow="0" w:firstColumn="1" w:lastColumn="0" w:noHBand="0" w:noVBand="1"/>
      </w:tblPr>
      <w:tblGrid>
        <w:gridCol w:w="8930"/>
      </w:tblGrid>
      <w:tr w:rsidR="00B40079" w14:paraId="587DCAF5" w14:textId="77777777" w:rsidTr="009072ED">
        <w:trPr>
          <w:trHeight w:val="2372"/>
        </w:trPr>
        <w:tc>
          <w:tcPr>
            <w:tcW w:w="8930" w:type="dxa"/>
          </w:tcPr>
          <w:p w14:paraId="5382B59B" w14:textId="5438B8A9" w:rsidR="00B40079" w:rsidRDefault="00B40079" w:rsidP="009072ED">
            <w:pPr>
              <w:spacing w:line="360" w:lineRule="auto"/>
              <w:rPr>
                <w:b/>
                <w:bCs/>
              </w:rPr>
            </w:pPr>
          </w:p>
        </w:tc>
      </w:tr>
    </w:tbl>
    <w:p w14:paraId="7F073B81" w14:textId="40565D5A" w:rsidR="00B40079" w:rsidRDefault="00B40079" w:rsidP="00B40079">
      <w:pPr>
        <w:spacing w:line="360" w:lineRule="auto"/>
        <w:rPr>
          <w:rFonts w:ascii="Courier New" w:eastAsiaTheme="minorEastAsia" w:hAnsi="Courier New" w:cs="Courier New"/>
          <w:kern w:val="24"/>
          <w:sz w:val="26"/>
          <w:szCs w:val="26"/>
          <w:lang w:eastAsia="it-IT"/>
        </w:rPr>
      </w:pPr>
    </w:p>
    <w:p w14:paraId="257D212F" w14:textId="55D51DAF" w:rsidR="00BC10B4" w:rsidRDefault="007F0D1C" w:rsidP="00586A67">
      <w:pPr>
        <w:pStyle w:val="Paragrafoelenco"/>
        <w:numPr>
          <w:ilvl w:val="0"/>
          <w:numId w:val="3"/>
        </w:numPr>
        <w:spacing w:line="360" w:lineRule="auto"/>
        <w:rPr>
          <w:b/>
          <w:bCs/>
        </w:rPr>
      </w:pPr>
      <w:r>
        <w:rPr>
          <w:b/>
          <w:bCs/>
        </w:rPr>
        <w:t>Eseguire il comando</w:t>
      </w:r>
      <w:r w:rsidR="00BC10B4">
        <w:rPr>
          <w:b/>
          <w:bCs/>
        </w:rPr>
        <w:t xml:space="preserve"> che permette di ott</w:t>
      </w:r>
      <w:r w:rsidR="0020344F">
        <w:rPr>
          <w:b/>
          <w:bCs/>
        </w:rPr>
        <w:t>e</w:t>
      </w:r>
      <w:r w:rsidR="00BC10B4">
        <w:rPr>
          <w:b/>
          <w:bCs/>
        </w:rPr>
        <w:t>nere la lista delle immagini al momento presenti sulla propria macchina</w:t>
      </w:r>
      <w:r>
        <w:rPr>
          <w:b/>
          <w:bCs/>
        </w:rPr>
        <w:t>:</w:t>
      </w:r>
    </w:p>
    <w:tbl>
      <w:tblPr>
        <w:tblStyle w:val="Grigliatabella"/>
        <w:tblW w:w="8930" w:type="dxa"/>
        <w:tblInd w:w="421" w:type="dxa"/>
        <w:tblLook w:val="04A0" w:firstRow="1" w:lastRow="0" w:firstColumn="1" w:lastColumn="0" w:noHBand="0" w:noVBand="1"/>
      </w:tblPr>
      <w:tblGrid>
        <w:gridCol w:w="8930"/>
      </w:tblGrid>
      <w:tr w:rsidR="00BC10B4" w:rsidRPr="003243F3" w14:paraId="0684DD50" w14:textId="77777777" w:rsidTr="00861C89">
        <w:trPr>
          <w:trHeight w:val="3849"/>
        </w:trPr>
        <w:tc>
          <w:tcPr>
            <w:tcW w:w="8930" w:type="dxa"/>
          </w:tcPr>
          <w:p w14:paraId="48C69D14" w14:textId="1F10FEB8" w:rsidR="002B068D" w:rsidRPr="002B068D" w:rsidRDefault="002B068D" w:rsidP="00861C89">
            <w:pPr>
              <w:spacing w:line="360" w:lineRule="auto"/>
              <w:rPr>
                <w:b/>
                <w:bCs/>
                <w:lang w:val="en-US"/>
              </w:rPr>
            </w:pPr>
          </w:p>
        </w:tc>
      </w:tr>
    </w:tbl>
    <w:p w14:paraId="1A73EC21" w14:textId="6A088BB8" w:rsidR="00BC10B4" w:rsidRDefault="00BC10B4" w:rsidP="00936BDA">
      <w:pPr>
        <w:spacing w:line="360" w:lineRule="auto"/>
        <w:rPr>
          <w:b/>
          <w:bCs/>
          <w:lang w:val="en-US"/>
        </w:rPr>
      </w:pPr>
    </w:p>
    <w:p w14:paraId="64E4F87E" w14:textId="3F1DF422" w:rsidR="003243F3" w:rsidRDefault="003243F3" w:rsidP="00936BDA">
      <w:pPr>
        <w:spacing w:line="360" w:lineRule="auto"/>
        <w:rPr>
          <w:b/>
          <w:bCs/>
          <w:lang w:val="en-US"/>
        </w:rPr>
      </w:pPr>
    </w:p>
    <w:p w14:paraId="7B2B8794" w14:textId="77777777" w:rsidR="003243F3" w:rsidRPr="00936BDA" w:rsidRDefault="003243F3" w:rsidP="00936BDA">
      <w:pPr>
        <w:spacing w:line="360" w:lineRule="auto"/>
        <w:rPr>
          <w:b/>
          <w:bCs/>
          <w:lang w:val="en-US"/>
        </w:rPr>
      </w:pPr>
    </w:p>
    <w:p w14:paraId="7AB7FCAE" w14:textId="715B3C26" w:rsidR="009A5347" w:rsidRDefault="007F0D1C" w:rsidP="009A5347">
      <w:pPr>
        <w:pStyle w:val="Paragrafoelenco"/>
        <w:numPr>
          <w:ilvl w:val="0"/>
          <w:numId w:val="3"/>
        </w:numPr>
        <w:spacing w:line="360" w:lineRule="auto"/>
        <w:rPr>
          <w:b/>
          <w:bCs/>
        </w:rPr>
      </w:pPr>
      <w:r>
        <w:rPr>
          <w:b/>
          <w:bCs/>
        </w:rPr>
        <w:lastRenderedPageBreak/>
        <w:t>Eseguire il comando</w:t>
      </w:r>
      <w:r w:rsidR="00DB0520" w:rsidRPr="00DB0520">
        <w:rPr>
          <w:b/>
          <w:bCs/>
        </w:rPr>
        <w:t xml:space="preserve"> che permette di ottenere la lista</w:t>
      </w:r>
      <w:r w:rsidR="00936BDA">
        <w:rPr>
          <w:b/>
          <w:bCs/>
        </w:rPr>
        <w:t xml:space="preserve"> sia</w:t>
      </w:r>
      <w:r w:rsidR="00DB0520" w:rsidRPr="00DB0520">
        <w:rPr>
          <w:b/>
          <w:bCs/>
        </w:rPr>
        <w:t xml:space="preserve"> dei container in</w:t>
      </w:r>
      <w:r>
        <w:rPr>
          <w:b/>
          <w:bCs/>
        </w:rPr>
        <w:t xml:space="preserve"> esecuzione</w:t>
      </w:r>
      <w:r w:rsidR="00936BDA">
        <w:rPr>
          <w:b/>
          <w:bCs/>
        </w:rPr>
        <w:t xml:space="preserve"> che di quelli eseguiti</w:t>
      </w:r>
      <w:r>
        <w:rPr>
          <w:b/>
          <w:bCs/>
        </w:rPr>
        <w:t>:</w:t>
      </w:r>
    </w:p>
    <w:tbl>
      <w:tblPr>
        <w:tblStyle w:val="Grigliatabella"/>
        <w:tblW w:w="8930" w:type="dxa"/>
        <w:tblInd w:w="421" w:type="dxa"/>
        <w:tblLook w:val="04A0" w:firstRow="1" w:lastRow="0" w:firstColumn="1" w:lastColumn="0" w:noHBand="0" w:noVBand="1"/>
      </w:tblPr>
      <w:tblGrid>
        <w:gridCol w:w="8930"/>
      </w:tblGrid>
      <w:tr w:rsidR="009A5347" w:rsidRPr="002B068D" w14:paraId="43A991D6" w14:textId="77777777" w:rsidTr="002B068D">
        <w:trPr>
          <w:trHeight w:val="3145"/>
        </w:trPr>
        <w:tc>
          <w:tcPr>
            <w:tcW w:w="8930" w:type="dxa"/>
          </w:tcPr>
          <w:p w14:paraId="17E191F8" w14:textId="4FFD20B1" w:rsidR="002B068D" w:rsidRPr="002B068D" w:rsidRDefault="002B068D" w:rsidP="005B7FB1">
            <w:pPr>
              <w:spacing w:line="360" w:lineRule="auto"/>
              <w:rPr>
                <w:b/>
                <w:bCs/>
                <w:lang w:val="en-US"/>
              </w:rPr>
            </w:pPr>
          </w:p>
        </w:tc>
      </w:tr>
    </w:tbl>
    <w:p w14:paraId="54B3C12F" w14:textId="77777777" w:rsidR="00936BDA" w:rsidRDefault="00936BDA" w:rsidP="00936BDA">
      <w:pPr>
        <w:pStyle w:val="Paragrafoelenco"/>
        <w:spacing w:line="360" w:lineRule="auto"/>
        <w:ind w:left="360"/>
        <w:rPr>
          <w:b/>
          <w:bCs/>
        </w:rPr>
      </w:pPr>
    </w:p>
    <w:p w14:paraId="100CA1E4" w14:textId="541F6D5F" w:rsidR="00F60DE7" w:rsidRPr="00F60DE7" w:rsidRDefault="00F60DE7" w:rsidP="00F60DE7">
      <w:pPr>
        <w:pStyle w:val="Paragrafoelenco"/>
        <w:numPr>
          <w:ilvl w:val="0"/>
          <w:numId w:val="3"/>
        </w:numPr>
        <w:spacing w:line="360" w:lineRule="auto"/>
        <w:rPr>
          <w:b/>
          <w:bCs/>
        </w:rPr>
      </w:pPr>
      <w:r>
        <w:rPr>
          <w:b/>
          <w:bCs/>
        </w:rPr>
        <w:t xml:space="preserve">Qual è la differenza in un </w:t>
      </w:r>
      <w:proofErr w:type="spellStart"/>
      <w:r>
        <w:rPr>
          <w:b/>
          <w:bCs/>
        </w:rPr>
        <w:t>Dockerfile</w:t>
      </w:r>
      <w:proofErr w:type="spellEnd"/>
      <w:r>
        <w:rPr>
          <w:b/>
          <w:bCs/>
        </w:rPr>
        <w:t xml:space="preserve"> tra i comandi RUN e CMD?</w:t>
      </w:r>
    </w:p>
    <w:tbl>
      <w:tblPr>
        <w:tblStyle w:val="Grigliatabella"/>
        <w:tblW w:w="8930" w:type="dxa"/>
        <w:tblInd w:w="421" w:type="dxa"/>
        <w:tblLook w:val="04A0" w:firstRow="1" w:lastRow="0" w:firstColumn="1" w:lastColumn="0" w:noHBand="0" w:noVBand="1"/>
      </w:tblPr>
      <w:tblGrid>
        <w:gridCol w:w="8930"/>
      </w:tblGrid>
      <w:tr w:rsidR="00F60DE7" w14:paraId="7E3BF596" w14:textId="77777777" w:rsidTr="00914C7A">
        <w:trPr>
          <w:trHeight w:val="3849"/>
        </w:trPr>
        <w:tc>
          <w:tcPr>
            <w:tcW w:w="8930" w:type="dxa"/>
          </w:tcPr>
          <w:p w14:paraId="4FAB6B30" w14:textId="3CDBFDBE" w:rsidR="00CB7D80" w:rsidRPr="00CB7D80" w:rsidRDefault="00CB7D80" w:rsidP="00EB65E8">
            <w:pPr>
              <w:spacing w:line="360" w:lineRule="auto"/>
            </w:pPr>
          </w:p>
        </w:tc>
      </w:tr>
    </w:tbl>
    <w:p w14:paraId="3CC27AE6" w14:textId="77777777" w:rsidR="00CE5F89" w:rsidRDefault="00CE5F89" w:rsidP="00CE5F89">
      <w:pPr>
        <w:pStyle w:val="Paragrafoelenco"/>
        <w:spacing w:line="360" w:lineRule="auto"/>
        <w:ind w:left="360"/>
        <w:rPr>
          <w:b/>
          <w:bCs/>
        </w:rPr>
      </w:pPr>
    </w:p>
    <w:p w14:paraId="62A95A51" w14:textId="7A0C165A" w:rsidR="00AB363D" w:rsidRPr="00F60DE7" w:rsidRDefault="00AB363D" w:rsidP="00AB363D">
      <w:pPr>
        <w:pStyle w:val="Paragrafoelenco"/>
        <w:numPr>
          <w:ilvl w:val="0"/>
          <w:numId w:val="3"/>
        </w:numPr>
        <w:spacing w:line="360" w:lineRule="auto"/>
        <w:rPr>
          <w:b/>
          <w:bCs/>
        </w:rPr>
      </w:pPr>
      <w:r>
        <w:rPr>
          <w:b/>
          <w:bCs/>
        </w:rPr>
        <w:t xml:space="preserve">Scaricare da </w:t>
      </w:r>
      <w:proofErr w:type="spellStart"/>
      <w:r>
        <w:rPr>
          <w:b/>
          <w:bCs/>
        </w:rPr>
        <w:t>moodle</w:t>
      </w:r>
      <w:proofErr w:type="spellEnd"/>
      <w:r>
        <w:rPr>
          <w:b/>
          <w:bCs/>
        </w:rPr>
        <w:t xml:space="preserve"> il file DockerApp.zip, estrarlo ed eseguire in locale i seguenti comandi all’interno della </w:t>
      </w:r>
      <w:r w:rsidRPr="00F60DE7">
        <w:rPr>
          <w:b/>
          <w:bCs/>
        </w:rPr>
        <w:t>cartella per lanciare l’applicazione:</w:t>
      </w:r>
    </w:p>
    <w:p w14:paraId="15FABB8E" w14:textId="77777777" w:rsidR="00AB363D" w:rsidRPr="00AB363D" w:rsidRDefault="00AB363D" w:rsidP="00AB363D">
      <w:pPr>
        <w:pStyle w:val="Paragrafoelenco"/>
        <w:numPr>
          <w:ilvl w:val="1"/>
          <w:numId w:val="3"/>
        </w:numPr>
        <w:spacing w:line="360" w:lineRule="auto"/>
        <w:rPr>
          <w:rFonts w:ascii="Courier New" w:eastAsiaTheme="minorEastAsia" w:hAnsi="Courier New" w:cs="Courier New"/>
          <w:kern w:val="24"/>
          <w:sz w:val="26"/>
          <w:szCs w:val="26"/>
          <w:lang w:eastAsia="it-IT"/>
        </w:rPr>
      </w:pPr>
      <w:proofErr w:type="spellStart"/>
      <w:r w:rsidRPr="00AB363D">
        <w:rPr>
          <w:rFonts w:ascii="Courier New" w:eastAsiaTheme="minorEastAsia" w:hAnsi="Courier New" w:cs="Courier New"/>
          <w:kern w:val="24"/>
          <w:sz w:val="26"/>
          <w:szCs w:val="26"/>
          <w:lang w:eastAsia="it-IT"/>
        </w:rPr>
        <w:t>pip</w:t>
      </w:r>
      <w:proofErr w:type="spellEnd"/>
      <w:r w:rsidRPr="00AB363D">
        <w:rPr>
          <w:rFonts w:ascii="Courier New" w:eastAsiaTheme="minorEastAsia" w:hAnsi="Courier New" w:cs="Courier New"/>
          <w:kern w:val="24"/>
          <w:sz w:val="26"/>
          <w:szCs w:val="26"/>
          <w:lang w:eastAsia="it-IT"/>
        </w:rPr>
        <w:t xml:space="preserve"> </w:t>
      </w:r>
      <w:proofErr w:type="spellStart"/>
      <w:r w:rsidRPr="00AB363D">
        <w:rPr>
          <w:rFonts w:ascii="Courier New" w:eastAsiaTheme="minorEastAsia" w:hAnsi="Courier New" w:cs="Courier New"/>
          <w:kern w:val="24"/>
          <w:sz w:val="26"/>
          <w:szCs w:val="26"/>
          <w:lang w:eastAsia="it-IT"/>
        </w:rPr>
        <w:t>install</w:t>
      </w:r>
      <w:proofErr w:type="spellEnd"/>
      <w:r w:rsidRPr="00AB363D">
        <w:rPr>
          <w:rFonts w:ascii="Courier New" w:eastAsiaTheme="minorEastAsia" w:hAnsi="Courier New" w:cs="Courier New"/>
          <w:kern w:val="24"/>
          <w:sz w:val="26"/>
          <w:szCs w:val="26"/>
          <w:lang w:eastAsia="it-IT"/>
        </w:rPr>
        <w:t xml:space="preserve"> -r requirements.txt</w:t>
      </w:r>
    </w:p>
    <w:p w14:paraId="4EFA002A" w14:textId="77777777" w:rsidR="00AB363D" w:rsidRPr="00AB363D" w:rsidRDefault="00AB363D" w:rsidP="00AB363D">
      <w:pPr>
        <w:pStyle w:val="Paragrafoelenco"/>
        <w:numPr>
          <w:ilvl w:val="1"/>
          <w:numId w:val="3"/>
        </w:numPr>
        <w:spacing w:line="360" w:lineRule="auto"/>
        <w:rPr>
          <w:rFonts w:ascii="Courier New" w:eastAsiaTheme="minorEastAsia" w:hAnsi="Courier New" w:cs="Courier New"/>
          <w:kern w:val="24"/>
          <w:sz w:val="26"/>
          <w:szCs w:val="26"/>
          <w:lang w:eastAsia="it-IT"/>
        </w:rPr>
      </w:pPr>
      <w:r w:rsidRPr="00AB363D">
        <w:rPr>
          <w:rFonts w:ascii="Courier New" w:eastAsiaTheme="minorEastAsia" w:hAnsi="Courier New" w:cs="Courier New"/>
          <w:kern w:val="24"/>
          <w:sz w:val="26"/>
          <w:szCs w:val="26"/>
          <w:lang w:eastAsia="it-IT"/>
        </w:rPr>
        <w:t>python3 app.py</w:t>
      </w:r>
    </w:p>
    <w:p w14:paraId="67E53355" w14:textId="644C9F08" w:rsidR="00AB363D" w:rsidRDefault="00AB363D" w:rsidP="00AB363D">
      <w:pPr>
        <w:pStyle w:val="Paragrafoelenco"/>
        <w:spacing w:line="360" w:lineRule="auto"/>
        <w:ind w:left="360"/>
        <w:rPr>
          <w:b/>
          <w:bCs/>
        </w:rPr>
      </w:pPr>
      <w:r>
        <w:rPr>
          <w:b/>
          <w:bCs/>
        </w:rPr>
        <w:t xml:space="preserve">Andare quindi su </w:t>
      </w:r>
      <w:hyperlink r:id="rId7" w:history="1">
        <w:r w:rsidRPr="007C2BDD">
          <w:rPr>
            <w:rStyle w:val="Collegamentoipertestuale"/>
            <w:b/>
            <w:bCs/>
          </w:rPr>
          <w:t>http://127.0.0.1:5000/</w:t>
        </w:r>
      </w:hyperlink>
      <w:r>
        <w:rPr>
          <w:b/>
          <w:bCs/>
        </w:rPr>
        <w:t xml:space="preserve"> e verificare che l’applicazione sia in esecuzione. Dopo averla chiusa containerizzarla ed eseguirla su Docker. Descrivere tutti gli step ed i comandi necessari e gli eventuali flag utilizzati. Verificare che anche l’applicazione containerizzata sia disponibile su </w:t>
      </w:r>
      <w:hyperlink r:id="rId8" w:history="1">
        <w:r w:rsidRPr="007C2BDD">
          <w:rPr>
            <w:rStyle w:val="Collegamentoipertestuale"/>
            <w:b/>
            <w:bCs/>
          </w:rPr>
          <w:t>http://127.0.0.1:5000/</w:t>
        </w:r>
      </w:hyperlink>
    </w:p>
    <w:p w14:paraId="5EEF292E" w14:textId="77777777" w:rsidR="00AB363D" w:rsidRPr="00AB363D" w:rsidRDefault="00AB363D" w:rsidP="00AB363D">
      <w:pPr>
        <w:pStyle w:val="Paragrafoelenco"/>
        <w:spacing w:line="360" w:lineRule="auto"/>
        <w:ind w:left="360"/>
        <w:rPr>
          <w:rFonts w:ascii="Courier New" w:eastAsiaTheme="minorEastAsia" w:hAnsi="Courier New" w:cs="Courier New"/>
          <w:kern w:val="24"/>
          <w:sz w:val="26"/>
          <w:szCs w:val="26"/>
          <w:lang w:eastAsia="it-IT"/>
        </w:rPr>
      </w:pPr>
      <w:r>
        <w:rPr>
          <w:b/>
          <w:bCs/>
        </w:rPr>
        <w:t xml:space="preserve">Suggerimento 1: come immagine di partenza usare </w:t>
      </w:r>
      <w:r w:rsidRPr="00AB363D">
        <w:rPr>
          <w:rFonts w:ascii="Courier New" w:eastAsiaTheme="minorEastAsia" w:hAnsi="Courier New" w:cs="Courier New"/>
          <w:kern w:val="24"/>
          <w:sz w:val="26"/>
          <w:szCs w:val="26"/>
          <w:lang w:eastAsia="it-IT"/>
        </w:rPr>
        <w:t>python:3.8-slim-buster</w:t>
      </w:r>
    </w:p>
    <w:p w14:paraId="180BB9BB" w14:textId="77777777" w:rsidR="00AB363D" w:rsidRPr="00CB7D80" w:rsidRDefault="00AB363D" w:rsidP="00AB363D">
      <w:pPr>
        <w:pStyle w:val="Paragrafoelenco"/>
        <w:spacing w:line="360" w:lineRule="auto"/>
        <w:ind w:left="360"/>
        <w:rPr>
          <w:b/>
          <w:bCs/>
        </w:rPr>
      </w:pPr>
      <w:r>
        <w:rPr>
          <w:b/>
          <w:bCs/>
        </w:rPr>
        <w:t xml:space="preserve">Suggerimento 2: per lanciare la nostra applicazione in un container è necessario eseguire il comando: </w:t>
      </w:r>
      <w:r w:rsidRPr="00AB363D">
        <w:rPr>
          <w:rFonts w:ascii="Courier New" w:eastAsiaTheme="minorEastAsia" w:hAnsi="Courier New" w:cs="Courier New"/>
          <w:kern w:val="24"/>
          <w:sz w:val="26"/>
          <w:szCs w:val="26"/>
          <w:lang w:eastAsia="it-IT"/>
        </w:rPr>
        <w:t xml:space="preserve">python3 -m </w:t>
      </w:r>
      <w:proofErr w:type="spellStart"/>
      <w:r w:rsidRPr="00AB363D">
        <w:rPr>
          <w:rFonts w:ascii="Courier New" w:eastAsiaTheme="minorEastAsia" w:hAnsi="Courier New" w:cs="Courier New"/>
          <w:kern w:val="24"/>
          <w:sz w:val="26"/>
          <w:szCs w:val="26"/>
          <w:lang w:eastAsia="it-IT"/>
        </w:rPr>
        <w:t>flask</w:t>
      </w:r>
      <w:proofErr w:type="spellEnd"/>
      <w:r w:rsidRPr="00AB363D">
        <w:rPr>
          <w:rFonts w:ascii="Courier New" w:eastAsiaTheme="minorEastAsia" w:hAnsi="Courier New" w:cs="Courier New"/>
          <w:kern w:val="24"/>
          <w:sz w:val="26"/>
          <w:szCs w:val="26"/>
          <w:lang w:eastAsia="it-IT"/>
        </w:rPr>
        <w:t xml:space="preserve"> </w:t>
      </w:r>
      <w:proofErr w:type="spellStart"/>
      <w:r w:rsidRPr="00AB363D">
        <w:rPr>
          <w:rFonts w:ascii="Courier New" w:eastAsiaTheme="minorEastAsia" w:hAnsi="Courier New" w:cs="Courier New"/>
          <w:kern w:val="24"/>
          <w:sz w:val="26"/>
          <w:szCs w:val="26"/>
          <w:lang w:eastAsia="it-IT"/>
        </w:rPr>
        <w:t>run</w:t>
      </w:r>
      <w:proofErr w:type="spellEnd"/>
      <w:r w:rsidRPr="00AB363D">
        <w:rPr>
          <w:rFonts w:ascii="Courier New" w:eastAsiaTheme="minorEastAsia" w:hAnsi="Courier New" w:cs="Courier New"/>
          <w:kern w:val="24"/>
          <w:sz w:val="26"/>
          <w:szCs w:val="26"/>
          <w:lang w:eastAsia="it-IT"/>
        </w:rPr>
        <w:t xml:space="preserve"> –</w:t>
      </w:r>
      <w:proofErr w:type="spellStart"/>
      <w:r w:rsidRPr="00AB363D">
        <w:rPr>
          <w:rFonts w:ascii="Courier New" w:eastAsiaTheme="minorEastAsia" w:hAnsi="Courier New" w:cs="Courier New"/>
          <w:kern w:val="24"/>
          <w:sz w:val="26"/>
          <w:szCs w:val="26"/>
          <w:lang w:eastAsia="it-IT"/>
        </w:rPr>
        <w:t>host</w:t>
      </w:r>
      <w:proofErr w:type="spellEnd"/>
      <w:r w:rsidRPr="00AB363D">
        <w:rPr>
          <w:rFonts w:ascii="Courier New" w:eastAsiaTheme="minorEastAsia" w:hAnsi="Courier New" w:cs="Courier New"/>
          <w:kern w:val="24"/>
          <w:sz w:val="26"/>
          <w:szCs w:val="26"/>
          <w:lang w:eastAsia="it-IT"/>
        </w:rPr>
        <w:t>=0.0.0.0</w:t>
      </w:r>
    </w:p>
    <w:tbl>
      <w:tblPr>
        <w:tblStyle w:val="Grigliatabella"/>
        <w:tblW w:w="8930" w:type="dxa"/>
        <w:tblInd w:w="421" w:type="dxa"/>
        <w:tblLook w:val="04A0" w:firstRow="1" w:lastRow="0" w:firstColumn="1" w:lastColumn="0" w:noHBand="0" w:noVBand="1"/>
      </w:tblPr>
      <w:tblGrid>
        <w:gridCol w:w="8930"/>
      </w:tblGrid>
      <w:tr w:rsidR="00AB363D" w:rsidRPr="00AB363D" w14:paraId="2C081ED0" w14:textId="77777777" w:rsidTr="00636EFC">
        <w:trPr>
          <w:trHeight w:val="3849"/>
        </w:trPr>
        <w:tc>
          <w:tcPr>
            <w:tcW w:w="8930" w:type="dxa"/>
          </w:tcPr>
          <w:p w14:paraId="01F841FC" w14:textId="5EA23AE3" w:rsidR="00AB363D" w:rsidRPr="00AB363D" w:rsidRDefault="00AB363D" w:rsidP="00636EFC">
            <w:pPr>
              <w:spacing w:line="360" w:lineRule="auto"/>
              <w:rPr>
                <w:b/>
                <w:bCs/>
              </w:rPr>
            </w:pPr>
          </w:p>
        </w:tc>
      </w:tr>
    </w:tbl>
    <w:p w14:paraId="4E92E93B" w14:textId="77777777" w:rsidR="00AB363D" w:rsidRPr="00AB363D" w:rsidRDefault="00AB363D" w:rsidP="00AB363D">
      <w:pPr>
        <w:spacing w:line="360" w:lineRule="auto"/>
        <w:rPr>
          <w:b/>
          <w:bCs/>
        </w:rPr>
      </w:pPr>
    </w:p>
    <w:p w14:paraId="52557AFC" w14:textId="6A507886" w:rsidR="00936BDA" w:rsidRPr="00936BDA" w:rsidRDefault="00936BDA" w:rsidP="00936BDA">
      <w:pPr>
        <w:pStyle w:val="Paragrafoelenco"/>
        <w:numPr>
          <w:ilvl w:val="0"/>
          <w:numId w:val="3"/>
        </w:numPr>
        <w:spacing w:line="360" w:lineRule="auto"/>
        <w:rPr>
          <w:b/>
          <w:bCs/>
        </w:rPr>
      </w:pPr>
      <w:r>
        <w:rPr>
          <w:b/>
          <w:bCs/>
        </w:rPr>
        <w:t xml:space="preserve">Ridigitare il comando del passo </w:t>
      </w:r>
      <w:proofErr w:type="gramStart"/>
      <w:r>
        <w:rPr>
          <w:b/>
          <w:bCs/>
        </w:rPr>
        <w:t>5</w:t>
      </w:r>
      <w:proofErr w:type="gramEnd"/>
      <w:r>
        <w:rPr>
          <w:b/>
          <w:bCs/>
        </w:rPr>
        <w:t xml:space="preserve"> e verificare cosa è cambiato</w:t>
      </w:r>
    </w:p>
    <w:tbl>
      <w:tblPr>
        <w:tblStyle w:val="Grigliatabella"/>
        <w:tblW w:w="8930" w:type="dxa"/>
        <w:tblInd w:w="421" w:type="dxa"/>
        <w:tblLook w:val="04A0" w:firstRow="1" w:lastRow="0" w:firstColumn="1" w:lastColumn="0" w:noHBand="0" w:noVBand="1"/>
      </w:tblPr>
      <w:tblGrid>
        <w:gridCol w:w="8930"/>
      </w:tblGrid>
      <w:tr w:rsidR="00936BDA" w:rsidRPr="002B068D" w14:paraId="3C16B12C" w14:textId="77777777" w:rsidTr="00C93D74">
        <w:trPr>
          <w:trHeight w:val="3145"/>
        </w:trPr>
        <w:tc>
          <w:tcPr>
            <w:tcW w:w="8930" w:type="dxa"/>
          </w:tcPr>
          <w:p w14:paraId="1967BEFD" w14:textId="41FFB840" w:rsidR="00936BDA" w:rsidRPr="00936BDA" w:rsidRDefault="00936BDA" w:rsidP="00C93D74">
            <w:pPr>
              <w:spacing w:line="360" w:lineRule="auto"/>
            </w:pPr>
          </w:p>
        </w:tc>
      </w:tr>
    </w:tbl>
    <w:p w14:paraId="7F9E8ED0" w14:textId="77777777" w:rsidR="003243F3" w:rsidRDefault="003243F3" w:rsidP="00125085">
      <w:pPr>
        <w:pStyle w:val="Paragrafoelenco"/>
        <w:spacing w:line="360" w:lineRule="auto"/>
        <w:ind w:left="360"/>
        <w:rPr>
          <w:b/>
          <w:bCs/>
        </w:rPr>
      </w:pPr>
    </w:p>
    <w:p w14:paraId="6082FD3C" w14:textId="68066D12" w:rsidR="00CB7D80" w:rsidRPr="002913D7" w:rsidRDefault="00125085" w:rsidP="002913D7">
      <w:pPr>
        <w:pStyle w:val="Paragrafoelenco"/>
        <w:numPr>
          <w:ilvl w:val="0"/>
          <w:numId w:val="3"/>
        </w:numPr>
        <w:spacing w:line="360" w:lineRule="auto"/>
        <w:rPr>
          <w:b/>
          <w:bCs/>
        </w:rPr>
      </w:pPr>
      <w:r>
        <w:rPr>
          <w:b/>
          <w:bCs/>
        </w:rPr>
        <w:t xml:space="preserve">Seguire la seguente guida per provare </w:t>
      </w:r>
      <w:proofErr w:type="spellStart"/>
      <w:r w:rsidRPr="00125085">
        <w:rPr>
          <w:rFonts w:ascii="Courier New" w:eastAsiaTheme="minorEastAsia" w:hAnsi="Courier New" w:cs="Courier New"/>
          <w:kern w:val="24"/>
          <w:sz w:val="26"/>
          <w:szCs w:val="26"/>
          <w:lang w:eastAsia="it-IT"/>
        </w:rPr>
        <w:t>docker</w:t>
      </w:r>
      <w:proofErr w:type="spellEnd"/>
      <w:r w:rsidRPr="00125085">
        <w:rPr>
          <w:rFonts w:ascii="Courier New" w:eastAsiaTheme="minorEastAsia" w:hAnsi="Courier New" w:cs="Courier New"/>
          <w:kern w:val="24"/>
          <w:sz w:val="26"/>
          <w:szCs w:val="26"/>
          <w:lang w:eastAsia="it-IT"/>
        </w:rPr>
        <w:t>-compose</w:t>
      </w:r>
      <w:r>
        <w:rPr>
          <w:rFonts w:ascii="Courier New" w:eastAsiaTheme="minorEastAsia" w:hAnsi="Courier New" w:cs="Courier New"/>
          <w:kern w:val="24"/>
          <w:sz w:val="26"/>
          <w:szCs w:val="26"/>
          <w:lang w:eastAsia="it-IT"/>
        </w:rPr>
        <w:t xml:space="preserve">: </w:t>
      </w:r>
      <w:r w:rsidRPr="00125085">
        <w:rPr>
          <w:rFonts w:ascii="Courier New" w:eastAsiaTheme="minorEastAsia" w:hAnsi="Courier New" w:cs="Courier New"/>
          <w:kern w:val="24"/>
          <w:sz w:val="26"/>
          <w:szCs w:val="26"/>
          <w:lang w:eastAsia="it-IT"/>
        </w:rPr>
        <w:t>https://docs.docker.com/compose/gettingstarted/</w:t>
      </w:r>
    </w:p>
    <w:sectPr w:rsidR="00CB7D80" w:rsidRPr="002913D7"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708B21" w14:textId="77777777" w:rsidR="00184DD4" w:rsidRDefault="00184DD4" w:rsidP="000C1DB1">
      <w:pPr>
        <w:spacing w:after="0" w:line="240" w:lineRule="auto"/>
      </w:pPr>
      <w:r>
        <w:separator/>
      </w:r>
    </w:p>
  </w:endnote>
  <w:endnote w:type="continuationSeparator" w:id="0">
    <w:p w14:paraId="2F21597B" w14:textId="77777777" w:rsidR="00184DD4" w:rsidRDefault="00184DD4" w:rsidP="000C1DB1">
      <w:pPr>
        <w:spacing w:after="0" w:line="240" w:lineRule="auto"/>
      </w:pPr>
      <w:r>
        <w:continuationSeparator/>
      </w:r>
    </w:p>
  </w:endnote>
  <w:endnote w:type="continuationNotice" w:id="1">
    <w:p w14:paraId="1FF55C28" w14:textId="77777777" w:rsidR="00184DD4" w:rsidRDefault="00184DD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1EBE5EAD" w14:paraId="36D5BFE9" w14:textId="77777777" w:rsidTr="1EBE5EAD">
      <w:tc>
        <w:tcPr>
          <w:tcW w:w="3210" w:type="dxa"/>
        </w:tcPr>
        <w:p w14:paraId="4ED7EA92" w14:textId="24D32DBA" w:rsidR="1EBE5EAD" w:rsidRDefault="1EBE5EAD" w:rsidP="1EBE5EAD">
          <w:pPr>
            <w:pStyle w:val="Intestazione"/>
            <w:ind w:left="-115"/>
          </w:pPr>
        </w:p>
      </w:tc>
      <w:tc>
        <w:tcPr>
          <w:tcW w:w="3210" w:type="dxa"/>
        </w:tcPr>
        <w:p w14:paraId="73333FF9" w14:textId="64273679" w:rsidR="1EBE5EAD" w:rsidRDefault="1EBE5EAD" w:rsidP="1EBE5EAD">
          <w:pPr>
            <w:pStyle w:val="Intestazione"/>
            <w:jc w:val="center"/>
          </w:pPr>
        </w:p>
      </w:tc>
      <w:tc>
        <w:tcPr>
          <w:tcW w:w="3210" w:type="dxa"/>
        </w:tcPr>
        <w:p w14:paraId="7383B243" w14:textId="0213A690" w:rsidR="1EBE5EAD" w:rsidRDefault="1EBE5EAD" w:rsidP="1EBE5EAD">
          <w:pPr>
            <w:pStyle w:val="Intestazione"/>
            <w:ind w:right="-115"/>
            <w:jc w:val="right"/>
          </w:pPr>
        </w:p>
      </w:tc>
    </w:tr>
  </w:tbl>
  <w:p w14:paraId="5E194484" w14:textId="64C85749" w:rsidR="1EBE5EAD" w:rsidRDefault="1EBE5EAD" w:rsidP="1EBE5EAD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781C7C" w14:textId="77777777" w:rsidR="00184DD4" w:rsidRDefault="00184DD4" w:rsidP="000C1DB1">
      <w:pPr>
        <w:spacing w:after="0" w:line="240" w:lineRule="auto"/>
      </w:pPr>
      <w:r>
        <w:separator/>
      </w:r>
    </w:p>
  </w:footnote>
  <w:footnote w:type="continuationSeparator" w:id="0">
    <w:p w14:paraId="653052F1" w14:textId="77777777" w:rsidR="00184DD4" w:rsidRDefault="00184DD4" w:rsidP="000C1DB1">
      <w:pPr>
        <w:spacing w:after="0" w:line="240" w:lineRule="auto"/>
      </w:pPr>
      <w:r>
        <w:continuationSeparator/>
      </w:r>
    </w:p>
  </w:footnote>
  <w:footnote w:type="continuationNotice" w:id="1">
    <w:p w14:paraId="112BE6EC" w14:textId="77777777" w:rsidR="00184DD4" w:rsidRDefault="00184DD4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02168"/>
    <w:multiLevelType w:val="hybridMultilevel"/>
    <w:tmpl w:val="ED487FD4"/>
    <w:lvl w:ilvl="0" w:tplc="6DCEE5C8">
      <w:start w:val="1"/>
      <w:numFmt w:val="decimal"/>
      <w:lvlText w:val="%1."/>
      <w:lvlJc w:val="left"/>
      <w:pPr>
        <w:ind w:left="360" w:hanging="360"/>
      </w:pPr>
      <w:rPr>
        <w:lang w:val="en-US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C0A12DC"/>
    <w:multiLevelType w:val="hybridMultilevel"/>
    <w:tmpl w:val="71A410A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BB4C38"/>
    <w:multiLevelType w:val="hybridMultilevel"/>
    <w:tmpl w:val="93EE9DD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8E3D5E"/>
    <w:multiLevelType w:val="hybridMultilevel"/>
    <w:tmpl w:val="055E3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737E3A"/>
    <w:multiLevelType w:val="hybridMultilevel"/>
    <w:tmpl w:val="9C7EFF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AD7315"/>
    <w:multiLevelType w:val="hybridMultilevel"/>
    <w:tmpl w:val="072093D4"/>
    <w:lvl w:ilvl="0" w:tplc="0D9EE854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HAnsi" w:hint="default"/>
        <w:b/>
        <w:bCs/>
        <w:sz w:val="24"/>
        <w:szCs w:val="24"/>
      </w:rPr>
    </w:lvl>
    <w:lvl w:ilvl="1" w:tplc="04100019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CDC5D12"/>
    <w:multiLevelType w:val="hybridMultilevel"/>
    <w:tmpl w:val="CC485A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FB7172"/>
    <w:multiLevelType w:val="hybridMultilevel"/>
    <w:tmpl w:val="34BC6E2A"/>
    <w:lvl w:ilvl="0" w:tplc="D1483F06">
      <w:numFmt w:val="bullet"/>
      <w:lvlText w:val="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647587"/>
    <w:multiLevelType w:val="hybridMultilevel"/>
    <w:tmpl w:val="02FCE82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6686341">
    <w:abstractNumId w:val="2"/>
  </w:num>
  <w:num w:numId="2" w16cid:durableId="1845315022">
    <w:abstractNumId w:val="0"/>
  </w:num>
  <w:num w:numId="3" w16cid:durableId="113406546">
    <w:abstractNumId w:val="5"/>
  </w:num>
  <w:num w:numId="4" w16cid:durableId="2057468810">
    <w:abstractNumId w:val="1"/>
  </w:num>
  <w:num w:numId="5" w16cid:durableId="22368113">
    <w:abstractNumId w:val="8"/>
  </w:num>
  <w:num w:numId="6" w16cid:durableId="208302208">
    <w:abstractNumId w:val="3"/>
  </w:num>
  <w:num w:numId="7" w16cid:durableId="1268924666">
    <w:abstractNumId w:val="7"/>
  </w:num>
  <w:num w:numId="8" w16cid:durableId="1431664623">
    <w:abstractNumId w:val="6"/>
  </w:num>
  <w:num w:numId="9" w16cid:durableId="106529760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411"/>
    <w:rsid w:val="00005A9D"/>
    <w:rsid w:val="0006246A"/>
    <w:rsid w:val="000631FE"/>
    <w:rsid w:val="000B1681"/>
    <w:rsid w:val="000C1DB1"/>
    <w:rsid w:val="00114314"/>
    <w:rsid w:val="00125085"/>
    <w:rsid w:val="001265AA"/>
    <w:rsid w:val="001427B4"/>
    <w:rsid w:val="0014613D"/>
    <w:rsid w:val="00184DD4"/>
    <w:rsid w:val="001E6DBB"/>
    <w:rsid w:val="001F6C09"/>
    <w:rsid w:val="001F6C56"/>
    <w:rsid w:val="00200459"/>
    <w:rsid w:val="0020344F"/>
    <w:rsid w:val="00206DFA"/>
    <w:rsid w:val="002215A5"/>
    <w:rsid w:val="002913D7"/>
    <w:rsid w:val="002B068D"/>
    <w:rsid w:val="002B45D4"/>
    <w:rsid w:val="002C7C01"/>
    <w:rsid w:val="002D76F5"/>
    <w:rsid w:val="002F4B69"/>
    <w:rsid w:val="003243F3"/>
    <w:rsid w:val="0032462C"/>
    <w:rsid w:val="00397ED3"/>
    <w:rsid w:val="003C54CC"/>
    <w:rsid w:val="00444A9A"/>
    <w:rsid w:val="004B73CF"/>
    <w:rsid w:val="004C5B13"/>
    <w:rsid w:val="00515801"/>
    <w:rsid w:val="005163EE"/>
    <w:rsid w:val="005849B2"/>
    <w:rsid w:val="005869B3"/>
    <w:rsid w:val="00586A67"/>
    <w:rsid w:val="005B2CCE"/>
    <w:rsid w:val="005C5E11"/>
    <w:rsid w:val="00657841"/>
    <w:rsid w:val="006819E1"/>
    <w:rsid w:val="006A73F2"/>
    <w:rsid w:val="00742B79"/>
    <w:rsid w:val="00764AA8"/>
    <w:rsid w:val="0078519E"/>
    <w:rsid w:val="007C5F47"/>
    <w:rsid w:val="007F0D1C"/>
    <w:rsid w:val="008041CF"/>
    <w:rsid w:val="00813003"/>
    <w:rsid w:val="00815E1C"/>
    <w:rsid w:val="00832941"/>
    <w:rsid w:val="00875411"/>
    <w:rsid w:val="0088789C"/>
    <w:rsid w:val="008977D1"/>
    <w:rsid w:val="008A0338"/>
    <w:rsid w:val="008A0BC0"/>
    <w:rsid w:val="008A0C94"/>
    <w:rsid w:val="009009A0"/>
    <w:rsid w:val="009116CF"/>
    <w:rsid w:val="00936BDA"/>
    <w:rsid w:val="00944522"/>
    <w:rsid w:val="00994326"/>
    <w:rsid w:val="00997D90"/>
    <w:rsid w:val="009A111A"/>
    <w:rsid w:val="009A5347"/>
    <w:rsid w:val="009F6758"/>
    <w:rsid w:val="00A12DCB"/>
    <w:rsid w:val="00A436B1"/>
    <w:rsid w:val="00AB363D"/>
    <w:rsid w:val="00AD7089"/>
    <w:rsid w:val="00B239C0"/>
    <w:rsid w:val="00B27224"/>
    <w:rsid w:val="00B40079"/>
    <w:rsid w:val="00B77847"/>
    <w:rsid w:val="00BA4C56"/>
    <w:rsid w:val="00BC10B4"/>
    <w:rsid w:val="00BC2F90"/>
    <w:rsid w:val="00BD0742"/>
    <w:rsid w:val="00BD4620"/>
    <w:rsid w:val="00C76FC3"/>
    <w:rsid w:val="00C92DA7"/>
    <w:rsid w:val="00CB643A"/>
    <w:rsid w:val="00CB7D3C"/>
    <w:rsid w:val="00CB7D80"/>
    <w:rsid w:val="00CE5F89"/>
    <w:rsid w:val="00CF59B4"/>
    <w:rsid w:val="00D12E9A"/>
    <w:rsid w:val="00D42BCE"/>
    <w:rsid w:val="00D70EAB"/>
    <w:rsid w:val="00DA57BD"/>
    <w:rsid w:val="00DA6D8A"/>
    <w:rsid w:val="00DB0520"/>
    <w:rsid w:val="00DB4E85"/>
    <w:rsid w:val="00DD6CF2"/>
    <w:rsid w:val="00DE0658"/>
    <w:rsid w:val="00E25DA5"/>
    <w:rsid w:val="00E80E2B"/>
    <w:rsid w:val="00E959F9"/>
    <w:rsid w:val="00EB65E8"/>
    <w:rsid w:val="00ED1B3C"/>
    <w:rsid w:val="00EF0E05"/>
    <w:rsid w:val="00F01488"/>
    <w:rsid w:val="00F41C30"/>
    <w:rsid w:val="00F41C54"/>
    <w:rsid w:val="00F60DE7"/>
    <w:rsid w:val="00F94B4D"/>
    <w:rsid w:val="00FA3CCE"/>
    <w:rsid w:val="00FB101E"/>
    <w:rsid w:val="00FE2488"/>
    <w:rsid w:val="00FF5D87"/>
    <w:rsid w:val="07703737"/>
    <w:rsid w:val="0B80C90D"/>
    <w:rsid w:val="1096B6F8"/>
    <w:rsid w:val="193AF296"/>
    <w:rsid w:val="1EBE5EAD"/>
    <w:rsid w:val="24A7D1FC"/>
    <w:rsid w:val="28AD0088"/>
    <w:rsid w:val="2C1D8805"/>
    <w:rsid w:val="3B10B7FA"/>
    <w:rsid w:val="4419CDDC"/>
    <w:rsid w:val="50D90EFD"/>
    <w:rsid w:val="5DF7793A"/>
    <w:rsid w:val="664B7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75DBC"/>
  <w15:chartTrackingRefBased/>
  <w15:docId w15:val="{74F2346D-5FCA-2849-BB12-99AA55EE4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36BDA"/>
    <w:pPr>
      <w:spacing w:after="160" w:line="259" w:lineRule="auto"/>
    </w:pPr>
    <w:rPr>
      <w:sz w:val="22"/>
      <w:szCs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F0E05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0C1DB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C1DB1"/>
    <w:rPr>
      <w:sz w:val="22"/>
      <w:szCs w:val="22"/>
    </w:rPr>
  </w:style>
  <w:style w:type="paragraph" w:styleId="Pidipagina">
    <w:name w:val="footer"/>
    <w:basedOn w:val="Normale"/>
    <w:link w:val="PidipaginaCarattere"/>
    <w:uiPriority w:val="99"/>
    <w:unhideWhenUsed/>
    <w:rsid w:val="000C1DB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C1DB1"/>
    <w:rPr>
      <w:sz w:val="22"/>
      <w:szCs w:val="22"/>
    </w:rPr>
  </w:style>
  <w:style w:type="table" w:styleId="Grigliatabella">
    <w:name w:val="Table Grid"/>
    <w:basedOn w:val="Tabellanormale"/>
    <w:uiPriority w:val="39"/>
    <w:rsid w:val="00815E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eWeb">
    <w:name w:val="Normal (Web)"/>
    <w:basedOn w:val="Normale"/>
    <w:uiPriority w:val="99"/>
    <w:unhideWhenUsed/>
    <w:rsid w:val="00586A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Collegamentoipertestuale">
    <w:name w:val="Hyperlink"/>
    <w:basedOn w:val="Carpredefinitoparagrafo"/>
    <w:uiPriority w:val="99"/>
    <w:unhideWhenUsed/>
    <w:rsid w:val="00F60DE7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F60D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03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28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6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5000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27.0.0.1:500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 Amico</dc:creator>
  <cp:keywords/>
  <dc:description/>
  <cp:lastModifiedBy>Giuseppe Bisicchia</cp:lastModifiedBy>
  <cp:revision>3</cp:revision>
  <dcterms:created xsi:type="dcterms:W3CDTF">2023-02-01T15:09:00Z</dcterms:created>
  <dcterms:modified xsi:type="dcterms:W3CDTF">2023-02-01T15:10:00Z</dcterms:modified>
</cp:coreProperties>
</file>