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93213283"/>
    <w:bookmarkStart w:id="1" w:name="_Hlk192357497"/>
    <w:bookmarkStart w:id="2" w:name="_Toc193460566"/>
    <w:bookmarkStart w:id="3" w:name="_Toc194062428"/>
    <w:bookmarkStart w:id="4" w:name="_Hlk193438810"/>
    <w:p w14:paraId="746E7D2E" w14:textId="409C9DC0" w:rsidR="004E482E" w:rsidRDefault="00084563" w:rsidP="004E482E">
      <w:pPr>
        <w:jc w:val="right"/>
        <w:rPr>
          <w:rFonts w:eastAsia="Times New Roman"/>
        </w:rPr>
      </w:pPr>
      <w:r>
        <w:rPr>
          <w:rFonts w:eastAsia="Times New Roman"/>
          <w:noProof/>
        </w:rPr>
        <mc:AlternateContent>
          <mc:Choice Requires="wps">
            <w:drawing>
              <wp:anchor distT="0" distB="0" distL="114300" distR="114300" simplePos="0" relativeHeight="251660288" behindDoc="0" locked="0" layoutInCell="1" allowOverlap="1" wp14:anchorId="62692D95" wp14:editId="03A0E845">
                <wp:simplePos x="0" y="0"/>
                <wp:positionH relativeFrom="column">
                  <wp:posOffset>-906145</wp:posOffset>
                </wp:positionH>
                <wp:positionV relativeFrom="paragraph">
                  <wp:posOffset>-1155065</wp:posOffset>
                </wp:positionV>
                <wp:extent cx="939800" cy="10814050"/>
                <wp:effectExtent l="0" t="0" r="0" b="6350"/>
                <wp:wrapNone/>
                <wp:docPr id="19536134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0" cy="10814050"/>
                        </a:xfrm>
                        <a:prstGeom prst="rect">
                          <a:avLst/>
                        </a:prstGeom>
                        <a:solidFill>
                          <a:srgbClr val="43A7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6B7F82" id="Rectangle 3" o:spid="_x0000_s1026" style="position:absolute;margin-left:-71.35pt;margin-top:-90.95pt;width:74pt;height:8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" fillcolor="#43a78a" stroked="f" strokeweight="1pt"/>
            </w:pict>
          </mc:Fallback>
        </mc:AlternateContent>
      </w:r>
      <w:r w:rsidR="004E482E">
        <w:rPr>
          <w:rFonts w:eastAsia="Times New Roman"/>
          <w:noProof/>
        </w:rPr>
        <w:t xml:space="preserve"> </w:t>
      </w:r>
      <w:bookmarkStart w:id="5" w:name="_Hlk194267826"/>
      <w:bookmarkEnd w:id="5"/>
      <w:r w:rsidR="004E482E">
        <w:rPr>
          <w:rFonts w:eastAsia="Times New Roman"/>
          <w:noProof/>
        </w:rPr>
        <w:t xml:space="preserve">                                           </w:t>
      </w:r>
    </w:p>
    <w:p w14:paraId="7144B9E1" w14:textId="73460DA6" w:rsidR="00084563" w:rsidRPr="00084563" w:rsidRDefault="00084563" w:rsidP="00084563">
      <w:pPr>
        <w:pStyle w:val="NormalWeb"/>
        <w:tabs>
          <w:tab w:val="center" w:pos="4536"/>
          <w:tab w:val="right" w:pos="9072"/>
        </w:tabs>
        <w:ind w:left="708"/>
        <w:jc w:val="center"/>
        <w:rPr>
          <w:rFonts w:asciiTheme="majorBidi" w:hAnsiTheme="majorBidi" w:cstheme="majorBidi"/>
          <w:b/>
          <w:bCs/>
          <w:sz w:val="52"/>
          <w:szCs w:val="52"/>
          <w:lang w:val="fr-FR"/>
        </w:rPr>
      </w:pPr>
      <w:r w:rsidRPr="00084563">
        <w:rPr>
          <w:rFonts w:asciiTheme="majorBidi" w:hAnsiTheme="majorBidi" w:cstheme="majorBidi"/>
          <w:b/>
          <w:bCs/>
          <w:sz w:val="52"/>
          <w:szCs w:val="52"/>
          <w:lang w:val="fr-FR"/>
        </w:rPr>
        <w:t>PROJET DE FIN D’ETUDES</w:t>
      </w:r>
    </w:p>
    <w:p w14:paraId="749BEA77" w14:textId="61869037" w:rsidR="00084563" w:rsidRPr="00084563" w:rsidRDefault="00084563" w:rsidP="00084563">
      <w:pPr>
        <w:pStyle w:val="NormalWeb"/>
        <w:ind w:left="708"/>
        <w:jc w:val="center"/>
        <w:rPr>
          <w:rFonts w:asciiTheme="majorBidi" w:hAnsiTheme="majorBidi" w:cstheme="majorBidi"/>
          <w:b/>
          <w:bCs/>
          <w:sz w:val="26"/>
          <w:szCs w:val="26"/>
          <w:lang w:val="fr-FR"/>
        </w:rPr>
      </w:pPr>
      <w:r w:rsidRPr="00084563">
        <w:rPr>
          <w:rFonts w:asciiTheme="majorBidi" w:hAnsiTheme="majorBidi" w:cstheme="majorBidi"/>
          <w:b/>
          <w:bCs/>
          <w:sz w:val="26"/>
          <w:szCs w:val="26"/>
          <w:lang w:val="fr-FR"/>
        </w:rPr>
        <w:t>En vue de l’obtention</w:t>
      </w:r>
    </w:p>
    <w:p w14:paraId="1C7ECFA5" w14:textId="559F0548" w:rsidR="00084563" w:rsidRPr="00084563" w:rsidRDefault="00084563" w:rsidP="00084563">
      <w:pPr>
        <w:pStyle w:val="NormalWeb"/>
        <w:tabs>
          <w:tab w:val="center" w:pos="4536"/>
          <w:tab w:val="right" w:pos="9072"/>
        </w:tabs>
        <w:ind w:left="708"/>
        <w:jc w:val="center"/>
        <w:rPr>
          <w:rFonts w:asciiTheme="majorBidi" w:hAnsiTheme="majorBidi" w:cstheme="majorBidi"/>
          <w:b/>
          <w:bCs/>
          <w:sz w:val="26"/>
          <w:szCs w:val="26"/>
          <w:lang w:val="fr-FR"/>
        </w:rPr>
      </w:pPr>
      <w:r w:rsidRPr="00084563">
        <w:rPr>
          <w:rFonts w:asciiTheme="majorBidi" w:hAnsiTheme="majorBidi" w:cstheme="majorBidi"/>
          <w:b/>
          <w:bCs/>
          <w:sz w:val="48"/>
          <w:szCs w:val="48"/>
          <w:lang w:val="fr-FR"/>
        </w:rPr>
        <w:t xml:space="preserve">Du diplôme de Licence </w:t>
      </w:r>
    </w:p>
    <w:p w14:paraId="47F09C85" w14:textId="6D5913E9" w:rsidR="00084563" w:rsidRPr="00084563" w:rsidRDefault="00084563" w:rsidP="00084563">
      <w:pPr>
        <w:pStyle w:val="NormalWeb"/>
        <w:ind w:left="708"/>
        <w:jc w:val="center"/>
        <w:rPr>
          <w:rFonts w:asciiTheme="majorBidi" w:hAnsiTheme="majorBidi" w:cstheme="majorBidi"/>
          <w:b/>
          <w:bCs/>
          <w:color w:val="002060"/>
          <w:sz w:val="30"/>
          <w:szCs w:val="30"/>
          <w:lang w:val="fr-FR"/>
        </w:rPr>
      </w:pPr>
      <w:r w:rsidRPr="00084563">
        <w:rPr>
          <w:rFonts w:asciiTheme="majorBidi" w:hAnsiTheme="majorBidi" w:cstheme="majorBidi"/>
          <w:b/>
          <w:bCs/>
          <w:sz w:val="30"/>
          <w:szCs w:val="30"/>
          <w:lang w:val="fr-FR"/>
        </w:rPr>
        <w:t>En</w:t>
      </w:r>
    </w:p>
    <w:p w14:paraId="738C1E60" w14:textId="1A5C80ED" w:rsidR="0055283C" w:rsidRPr="00084563" w:rsidRDefault="00084563" w:rsidP="00084563">
      <w:pPr>
        <w:ind w:left="708"/>
        <w:jc w:val="center"/>
        <w:rPr>
          <w:rFonts w:asciiTheme="majorBidi" w:eastAsia="Times New Roman" w:hAnsiTheme="majorBidi" w:cstheme="majorBidi"/>
          <w:b/>
          <w:bCs/>
          <w:sz w:val="48"/>
          <w:szCs w:val="48"/>
        </w:rPr>
      </w:pPr>
      <w:r w:rsidRPr="00084563">
        <w:rPr>
          <w:rFonts w:asciiTheme="majorBidi" w:eastAsia="Times New Roman" w:hAnsiTheme="majorBidi" w:cstheme="majorBidi"/>
          <w:b/>
          <w:bCs/>
          <w:sz w:val="48"/>
          <w:szCs w:val="48"/>
        </w:rPr>
        <w:t>Sciences Mathématique et Informatique</w:t>
      </w:r>
    </w:p>
    <w:p w14:paraId="61AF7F8F" w14:textId="38DE6245" w:rsidR="0055283C" w:rsidRDefault="0055283C" w:rsidP="0055283C">
      <w:pPr>
        <w:rPr>
          <w:rFonts w:eastAsia="Times New Roman"/>
        </w:rPr>
      </w:pPr>
      <w:bookmarkStart w:id="6" w:name="_Hlk200884396"/>
      <w:bookmarkEnd w:id="6"/>
    </w:p>
    <w:p w14:paraId="3A4487D6" w14:textId="790D83CA" w:rsidR="0055283C" w:rsidRPr="00EC6A52" w:rsidRDefault="00EC6A52" w:rsidP="00EC6A52">
      <w:pPr>
        <w:pStyle w:val="NormalWeb"/>
        <w:jc w:val="center"/>
        <w:rPr>
          <w:rFonts w:cstheme="majorBidi"/>
          <w:b/>
          <w:bCs/>
          <w:sz w:val="30"/>
          <w:szCs w:val="30"/>
          <w:lang w:val="fr-FR"/>
        </w:rPr>
      </w:pPr>
      <w:r w:rsidRPr="00EC6A52">
        <w:rPr>
          <w:rFonts w:cstheme="majorBidi"/>
          <w:b/>
          <w:bCs/>
          <w:sz w:val="30"/>
          <w:szCs w:val="30"/>
          <w:lang w:val="fr-FR"/>
        </w:rPr>
        <w:t>Sous le thème</w:t>
      </w:r>
    </w:p>
    <w:p w14:paraId="356DBDDC" w14:textId="131FC722" w:rsidR="00084563" w:rsidRDefault="00EC6A52" w:rsidP="00C6567C">
      <w:pPr>
        <w:jc w:val="center"/>
        <w:rPr>
          <w:rFonts w:ascii="Times New Roman" w:hAnsi="Times New Roman" w:cs="Times New Roman"/>
          <w:b/>
          <w:bCs/>
          <w:sz w:val="28"/>
          <w:szCs w:val="28"/>
        </w:rPr>
      </w:pPr>
      <w:r>
        <w:rPr>
          <w:rFonts w:eastAsia="Times New Roman"/>
          <w:noProof/>
        </w:rPr>
        <mc:AlternateContent>
          <mc:Choice Requires="wps">
            <w:drawing>
              <wp:anchor distT="0" distB="0" distL="114300" distR="114300" simplePos="0" relativeHeight="251661312" behindDoc="0" locked="0" layoutInCell="1" allowOverlap="1" wp14:anchorId="05AAE1A2" wp14:editId="065BE36F">
                <wp:simplePos x="0" y="0"/>
                <wp:positionH relativeFrom="column">
                  <wp:posOffset>192405</wp:posOffset>
                </wp:positionH>
                <wp:positionV relativeFrom="paragraph">
                  <wp:posOffset>83820</wp:posOffset>
                </wp:positionV>
                <wp:extent cx="5797550" cy="1282700"/>
                <wp:effectExtent l="19050" t="19050" r="31750" b="31750"/>
                <wp:wrapNone/>
                <wp:docPr id="896632807"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1282700"/>
                        </a:xfrm>
                        <a:prstGeom prst="roundRect">
                          <a:avLst>
                            <a:gd name="adj" fmla="val 16667"/>
                          </a:avLst>
                        </a:prstGeom>
                        <a:solidFill>
                          <a:schemeClr val="lt1">
                            <a:lumMod val="100000"/>
                            <a:lumOff val="0"/>
                          </a:schemeClr>
                        </a:solidFill>
                        <a:ln w="63500" cmpd="thickThin">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8FC8ED" w14:textId="22EBABED" w:rsidR="00084563" w:rsidRPr="00E951CA" w:rsidRDefault="00084563" w:rsidP="00084563">
                            <w:pPr>
                              <w:jc w:val="center"/>
                              <w:rPr>
                                <w:rFonts w:asciiTheme="majorBidi" w:eastAsia="Times New Roman" w:hAnsiTheme="majorBidi" w:cstheme="majorBidi"/>
                                <w:sz w:val="40"/>
                                <w:szCs w:val="40"/>
                              </w:rPr>
                            </w:pPr>
                            <w:r w:rsidRPr="00E951CA">
                              <w:rPr>
                                <w:rFonts w:asciiTheme="majorBidi" w:eastAsia="Times New Roman" w:hAnsiTheme="majorBidi" w:cstheme="majorBidi"/>
                                <w:sz w:val="40"/>
                                <w:szCs w:val="40"/>
                              </w:rPr>
                              <w:t>Détection d’intrusions en utilisant des techniques d’apprentissage automatique et des outils python pour analyser les données</w:t>
                            </w:r>
                          </w:p>
                          <w:p w14:paraId="720D20F0" w14:textId="77777777" w:rsidR="00084563" w:rsidRPr="005E5A10" w:rsidRDefault="00084563" w:rsidP="00084563">
                            <w:pPr>
                              <w:jc w:val="center"/>
                              <w:rPr>
                                <w:sz w:val="52"/>
                                <w:szCs w:val="5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05AAE1A2" id="Rectangle : coins arrondis 3" o:spid="_x0000_s1026" style="position:absolute;left:0;text-align:left;margin-left:15.15pt;margin-top:6.6pt;width:456.5pt;height:1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" fillcolor="white [3201]" strokecolor="#ed7d31 [3205]" strokeweight="5pt">
                <v:stroke linestyle="thickThin" joinstyle="miter"/>
                <v:shadow color="#868686"/>
                <v:textbox>
                  <w:txbxContent>
                    <w:p w14:paraId="058FC8ED" w14:textId="22EBABED" w:rsidR="00084563" w:rsidRPr="00E951CA" w:rsidRDefault="00084563" w:rsidP="00084563">
                      <w:pPr>
                        <w:jc w:val="center"/>
                        <w:rPr>
                          <w:rFonts w:asciiTheme="majorBidi" w:eastAsia="Times New Roman" w:hAnsiTheme="majorBidi" w:cstheme="majorBidi"/>
                          <w:sz w:val="40"/>
                          <w:szCs w:val="40"/>
                        </w:rPr>
                      </w:pPr>
                      <w:r w:rsidRPr="00E951CA">
                        <w:rPr>
                          <w:rFonts w:asciiTheme="majorBidi" w:eastAsia="Times New Roman" w:hAnsiTheme="majorBidi" w:cstheme="majorBidi"/>
                          <w:sz w:val="40"/>
                          <w:szCs w:val="40"/>
                        </w:rPr>
                        <w:t>Détection d’intrusions en utilisant des techniques d’apprentissage automatique et des outils python pour analyser les données</w:t>
                      </w:r>
                    </w:p>
                    <w:p w14:paraId="720D20F0" w14:textId="77777777" w:rsidR="00084563" w:rsidRPr="005E5A10" w:rsidRDefault="00084563" w:rsidP="00084563">
                      <w:pPr>
                        <w:jc w:val="center"/>
                        <w:rPr>
                          <w:sz w:val="52"/>
                          <w:szCs w:val="52"/>
                        </w:rPr>
                      </w:pPr>
                    </w:p>
                  </w:txbxContent>
                </v:textbox>
              </v:roundrect>
            </w:pict>
          </mc:Fallback>
        </mc:AlternateContent>
      </w:r>
    </w:p>
    <w:p w14:paraId="41D244A9" w14:textId="1685C549" w:rsidR="00084563" w:rsidRDefault="00EC6A52" w:rsidP="00C6567C">
      <w:pPr>
        <w:jc w:val="center"/>
        <w:rPr>
          <w:rFonts w:ascii="Times New Roman" w:hAnsi="Times New Roman" w:cs="Times New Roman"/>
          <w:b/>
          <w:bCs/>
          <w:sz w:val="28"/>
          <w:szCs w:val="28"/>
        </w:rPr>
      </w:pPr>
      <w:r w:rsidRPr="00EC6A52">
        <w:rPr>
          <w:rFonts w:asciiTheme="majorBidi" w:eastAsia="Times New Roman" w:hAnsiTheme="majorBidi" w:cstheme="majorBidi"/>
          <w:b/>
          <w:bCs/>
          <w:noProof/>
          <w:u w:val="single"/>
        </w:rPr>
        <mc:AlternateContent>
          <mc:Choice Requires="wps">
            <w:drawing>
              <wp:anchor distT="45720" distB="45720" distL="114300" distR="114300" simplePos="0" relativeHeight="251664384" behindDoc="0" locked="0" layoutInCell="1" allowOverlap="1" wp14:anchorId="4B95C156" wp14:editId="429EF1BB">
                <wp:simplePos x="0" y="0"/>
                <wp:positionH relativeFrom="column">
                  <wp:posOffset>-3330279</wp:posOffset>
                </wp:positionH>
                <wp:positionV relativeFrom="paragraph">
                  <wp:posOffset>453970</wp:posOffset>
                </wp:positionV>
                <wp:extent cx="6676741" cy="2252411"/>
                <wp:effectExtent l="2222"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676741" cy="2252411"/>
                        </a:xfrm>
                        <a:prstGeom prst="rect">
                          <a:avLst/>
                        </a:prstGeom>
                        <a:noFill/>
                        <a:ln w="9525">
                          <a:noFill/>
                          <a:miter lim="800000"/>
                          <a:headEnd/>
                          <a:tailEnd/>
                        </a:ln>
                      </wps:spPr>
                      <wps:txbx>
                        <w:txbxContent>
                          <w:p w14:paraId="3F210221" w14:textId="25EDAA87" w:rsidR="00EC6A52" w:rsidRPr="00EC6A52" w:rsidRDefault="00EC6A52" w:rsidP="00EC6A52">
                            <w:pPr>
                              <w:jc w:val="right"/>
                              <w:rPr>
                                <w:color w:val="CCFFCC"/>
                                <w:sz w:val="40"/>
                                <w:szCs w:val="40"/>
                              </w:rPr>
                            </w:pPr>
                            <w:r w:rsidRPr="00EC6A52">
                              <w:rPr>
                                <w:rFonts w:cstheme="majorBidi"/>
                                <w:color w:val="CCFFCC"/>
                                <w:sz w:val="144"/>
                                <w:szCs w:val="144"/>
                              </w:rPr>
                              <w:t xml:space="preserve">Licence SMI </w:t>
                            </w:r>
                          </w:p>
                          <w:p w14:paraId="65FF84BC" w14:textId="5EB0C922" w:rsidR="00EC6A52" w:rsidRDefault="00EC6A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B95C156" id="_x0000_t202" coordsize="21600,21600" o:spt="202" path="m,l,21600r21600,l21600,xe">
                <v:stroke joinstyle="miter"/>
                <v:path gradientshapeok="t" o:connecttype="rect"/>
              </v:shapetype>
              <v:shape id="Zone de texte 2" o:spid="_x0000_s1027" type="#_x0000_t202" style="position:absolute;left:0;text-align:left;margin-left:-262.25pt;margin-top:35.75pt;width:525.75pt;height:177.35pt;rotation:-90;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" filled="f" stroked="f">
                <v:textbox>
                  <w:txbxContent>
                    <w:p w14:paraId="3F210221" w14:textId="25EDAA87" w:rsidR="00EC6A52" w:rsidRPr="00EC6A52" w:rsidRDefault="00EC6A52" w:rsidP="00EC6A52">
                      <w:pPr>
                        <w:jc w:val="right"/>
                        <w:rPr>
                          <w:color w:val="CCFFCC"/>
                          <w:sz w:val="40"/>
                          <w:szCs w:val="40"/>
                        </w:rPr>
                      </w:pPr>
                      <w:r w:rsidRPr="00EC6A52">
                        <w:rPr>
                          <w:rFonts w:cstheme="majorBidi"/>
                          <w:color w:val="CCFFCC"/>
                          <w:sz w:val="144"/>
                          <w:szCs w:val="144"/>
                        </w:rPr>
                        <w:t>Licence</w:t>
                      </w:r>
                      <w:r w:rsidRPr="00EC6A52">
                        <w:rPr>
                          <w:rFonts w:cstheme="majorBidi"/>
                          <w:color w:val="CCFFCC"/>
                          <w:sz w:val="144"/>
                          <w:szCs w:val="144"/>
                        </w:rPr>
                        <w:t xml:space="preserve"> SMI</w:t>
                      </w:r>
                      <w:r w:rsidRPr="00EC6A52">
                        <w:rPr>
                          <w:rFonts w:cstheme="majorBidi"/>
                          <w:color w:val="CCFFCC"/>
                          <w:sz w:val="144"/>
                          <w:szCs w:val="144"/>
                        </w:rPr>
                        <w:t xml:space="preserve"> </w:t>
                      </w:r>
                    </w:p>
                    <w:p w14:paraId="65FF84BC" w14:textId="5EB0C922" w:rsidR="00EC6A52" w:rsidRDefault="00EC6A52"/>
                  </w:txbxContent>
                </v:textbox>
              </v:shape>
            </w:pict>
          </mc:Fallback>
        </mc:AlternateContent>
      </w:r>
    </w:p>
    <w:p w14:paraId="47863CA2" w14:textId="21B8DFEB" w:rsidR="00084563" w:rsidRDefault="00084563" w:rsidP="00C6567C">
      <w:pPr>
        <w:jc w:val="center"/>
        <w:rPr>
          <w:rFonts w:ascii="Times New Roman" w:hAnsi="Times New Roman" w:cs="Times New Roman"/>
          <w:b/>
          <w:bCs/>
          <w:sz w:val="28"/>
          <w:szCs w:val="28"/>
        </w:rPr>
      </w:pPr>
      <w:r>
        <w:rPr>
          <w:rFonts w:asciiTheme="majorHAnsi" w:eastAsia="Times New Roman" w:hAnsiTheme="majorHAnsi" w:cstheme="majorBidi"/>
          <w:noProof/>
          <w:color w:val="2F5496" w:themeColor="accent1" w:themeShade="BF"/>
          <w:sz w:val="40"/>
          <w:szCs w:val="40"/>
        </w:rPr>
        <w:drawing>
          <wp:anchor distT="0" distB="0" distL="114300" distR="114300" simplePos="0" relativeHeight="251662336" behindDoc="0" locked="0" layoutInCell="1" allowOverlap="1" wp14:anchorId="74D66D37" wp14:editId="6E12141E">
            <wp:simplePos x="0" y="0"/>
            <wp:positionH relativeFrom="column">
              <wp:posOffset>4554855</wp:posOffset>
            </wp:positionH>
            <wp:positionV relativeFrom="paragraph">
              <wp:posOffset>150495</wp:posOffset>
            </wp:positionV>
            <wp:extent cx="508000" cy="508000"/>
            <wp:effectExtent l="0" t="0" r="6350" b="6350"/>
            <wp:wrapNone/>
            <wp:docPr id="17989289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8975" name="Image 1798928975"/>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508000" cy="508000"/>
                    </a:xfrm>
                    <a:prstGeom prst="rect">
                      <a:avLst/>
                    </a:prstGeom>
                  </pic:spPr>
                </pic:pic>
              </a:graphicData>
            </a:graphic>
            <wp14:sizeRelH relativeFrom="margin">
              <wp14:pctWidth>0</wp14:pctWidth>
            </wp14:sizeRelH>
            <wp14:sizeRelV relativeFrom="margin">
              <wp14:pctHeight>0</wp14:pctHeight>
            </wp14:sizeRelV>
          </wp:anchor>
        </w:drawing>
      </w:r>
    </w:p>
    <w:p w14:paraId="495F8DD6" w14:textId="3755C418" w:rsidR="00084563" w:rsidRDefault="00084563" w:rsidP="00C6567C">
      <w:pPr>
        <w:jc w:val="center"/>
        <w:rPr>
          <w:rFonts w:ascii="Times New Roman" w:hAnsi="Times New Roman" w:cs="Times New Roman"/>
          <w:b/>
          <w:bCs/>
          <w:sz w:val="28"/>
          <w:szCs w:val="28"/>
        </w:rPr>
      </w:pPr>
    </w:p>
    <w:p w14:paraId="24DB1169" w14:textId="6CFE4C14" w:rsidR="00084563" w:rsidRDefault="00084563" w:rsidP="00EC6A52">
      <w:pPr>
        <w:rPr>
          <w:rFonts w:ascii="Times New Roman" w:hAnsi="Times New Roman" w:cs="Times New Roman"/>
          <w:b/>
          <w:bCs/>
          <w:sz w:val="28"/>
          <w:szCs w:val="28"/>
        </w:rPr>
      </w:pPr>
    </w:p>
    <w:p w14:paraId="6CEBC3FD" w14:textId="579CE5E1" w:rsidR="00084563" w:rsidRDefault="00084563" w:rsidP="00C6567C">
      <w:pPr>
        <w:jc w:val="center"/>
        <w:rPr>
          <w:rFonts w:ascii="Times New Roman" w:hAnsi="Times New Roman" w:cs="Times New Roman"/>
          <w:b/>
          <w:bCs/>
          <w:sz w:val="28"/>
          <w:szCs w:val="28"/>
        </w:rPr>
      </w:pPr>
    </w:p>
    <w:p w14:paraId="56E94009" w14:textId="078D969B" w:rsidR="00C6567C" w:rsidRPr="003F1E63" w:rsidRDefault="00C6567C" w:rsidP="00EC6A52">
      <w:pPr>
        <w:ind w:left="708"/>
        <w:jc w:val="center"/>
        <w:rPr>
          <w:rFonts w:ascii="Times New Roman" w:hAnsi="Times New Roman" w:cs="Times New Roman"/>
          <w:b/>
          <w:bCs/>
          <w:sz w:val="28"/>
          <w:szCs w:val="28"/>
        </w:rPr>
      </w:pPr>
      <w:r w:rsidRPr="003F1E63">
        <w:rPr>
          <w:rFonts w:ascii="Times New Roman" w:hAnsi="Times New Roman" w:cs="Times New Roman"/>
          <w:b/>
          <w:bCs/>
          <w:sz w:val="28"/>
          <w:szCs w:val="28"/>
        </w:rPr>
        <w:t>Présenté et soutenue le 16 Juin 2025 par :</w:t>
      </w:r>
    </w:p>
    <w:p w14:paraId="02752C42" w14:textId="5D646D5D" w:rsidR="0055283C" w:rsidRPr="0055283C" w:rsidRDefault="008A2920" w:rsidP="00EC6A52">
      <w:pPr>
        <w:tabs>
          <w:tab w:val="center" w:pos="4536"/>
          <w:tab w:val="right" w:pos="9072"/>
        </w:tabs>
        <w:ind w:left="708"/>
        <w:rPr>
          <w:rFonts w:asciiTheme="majorBidi" w:eastAsia="Times New Roman" w:hAnsiTheme="majorBidi" w:cstheme="majorBidi"/>
          <w:sz w:val="28"/>
          <w:szCs w:val="28"/>
        </w:rPr>
      </w:pPr>
      <w:r>
        <w:rPr>
          <w:rFonts w:asciiTheme="majorBidi" w:eastAsia="Times New Roman" w:hAnsiTheme="majorBidi" w:cstheme="majorBidi"/>
          <w:sz w:val="28"/>
          <w:szCs w:val="28"/>
        </w:rPr>
        <w:tab/>
      </w:r>
      <w:r w:rsidR="0055283C" w:rsidRPr="0055283C">
        <w:rPr>
          <w:rFonts w:asciiTheme="majorBidi" w:eastAsia="Times New Roman" w:hAnsiTheme="majorBidi" w:cstheme="majorBidi"/>
          <w:sz w:val="28"/>
          <w:szCs w:val="28"/>
        </w:rPr>
        <w:t>YOUMOULOUD Zaineb</w:t>
      </w:r>
      <w:r>
        <w:rPr>
          <w:rFonts w:asciiTheme="majorBidi" w:eastAsia="Times New Roman" w:hAnsiTheme="majorBidi" w:cstheme="majorBidi"/>
          <w:sz w:val="28"/>
          <w:szCs w:val="28"/>
        </w:rPr>
        <w:tab/>
      </w:r>
    </w:p>
    <w:p w14:paraId="6BAAF4D0" w14:textId="047758C0" w:rsidR="00084563" w:rsidRPr="00084563" w:rsidRDefault="0055283C" w:rsidP="00EC6A52">
      <w:pPr>
        <w:ind w:left="708"/>
        <w:jc w:val="center"/>
        <w:rPr>
          <w:rFonts w:eastAsia="Times New Roman"/>
          <w:sz w:val="28"/>
          <w:szCs w:val="28"/>
        </w:rPr>
      </w:pPr>
      <w:r w:rsidRPr="0055283C">
        <w:rPr>
          <w:rFonts w:asciiTheme="majorBidi" w:eastAsia="Times New Roman" w:hAnsiTheme="majorBidi" w:cstheme="majorBidi"/>
          <w:sz w:val="28"/>
          <w:szCs w:val="28"/>
        </w:rPr>
        <w:t>MHADA Hiba</w:t>
      </w:r>
      <w:r w:rsidRPr="0055283C">
        <w:rPr>
          <w:rFonts w:eastAsia="Times New Roman"/>
          <w:sz w:val="28"/>
          <w:szCs w:val="28"/>
        </w:rPr>
        <w:t xml:space="preserve"> </w:t>
      </w:r>
    </w:p>
    <w:p w14:paraId="54799E00" w14:textId="1882C48B" w:rsidR="00084563" w:rsidRDefault="00084563" w:rsidP="00EC6A52">
      <w:pPr>
        <w:ind w:left="708"/>
        <w:jc w:val="center"/>
        <w:rPr>
          <w:rFonts w:ascii="Times New Roman" w:hAnsi="Times New Roman" w:cs="Times New Roman"/>
          <w:b/>
          <w:bCs/>
          <w:sz w:val="28"/>
          <w:szCs w:val="28"/>
        </w:rPr>
      </w:pPr>
    </w:p>
    <w:p w14:paraId="2BF77A64" w14:textId="195084E5" w:rsidR="00C6567C" w:rsidRPr="003F1E63" w:rsidRDefault="00C6567C" w:rsidP="00EC6A52">
      <w:pPr>
        <w:ind w:left="708"/>
        <w:jc w:val="center"/>
        <w:rPr>
          <w:rFonts w:ascii="Times New Roman" w:hAnsi="Times New Roman" w:cs="Times New Roman"/>
          <w:b/>
          <w:bCs/>
          <w:sz w:val="28"/>
          <w:szCs w:val="28"/>
        </w:rPr>
      </w:pPr>
      <w:r w:rsidRPr="003F1E63">
        <w:rPr>
          <w:rFonts w:ascii="Times New Roman" w:hAnsi="Times New Roman" w:cs="Times New Roman"/>
          <w:b/>
          <w:bCs/>
          <w:sz w:val="28"/>
          <w:szCs w:val="28"/>
        </w:rPr>
        <w:t>Devant le jury composé de :</w:t>
      </w:r>
    </w:p>
    <w:tbl>
      <w:tblPr>
        <w:tblStyle w:val="ListTable2-Accent6"/>
        <w:tblW w:w="0" w:type="auto"/>
        <w:jc w:val="right"/>
        <w:tblLook w:val="04A0" w:firstRow="1" w:lastRow="0" w:firstColumn="1" w:lastColumn="0" w:noHBand="0" w:noVBand="1"/>
      </w:tblPr>
      <w:tblGrid>
        <w:gridCol w:w="3114"/>
        <w:gridCol w:w="2835"/>
        <w:gridCol w:w="2268"/>
      </w:tblGrid>
      <w:tr w:rsidR="00D05B9A" w:rsidRPr="009B68D3" w14:paraId="5035067E" w14:textId="77777777" w:rsidTr="00EC6A52">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114" w:type="dxa"/>
          </w:tcPr>
          <w:p w14:paraId="3FCA29DC" w14:textId="5B04DB8F" w:rsidR="00D05B9A" w:rsidRPr="009B68D3" w:rsidRDefault="00D05B9A" w:rsidP="00D05B9A">
            <w:pPr>
              <w:jc w:val="both"/>
              <w:rPr>
                <w:rFonts w:cs="Times New Roman"/>
                <w:sz w:val="28"/>
                <w:szCs w:val="28"/>
              </w:rPr>
            </w:pPr>
            <w:r w:rsidRPr="009B68D3">
              <w:rPr>
                <w:rFonts w:cs="Times New Roman"/>
                <w:sz w:val="28"/>
                <w:szCs w:val="28"/>
              </w:rPr>
              <w:t>Pr. SAEL Nawal</w:t>
            </w:r>
            <w:r w:rsidRPr="009B68D3">
              <w:rPr>
                <w:rFonts w:cs="Times New Roman"/>
                <w:sz w:val="28"/>
                <w:szCs w:val="28"/>
                <w:u w:val="single"/>
              </w:rPr>
              <w:t xml:space="preserve"> </w:t>
            </w:r>
          </w:p>
        </w:tc>
        <w:tc>
          <w:tcPr>
            <w:tcW w:w="2835" w:type="dxa"/>
          </w:tcPr>
          <w:p w14:paraId="49B4B03E" w14:textId="2224E465" w:rsidR="00D05B9A" w:rsidRPr="00D84489" w:rsidRDefault="00D05B9A" w:rsidP="00D05B9A">
            <w:pPr>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D84489">
              <w:rPr>
                <w:rFonts w:cs="Times New Roman"/>
                <w:b w:val="0"/>
                <w:bCs w:val="0"/>
                <w:sz w:val="28"/>
                <w:szCs w:val="28"/>
              </w:rPr>
              <w:t>Professeur à FSBM</w:t>
            </w:r>
          </w:p>
        </w:tc>
        <w:tc>
          <w:tcPr>
            <w:tcW w:w="2268" w:type="dxa"/>
          </w:tcPr>
          <w:p w14:paraId="33DA13C4" w14:textId="7C5AB04F" w:rsidR="00D05B9A" w:rsidRPr="00D84489" w:rsidRDefault="00D05B9A" w:rsidP="00D05B9A">
            <w:pPr>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D84489">
              <w:rPr>
                <w:rFonts w:cs="Times New Roman"/>
                <w:b w:val="0"/>
                <w:bCs w:val="0"/>
                <w:sz w:val="28"/>
                <w:szCs w:val="28"/>
              </w:rPr>
              <w:t>Examinatrice</w:t>
            </w:r>
          </w:p>
        </w:tc>
      </w:tr>
      <w:tr w:rsidR="00D05B9A" w:rsidRPr="009B68D3" w14:paraId="13938E64" w14:textId="77777777" w:rsidTr="00EC6A52">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114" w:type="dxa"/>
          </w:tcPr>
          <w:p w14:paraId="0E4C4065" w14:textId="3E2ABAB0" w:rsidR="00D05B9A" w:rsidRPr="009B68D3" w:rsidRDefault="00D05B9A" w:rsidP="00D05B9A">
            <w:pPr>
              <w:jc w:val="both"/>
              <w:rPr>
                <w:rFonts w:cs="Times New Roman"/>
                <w:sz w:val="28"/>
                <w:szCs w:val="28"/>
              </w:rPr>
            </w:pPr>
            <w:r w:rsidRPr="00C6567C">
              <w:rPr>
                <w:rFonts w:cs="Times New Roman"/>
                <w:kern w:val="0"/>
                <w:sz w:val="28"/>
                <w:szCs w:val="28"/>
                <w:lang w:val="en-US"/>
                <w14:ligatures w14:val="none"/>
              </w:rPr>
              <w:t>Pr. O</w:t>
            </w:r>
            <w:r>
              <w:rPr>
                <w:rFonts w:cs="Times New Roman"/>
                <w:sz w:val="28"/>
                <w:szCs w:val="28"/>
                <w:lang w:val="en-US"/>
              </w:rPr>
              <w:t>UHABI</w:t>
            </w:r>
            <w:r w:rsidRPr="00C6567C">
              <w:rPr>
                <w:rFonts w:cs="Times New Roman"/>
                <w:kern w:val="0"/>
                <w:sz w:val="28"/>
                <w:szCs w:val="28"/>
                <w:lang w:val="en-US"/>
                <w14:ligatures w14:val="none"/>
              </w:rPr>
              <w:t xml:space="preserve"> Sara</w:t>
            </w:r>
          </w:p>
        </w:tc>
        <w:tc>
          <w:tcPr>
            <w:tcW w:w="2835" w:type="dxa"/>
          </w:tcPr>
          <w:p w14:paraId="1E4F19C4" w14:textId="0848D2AC" w:rsidR="00D05B9A" w:rsidRPr="008A2920" w:rsidRDefault="00D05B9A" w:rsidP="00D05B9A">
            <w:pPr>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B68D3">
              <w:rPr>
                <w:rFonts w:cs="Times New Roman"/>
                <w:sz w:val="28"/>
                <w:szCs w:val="28"/>
              </w:rPr>
              <w:t>Professeur à FSBM</w:t>
            </w:r>
          </w:p>
        </w:tc>
        <w:tc>
          <w:tcPr>
            <w:tcW w:w="2268" w:type="dxa"/>
          </w:tcPr>
          <w:p w14:paraId="5B9C3B15" w14:textId="6CC6D710" w:rsidR="00D05B9A" w:rsidRPr="008A2920" w:rsidRDefault="00D05B9A" w:rsidP="00D05B9A">
            <w:pPr>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B68D3">
              <w:rPr>
                <w:rFonts w:cs="Times New Roman"/>
                <w:sz w:val="28"/>
                <w:szCs w:val="28"/>
              </w:rPr>
              <w:t>Examinatrice</w:t>
            </w:r>
            <w:r w:rsidRPr="009B68D3" w:rsidDel="00C6567C">
              <w:rPr>
                <w:rFonts w:cs="Times New Roman"/>
                <w:sz w:val="28"/>
                <w:szCs w:val="28"/>
              </w:rPr>
              <w:t xml:space="preserve"> </w:t>
            </w:r>
          </w:p>
        </w:tc>
      </w:tr>
      <w:tr w:rsidR="00D05B9A" w:rsidRPr="009B68D3" w14:paraId="00677573" w14:textId="77777777" w:rsidTr="00EC6A52">
        <w:trPr>
          <w:jc w:val="right"/>
        </w:trPr>
        <w:tc>
          <w:tcPr>
            <w:cnfStyle w:val="001000000000" w:firstRow="0" w:lastRow="0" w:firstColumn="1" w:lastColumn="0" w:oddVBand="0" w:evenVBand="0" w:oddHBand="0" w:evenHBand="0" w:firstRowFirstColumn="0" w:firstRowLastColumn="0" w:lastRowFirstColumn="0" w:lastRowLastColumn="0"/>
            <w:tcW w:w="3114" w:type="dxa"/>
          </w:tcPr>
          <w:p w14:paraId="33D26A84" w14:textId="77777777" w:rsidR="00D05B9A" w:rsidRPr="009B68D3" w:rsidRDefault="00D05B9A" w:rsidP="00D05B9A">
            <w:pPr>
              <w:jc w:val="both"/>
              <w:rPr>
                <w:rFonts w:cs="Times New Roman"/>
                <w:sz w:val="28"/>
                <w:szCs w:val="28"/>
              </w:rPr>
            </w:pPr>
            <w:r w:rsidRPr="009B68D3">
              <w:rPr>
                <w:rFonts w:cs="Times New Roman"/>
                <w:sz w:val="28"/>
                <w:szCs w:val="28"/>
              </w:rPr>
              <w:t xml:space="preserve">Pr. BENABBOU </w:t>
            </w:r>
            <w:proofErr w:type="spellStart"/>
            <w:r w:rsidRPr="009B68D3">
              <w:rPr>
                <w:rFonts w:cs="Times New Roman"/>
                <w:sz w:val="28"/>
                <w:szCs w:val="28"/>
              </w:rPr>
              <w:t>F</w:t>
            </w:r>
            <w:r>
              <w:rPr>
                <w:rFonts w:cs="Times New Roman"/>
                <w:sz w:val="28"/>
                <w:szCs w:val="28"/>
              </w:rPr>
              <w:t>a</w:t>
            </w:r>
            <w:r w:rsidRPr="009B68D3">
              <w:rPr>
                <w:rFonts w:cs="Times New Roman"/>
                <w:sz w:val="28"/>
                <w:szCs w:val="28"/>
              </w:rPr>
              <w:t>ouzia</w:t>
            </w:r>
            <w:proofErr w:type="spellEnd"/>
          </w:p>
        </w:tc>
        <w:tc>
          <w:tcPr>
            <w:tcW w:w="2835" w:type="dxa"/>
          </w:tcPr>
          <w:p w14:paraId="2A4D11D9" w14:textId="77777777" w:rsidR="00D05B9A" w:rsidRPr="008A2920" w:rsidRDefault="00D05B9A" w:rsidP="00D05B9A">
            <w:pPr>
              <w:jc w:val="both"/>
              <w:cnfStyle w:val="000000000000" w:firstRow="0" w:lastRow="0" w:firstColumn="0" w:lastColumn="0" w:oddVBand="0" w:evenVBand="0" w:oddHBand="0" w:evenHBand="0" w:firstRowFirstColumn="0" w:firstRowLastColumn="0" w:lastRowFirstColumn="0" w:lastRowLastColumn="0"/>
              <w:rPr>
                <w:rFonts w:cs="Times New Roman"/>
                <w:b/>
                <w:bCs/>
                <w:sz w:val="28"/>
                <w:szCs w:val="28"/>
                <w:u w:val="single"/>
              </w:rPr>
            </w:pPr>
            <w:r w:rsidRPr="008A2920">
              <w:rPr>
                <w:rFonts w:cs="Times New Roman"/>
                <w:sz w:val="28"/>
                <w:szCs w:val="28"/>
              </w:rPr>
              <w:t>Professeur à FSBM</w:t>
            </w:r>
          </w:p>
        </w:tc>
        <w:tc>
          <w:tcPr>
            <w:tcW w:w="2268" w:type="dxa"/>
          </w:tcPr>
          <w:p w14:paraId="69B28364" w14:textId="77777777" w:rsidR="00D05B9A" w:rsidRPr="008A2920" w:rsidRDefault="00D05B9A" w:rsidP="00D05B9A">
            <w:pPr>
              <w:jc w:val="both"/>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8A2920">
              <w:rPr>
                <w:rFonts w:cs="Times New Roman"/>
                <w:sz w:val="28"/>
                <w:szCs w:val="28"/>
              </w:rPr>
              <w:t>Encadrante</w:t>
            </w:r>
          </w:p>
        </w:tc>
      </w:tr>
      <w:tr w:rsidR="00D05B9A" w:rsidRPr="009B68D3" w14:paraId="7A7EB9CE" w14:textId="77777777" w:rsidTr="00EC6A52">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114" w:type="dxa"/>
          </w:tcPr>
          <w:p w14:paraId="3ABD12C1" w14:textId="6C90952F" w:rsidR="00D05B9A" w:rsidRPr="009B68D3" w:rsidRDefault="00D05B9A" w:rsidP="00D05B9A">
            <w:pPr>
              <w:jc w:val="both"/>
              <w:rPr>
                <w:rFonts w:cs="Times New Roman"/>
                <w:sz w:val="28"/>
                <w:szCs w:val="28"/>
              </w:rPr>
            </w:pPr>
            <w:r>
              <w:rPr>
                <w:rFonts w:cs="Times New Roman"/>
                <w:sz w:val="28"/>
                <w:szCs w:val="28"/>
              </w:rPr>
              <w:t>Dr</w:t>
            </w:r>
            <w:r w:rsidRPr="009B68D3">
              <w:rPr>
                <w:rFonts w:cs="Times New Roman"/>
                <w:sz w:val="28"/>
                <w:szCs w:val="28"/>
              </w:rPr>
              <w:t>. ZAOUI Chaimae</w:t>
            </w:r>
          </w:p>
        </w:tc>
        <w:tc>
          <w:tcPr>
            <w:tcW w:w="2835" w:type="dxa"/>
          </w:tcPr>
          <w:p w14:paraId="0285477D" w14:textId="77777777" w:rsidR="00D05B9A" w:rsidRPr="009B68D3" w:rsidRDefault="00D05B9A" w:rsidP="00D05B9A">
            <w:pPr>
              <w:jc w:val="both"/>
              <w:cnfStyle w:val="000000100000" w:firstRow="0" w:lastRow="0" w:firstColumn="0" w:lastColumn="0" w:oddVBand="0" w:evenVBand="0" w:oddHBand="1" w:evenHBand="0" w:firstRowFirstColumn="0" w:firstRowLastColumn="0" w:lastRowFirstColumn="0" w:lastRowLastColumn="0"/>
              <w:rPr>
                <w:rFonts w:cs="Times New Roman"/>
                <w:sz w:val="28"/>
                <w:szCs w:val="28"/>
                <w:u w:val="single"/>
              </w:rPr>
            </w:pPr>
            <w:r w:rsidRPr="009B68D3">
              <w:rPr>
                <w:rFonts w:cs="Times New Roman"/>
                <w:sz w:val="28"/>
                <w:szCs w:val="28"/>
              </w:rPr>
              <w:t>Doctorante à FSBM</w:t>
            </w:r>
          </w:p>
        </w:tc>
        <w:tc>
          <w:tcPr>
            <w:tcW w:w="2268" w:type="dxa"/>
          </w:tcPr>
          <w:p w14:paraId="4E1443ED" w14:textId="77777777" w:rsidR="00D05B9A" w:rsidRPr="009B68D3" w:rsidRDefault="00D05B9A" w:rsidP="00D05B9A">
            <w:pPr>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B68D3">
              <w:rPr>
                <w:rFonts w:cs="Times New Roman"/>
                <w:sz w:val="28"/>
                <w:szCs w:val="28"/>
              </w:rPr>
              <w:t>Co-Encadrante</w:t>
            </w:r>
          </w:p>
        </w:tc>
      </w:tr>
      <w:tr w:rsidR="00D05B9A" w:rsidRPr="009B68D3" w14:paraId="3869ECD0" w14:textId="77777777" w:rsidTr="00EC6A52">
        <w:trPr>
          <w:jc w:val="right"/>
        </w:trPr>
        <w:tc>
          <w:tcPr>
            <w:cnfStyle w:val="001000000000" w:firstRow="0" w:lastRow="0" w:firstColumn="1" w:lastColumn="0" w:oddVBand="0" w:evenVBand="0" w:oddHBand="0" w:evenHBand="0" w:firstRowFirstColumn="0" w:firstRowLastColumn="0" w:lastRowFirstColumn="0" w:lastRowLastColumn="0"/>
            <w:tcW w:w="3114" w:type="dxa"/>
          </w:tcPr>
          <w:p w14:paraId="5058FDAE" w14:textId="111F7295" w:rsidR="00D05B9A" w:rsidRPr="009B68D3" w:rsidRDefault="00D05B9A" w:rsidP="00D05B9A">
            <w:pPr>
              <w:jc w:val="both"/>
              <w:rPr>
                <w:rFonts w:cs="Times New Roman"/>
                <w:sz w:val="28"/>
                <w:szCs w:val="28"/>
              </w:rPr>
            </w:pPr>
            <w:r>
              <w:rPr>
                <w:rFonts w:cs="Times New Roman"/>
                <w:kern w:val="0"/>
                <w:sz w:val="28"/>
                <w:szCs w:val="28"/>
                <w:lang w:val="en-US"/>
                <w14:ligatures w14:val="none"/>
              </w:rPr>
              <w:t>P</w:t>
            </w:r>
            <w:r w:rsidRPr="00C6567C">
              <w:rPr>
                <w:rFonts w:cs="Times New Roman"/>
                <w:kern w:val="0"/>
                <w:sz w:val="28"/>
                <w:szCs w:val="28"/>
                <w:lang w:val="en-US"/>
                <w14:ligatures w14:val="none"/>
              </w:rPr>
              <w:t>r. A</w:t>
            </w:r>
            <w:r>
              <w:rPr>
                <w:rFonts w:cs="Times New Roman"/>
                <w:sz w:val="28"/>
                <w:szCs w:val="28"/>
                <w:lang w:val="en-US"/>
              </w:rPr>
              <w:t>HARRANE</w:t>
            </w:r>
            <w:r w:rsidRPr="00C6567C">
              <w:rPr>
                <w:rFonts w:cs="Times New Roman"/>
                <w:kern w:val="0"/>
                <w:sz w:val="28"/>
                <w:szCs w:val="28"/>
                <w:lang w:val="en-US"/>
                <w14:ligatures w14:val="none"/>
              </w:rPr>
              <w:t> Nabil</w:t>
            </w:r>
          </w:p>
        </w:tc>
        <w:tc>
          <w:tcPr>
            <w:tcW w:w="2835" w:type="dxa"/>
          </w:tcPr>
          <w:p w14:paraId="0108CA97" w14:textId="773A517C" w:rsidR="00D05B9A" w:rsidRPr="009B68D3" w:rsidRDefault="00D05B9A" w:rsidP="00D05B9A">
            <w:pPr>
              <w:jc w:val="both"/>
              <w:cnfStyle w:val="000000000000" w:firstRow="0" w:lastRow="0" w:firstColumn="0" w:lastColumn="0" w:oddVBand="0" w:evenVBand="0" w:oddHBand="0" w:evenHBand="0" w:firstRowFirstColumn="0" w:firstRowLastColumn="0" w:lastRowFirstColumn="0" w:lastRowLastColumn="0"/>
              <w:rPr>
                <w:rFonts w:cs="Times New Roman"/>
                <w:sz w:val="28"/>
                <w:szCs w:val="28"/>
                <w:u w:val="single"/>
              </w:rPr>
            </w:pPr>
            <w:r w:rsidRPr="009B68D3">
              <w:rPr>
                <w:rFonts w:cs="Times New Roman"/>
                <w:sz w:val="28"/>
                <w:szCs w:val="28"/>
              </w:rPr>
              <w:t>Professeur à FSBM</w:t>
            </w:r>
          </w:p>
        </w:tc>
        <w:tc>
          <w:tcPr>
            <w:tcW w:w="2268" w:type="dxa"/>
          </w:tcPr>
          <w:p w14:paraId="4950B62E" w14:textId="77777777" w:rsidR="00D05B9A" w:rsidRPr="009B68D3" w:rsidRDefault="00D05B9A" w:rsidP="00D05B9A">
            <w:pPr>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B68D3">
              <w:rPr>
                <w:rFonts w:cs="Times New Roman"/>
                <w:sz w:val="28"/>
                <w:szCs w:val="28"/>
              </w:rPr>
              <w:t>Co-Encadrant</w:t>
            </w:r>
          </w:p>
        </w:tc>
      </w:tr>
    </w:tbl>
    <w:p w14:paraId="41291D58" w14:textId="6717A02D" w:rsidR="00C6567C" w:rsidRDefault="00C6567C" w:rsidP="00EC6A52">
      <w:pPr>
        <w:ind w:left="708"/>
        <w:jc w:val="both"/>
        <w:rPr>
          <w:rFonts w:ascii="Times New Roman" w:hAnsi="Times New Roman" w:cs="Times New Roman"/>
          <w:sz w:val="28"/>
          <w:szCs w:val="28"/>
          <w:u w:val="single"/>
        </w:rPr>
      </w:pPr>
    </w:p>
    <w:p w14:paraId="3A1D00C8" w14:textId="0369D076" w:rsidR="0055283C" w:rsidRPr="0055283C" w:rsidRDefault="00DA791B" w:rsidP="00EC6A52">
      <w:pPr>
        <w:rPr>
          <w:rFonts w:asciiTheme="majorBidi" w:eastAsia="Times New Roman" w:hAnsiTheme="majorBidi" w:cstheme="majorBidi"/>
          <w:b/>
          <w:bCs/>
          <w:u w:val="single"/>
        </w:rPr>
      </w:pPr>
      <w:r w:rsidRPr="0055283C">
        <w:rPr>
          <w:rFonts w:asciiTheme="majorBidi" w:eastAsia="Times New Roman" w:hAnsiTheme="majorBidi" w:cstheme="majorBidi"/>
          <w:b/>
          <w:bCs/>
          <w:u w:val="single"/>
        </w:rPr>
        <w:br w:type="page"/>
      </w:r>
    </w:p>
    <w:p w14:paraId="27E78EE9" w14:textId="7BB251D0" w:rsidR="00DA791B" w:rsidRPr="00C94A45" w:rsidRDefault="00DA791B" w:rsidP="002470BC">
      <w:pPr>
        <w:pStyle w:val="Heading1"/>
        <w:jc w:val="center"/>
      </w:pPr>
      <w:bookmarkStart w:id="7" w:name="_Toc200888041"/>
      <w:r w:rsidRPr="00C94A45">
        <w:lastRenderedPageBreak/>
        <w:t>Remerciement</w:t>
      </w:r>
      <w:bookmarkEnd w:id="7"/>
    </w:p>
    <w:p w14:paraId="79623A30" w14:textId="77777777"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Nous tenons à exprimer notre profonde gratitude à toutes les personnes qui ont contribué à la réalisation de ce mémoire.</w:t>
      </w:r>
    </w:p>
    <w:p w14:paraId="485F3075" w14:textId="136535BF"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 xml:space="preserve">À </w:t>
      </w:r>
      <w:r w:rsidRPr="00DA791B">
        <w:rPr>
          <w:rFonts w:asciiTheme="majorBidi" w:hAnsiTheme="majorBidi" w:cstheme="majorBidi"/>
          <w:b/>
          <w:bCs/>
          <w:sz w:val="24"/>
          <w:szCs w:val="24"/>
        </w:rPr>
        <w:t xml:space="preserve">Mme </w:t>
      </w:r>
      <w:proofErr w:type="spellStart"/>
      <w:r w:rsidRPr="00DA791B">
        <w:rPr>
          <w:rFonts w:asciiTheme="majorBidi" w:hAnsiTheme="majorBidi" w:cstheme="majorBidi"/>
          <w:b/>
          <w:bCs/>
          <w:sz w:val="24"/>
          <w:szCs w:val="24"/>
        </w:rPr>
        <w:t>F</w:t>
      </w:r>
      <w:r w:rsidR="00EC71F9">
        <w:rPr>
          <w:rFonts w:asciiTheme="majorBidi" w:hAnsiTheme="majorBidi" w:cstheme="majorBidi"/>
          <w:b/>
          <w:bCs/>
          <w:sz w:val="24"/>
          <w:szCs w:val="24"/>
        </w:rPr>
        <w:t>a</w:t>
      </w:r>
      <w:r w:rsidRPr="00DA791B">
        <w:rPr>
          <w:rFonts w:asciiTheme="majorBidi" w:hAnsiTheme="majorBidi" w:cstheme="majorBidi"/>
          <w:b/>
          <w:bCs/>
          <w:sz w:val="24"/>
          <w:szCs w:val="24"/>
        </w:rPr>
        <w:t>ouzia</w:t>
      </w:r>
      <w:proofErr w:type="spellEnd"/>
      <w:r w:rsidRPr="00DA791B">
        <w:rPr>
          <w:rFonts w:asciiTheme="majorBidi" w:hAnsiTheme="majorBidi" w:cstheme="majorBidi"/>
          <w:b/>
          <w:bCs/>
          <w:sz w:val="24"/>
          <w:szCs w:val="24"/>
        </w:rPr>
        <w:t xml:space="preserve"> BENABBOU, </w:t>
      </w:r>
      <w:r w:rsidRPr="00DA791B">
        <w:rPr>
          <w:rFonts w:asciiTheme="majorBidi" w:hAnsiTheme="majorBidi" w:cstheme="majorBidi"/>
          <w:sz w:val="24"/>
          <w:szCs w:val="24"/>
        </w:rPr>
        <w:t>notre encadrante exceptionnelle, pour son engagement sans limites. Son expertise, sa générosité et son accompagnement constant ont été d'une aide précieuse. Son exigence de qualité et ses conseils avisés ont guidé nos pas, faisant de ce projet une aventure aussi enrichissante qu'inoubliable.</w:t>
      </w:r>
    </w:p>
    <w:p w14:paraId="06D2DD70" w14:textId="13138ADF"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 xml:space="preserve">À </w:t>
      </w:r>
      <w:r w:rsidRPr="00DA791B">
        <w:rPr>
          <w:rFonts w:asciiTheme="majorBidi" w:hAnsiTheme="majorBidi" w:cstheme="majorBidi"/>
          <w:b/>
          <w:bCs/>
          <w:sz w:val="24"/>
          <w:szCs w:val="24"/>
        </w:rPr>
        <w:t>M. Nabil AHARRANE</w:t>
      </w:r>
      <w:r w:rsidRPr="00DA791B">
        <w:rPr>
          <w:rFonts w:asciiTheme="majorBidi" w:hAnsiTheme="majorBidi" w:cstheme="majorBidi"/>
          <w:sz w:val="24"/>
          <w:szCs w:val="24"/>
        </w:rPr>
        <w:t xml:space="preserve">, notre </w:t>
      </w:r>
      <w:proofErr w:type="spellStart"/>
      <w:r w:rsidR="00535FD9">
        <w:rPr>
          <w:rFonts w:asciiTheme="majorBidi" w:hAnsiTheme="majorBidi" w:cstheme="majorBidi"/>
          <w:sz w:val="24"/>
          <w:szCs w:val="24"/>
        </w:rPr>
        <w:t>co-</w:t>
      </w:r>
      <w:r w:rsidRPr="00DA791B">
        <w:rPr>
          <w:rFonts w:asciiTheme="majorBidi" w:hAnsiTheme="majorBidi" w:cstheme="majorBidi"/>
          <w:sz w:val="24"/>
          <w:szCs w:val="24"/>
        </w:rPr>
        <w:t>encadrant</w:t>
      </w:r>
      <w:proofErr w:type="spellEnd"/>
      <w:r w:rsidRPr="00DA791B">
        <w:rPr>
          <w:rFonts w:asciiTheme="majorBidi" w:hAnsiTheme="majorBidi" w:cstheme="majorBidi"/>
          <w:sz w:val="24"/>
          <w:szCs w:val="24"/>
        </w:rPr>
        <w:t xml:space="preserve"> pour sa précieuse guidance, ses remarques constructives et sa disponibilité tout au long de ce parcours. Son apport a été déterminant dans l'aboutissement de nos travaux.</w:t>
      </w:r>
    </w:p>
    <w:p w14:paraId="6285B880" w14:textId="5C89557A"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 xml:space="preserve">À </w:t>
      </w:r>
      <w:r w:rsidRPr="00DA791B">
        <w:rPr>
          <w:rFonts w:asciiTheme="majorBidi" w:hAnsiTheme="majorBidi" w:cstheme="majorBidi"/>
          <w:b/>
          <w:bCs/>
          <w:sz w:val="24"/>
          <w:szCs w:val="24"/>
        </w:rPr>
        <w:t>Mme Chaimae ZAOUI</w:t>
      </w:r>
      <w:r>
        <w:rPr>
          <w:rFonts w:asciiTheme="majorBidi" w:hAnsiTheme="majorBidi" w:cstheme="majorBidi"/>
          <w:sz w:val="24"/>
          <w:szCs w:val="24"/>
        </w:rPr>
        <w:t>,</w:t>
      </w:r>
      <w:r w:rsidRPr="00DA791B">
        <w:rPr>
          <w:rFonts w:asciiTheme="majorBidi" w:hAnsiTheme="majorBidi" w:cstheme="majorBidi"/>
          <w:sz w:val="24"/>
          <w:szCs w:val="24"/>
        </w:rPr>
        <w:t xml:space="preserve"> notre </w:t>
      </w:r>
      <w:proofErr w:type="spellStart"/>
      <w:r w:rsidRPr="00DA791B">
        <w:rPr>
          <w:rFonts w:asciiTheme="majorBidi" w:hAnsiTheme="majorBidi" w:cstheme="majorBidi"/>
          <w:sz w:val="24"/>
          <w:szCs w:val="24"/>
        </w:rPr>
        <w:t>co-encadrante</w:t>
      </w:r>
      <w:proofErr w:type="spellEnd"/>
      <w:r w:rsidRPr="00DA791B">
        <w:rPr>
          <w:rFonts w:asciiTheme="majorBidi" w:hAnsiTheme="majorBidi" w:cstheme="majorBidi"/>
          <w:sz w:val="24"/>
          <w:szCs w:val="24"/>
        </w:rPr>
        <w:t xml:space="preserve">, </w:t>
      </w:r>
      <w:r w:rsidRPr="00DA791B">
        <w:rPr>
          <w:rFonts w:asciiTheme="majorBidi" w:hAnsiTheme="majorBidi" w:cstheme="majorBidi"/>
          <w:b/>
          <w:bCs/>
          <w:sz w:val="24"/>
          <w:szCs w:val="24"/>
        </w:rPr>
        <w:t>notre</w:t>
      </w:r>
      <w:r w:rsidRPr="00DA791B">
        <w:rPr>
          <w:rFonts w:asciiTheme="majorBidi" w:hAnsiTheme="majorBidi" w:cstheme="majorBidi"/>
          <w:sz w:val="24"/>
          <w:szCs w:val="24"/>
        </w:rPr>
        <w:t xml:space="preserve"> sincère reconnaissance pour votre accompagnement au quotidien, vos conseils éclairés et votre soutien indéfectible. Votre bienveillance et votre expertise ont été des atouts majeurs à chaque étape de ce projet.</w:t>
      </w:r>
    </w:p>
    <w:p w14:paraId="3F03E3C9" w14:textId="77777777"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Merci à tous pour votre engagement, votre écoute et votre précieux accompagnement tout au long de ce travail.</w:t>
      </w:r>
    </w:p>
    <w:p w14:paraId="13467555" w14:textId="77777777"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Nous exprimons notre profonde reconnaissance au doyen de notre faculté, pour son soutien institutionnel précieux qui a grandement facilité la réalisation de ce projet ambitieux. Son engagement envers le développement académique a créé un cadre propice à notre épanouissement intellectuel.</w:t>
      </w:r>
    </w:p>
    <w:p w14:paraId="110FF328" w14:textId="77777777" w:rsidR="00DA791B" w:rsidRP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À</w:t>
      </w:r>
      <w:r w:rsidRPr="00DA791B">
        <w:rPr>
          <w:rFonts w:asciiTheme="majorBidi" w:hAnsiTheme="majorBidi" w:cstheme="majorBidi"/>
          <w:b/>
          <w:bCs/>
          <w:sz w:val="24"/>
          <w:szCs w:val="24"/>
        </w:rPr>
        <w:t> nos chers parents</w:t>
      </w:r>
      <w:r w:rsidRPr="00DA791B">
        <w:rPr>
          <w:rFonts w:asciiTheme="majorBidi" w:hAnsiTheme="majorBidi" w:cstheme="majorBidi"/>
          <w:sz w:val="24"/>
          <w:szCs w:val="24"/>
        </w:rPr>
        <w:t>, nous adressons l'expression de notre amour et de notre gratitude éternelle. Votre soutien indéfectible, vos encouragements constants et votre compréhension sans faille ont été notre source de force tout au long de ce parcours exigeant. Sans votre présence rassurante et vos sacrifices discrets, cette réalisation n'aurait pu voir le jour.</w:t>
      </w:r>
    </w:p>
    <w:p w14:paraId="365EF15C" w14:textId="303607DA" w:rsidR="00DA791B" w:rsidRDefault="00DA791B" w:rsidP="00DA791B">
      <w:pPr>
        <w:jc w:val="both"/>
        <w:rPr>
          <w:rFonts w:asciiTheme="majorBidi" w:hAnsiTheme="majorBidi" w:cstheme="majorBidi"/>
          <w:sz w:val="24"/>
          <w:szCs w:val="24"/>
        </w:rPr>
      </w:pPr>
      <w:r w:rsidRPr="00DA791B">
        <w:rPr>
          <w:rFonts w:asciiTheme="majorBidi" w:hAnsiTheme="majorBidi" w:cstheme="majorBidi"/>
          <w:sz w:val="24"/>
          <w:szCs w:val="24"/>
        </w:rPr>
        <w:t>Nous tenons à remercier sincèrement </w:t>
      </w:r>
      <w:r w:rsidRPr="00DA791B">
        <w:rPr>
          <w:rFonts w:asciiTheme="majorBidi" w:hAnsiTheme="majorBidi" w:cstheme="majorBidi"/>
          <w:b/>
          <w:bCs/>
          <w:sz w:val="24"/>
          <w:szCs w:val="24"/>
        </w:rPr>
        <w:t>les membres du jury</w:t>
      </w:r>
      <w:r w:rsidRPr="00DA791B">
        <w:rPr>
          <w:rFonts w:asciiTheme="majorBidi" w:hAnsiTheme="majorBidi" w:cstheme="majorBidi"/>
          <w:sz w:val="24"/>
          <w:szCs w:val="24"/>
        </w:rPr>
        <w:t> pour le temps qu'ils nous ont consacré, leur expertise précieuse et leurs commentaires constructifs qui ont permis d'enrichir considérablement la qualité de notre travail. Leurs suggestions avisées ont contribué à parfaire notre réflexion et notre démarche scientifique.</w:t>
      </w:r>
      <w:r w:rsidR="00C9748C">
        <w:rPr>
          <w:rFonts w:asciiTheme="majorBidi" w:hAnsiTheme="majorBidi" w:cstheme="majorBidi"/>
          <w:sz w:val="24"/>
          <w:szCs w:val="24"/>
        </w:rPr>
        <w:t xml:space="preserve"> </w:t>
      </w:r>
      <w:r w:rsidRPr="00DA791B">
        <w:rPr>
          <w:rFonts w:asciiTheme="majorBidi" w:hAnsiTheme="majorBidi" w:cstheme="majorBidi"/>
          <w:sz w:val="24"/>
          <w:szCs w:val="24"/>
        </w:rPr>
        <w:t>Enfin, notre gratitude s'étend à toutes les personnes qui, de près ou de loin, ont participé à cette aventure intellectuelle. Chaque contribution, chaque conseil et chaque mot d'encouragement ont formé autant de pierres précieuses dans l'édification de ce projet. Ces marques de soutien resteront gravées dans notre mémoire comme autant de témoignages précieux de générosité intellectuelle et humaine.</w:t>
      </w:r>
    </w:p>
    <w:p w14:paraId="310829B3" w14:textId="31F7C3F4" w:rsidR="00DA791B" w:rsidRDefault="00DA791B" w:rsidP="00DA791B">
      <w:pPr>
        <w:jc w:val="center"/>
        <w:rPr>
          <w:rFonts w:asciiTheme="majorBidi" w:hAnsiTheme="majorBidi" w:cstheme="majorBidi"/>
          <w:b/>
          <w:bCs/>
          <w:sz w:val="24"/>
          <w:szCs w:val="24"/>
        </w:rPr>
      </w:pPr>
      <w:r w:rsidRPr="00DA791B">
        <w:rPr>
          <w:rFonts w:asciiTheme="majorBidi" w:hAnsiTheme="majorBidi" w:cstheme="majorBidi"/>
          <w:b/>
          <w:bCs/>
          <w:sz w:val="24"/>
          <w:szCs w:val="24"/>
        </w:rPr>
        <w:t>Hiba MHADA</w:t>
      </w:r>
      <w:r w:rsidRPr="00DA791B">
        <w:rPr>
          <w:rFonts w:asciiTheme="majorBidi" w:hAnsiTheme="majorBidi" w:cstheme="majorBidi"/>
          <w:sz w:val="24"/>
          <w:szCs w:val="24"/>
        </w:rPr>
        <w:t xml:space="preserve">   et     </w:t>
      </w:r>
      <w:r w:rsidRPr="00DA791B">
        <w:rPr>
          <w:rFonts w:asciiTheme="majorBidi" w:hAnsiTheme="majorBidi" w:cstheme="majorBidi"/>
          <w:b/>
          <w:bCs/>
          <w:sz w:val="24"/>
          <w:szCs w:val="24"/>
        </w:rPr>
        <w:t>Zaineb YOUMOULOUD</w:t>
      </w:r>
    </w:p>
    <w:p w14:paraId="27A270DC" w14:textId="77777777" w:rsidR="007C4DD6" w:rsidRDefault="00DA791B" w:rsidP="008C48EF">
      <w:pPr>
        <w:pStyle w:val="Heading1"/>
        <w:jc w:val="center"/>
        <w:rPr>
          <w:bCs/>
          <w:sz w:val="24"/>
          <w:szCs w:val="24"/>
        </w:rPr>
      </w:pPr>
      <w:r>
        <w:rPr>
          <w:bCs/>
          <w:sz w:val="24"/>
          <w:szCs w:val="24"/>
        </w:rPr>
        <w:br w:type="page"/>
      </w:r>
    </w:p>
    <w:p w14:paraId="3B15046C" w14:textId="6FC351DE" w:rsidR="007C4DD6" w:rsidRPr="00535FD9" w:rsidRDefault="008C48EF" w:rsidP="00535FD9">
      <w:pPr>
        <w:pStyle w:val="Heading1"/>
        <w:jc w:val="center"/>
      </w:pPr>
      <w:bookmarkStart w:id="8" w:name="_Hlk196836177"/>
      <w:bookmarkStart w:id="9" w:name="_Toc200888042"/>
      <w:r>
        <w:lastRenderedPageBreak/>
        <w:t>D</w:t>
      </w:r>
      <w:r w:rsidRPr="00C94A45">
        <w:t>é</w:t>
      </w:r>
      <w:r>
        <w:t>d</w:t>
      </w:r>
      <w:r w:rsidRPr="00C94A45">
        <w:t>i</w:t>
      </w:r>
      <w:r>
        <w:t>cac</w:t>
      </w:r>
      <w:r w:rsidRPr="00C94A45">
        <w:t>e</w:t>
      </w:r>
      <w:r>
        <w:t>s</w:t>
      </w:r>
      <w:bookmarkEnd w:id="8"/>
      <w:bookmarkEnd w:id="9"/>
    </w:p>
    <w:p w14:paraId="513594F8" w14:textId="4BD4BAF4" w:rsidR="007C4DD6" w:rsidRPr="00FE69AD" w:rsidRDefault="007C4DD6" w:rsidP="007C4DD6">
      <w:pPr>
        <w:rPr>
          <w:rFonts w:asciiTheme="majorBidi" w:hAnsiTheme="majorBidi" w:cstheme="majorBidi"/>
          <w:sz w:val="24"/>
          <w:szCs w:val="24"/>
        </w:rPr>
      </w:pPr>
      <w:r w:rsidRPr="00FE69AD">
        <w:rPr>
          <w:rFonts w:asciiTheme="majorBidi" w:hAnsiTheme="majorBidi" w:cstheme="majorBidi"/>
          <w:sz w:val="24"/>
          <w:szCs w:val="24"/>
        </w:rPr>
        <w:t>Nous dédions notre travail :</w:t>
      </w:r>
    </w:p>
    <w:p w14:paraId="33BFEA5D" w14:textId="77777777" w:rsidR="000D64EC" w:rsidRPr="000D64EC" w:rsidRDefault="000D64EC" w:rsidP="0096546A">
      <w:pPr>
        <w:jc w:val="both"/>
      </w:pPr>
    </w:p>
    <w:p w14:paraId="16192F39" w14:textId="093933DE" w:rsidR="005D2EF5" w:rsidRDefault="00F0316B" w:rsidP="0096546A">
      <w:pPr>
        <w:jc w:val="both"/>
        <w:rPr>
          <w:rFonts w:asciiTheme="majorBidi" w:hAnsiTheme="majorBidi" w:cstheme="majorBidi"/>
          <w:sz w:val="24"/>
          <w:szCs w:val="24"/>
        </w:rPr>
      </w:pPr>
      <w:r w:rsidRPr="00F0316B">
        <w:rPr>
          <w:rFonts w:asciiTheme="majorBidi" w:hAnsiTheme="majorBidi" w:cstheme="majorBidi"/>
          <w:b/>
          <w:bCs/>
          <w:sz w:val="24"/>
          <w:szCs w:val="24"/>
        </w:rPr>
        <w:t>À nos parents,</w:t>
      </w:r>
      <w:r w:rsidRPr="00F0316B">
        <w:rPr>
          <w:rFonts w:asciiTheme="majorBidi" w:hAnsiTheme="majorBidi" w:cstheme="majorBidi"/>
          <w:sz w:val="24"/>
          <w:szCs w:val="24"/>
        </w:rPr>
        <w:t xml:space="preserve"> qui ont constamment été présents, tant dans les périodes d'incertitude que dans les succès. Je vous remercie pour votre amour, votre appui inconditionnel et tous ces petits sacrifices qui passent souvent inaperçus. Votre confiance en nous, même quand nous doutions de nous-mêmes, a fait toute la différence. Sans vous, ce chemin aurait été bien plus difficile à parcourir.</w:t>
      </w:r>
    </w:p>
    <w:p w14:paraId="72877E39" w14:textId="0234D946" w:rsidR="00F0316B" w:rsidRDefault="00F0316B" w:rsidP="0096546A">
      <w:pPr>
        <w:jc w:val="both"/>
        <w:rPr>
          <w:rFonts w:asciiTheme="majorBidi" w:hAnsiTheme="majorBidi" w:cstheme="majorBidi"/>
          <w:sz w:val="24"/>
          <w:szCs w:val="24"/>
        </w:rPr>
      </w:pPr>
      <w:r w:rsidRPr="00F0316B">
        <w:rPr>
          <w:rFonts w:asciiTheme="majorBidi" w:hAnsiTheme="majorBidi" w:cstheme="majorBidi"/>
          <w:b/>
          <w:bCs/>
          <w:sz w:val="24"/>
          <w:szCs w:val="24"/>
        </w:rPr>
        <w:t>À nos frères et sœurs,</w:t>
      </w:r>
      <w:r w:rsidRPr="00F0316B">
        <w:rPr>
          <w:rFonts w:asciiTheme="majorBidi" w:hAnsiTheme="majorBidi" w:cstheme="majorBidi"/>
          <w:sz w:val="24"/>
          <w:szCs w:val="24"/>
        </w:rPr>
        <w:t xml:space="preserve"> compagnons de route et de toutes les luttes. Votre aide, vos recommandations et votre compagnie quotidienne ont été d'un grand soutien. Vous avez su nous motiver, nous divertir quand c'était nécessaire, et nous rappeler qu'on n'était jamais seuls sur cette voie.</w:t>
      </w:r>
    </w:p>
    <w:p w14:paraId="407FF4E6" w14:textId="2C0136D9" w:rsidR="00F0316B" w:rsidRPr="00FE69AD" w:rsidRDefault="00F0316B" w:rsidP="00FE69AD">
      <w:pPr>
        <w:jc w:val="both"/>
        <w:rPr>
          <w:rFonts w:asciiTheme="majorBidi" w:hAnsiTheme="majorBidi" w:cstheme="majorBidi"/>
          <w:sz w:val="28"/>
          <w:szCs w:val="28"/>
        </w:rPr>
      </w:pPr>
      <w:r w:rsidRPr="00FE69AD">
        <w:rPr>
          <w:rFonts w:asciiTheme="majorBidi" w:hAnsiTheme="majorBidi" w:cstheme="majorBidi"/>
          <w:b/>
          <w:bCs/>
          <w:sz w:val="24"/>
          <w:szCs w:val="24"/>
        </w:rPr>
        <w:t>À nos amies</w:t>
      </w:r>
      <w:r w:rsidRPr="00FE69AD">
        <w:rPr>
          <w:rFonts w:asciiTheme="majorBidi" w:hAnsiTheme="majorBidi" w:cstheme="majorBidi"/>
          <w:sz w:val="24"/>
          <w:szCs w:val="24"/>
        </w:rPr>
        <w:t>, qui ont partagé avec nous les hauts comme les bas de cette aventure, nous vous dédions ce travail avec une profonde reconnaissance. Votre présence, vos encouragements et votre soutien ont été précieux à chaque étape, et ont grandement contribué à notre réussite.</w:t>
      </w:r>
    </w:p>
    <w:p w14:paraId="1B58AB2C" w14:textId="5584AB77" w:rsidR="005D2EF5" w:rsidRPr="00FE69AD" w:rsidRDefault="00F0316B" w:rsidP="00FE69AD">
      <w:pPr>
        <w:jc w:val="both"/>
        <w:rPr>
          <w:rFonts w:asciiTheme="majorBidi" w:hAnsiTheme="majorBidi" w:cstheme="majorBidi"/>
          <w:sz w:val="24"/>
          <w:szCs w:val="24"/>
        </w:rPr>
      </w:pPr>
      <w:r w:rsidRPr="00FE69AD">
        <w:rPr>
          <w:rFonts w:asciiTheme="majorBidi" w:hAnsiTheme="majorBidi" w:cstheme="majorBidi"/>
          <w:b/>
          <w:bCs/>
          <w:sz w:val="24"/>
          <w:szCs w:val="24"/>
        </w:rPr>
        <w:t>À tous nos professeurs</w:t>
      </w:r>
      <w:r w:rsidRPr="00FE69AD">
        <w:rPr>
          <w:rFonts w:asciiTheme="majorBidi" w:hAnsiTheme="majorBidi" w:cstheme="majorBidi"/>
          <w:sz w:val="24"/>
          <w:szCs w:val="24"/>
        </w:rPr>
        <w:t>, qui ont su éveiller en nous la curiosité, l’envie d’apprendre et le goût de l’effort, nous adressons notre profonde gratitude</w:t>
      </w:r>
      <w:r w:rsidR="000D64EC" w:rsidRPr="00FE69AD">
        <w:rPr>
          <w:rFonts w:asciiTheme="majorBidi" w:hAnsiTheme="majorBidi" w:cstheme="majorBidi"/>
          <w:sz w:val="24"/>
          <w:szCs w:val="24"/>
        </w:rPr>
        <w:t>, Grâce à votre patience, votre minutie et votre dévouement, vous avez laissé votre empreinte sur notre cheminement et aidé à établir les fondements de notre futur. Je vous remercie de nous avoir transmis bien plus que des savoirs.</w:t>
      </w:r>
    </w:p>
    <w:p w14:paraId="531A1749" w14:textId="48C0D3B4" w:rsidR="005D2EF5" w:rsidRPr="00FE69AD" w:rsidRDefault="007C4DD6" w:rsidP="00FE69AD">
      <w:pPr>
        <w:jc w:val="both"/>
        <w:rPr>
          <w:rFonts w:asciiTheme="majorBidi" w:hAnsiTheme="majorBidi" w:cstheme="majorBidi"/>
          <w:sz w:val="24"/>
          <w:szCs w:val="24"/>
        </w:rPr>
      </w:pPr>
      <w:r w:rsidRPr="00FE69AD">
        <w:rPr>
          <w:rFonts w:asciiTheme="majorBidi" w:hAnsiTheme="majorBidi" w:cstheme="majorBidi"/>
          <w:b/>
          <w:bCs/>
          <w:sz w:val="24"/>
          <w:szCs w:val="24"/>
        </w:rPr>
        <w:t xml:space="preserve">A tout </w:t>
      </w:r>
      <w:r w:rsidR="000D64EC" w:rsidRPr="00FE69AD">
        <w:rPr>
          <w:rFonts w:asciiTheme="majorBidi" w:hAnsiTheme="majorBidi" w:cstheme="majorBidi"/>
          <w:b/>
          <w:bCs/>
          <w:sz w:val="24"/>
          <w:szCs w:val="24"/>
        </w:rPr>
        <w:t>ceux</w:t>
      </w:r>
      <w:r w:rsidR="000D64EC" w:rsidRPr="00FE69AD">
        <w:rPr>
          <w:rFonts w:asciiTheme="majorBidi" w:hAnsiTheme="majorBidi" w:cstheme="majorBidi"/>
          <w:sz w:val="24"/>
          <w:szCs w:val="24"/>
        </w:rPr>
        <w:t xml:space="preserve"> dont l’amour, la patience et les encouragements silencieux ont accompagné chaque étape de ce parcours. Qu’ils soient proches par leur présence ou simplement par la pensée, ils demeurent les fondations invisibles de nos réussites.</w:t>
      </w:r>
    </w:p>
    <w:p w14:paraId="63218A7B" w14:textId="77777777" w:rsidR="005D2EF5" w:rsidRDefault="005D2EF5" w:rsidP="005D2EF5"/>
    <w:p w14:paraId="288DA68B" w14:textId="77777777" w:rsidR="005D2EF5" w:rsidRDefault="005D2EF5" w:rsidP="005D2EF5"/>
    <w:p w14:paraId="37F8630F" w14:textId="53A50F1E" w:rsidR="005D2EF5" w:rsidRDefault="005D2EF5" w:rsidP="005D2EF5"/>
    <w:p w14:paraId="7E41DC38" w14:textId="3FAA46E1" w:rsidR="008C48EF" w:rsidRDefault="008C48EF" w:rsidP="005D2EF5"/>
    <w:p w14:paraId="026E0D5E" w14:textId="47D495CD" w:rsidR="008C48EF" w:rsidRDefault="008C48EF" w:rsidP="005D2EF5"/>
    <w:p w14:paraId="4183C6B8" w14:textId="62FB60AD" w:rsidR="008C48EF" w:rsidRDefault="008C48EF" w:rsidP="005D2EF5"/>
    <w:p w14:paraId="60B8C7A7" w14:textId="648EAE8D" w:rsidR="008C48EF" w:rsidRDefault="008C48EF" w:rsidP="005D2EF5"/>
    <w:p w14:paraId="50CB3CF9" w14:textId="1FEF0FEC" w:rsidR="000D64EC" w:rsidRDefault="000D64EC" w:rsidP="005D2EF5"/>
    <w:p w14:paraId="56BB2B5E" w14:textId="657B8A7D" w:rsidR="000D64EC" w:rsidRDefault="000D64EC" w:rsidP="005D2EF5"/>
    <w:p w14:paraId="41D1F969" w14:textId="2F5A17A6" w:rsidR="000D64EC" w:rsidRDefault="000D64EC" w:rsidP="005D2EF5"/>
    <w:p w14:paraId="2E4A015D" w14:textId="702500C0" w:rsidR="00D05B9A" w:rsidRDefault="00D05B9A">
      <w:r>
        <w:br w:type="page"/>
      </w:r>
    </w:p>
    <w:p w14:paraId="269944CB" w14:textId="77777777" w:rsidR="000D64EC" w:rsidRDefault="000D64EC" w:rsidP="002470BC">
      <w:pPr>
        <w:pStyle w:val="Heading1"/>
        <w:pBdr>
          <w:bottom w:val="single" w:sz="4" w:space="1" w:color="auto"/>
        </w:pBdr>
        <w:jc w:val="center"/>
        <w:rPr>
          <w:rFonts w:eastAsia="Times New Roman"/>
        </w:rPr>
      </w:pPr>
    </w:p>
    <w:p w14:paraId="12935B7E" w14:textId="77777777" w:rsidR="000D64EC" w:rsidRDefault="000D64EC" w:rsidP="002470BC">
      <w:pPr>
        <w:pStyle w:val="Heading1"/>
        <w:pBdr>
          <w:bottom w:val="single" w:sz="4" w:space="1" w:color="auto"/>
        </w:pBdr>
        <w:jc w:val="center"/>
        <w:rPr>
          <w:rFonts w:eastAsia="Times New Roman"/>
        </w:rPr>
      </w:pPr>
    </w:p>
    <w:p w14:paraId="055B1A66" w14:textId="60F0D7CA" w:rsidR="00DA791B" w:rsidRDefault="00DA791B" w:rsidP="002470BC">
      <w:pPr>
        <w:pStyle w:val="Heading1"/>
        <w:pBdr>
          <w:bottom w:val="single" w:sz="4" w:space="1" w:color="auto"/>
        </w:pBdr>
        <w:jc w:val="center"/>
        <w:rPr>
          <w:rFonts w:eastAsia="Times New Roman"/>
        </w:rPr>
      </w:pPr>
      <w:bookmarkStart w:id="10" w:name="_Toc200888043"/>
      <w:r w:rsidRPr="00FF619A">
        <w:rPr>
          <w:rFonts w:eastAsia="Times New Roman"/>
        </w:rPr>
        <w:t>Résumé</w:t>
      </w:r>
      <w:bookmarkEnd w:id="10"/>
    </w:p>
    <w:p w14:paraId="0AE5E74C" w14:textId="3C03B194" w:rsidR="00DA791B" w:rsidRPr="00C9748C" w:rsidRDefault="00DA791B" w:rsidP="00EF1943">
      <w:pPr>
        <w:pStyle w:val="CommentText"/>
        <w:spacing w:line="360" w:lineRule="auto"/>
        <w:jc w:val="both"/>
      </w:pPr>
      <w:r w:rsidRPr="00DA791B">
        <w:rPr>
          <w:rFonts w:asciiTheme="majorBidi" w:hAnsiTheme="majorBidi" w:cstheme="majorBidi"/>
          <w:sz w:val="24"/>
          <w:szCs w:val="24"/>
        </w:rPr>
        <w:t xml:space="preserve">Ce projet se concentre sur la </w:t>
      </w:r>
      <w:r w:rsidR="00D3678E">
        <w:rPr>
          <w:rFonts w:asciiTheme="majorBidi" w:hAnsiTheme="majorBidi" w:cstheme="majorBidi"/>
          <w:sz w:val="24"/>
          <w:szCs w:val="24"/>
        </w:rPr>
        <w:t>C</w:t>
      </w:r>
      <w:r w:rsidRPr="00DA791B">
        <w:rPr>
          <w:rFonts w:asciiTheme="majorBidi" w:hAnsiTheme="majorBidi" w:cstheme="majorBidi"/>
          <w:sz w:val="24"/>
          <w:szCs w:val="24"/>
        </w:rPr>
        <w:t>ybersécurité et vise à renforcer la détection des intrusions dans les réseaux informatiques en utilisant des techniques d'</w:t>
      </w:r>
      <w:r w:rsidR="00B83DAC">
        <w:rPr>
          <w:rFonts w:asciiTheme="majorBidi" w:hAnsiTheme="majorBidi" w:cstheme="majorBidi"/>
          <w:sz w:val="24"/>
          <w:szCs w:val="24"/>
        </w:rPr>
        <w:t>A</w:t>
      </w:r>
      <w:r w:rsidRPr="00DA791B">
        <w:rPr>
          <w:rFonts w:asciiTheme="majorBidi" w:hAnsiTheme="majorBidi" w:cstheme="majorBidi"/>
          <w:sz w:val="24"/>
          <w:szCs w:val="24"/>
        </w:rPr>
        <w:t xml:space="preserve">pprentissage automatique. Avec l'augmentation des cyberattaques, il est devenu essentiel de créer des solutions efficaces et automatisées pour identifier les menaces. Ce travail s'appuie sur le jeu de donnée UNSW-NB15, qui est une </w:t>
      </w:r>
      <w:r w:rsidR="00C9748C" w:rsidRPr="00C9748C">
        <w:rPr>
          <w:rFonts w:asciiTheme="majorBidi" w:hAnsiTheme="majorBidi" w:cstheme="majorBidi"/>
          <w:sz w:val="24"/>
          <w:szCs w:val="24"/>
        </w:rPr>
        <w:t>un ensemble de données</w:t>
      </w:r>
      <w:r w:rsidR="00C9748C" w:rsidRPr="00C9748C">
        <w:rPr>
          <w:sz w:val="24"/>
          <w:szCs w:val="24"/>
        </w:rPr>
        <w:t xml:space="preserve"> </w:t>
      </w:r>
      <w:r w:rsidRPr="00DA791B">
        <w:rPr>
          <w:rFonts w:asciiTheme="majorBidi" w:hAnsiTheme="majorBidi" w:cstheme="majorBidi"/>
          <w:sz w:val="24"/>
          <w:szCs w:val="24"/>
        </w:rPr>
        <w:t xml:space="preserve">contenant des flux réseau simulant divers types d'attaques ainsi que des activités normales, ce qui permet d'entraîner et d'évaluer des modèles de classification. Nous allons examiner différents algorithmes d'apprentissage supervisé, tels que SVM, </w:t>
      </w:r>
      <w:r w:rsidR="00EE6102">
        <w:rPr>
          <w:rFonts w:asciiTheme="majorBidi" w:hAnsiTheme="majorBidi" w:cstheme="majorBidi"/>
          <w:sz w:val="24"/>
          <w:szCs w:val="24"/>
        </w:rPr>
        <w:t>RF</w:t>
      </w:r>
      <w:r w:rsidRPr="00DA791B">
        <w:rPr>
          <w:rFonts w:asciiTheme="majorBidi" w:hAnsiTheme="majorBidi" w:cstheme="majorBidi"/>
          <w:sz w:val="24"/>
          <w:szCs w:val="24"/>
        </w:rPr>
        <w:t>, K</w:t>
      </w:r>
      <w:r w:rsidR="00AC0052">
        <w:rPr>
          <w:rFonts w:asciiTheme="majorBidi" w:hAnsiTheme="majorBidi" w:cstheme="majorBidi"/>
          <w:sz w:val="24"/>
          <w:szCs w:val="24"/>
        </w:rPr>
        <w:t>NN</w:t>
      </w:r>
      <w:r w:rsidRPr="00DA791B">
        <w:rPr>
          <w:rFonts w:asciiTheme="majorBidi" w:hAnsiTheme="majorBidi" w:cstheme="majorBidi"/>
          <w:sz w:val="24"/>
          <w:szCs w:val="24"/>
        </w:rPr>
        <w:t>, R</w:t>
      </w:r>
      <w:r w:rsidR="00EE6102">
        <w:rPr>
          <w:rFonts w:asciiTheme="majorBidi" w:hAnsiTheme="majorBidi" w:cstheme="majorBidi"/>
          <w:sz w:val="24"/>
          <w:szCs w:val="24"/>
        </w:rPr>
        <w:t>L</w:t>
      </w:r>
      <w:r w:rsidRPr="00DA791B">
        <w:rPr>
          <w:rFonts w:asciiTheme="majorBidi" w:hAnsiTheme="majorBidi" w:cstheme="majorBidi"/>
          <w:sz w:val="24"/>
          <w:szCs w:val="24"/>
        </w:rPr>
        <w:t xml:space="preserve"> et XGBoost, afin de comparer leurs performances en termes de précision, de rappel et de temps d'exécution. L'étude se déroulera en plusieurs étapes. Tout d'abord, nous allons analyser le contexte et la problématique, puis passer à une revue de la littérature et comparer les différentes approches à travers </w:t>
      </w:r>
      <w:r w:rsidR="00AC0052">
        <w:rPr>
          <w:rFonts w:asciiTheme="majorBidi" w:hAnsiTheme="majorBidi" w:cstheme="majorBidi"/>
          <w:sz w:val="24"/>
          <w:szCs w:val="24"/>
        </w:rPr>
        <w:t>20</w:t>
      </w:r>
      <w:r w:rsidRPr="00DA791B">
        <w:rPr>
          <w:rFonts w:asciiTheme="majorBidi" w:hAnsiTheme="majorBidi" w:cstheme="majorBidi"/>
          <w:sz w:val="24"/>
          <w:szCs w:val="24"/>
        </w:rPr>
        <w:t xml:space="preserve"> articles récents. Ensuite, nous entrerons dans la phase d'analyse des données et de modélisation prédictive, qui comprendra le prétraitement des données, la sélection des caractéristiques pertinentes et l'entraînement des modèles. Pour conclure, nous </w:t>
      </w:r>
      <w:r w:rsidR="00D05B9A">
        <w:rPr>
          <w:rFonts w:asciiTheme="majorBidi" w:hAnsiTheme="majorBidi" w:cstheme="majorBidi"/>
          <w:sz w:val="24"/>
          <w:szCs w:val="24"/>
        </w:rPr>
        <w:t>allons déployer le modèle en se basa</w:t>
      </w:r>
      <w:r w:rsidR="00AC5063">
        <w:rPr>
          <w:rFonts w:asciiTheme="majorBidi" w:hAnsiTheme="majorBidi" w:cstheme="majorBidi"/>
          <w:sz w:val="24"/>
          <w:szCs w:val="24"/>
        </w:rPr>
        <w:t>n</w:t>
      </w:r>
      <w:r w:rsidR="00D05B9A">
        <w:rPr>
          <w:rFonts w:asciiTheme="majorBidi" w:hAnsiTheme="majorBidi" w:cstheme="majorBidi"/>
          <w:sz w:val="24"/>
          <w:szCs w:val="24"/>
        </w:rPr>
        <w:t>t</w:t>
      </w:r>
      <w:r w:rsidRPr="00DA791B">
        <w:rPr>
          <w:rFonts w:asciiTheme="majorBidi" w:hAnsiTheme="majorBidi" w:cstheme="majorBidi"/>
          <w:sz w:val="24"/>
          <w:szCs w:val="24"/>
        </w:rPr>
        <w:t xml:space="preserve"> sur </w:t>
      </w:r>
      <w:proofErr w:type="spellStart"/>
      <w:r w:rsidR="00EE6102">
        <w:rPr>
          <w:rFonts w:asciiTheme="majorBidi" w:hAnsiTheme="majorBidi" w:cstheme="majorBidi"/>
          <w:sz w:val="24"/>
          <w:szCs w:val="24"/>
        </w:rPr>
        <w:t>Streamlit</w:t>
      </w:r>
      <w:proofErr w:type="spellEnd"/>
      <w:r w:rsidRPr="00DA791B">
        <w:rPr>
          <w:rFonts w:asciiTheme="majorBidi" w:hAnsiTheme="majorBidi" w:cstheme="majorBidi"/>
          <w:sz w:val="24"/>
          <w:szCs w:val="24"/>
        </w:rPr>
        <w:t xml:space="preserve"> pour faciliter l'exploitation intuitive des résultats obtenus. L'objectif est de déterminer quel modèle est le plus performant et de proposer une solution pratique et accessible pour renforcer la sécurité des infrastructures réseau.</w:t>
      </w:r>
      <w:r w:rsidR="00AC5063" w:rsidRPr="00AC5063">
        <w:rPr>
          <w:rFonts w:asciiTheme="majorBidi" w:hAnsiTheme="majorBidi" w:cstheme="majorBidi"/>
          <w:sz w:val="24"/>
          <w:szCs w:val="24"/>
        </w:rPr>
        <w:t xml:space="preserve"> </w:t>
      </w:r>
    </w:p>
    <w:p w14:paraId="0860D00A" w14:textId="2CE4BB24" w:rsidR="00DA791B" w:rsidRDefault="00D3678E" w:rsidP="00B83DAC">
      <w:pPr>
        <w:jc w:val="both"/>
        <w:rPr>
          <w:rFonts w:asciiTheme="majorBidi" w:hAnsiTheme="majorBidi" w:cstheme="majorBidi"/>
          <w:sz w:val="24"/>
          <w:szCs w:val="24"/>
        </w:rPr>
      </w:pPr>
      <w:r>
        <w:rPr>
          <w:rFonts w:asciiTheme="majorBidi" w:hAnsiTheme="majorBidi" w:cstheme="majorBidi"/>
          <w:sz w:val="24"/>
          <w:szCs w:val="24"/>
        </w:rPr>
        <w:t xml:space="preserve">Mots-clés :  </w:t>
      </w:r>
      <w:r w:rsidR="00B83DAC">
        <w:rPr>
          <w:rFonts w:asciiTheme="majorBidi" w:hAnsiTheme="majorBidi" w:cstheme="majorBidi"/>
          <w:sz w:val="24"/>
          <w:szCs w:val="24"/>
        </w:rPr>
        <w:t>C</w:t>
      </w:r>
      <w:r w:rsidR="00B83DAC" w:rsidRPr="00DA791B">
        <w:rPr>
          <w:rFonts w:asciiTheme="majorBidi" w:hAnsiTheme="majorBidi" w:cstheme="majorBidi"/>
          <w:sz w:val="24"/>
          <w:szCs w:val="24"/>
        </w:rPr>
        <w:t>ybersécurité</w:t>
      </w:r>
      <w:r w:rsidR="00B83DAC">
        <w:rPr>
          <w:rFonts w:asciiTheme="majorBidi" w:hAnsiTheme="majorBidi" w:cstheme="majorBidi"/>
          <w:sz w:val="24"/>
          <w:szCs w:val="24"/>
        </w:rPr>
        <w:t xml:space="preserve"> -</w:t>
      </w:r>
      <w:r>
        <w:rPr>
          <w:rFonts w:asciiTheme="majorBidi" w:hAnsiTheme="majorBidi" w:cstheme="majorBidi"/>
          <w:sz w:val="24"/>
          <w:szCs w:val="24"/>
        </w:rPr>
        <w:t xml:space="preserve"> </w:t>
      </w:r>
      <w:r w:rsidR="00B83DAC" w:rsidRPr="00DA791B">
        <w:rPr>
          <w:rFonts w:asciiTheme="majorBidi" w:hAnsiTheme="majorBidi" w:cstheme="majorBidi"/>
          <w:sz w:val="24"/>
          <w:szCs w:val="24"/>
        </w:rPr>
        <w:t>d'</w:t>
      </w:r>
      <w:r w:rsidR="00B83DAC">
        <w:rPr>
          <w:rFonts w:asciiTheme="majorBidi" w:hAnsiTheme="majorBidi" w:cstheme="majorBidi"/>
          <w:sz w:val="24"/>
          <w:szCs w:val="24"/>
        </w:rPr>
        <w:t>A</w:t>
      </w:r>
      <w:r w:rsidR="00B83DAC" w:rsidRPr="00DA791B">
        <w:rPr>
          <w:rFonts w:asciiTheme="majorBidi" w:hAnsiTheme="majorBidi" w:cstheme="majorBidi"/>
          <w:sz w:val="24"/>
          <w:szCs w:val="24"/>
        </w:rPr>
        <w:t>pprentissage automatique</w:t>
      </w:r>
      <w:r w:rsidR="00B83DAC">
        <w:rPr>
          <w:rFonts w:asciiTheme="majorBidi" w:hAnsiTheme="majorBidi" w:cstheme="majorBidi"/>
          <w:sz w:val="24"/>
          <w:szCs w:val="24"/>
        </w:rPr>
        <w:t xml:space="preserve"> - </w:t>
      </w:r>
      <w:r w:rsidR="00B83DAC" w:rsidRPr="00DA791B">
        <w:rPr>
          <w:rFonts w:asciiTheme="majorBidi" w:hAnsiTheme="majorBidi" w:cstheme="majorBidi"/>
          <w:sz w:val="24"/>
          <w:szCs w:val="24"/>
        </w:rPr>
        <w:t>UNSW-NB15</w:t>
      </w:r>
      <w:r w:rsidR="00B83DAC">
        <w:rPr>
          <w:rFonts w:asciiTheme="majorBidi" w:hAnsiTheme="majorBidi" w:cstheme="majorBidi"/>
          <w:sz w:val="24"/>
          <w:szCs w:val="24"/>
        </w:rPr>
        <w:t xml:space="preserve">- </w:t>
      </w:r>
      <w:r w:rsidR="00B83DAC" w:rsidRPr="00DA791B">
        <w:rPr>
          <w:rFonts w:asciiTheme="majorBidi" w:hAnsiTheme="majorBidi" w:cstheme="majorBidi"/>
          <w:sz w:val="24"/>
          <w:szCs w:val="24"/>
        </w:rPr>
        <w:t>SVM</w:t>
      </w:r>
      <w:r w:rsidR="00B83DAC">
        <w:rPr>
          <w:rFonts w:asciiTheme="majorBidi" w:hAnsiTheme="majorBidi" w:cstheme="majorBidi"/>
          <w:sz w:val="24"/>
          <w:szCs w:val="24"/>
        </w:rPr>
        <w:t xml:space="preserve"> - RF - </w:t>
      </w:r>
      <w:r w:rsidR="00B83DAC" w:rsidRPr="00DA791B">
        <w:rPr>
          <w:rFonts w:asciiTheme="majorBidi" w:hAnsiTheme="majorBidi" w:cstheme="majorBidi"/>
          <w:sz w:val="24"/>
          <w:szCs w:val="24"/>
        </w:rPr>
        <w:t>K</w:t>
      </w:r>
      <w:r w:rsidR="00B83DAC">
        <w:rPr>
          <w:rFonts w:asciiTheme="majorBidi" w:hAnsiTheme="majorBidi" w:cstheme="majorBidi"/>
          <w:sz w:val="24"/>
          <w:szCs w:val="24"/>
        </w:rPr>
        <w:t>NN</w:t>
      </w:r>
      <w:r w:rsidR="00B83DAC" w:rsidRPr="00DA791B">
        <w:rPr>
          <w:rFonts w:asciiTheme="majorBidi" w:hAnsiTheme="majorBidi" w:cstheme="majorBidi"/>
          <w:sz w:val="24"/>
          <w:szCs w:val="24"/>
        </w:rPr>
        <w:t xml:space="preserve"> </w:t>
      </w:r>
      <w:r w:rsidR="00B83DAC">
        <w:rPr>
          <w:rFonts w:asciiTheme="majorBidi" w:hAnsiTheme="majorBidi" w:cstheme="majorBidi"/>
          <w:sz w:val="24"/>
          <w:szCs w:val="24"/>
        </w:rPr>
        <w:t xml:space="preserve">- </w:t>
      </w:r>
      <w:r w:rsidR="00B83DAC" w:rsidRPr="00DA791B">
        <w:rPr>
          <w:rFonts w:asciiTheme="majorBidi" w:hAnsiTheme="majorBidi" w:cstheme="majorBidi"/>
          <w:sz w:val="24"/>
          <w:szCs w:val="24"/>
        </w:rPr>
        <w:t>R</w:t>
      </w:r>
      <w:r w:rsidR="00B83DAC">
        <w:rPr>
          <w:rFonts w:asciiTheme="majorBidi" w:hAnsiTheme="majorBidi" w:cstheme="majorBidi"/>
          <w:sz w:val="24"/>
          <w:szCs w:val="24"/>
        </w:rPr>
        <w:t>L</w:t>
      </w:r>
      <w:r w:rsidR="00B83DAC" w:rsidRPr="00DA791B">
        <w:rPr>
          <w:rFonts w:asciiTheme="majorBidi" w:hAnsiTheme="majorBidi" w:cstheme="majorBidi"/>
          <w:sz w:val="24"/>
          <w:szCs w:val="24"/>
        </w:rPr>
        <w:t xml:space="preserve"> </w:t>
      </w:r>
      <w:r w:rsidR="00B83DAC">
        <w:rPr>
          <w:rFonts w:asciiTheme="majorBidi" w:hAnsiTheme="majorBidi" w:cstheme="majorBidi"/>
          <w:sz w:val="24"/>
          <w:szCs w:val="24"/>
        </w:rPr>
        <w:t xml:space="preserve">- </w:t>
      </w:r>
      <w:r w:rsidR="00B83DAC" w:rsidRPr="00DA791B">
        <w:rPr>
          <w:rFonts w:asciiTheme="majorBidi" w:hAnsiTheme="majorBidi" w:cstheme="majorBidi"/>
          <w:sz w:val="24"/>
          <w:szCs w:val="24"/>
        </w:rPr>
        <w:t>XGBoost</w:t>
      </w:r>
      <w:r w:rsidR="00B83DAC">
        <w:rPr>
          <w:rFonts w:asciiTheme="majorBidi" w:hAnsiTheme="majorBidi" w:cstheme="majorBidi"/>
          <w:sz w:val="24"/>
          <w:szCs w:val="24"/>
        </w:rPr>
        <w:t xml:space="preserve"> </w:t>
      </w:r>
      <w:r w:rsidR="00DA791B">
        <w:rPr>
          <w:rFonts w:asciiTheme="majorBidi" w:hAnsiTheme="majorBidi" w:cstheme="majorBidi"/>
          <w:sz w:val="24"/>
          <w:szCs w:val="24"/>
        </w:rPr>
        <w:br w:type="page"/>
      </w:r>
    </w:p>
    <w:p w14:paraId="0519D64B" w14:textId="15F89324" w:rsidR="00DA791B" w:rsidRPr="0055253E" w:rsidRDefault="005E39E9" w:rsidP="002470BC">
      <w:pPr>
        <w:pStyle w:val="Heading1"/>
        <w:pBdr>
          <w:bottom w:val="single" w:sz="4" w:space="1" w:color="auto"/>
        </w:pBdr>
        <w:jc w:val="center"/>
        <w:rPr>
          <w:rFonts w:eastAsia="Times New Roman"/>
          <w:lang w:val="en-US"/>
        </w:rPr>
      </w:pPr>
      <w:bookmarkStart w:id="11" w:name="_Toc200888044"/>
      <w:r w:rsidRPr="0055253E">
        <w:rPr>
          <w:rFonts w:eastAsia="Times New Roman"/>
          <w:lang w:val="en-US"/>
        </w:rPr>
        <w:lastRenderedPageBreak/>
        <w:t>Abstract</w:t>
      </w:r>
      <w:bookmarkEnd w:id="11"/>
    </w:p>
    <w:p w14:paraId="4B3EB9BC" w14:textId="24BE784D" w:rsidR="00DA791B" w:rsidRPr="00B02640" w:rsidRDefault="00DA791B" w:rsidP="00EF1943">
      <w:pPr>
        <w:spacing w:line="360" w:lineRule="auto"/>
        <w:jc w:val="both"/>
        <w:rPr>
          <w:rFonts w:asciiTheme="majorBidi" w:hAnsiTheme="majorBidi" w:cstheme="majorBidi"/>
          <w:sz w:val="24"/>
          <w:szCs w:val="24"/>
          <w:lang w:val="en-US"/>
        </w:rPr>
      </w:pPr>
      <w:r w:rsidRPr="00B02640">
        <w:rPr>
          <w:rFonts w:asciiTheme="majorBidi" w:hAnsiTheme="majorBidi" w:cstheme="majorBidi"/>
          <w:sz w:val="24"/>
          <w:szCs w:val="24"/>
          <w:lang w:val="en-US"/>
        </w:rPr>
        <w:t xml:space="preserve">This project focuses on </w:t>
      </w:r>
      <w:r w:rsidR="00B83DAC">
        <w:rPr>
          <w:rFonts w:asciiTheme="majorBidi" w:hAnsiTheme="majorBidi" w:cstheme="majorBidi"/>
          <w:sz w:val="24"/>
          <w:szCs w:val="24"/>
          <w:lang w:val="en-US"/>
        </w:rPr>
        <w:t>C</w:t>
      </w:r>
      <w:r w:rsidRPr="00B02640">
        <w:rPr>
          <w:rFonts w:asciiTheme="majorBidi" w:hAnsiTheme="majorBidi" w:cstheme="majorBidi"/>
          <w:sz w:val="24"/>
          <w:szCs w:val="24"/>
          <w:lang w:val="en-US"/>
        </w:rPr>
        <w:t xml:space="preserve">ybersecurity and aims to enhance intrusion detection in computer networks using </w:t>
      </w:r>
      <w:r w:rsidR="00B83DAC">
        <w:rPr>
          <w:rFonts w:asciiTheme="majorBidi" w:hAnsiTheme="majorBidi" w:cstheme="majorBidi"/>
          <w:sz w:val="24"/>
          <w:szCs w:val="24"/>
          <w:lang w:val="en-US"/>
        </w:rPr>
        <w:t>M</w:t>
      </w:r>
      <w:r w:rsidRPr="00B02640">
        <w:rPr>
          <w:rFonts w:asciiTheme="majorBidi" w:hAnsiTheme="majorBidi" w:cstheme="majorBidi"/>
          <w:sz w:val="24"/>
          <w:szCs w:val="24"/>
          <w:lang w:val="en-US"/>
        </w:rPr>
        <w:t xml:space="preserve">achine learning techniques. With the increasing number of cyberattacks, it has become essential to develop efficient and automated solutions to identify threats. This study is based on the UNSW-NB15 dataset, which contains network traffic simulating various types of attacks as well as normal activities, allowing the training and evaluation of classification models. We will examine different supervised learning algorithms, including SVM, RF, </w:t>
      </w:r>
      <w:proofErr w:type="spellStart"/>
      <w:r w:rsidRPr="00B02640">
        <w:rPr>
          <w:rFonts w:asciiTheme="majorBidi" w:hAnsiTheme="majorBidi" w:cstheme="majorBidi"/>
          <w:sz w:val="24"/>
          <w:szCs w:val="24"/>
          <w:lang w:val="en-US"/>
        </w:rPr>
        <w:t>kNN</w:t>
      </w:r>
      <w:proofErr w:type="spellEnd"/>
      <w:r w:rsidRPr="00B02640">
        <w:rPr>
          <w:rFonts w:asciiTheme="majorBidi" w:hAnsiTheme="majorBidi" w:cstheme="majorBidi"/>
          <w:sz w:val="24"/>
          <w:szCs w:val="24"/>
          <w:lang w:val="en-US"/>
        </w:rPr>
        <w:t xml:space="preserve">, LR, and </w:t>
      </w:r>
      <w:proofErr w:type="spellStart"/>
      <w:r w:rsidRPr="00B02640">
        <w:rPr>
          <w:rFonts w:asciiTheme="majorBidi" w:hAnsiTheme="majorBidi" w:cstheme="majorBidi"/>
          <w:sz w:val="24"/>
          <w:szCs w:val="24"/>
          <w:lang w:val="en-US"/>
        </w:rPr>
        <w:t>XGBoost</w:t>
      </w:r>
      <w:proofErr w:type="spellEnd"/>
      <w:r w:rsidRPr="00B02640">
        <w:rPr>
          <w:rFonts w:asciiTheme="majorBidi" w:hAnsiTheme="majorBidi" w:cstheme="majorBidi"/>
          <w:sz w:val="24"/>
          <w:szCs w:val="24"/>
          <w:lang w:val="en-US"/>
        </w:rPr>
        <w:t xml:space="preserve">, to compare their performance in terms of accuracy, recall, and execution time. The study will be conducted in several stages. First, we will analyze the context and problem statement, followed by a literature review and a comparative analysis of different approaches using </w:t>
      </w:r>
      <w:r w:rsidR="00AC0052">
        <w:rPr>
          <w:rFonts w:asciiTheme="majorBidi" w:hAnsiTheme="majorBidi" w:cstheme="majorBidi"/>
          <w:sz w:val="24"/>
          <w:szCs w:val="24"/>
          <w:lang w:val="en-US"/>
        </w:rPr>
        <w:t>20</w:t>
      </w:r>
      <w:r w:rsidRPr="00B02640">
        <w:rPr>
          <w:rFonts w:asciiTheme="majorBidi" w:hAnsiTheme="majorBidi" w:cstheme="majorBidi"/>
          <w:sz w:val="24"/>
          <w:szCs w:val="24"/>
          <w:lang w:val="en-US"/>
        </w:rPr>
        <w:t xml:space="preserve"> recent articles. Next, we will proceed with data analysis and predictive modeling, which will include data preprocessing, feature selection, and model training. Finally, we will develop a </w:t>
      </w:r>
      <w:proofErr w:type="spellStart"/>
      <w:r w:rsidR="00EE6102">
        <w:rPr>
          <w:rFonts w:asciiTheme="majorBidi" w:hAnsiTheme="majorBidi" w:cstheme="majorBidi"/>
          <w:sz w:val="24"/>
          <w:szCs w:val="24"/>
          <w:lang w:val="en-US"/>
        </w:rPr>
        <w:t>Streamlit</w:t>
      </w:r>
      <w:proofErr w:type="spellEnd"/>
      <w:r w:rsidR="00EE6102">
        <w:rPr>
          <w:rFonts w:asciiTheme="majorBidi" w:hAnsiTheme="majorBidi" w:cstheme="majorBidi"/>
          <w:sz w:val="24"/>
          <w:szCs w:val="24"/>
          <w:lang w:val="en-US"/>
        </w:rPr>
        <w:t xml:space="preserve"> </w:t>
      </w:r>
      <w:r w:rsidRPr="00B02640">
        <w:rPr>
          <w:rFonts w:asciiTheme="majorBidi" w:hAnsiTheme="majorBidi" w:cstheme="majorBidi"/>
          <w:sz w:val="24"/>
          <w:szCs w:val="24"/>
          <w:lang w:val="en-US"/>
        </w:rPr>
        <w:t>based graphical interface to facilitate the intuitive use of the obtained results. The goal is to identify the most effective model and propose a practical and accessible solution to strengthen network security.</w:t>
      </w:r>
    </w:p>
    <w:p w14:paraId="0B33A735" w14:textId="0B73C676" w:rsidR="002B40C6" w:rsidRPr="00B83DAC" w:rsidRDefault="00B83DAC" w:rsidP="00B83DAC">
      <w:pPr>
        <w:jc w:val="both"/>
        <w:rPr>
          <w:rFonts w:asciiTheme="majorBidi" w:hAnsiTheme="majorBidi" w:cstheme="majorBidi"/>
          <w:sz w:val="24"/>
          <w:szCs w:val="24"/>
          <w:lang w:val="en-US"/>
        </w:rPr>
      </w:pPr>
      <w:r w:rsidRPr="00B83DAC">
        <w:rPr>
          <w:rFonts w:asciiTheme="majorBidi" w:hAnsiTheme="majorBidi" w:cstheme="majorBidi"/>
          <w:sz w:val="24"/>
          <w:szCs w:val="24"/>
          <w:lang w:val="en-US"/>
        </w:rPr>
        <w:t xml:space="preserve">Keywords: </w:t>
      </w:r>
      <w:r>
        <w:rPr>
          <w:rFonts w:asciiTheme="majorBidi" w:hAnsiTheme="majorBidi" w:cstheme="majorBidi"/>
          <w:sz w:val="24"/>
          <w:szCs w:val="24"/>
          <w:lang w:val="en-US"/>
        </w:rPr>
        <w:t>C</w:t>
      </w:r>
      <w:r w:rsidRPr="00B02640">
        <w:rPr>
          <w:rFonts w:asciiTheme="majorBidi" w:hAnsiTheme="majorBidi" w:cstheme="majorBidi"/>
          <w:sz w:val="24"/>
          <w:szCs w:val="24"/>
          <w:lang w:val="en-US"/>
        </w:rPr>
        <w:t>ybersecurity</w:t>
      </w:r>
      <w:r w:rsidRPr="00B83DAC">
        <w:rPr>
          <w:rFonts w:asciiTheme="majorBidi" w:hAnsiTheme="majorBidi" w:cstheme="majorBidi"/>
          <w:sz w:val="24"/>
          <w:szCs w:val="24"/>
          <w:lang w:val="en-US"/>
        </w:rPr>
        <w:t xml:space="preserve"> - </w:t>
      </w:r>
      <w:r>
        <w:rPr>
          <w:rFonts w:asciiTheme="majorBidi" w:hAnsiTheme="majorBidi" w:cstheme="majorBidi"/>
          <w:sz w:val="24"/>
          <w:szCs w:val="24"/>
          <w:lang w:val="en-US"/>
        </w:rPr>
        <w:t>M</w:t>
      </w:r>
      <w:r w:rsidRPr="00B02640">
        <w:rPr>
          <w:rFonts w:asciiTheme="majorBidi" w:hAnsiTheme="majorBidi" w:cstheme="majorBidi"/>
          <w:sz w:val="24"/>
          <w:szCs w:val="24"/>
          <w:lang w:val="en-US"/>
        </w:rPr>
        <w:t xml:space="preserve">achine learning </w:t>
      </w:r>
      <w:r w:rsidRPr="00B83DAC">
        <w:rPr>
          <w:rFonts w:asciiTheme="majorBidi" w:hAnsiTheme="majorBidi" w:cstheme="majorBidi"/>
          <w:sz w:val="24"/>
          <w:szCs w:val="24"/>
          <w:lang w:val="en-US"/>
        </w:rPr>
        <w:t>- UNSW-NB15- SVM - RF - KNN - RL -</w:t>
      </w:r>
      <w:proofErr w:type="spellStart"/>
      <w:r w:rsidRPr="00B83DAC">
        <w:rPr>
          <w:rFonts w:asciiTheme="majorBidi" w:hAnsiTheme="majorBidi" w:cstheme="majorBidi"/>
          <w:sz w:val="24"/>
          <w:szCs w:val="24"/>
          <w:lang w:val="en-US"/>
        </w:rPr>
        <w:t>XGBoost</w:t>
      </w:r>
      <w:proofErr w:type="spellEnd"/>
      <w:r w:rsidRPr="00B83DAC">
        <w:rPr>
          <w:rFonts w:asciiTheme="majorBidi" w:hAnsiTheme="majorBidi" w:cstheme="majorBidi"/>
          <w:sz w:val="24"/>
          <w:szCs w:val="24"/>
          <w:lang w:val="en-US"/>
        </w:rPr>
        <w:t xml:space="preserve"> </w:t>
      </w:r>
      <w:r w:rsidRPr="00B83DAC">
        <w:rPr>
          <w:rFonts w:asciiTheme="majorBidi" w:hAnsiTheme="majorBidi" w:cstheme="majorBidi"/>
          <w:sz w:val="24"/>
          <w:szCs w:val="24"/>
          <w:lang w:val="en-US"/>
        </w:rPr>
        <w:br w:type="page"/>
      </w:r>
    </w:p>
    <w:sdt>
      <w:sdtPr>
        <w:rPr>
          <w:rFonts w:eastAsiaTheme="minorHAnsi"/>
          <w:b w:val="0"/>
          <w:color w:val="4472C4" w:themeColor="accent1"/>
          <w:kern w:val="2"/>
          <w:sz w:val="36"/>
          <w:szCs w:val="36"/>
          <w:lang w:eastAsia="en-US"/>
          <w14:ligatures w14:val="standardContextual"/>
        </w:rPr>
        <w:id w:val="900328707"/>
        <w:docPartObj>
          <w:docPartGallery w:val="Table of Contents"/>
          <w:docPartUnique/>
        </w:docPartObj>
      </w:sdtPr>
      <w:sdtEndPr>
        <w:rPr>
          <w:rFonts w:eastAsiaTheme="majorEastAsia"/>
          <w:b/>
          <w:bCs/>
          <w:color w:val="000000" w:themeColor="text1"/>
          <w:sz w:val="24"/>
          <w:szCs w:val="24"/>
        </w:rPr>
      </w:sdtEndPr>
      <w:sdtContent>
        <w:p w14:paraId="19465022" w14:textId="032D8B05" w:rsidR="002B40C6" w:rsidRPr="0092741E" w:rsidRDefault="002B40C6" w:rsidP="005047CE">
          <w:pPr>
            <w:pStyle w:val="TOCHeading"/>
            <w:jc w:val="center"/>
            <w:rPr>
              <w:color w:val="4472C4" w:themeColor="accent1"/>
              <w:sz w:val="24"/>
              <w:szCs w:val="24"/>
            </w:rPr>
          </w:pPr>
          <w:r w:rsidRPr="0092741E">
            <w:rPr>
              <w:color w:val="4472C4" w:themeColor="accent1"/>
              <w:sz w:val="24"/>
              <w:szCs w:val="24"/>
            </w:rPr>
            <w:t>Table des matières</w:t>
          </w:r>
        </w:p>
        <w:p w14:paraId="0C0B906E" w14:textId="2D9E56A3" w:rsidR="0092741E" w:rsidRPr="0092741E" w:rsidRDefault="002B40C6">
          <w:pPr>
            <w:pStyle w:val="TOC1"/>
            <w:rPr>
              <w:rFonts w:eastAsiaTheme="minorEastAsia"/>
              <w:lang w:eastAsia="fr-FR"/>
            </w:rPr>
          </w:pPr>
          <w:r w:rsidRPr="0092741E">
            <w:fldChar w:fldCharType="begin"/>
          </w:r>
          <w:r w:rsidRPr="0092741E">
            <w:instrText xml:space="preserve"> TOC \o "1-3" \h \z \u </w:instrText>
          </w:r>
          <w:r w:rsidRPr="0092741E">
            <w:fldChar w:fldCharType="separate"/>
          </w:r>
          <w:hyperlink w:anchor="_Toc200888041" w:history="1">
            <w:r w:rsidR="0092741E" w:rsidRPr="0092741E">
              <w:rPr>
                <w:rStyle w:val="Hyperlink"/>
              </w:rPr>
              <w:t>Remerciement</w:t>
            </w:r>
            <w:r w:rsidR="0092741E" w:rsidRPr="0092741E">
              <w:rPr>
                <w:webHidden/>
              </w:rPr>
              <w:tab/>
            </w:r>
            <w:r w:rsidR="0092741E" w:rsidRPr="0092741E">
              <w:rPr>
                <w:webHidden/>
              </w:rPr>
              <w:fldChar w:fldCharType="begin"/>
            </w:r>
            <w:r w:rsidR="0092741E" w:rsidRPr="0092741E">
              <w:rPr>
                <w:webHidden/>
              </w:rPr>
              <w:instrText xml:space="preserve"> PAGEREF _Toc200888041 \h </w:instrText>
            </w:r>
            <w:r w:rsidR="0092741E" w:rsidRPr="0092741E">
              <w:rPr>
                <w:webHidden/>
              </w:rPr>
            </w:r>
            <w:r w:rsidR="0092741E" w:rsidRPr="0092741E">
              <w:rPr>
                <w:webHidden/>
              </w:rPr>
              <w:fldChar w:fldCharType="separate"/>
            </w:r>
            <w:r w:rsidR="001F6BA5">
              <w:rPr>
                <w:webHidden/>
              </w:rPr>
              <w:t>2</w:t>
            </w:r>
            <w:r w:rsidR="0092741E" w:rsidRPr="0092741E">
              <w:rPr>
                <w:webHidden/>
              </w:rPr>
              <w:fldChar w:fldCharType="end"/>
            </w:r>
          </w:hyperlink>
        </w:p>
        <w:p w14:paraId="32B07D6A" w14:textId="55A35871" w:rsidR="0092741E" w:rsidRPr="0092741E" w:rsidRDefault="00016FDE">
          <w:pPr>
            <w:pStyle w:val="TOC1"/>
            <w:rPr>
              <w:rFonts w:eastAsiaTheme="minorEastAsia"/>
              <w:lang w:eastAsia="fr-FR"/>
            </w:rPr>
          </w:pPr>
          <w:hyperlink w:anchor="_Toc200888042" w:history="1">
            <w:r w:rsidR="0092741E" w:rsidRPr="0092741E">
              <w:rPr>
                <w:rStyle w:val="Hyperlink"/>
              </w:rPr>
              <w:t>Dédicaces</w:t>
            </w:r>
            <w:r w:rsidR="0092741E" w:rsidRPr="0092741E">
              <w:rPr>
                <w:webHidden/>
              </w:rPr>
              <w:tab/>
            </w:r>
            <w:r w:rsidR="0092741E" w:rsidRPr="0092741E">
              <w:rPr>
                <w:webHidden/>
              </w:rPr>
              <w:fldChar w:fldCharType="begin"/>
            </w:r>
            <w:r w:rsidR="0092741E" w:rsidRPr="0092741E">
              <w:rPr>
                <w:webHidden/>
              </w:rPr>
              <w:instrText xml:space="preserve"> PAGEREF _Toc200888042 \h </w:instrText>
            </w:r>
            <w:r w:rsidR="0092741E" w:rsidRPr="0092741E">
              <w:rPr>
                <w:webHidden/>
              </w:rPr>
            </w:r>
            <w:r w:rsidR="0092741E" w:rsidRPr="0092741E">
              <w:rPr>
                <w:webHidden/>
              </w:rPr>
              <w:fldChar w:fldCharType="separate"/>
            </w:r>
            <w:r w:rsidR="001F6BA5">
              <w:rPr>
                <w:webHidden/>
              </w:rPr>
              <w:t>3</w:t>
            </w:r>
            <w:r w:rsidR="0092741E" w:rsidRPr="0092741E">
              <w:rPr>
                <w:webHidden/>
              </w:rPr>
              <w:fldChar w:fldCharType="end"/>
            </w:r>
          </w:hyperlink>
        </w:p>
        <w:p w14:paraId="37C820DA" w14:textId="60AEBC8E" w:rsidR="0092741E" w:rsidRPr="0092741E" w:rsidRDefault="00016FDE">
          <w:pPr>
            <w:pStyle w:val="TOC1"/>
            <w:rPr>
              <w:rFonts w:eastAsiaTheme="minorEastAsia"/>
              <w:lang w:eastAsia="fr-FR"/>
            </w:rPr>
          </w:pPr>
          <w:hyperlink w:anchor="_Toc200888043" w:history="1">
            <w:r w:rsidR="0092741E" w:rsidRPr="0092741E">
              <w:rPr>
                <w:rStyle w:val="Hyperlink"/>
                <w:rFonts w:eastAsia="Times New Roman"/>
              </w:rPr>
              <w:t>Résumé</w:t>
            </w:r>
            <w:r w:rsidR="0092741E" w:rsidRPr="0092741E">
              <w:rPr>
                <w:webHidden/>
              </w:rPr>
              <w:tab/>
            </w:r>
            <w:r w:rsidR="0092741E" w:rsidRPr="0092741E">
              <w:rPr>
                <w:webHidden/>
              </w:rPr>
              <w:fldChar w:fldCharType="begin"/>
            </w:r>
            <w:r w:rsidR="0092741E" w:rsidRPr="0092741E">
              <w:rPr>
                <w:webHidden/>
              </w:rPr>
              <w:instrText xml:space="preserve"> PAGEREF _Toc200888043 \h </w:instrText>
            </w:r>
            <w:r w:rsidR="0092741E" w:rsidRPr="0092741E">
              <w:rPr>
                <w:webHidden/>
              </w:rPr>
            </w:r>
            <w:r w:rsidR="0092741E" w:rsidRPr="0092741E">
              <w:rPr>
                <w:webHidden/>
              </w:rPr>
              <w:fldChar w:fldCharType="separate"/>
            </w:r>
            <w:r w:rsidR="001F6BA5">
              <w:rPr>
                <w:webHidden/>
              </w:rPr>
              <w:t>4</w:t>
            </w:r>
            <w:r w:rsidR="0092741E" w:rsidRPr="0092741E">
              <w:rPr>
                <w:webHidden/>
              </w:rPr>
              <w:fldChar w:fldCharType="end"/>
            </w:r>
          </w:hyperlink>
        </w:p>
        <w:p w14:paraId="13A120C4" w14:textId="38076202" w:rsidR="0092741E" w:rsidRPr="0092741E" w:rsidRDefault="00016FDE">
          <w:pPr>
            <w:pStyle w:val="TOC1"/>
            <w:rPr>
              <w:rFonts w:eastAsiaTheme="minorEastAsia"/>
              <w:lang w:eastAsia="fr-FR"/>
            </w:rPr>
          </w:pPr>
          <w:hyperlink w:anchor="_Toc200888044" w:history="1">
            <w:r w:rsidR="0092741E" w:rsidRPr="0092741E">
              <w:rPr>
                <w:rStyle w:val="Hyperlink"/>
                <w:rFonts w:eastAsia="Times New Roman"/>
                <w:lang w:val="en-US"/>
              </w:rPr>
              <w:t>Abstract</w:t>
            </w:r>
            <w:r w:rsidR="0092741E" w:rsidRPr="0092741E">
              <w:rPr>
                <w:webHidden/>
              </w:rPr>
              <w:tab/>
            </w:r>
            <w:r w:rsidR="0092741E" w:rsidRPr="0092741E">
              <w:rPr>
                <w:webHidden/>
              </w:rPr>
              <w:fldChar w:fldCharType="begin"/>
            </w:r>
            <w:r w:rsidR="0092741E" w:rsidRPr="0092741E">
              <w:rPr>
                <w:webHidden/>
              </w:rPr>
              <w:instrText xml:space="preserve"> PAGEREF _Toc200888044 \h </w:instrText>
            </w:r>
            <w:r w:rsidR="0092741E" w:rsidRPr="0092741E">
              <w:rPr>
                <w:webHidden/>
              </w:rPr>
            </w:r>
            <w:r w:rsidR="0092741E" w:rsidRPr="0092741E">
              <w:rPr>
                <w:webHidden/>
              </w:rPr>
              <w:fldChar w:fldCharType="separate"/>
            </w:r>
            <w:r w:rsidR="001F6BA5">
              <w:rPr>
                <w:webHidden/>
              </w:rPr>
              <w:t>5</w:t>
            </w:r>
            <w:r w:rsidR="0092741E" w:rsidRPr="0092741E">
              <w:rPr>
                <w:webHidden/>
              </w:rPr>
              <w:fldChar w:fldCharType="end"/>
            </w:r>
          </w:hyperlink>
        </w:p>
        <w:p w14:paraId="2772C351" w14:textId="70D8D62C" w:rsidR="0092741E" w:rsidRPr="0092741E" w:rsidRDefault="00016FDE">
          <w:pPr>
            <w:pStyle w:val="TOC1"/>
            <w:rPr>
              <w:rFonts w:eastAsiaTheme="minorEastAsia"/>
              <w:lang w:eastAsia="fr-FR"/>
            </w:rPr>
          </w:pPr>
          <w:hyperlink w:anchor="_Toc200888045" w:history="1">
            <w:r w:rsidR="0092741E" w:rsidRPr="0092741E">
              <w:rPr>
                <w:rStyle w:val="Hyperlink"/>
              </w:rPr>
              <w:t>LISTE DES FIGURES</w:t>
            </w:r>
            <w:r w:rsidR="0092741E" w:rsidRPr="0092741E">
              <w:rPr>
                <w:webHidden/>
              </w:rPr>
              <w:tab/>
            </w:r>
            <w:r w:rsidR="0092741E" w:rsidRPr="0092741E">
              <w:rPr>
                <w:webHidden/>
              </w:rPr>
              <w:fldChar w:fldCharType="begin"/>
            </w:r>
            <w:r w:rsidR="0092741E" w:rsidRPr="0092741E">
              <w:rPr>
                <w:webHidden/>
              </w:rPr>
              <w:instrText xml:space="preserve"> PAGEREF _Toc200888045 \h </w:instrText>
            </w:r>
            <w:r w:rsidR="0092741E" w:rsidRPr="0092741E">
              <w:rPr>
                <w:webHidden/>
              </w:rPr>
            </w:r>
            <w:r w:rsidR="0092741E" w:rsidRPr="0092741E">
              <w:rPr>
                <w:webHidden/>
              </w:rPr>
              <w:fldChar w:fldCharType="separate"/>
            </w:r>
            <w:r w:rsidR="001F6BA5">
              <w:rPr>
                <w:webHidden/>
              </w:rPr>
              <w:t>8</w:t>
            </w:r>
            <w:r w:rsidR="0092741E" w:rsidRPr="0092741E">
              <w:rPr>
                <w:webHidden/>
              </w:rPr>
              <w:fldChar w:fldCharType="end"/>
            </w:r>
          </w:hyperlink>
        </w:p>
        <w:p w14:paraId="78BBB22B" w14:textId="34E07719" w:rsidR="0092741E" w:rsidRPr="0092741E" w:rsidRDefault="00016FDE">
          <w:pPr>
            <w:pStyle w:val="TOC1"/>
            <w:rPr>
              <w:rFonts w:eastAsiaTheme="minorEastAsia"/>
              <w:lang w:eastAsia="fr-FR"/>
            </w:rPr>
          </w:pPr>
          <w:hyperlink w:anchor="_Toc200888046" w:history="1">
            <w:r w:rsidR="0092741E" w:rsidRPr="0092741E">
              <w:rPr>
                <w:rStyle w:val="Hyperlink"/>
              </w:rPr>
              <w:t>LISTE DES TABLEAUX</w:t>
            </w:r>
            <w:r w:rsidR="0092741E" w:rsidRPr="0092741E">
              <w:rPr>
                <w:webHidden/>
              </w:rPr>
              <w:tab/>
            </w:r>
            <w:r w:rsidR="0092741E" w:rsidRPr="0092741E">
              <w:rPr>
                <w:webHidden/>
              </w:rPr>
              <w:fldChar w:fldCharType="begin"/>
            </w:r>
            <w:r w:rsidR="0092741E" w:rsidRPr="0092741E">
              <w:rPr>
                <w:webHidden/>
              </w:rPr>
              <w:instrText xml:space="preserve"> PAGEREF _Toc200888046 \h </w:instrText>
            </w:r>
            <w:r w:rsidR="0092741E" w:rsidRPr="0092741E">
              <w:rPr>
                <w:webHidden/>
              </w:rPr>
            </w:r>
            <w:r w:rsidR="0092741E" w:rsidRPr="0092741E">
              <w:rPr>
                <w:webHidden/>
              </w:rPr>
              <w:fldChar w:fldCharType="separate"/>
            </w:r>
            <w:r w:rsidR="001F6BA5">
              <w:rPr>
                <w:webHidden/>
              </w:rPr>
              <w:t>10</w:t>
            </w:r>
            <w:r w:rsidR="0092741E" w:rsidRPr="0092741E">
              <w:rPr>
                <w:webHidden/>
              </w:rPr>
              <w:fldChar w:fldCharType="end"/>
            </w:r>
          </w:hyperlink>
        </w:p>
        <w:p w14:paraId="53AF2138" w14:textId="6AAC443E" w:rsidR="0092741E" w:rsidRPr="0092741E" w:rsidRDefault="00016FDE">
          <w:pPr>
            <w:pStyle w:val="TOC1"/>
            <w:rPr>
              <w:rFonts w:eastAsiaTheme="minorEastAsia"/>
              <w:lang w:eastAsia="fr-FR"/>
            </w:rPr>
          </w:pPr>
          <w:hyperlink w:anchor="_Toc200888047" w:history="1">
            <w:r w:rsidR="0092741E" w:rsidRPr="0092741E">
              <w:rPr>
                <w:rStyle w:val="Hyperlink"/>
              </w:rPr>
              <w:t>LISTE DES EQUATIONS</w:t>
            </w:r>
            <w:r w:rsidR="0092741E" w:rsidRPr="0092741E">
              <w:rPr>
                <w:webHidden/>
              </w:rPr>
              <w:tab/>
            </w:r>
            <w:r w:rsidR="0092741E" w:rsidRPr="0092741E">
              <w:rPr>
                <w:webHidden/>
              </w:rPr>
              <w:fldChar w:fldCharType="begin"/>
            </w:r>
            <w:r w:rsidR="0092741E" w:rsidRPr="0092741E">
              <w:rPr>
                <w:webHidden/>
              </w:rPr>
              <w:instrText xml:space="preserve"> PAGEREF _Toc200888047 \h </w:instrText>
            </w:r>
            <w:r w:rsidR="0092741E" w:rsidRPr="0092741E">
              <w:rPr>
                <w:webHidden/>
              </w:rPr>
            </w:r>
            <w:r w:rsidR="0092741E" w:rsidRPr="0092741E">
              <w:rPr>
                <w:webHidden/>
              </w:rPr>
              <w:fldChar w:fldCharType="separate"/>
            </w:r>
            <w:r w:rsidR="001F6BA5">
              <w:rPr>
                <w:webHidden/>
              </w:rPr>
              <w:t>11</w:t>
            </w:r>
            <w:r w:rsidR="0092741E" w:rsidRPr="0092741E">
              <w:rPr>
                <w:webHidden/>
              </w:rPr>
              <w:fldChar w:fldCharType="end"/>
            </w:r>
          </w:hyperlink>
        </w:p>
        <w:p w14:paraId="009A3618" w14:textId="69B93983" w:rsidR="0092741E" w:rsidRPr="0092741E" w:rsidRDefault="00016FDE">
          <w:pPr>
            <w:pStyle w:val="TOC1"/>
            <w:rPr>
              <w:rFonts w:eastAsiaTheme="minorEastAsia"/>
              <w:lang w:eastAsia="fr-FR"/>
            </w:rPr>
          </w:pPr>
          <w:hyperlink w:anchor="_Toc200888048" w:history="1">
            <w:r w:rsidR="0092741E" w:rsidRPr="0092741E">
              <w:rPr>
                <w:rStyle w:val="Hyperlink"/>
              </w:rPr>
              <w:t>LISTE DES ABREVIATIONS</w:t>
            </w:r>
            <w:r w:rsidR="0092741E" w:rsidRPr="0092741E">
              <w:rPr>
                <w:webHidden/>
              </w:rPr>
              <w:tab/>
            </w:r>
            <w:r w:rsidR="0092741E" w:rsidRPr="0092741E">
              <w:rPr>
                <w:webHidden/>
              </w:rPr>
              <w:fldChar w:fldCharType="begin"/>
            </w:r>
            <w:r w:rsidR="0092741E" w:rsidRPr="0092741E">
              <w:rPr>
                <w:webHidden/>
              </w:rPr>
              <w:instrText xml:space="preserve"> PAGEREF _Toc200888048 \h </w:instrText>
            </w:r>
            <w:r w:rsidR="0092741E" w:rsidRPr="0092741E">
              <w:rPr>
                <w:webHidden/>
              </w:rPr>
            </w:r>
            <w:r w:rsidR="0092741E" w:rsidRPr="0092741E">
              <w:rPr>
                <w:webHidden/>
              </w:rPr>
              <w:fldChar w:fldCharType="separate"/>
            </w:r>
            <w:r w:rsidR="001F6BA5">
              <w:rPr>
                <w:webHidden/>
              </w:rPr>
              <w:t>12</w:t>
            </w:r>
            <w:r w:rsidR="0092741E" w:rsidRPr="0092741E">
              <w:rPr>
                <w:webHidden/>
              </w:rPr>
              <w:fldChar w:fldCharType="end"/>
            </w:r>
          </w:hyperlink>
        </w:p>
        <w:p w14:paraId="3719D48B" w14:textId="134F5F60" w:rsidR="0092741E" w:rsidRPr="0092741E" w:rsidRDefault="00016FDE">
          <w:pPr>
            <w:pStyle w:val="TOC1"/>
            <w:rPr>
              <w:rFonts w:eastAsiaTheme="minorEastAsia"/>
              <w:lang w:eastAsia="fr-FR"/>
            </w:rPr>
          </w:pPr>
          <w:hyperlink w:anchor="_Toc200888049" w:history="1">
            <w:r w:rsidR="0092741E" w:rsidRPr="0092741E">
              <w:rPr>
                <w:rStyle w:val="Hyperlink"/>
                <w:rFonts w:eastAsia="Times New Roman"/>
              </w:rPr>
              <w:t>INTRODUCTION GÉNÉRALE</w:t>
            </w:r>
            <w:r w:rsidR="0092741E" w:rsidRPr="0092741E">
              <w:rPr>
                <w:webHidden/>
              </w:rPr>
              <w:tab/>
            </w:r>
            <w:r w:rsidR="0092741E" w:rsidRPr="0092741E">
              <w:rPr>
                <w:webHidden/>
              </w:rPr>
              <w:fldChar w:fldCharType="begin"/>
            </w:r>
            <w:r w:rsidR="0092741E" w:rsidRPr="0092741E">
              <w:rPr>
                <w:webHidden/>
              </w:rPr>
              <w:instrText xml:space="preserve"> PAGEREF _Toc200888049 \h </w:instrText>
            </w:r>
            <w:r w:rsidR="0092741E" w:rsidRPr="0092741E">
              <w:rPr>
                <w:webHidden/>
              </w:rPr>
            </w:r>
            <w:r w:rsidR="0092741E" w:rsidRPr="0092741E">
              <w:rPr>
                <w:webHidden/>
              </w:rPr>
              <w:fldChar w:fldCharType="separate"/>
            </w:r>
            <w:r w:rsidR="001F6BA5">
              <w:rPr>
                <w:webHidden/>
              </w:rPr>
              <w:t>13</w:t>
            </w:r>
            <w:r w:rsidR="0092741E" w:rsidRPr="0092741E">
              <w:rPr>
                <w:webHidden/>
              </w:rPr>
              <w:fldChar w:fldCharType="end"/>
            </w:r>
          </w:hyperlink>
        </w:p>
        <w:p w14:paraId="74FB9736" w14:textId="1BCF8434" w:rsidR="0092741E" w:rsidRPr="0092741E" w:rsidRDefault="00016FDE">
          <w:pPr>
            <w:pStyle w:val="TOC1"/>
            <w:rPr>
              <w:rFonts w:eastAsiaTheme="minorEastAsia"/>
              <w:lang w:eastAsia="fr-FR"/>
            </w:rPr>
          </w:pPr>
          <w:hyperlink w:anchor="_Toc200888050" w:history="1">
            <w:r w:rsidR="0092741E" w:rsidRPr="0092741E">
              <w:rPr>
                <w:rStyle w:val="Hyperlink"/>
              </w:rPr>
              <w:t>CHAPITRE 1 : Contexte et problématique</w:t>
            </w:r>
            <w:r w:rsidR="0092741E" w:rsidRPr="0092741E">
              <w:rPr>
                <w:webHidden/>
              </w:rPr>
              <w:tab/>
            </w:r>
            <w:r w:rsidR="0092741E" w:rsidRPr="0092741E">
              <w:rPr>
                <w:webHidden/>
              </w:rPr>
              <w:fldChar w:fldCharType="begin"/>
            </w:r>
            <w:r w:rsidR="0092741E" w:rsidRPr="0092741E">
              <w:rPr>
                <w:webHidden/>
              </w:rPr>
              <w:instrText xml:space="preserve"> PAGEREF _Toc200888050 \h </w:instrText>
            </w:r>
            <w:r w:rsidR="0092741E" w:rsidRPr="0092741E">
              <w:rPr>
                <w:webHidden/>
              </w:rPr>
            </w:r>
            <w:r w:rsidR="0092741E" w:rsidRPr="0092741E">
              <w:rPr>
                <w:webHidden/>
              </w:rPr>
              <w:fldChar w:fldCharType="separate"/>
            </w:r>
            <w:r w:rsidR="001F6BA5">
              <w:rPr>
                <w:webHidden/>
              </w:rPr>
              <w:t>14</w:t>
            </w:r>
            <w:r w:rsidR="0092741E" w:rsidRPr="0092741E">
              <w:rPr>
                <w:webHidden/>
              </w:rPr>
              <w:fldChar w:fldCharType="end"/>
            </w:r>
          </w:hyperlink>
        </w:p>
        <w:p w14:paraId="72E4D931" w14:textId="0227B763"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51" w:history="1">
            <w:r w:rsidR="0092741E" w:rsidRPr="0092741E">
              <w:rPr>
                <w:rStyle w:val="Hyperlink"/>
                <w:rFonts w:asciiTheme="majorBidi" w:hAnsiTheme="majorBidi" w:cstheme="majorBidi"/>
                <w:noProof/>
                <w:sz w:val="24"/>
                <w:szCs w:val="24"/>
              </w:rPr>
              <w:t>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Introduction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14</w:t>
            </w:r>
            <w:r w:rsidR="0092741E" w:rsidRPr="0092741E">
              <w:rPr>
                <w:rFonts w:asciiTheme="majorBidi" w:hAnsiTheme="majorBidi" w:cstheme="majorBidi"/>
                <w:noProof/>
                <w:webHidden/>
                <w:sz w:val="24"/>
                <w:szCs w:val="24"/>
              </w:rPr>
              <w:fldChar w:fldCharType="end"/>
            </w:r>
          </w:hyperlink>
        </w:p>
        <w:p w14:paraId="506D2044" w14:textId="147C85B8"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52" w:history="1">
            <w:r w:rsidR="0092741E" w:rsidRPr="0092741E">
              <w:rPr>
                <w:rStyle w:val="Hyperlink"/>
                <w:rFonts w:asciiTheme="majorBidi" w:hAnsiTheme="majorBidi" w:cstheme="majorBidi"/>
                <w:noProof/>
                <w:sz w:val="24"/>
                <w:szCs w:val="24"/>
              </w:rPr>
              <w:t>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Principe et mécanisme de la détection d'intrusions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14</w:t>
            </w:r>
            <w:r w:rsidR="0092741E" w:rsidRPr="0092741E">
              <w:rPr>
                <w:rFonts w:asciiTheme="majorBidi" w:hAnsiTheme="majorBidi" w:cstheme="majorBidi"/>
                <w:noProof/>
                <w:webHidden/>
                <w:sz w:val="24"/>
                <w:szCs w:val="24"/>
              </w:rPr>
              <w:fldChar w:fldCharType="end"/>
            </w:r>
          </w:hyperlink>
        </w:p>
        <w:p w14:paraId="057BA719" w14:textId="32E8ACE4"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53" w:history="1">
            <w:r w:rsidR="0092741E" w:rsidRPr="0092741E">
              <w:rPr>
                <w:rStyle w:val="Hyperlink"/>
                <w:rFonts w:asciiTheme="majorBidi" w:hAnsiTheme="majorBidi" w:cstheme="majorBidi"/>
                <w:noProof/>
                <w:sz w:val="24"/>
                <w:szCs w:val="24"/>
              </w:rPr>
              <w:t>2.1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Définition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14</w:t>
            </w:r>
            <w:r w:rsidR="0092741E" w:rsidRPr="0092741E">
              <w:rPr>
                <w:rFonts w:asciiTheme="majorBidi" w:hAnsiTheme="majorBidi" w:cstheme="majorBidi"/>
                <w:noProof/>
                <w:webHidden/>
                <w:sz w:val="24"/>
                <w:szCs w:val="24"/>
              </w:rPr>
              <w:fldChar w:fldCharType="end"/>
            </w:r>
          </w:hyperlink>
        </w:p>
        <w:p w14:paraId="73C62E1D" w14:textId="09B76F36"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54" w:history="1">
            <w:r w:rsidR="0092741E" w:rsidRPr="0092741E">
              <w:rPr>
                <w:rStyle w:val="Hyperlink"/>
                <w:rFonts w:asciiTheme="majorBidi" w:hAnsiTheme="majorBidi" w:cstheme="majorBidi"/>
                <w:noProof/>
                <w:sz w:val="24"/>
                <w:szCs w:val="24"/>
              </w:rPr>
              <w:t>2.1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Fonctionnement de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14</w:t>
            </w:r>
            <w:r w:rsidR="0092741E" w:rsidRPr="0092741E">
              <w:rPr>
                <w:rFonts w:asciiTheme="majorBidi" w:hAnsiTheme="majorBidi" w:cstheme="majorBidi"/>
                <w:noProof/>
                <w:webHidden/>
                <w:sz w:val="24"/>
                <w:szCs w:val="24"/>
              </w:rPr>
              <w:fldChar w:fldCharType="end"/>
            </w:r>
          </w:hyperlink>
        </w:p>
        <w:p w14:paraId="14E40C0B" w14:textId="65CD9AFE"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55" w:history="1">
            <w:r w:rsidR="0092741E" w:rsidRPr="0092741E">
              <w:rPr>
                <w:rStyle w:val="Hyperlink"/>
                <w:rFonts w:asciiTheme="majorBidi" w:hAnsiTheme="majorBidi" w:cstheme="majorBidi"/>
                <w:noProof/>
                <w:sz w:val="24"/>
                <w:szCs w:val="24"/>
              </w:rPr>
              <w:t>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Evolution de la détection d'intrusions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15</w:t>
            </w:r>
            <w:r w:rsidR="0092741E" w:rsidRPr="0092741E">
              <w:rPr>
                <w:rFonts w:asciiTheme="majorBidi" w:hAnsiTheme="majorBidi" w:cstheme="majorBidi"/>
                <w:noProof/>
                <w:webHidden/>
                <w:sz w:val="24"/>
                <w:szCs w:val="24"/>
              </w:rPr>
              <w:fldChar w:fldCharType="end"/>
            </w:r>
          </w:hyperlink>
        </w:p>
        <w:p w14:paraId="0BAEBF11" w14:textId="2F00E172"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56" w:history="1">
            <w:r w:rsidR="0092741E" w:rsidRPr="0092741E">
              <w:rPr>
                <w:rStyle w:val="Hyperlink"/>
                <w:rFonts w:asciiTheme="majorBidi" w:hAnsiTheme="majorBidi" w:cstheme="majorBidi"/>
                <w:noProof/>
                <w:sz w:val="24"/>
                <w:szCs w:val="24"/>
              </w:rPr>
              <w:t>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Intelligence artificielle et la détection des intrusions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16</w:t>
            </w:r>
            <w:r w:rsidR="0092741E" w:rsidRPr="0092741E">
              <w:rPr>
                <w:rFonts w:asciiTheme="majorBidi" w:hAnsiTheme="majorBidi" w:cstheme="majorBidi"/>
                <w:noProof/>
                <w:webHidden/>
                <w:sz w:val="24"/>
                <w:szCs w:val="24"/>
              </w:rPr>
              <w:fldChar w:fldCharType="end"/>
            </w:r>
          </w:hyperlink>
        </w:p>
        <w:p w14:paraId="49E4A413" w14:textId="4E6A02E5"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57" w:history="1">
            <w:r w:rsidR="0092741E" w:rsidRPr="0092741E">
              <w:rPr>
                <w:rStyle w:val="Hyperlink"/>
                <w:rFonts w:asciiTheme="majorBidi" w:hAnsiTheme="majorBidi" w:cstheme="majorBidi"/>
                <w:noProof/>
                <w:sz w:val="24"/>
                <w:szCs w:val="24"/>
              </w:rPr>
              <w:t>4.1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Amélioration de la détection des menaces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16</w:t>
            </w:r>
            <w:r w:rsidR="0092741E" w:rsidRPr="0092741E">
              <w:rPr>
                <w:rFonts w:asciiTheme="majorBidi" w:hAnsiTheme="majorBidi" w:cstheme="majorBidi"/>
                <w:noProof/>
                <w:webHidden/>
                <w:sz w:val="24"/>
                <w:szCs w:val="24"/>
              </w:rPr>
              <w:fldChar w:fldCharType="end"/>
            </w:r>
          </w:hyperlink>
        </w:p>
        <w:p w14:paraId="63774FE1" w14:textId="4F50A9AE"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58" w:history="1">
            <w:r w:rsidR="0092741E" w:rsidRPr="0092741E">
              <w:rPr>
                <w:rStyle w:val="Hyperlink"/>
                <w:rFonts w:asciiTheme="majorBidi" w:hAnsiTheme="majorBidi" w:cstheme="majorBidi"/>
                <w:noProof/>
                <w:sz w:val="24"/>
                <w:szCs w:val="24"/>
                <w:lang w:eastAsia="fr-FR"/>
              </w:rPr>
              <w:t>4.2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Réduction des faux positifs et faux négatifs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16</w:t>
            </w:r>
            <w:r w:rsidR="0092741E" w:rsidRPr="0092741E">
              <w:rPr>
                <w:rFonts w:asciiTheme="majorBidi" w:hAnsiTheme="majorBidi" w:cstheme="majorBidi"/>
                <w:noProof/>
                <w:webHidden/>
                <w:sz w:val="24"/>
                <w:szCs w:val="24"/>
              </w:rPr>
              <w:fldChar w:fldCharType="end"/>
            </w:r>
          </w:hyperlink>
        </w:p>
        <w:p w14:paraId="734068EA" w14:textId="2A15C76A"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59" w:history="1">
            <w:r w:rsidR="0092741E" w:rsidRPr="0092741E">
              <w:rPr>
                <w:rStyle w:val="Hyperlink"/>
                <w:rFonts w:asciiTheme="majorBidi" w:hAnsiTheme="majorBidi" w:cstheme="majorBidi"/>
                <w:noProof/>
                <w:sz w:val="24"/>
                <w:szCs w:val="24"/>
              </w:rPr>
              <w:t>4.3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Automatisation et gain de temps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_Toc200888059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16</w:t>
            </w:r>
            <w:r w:rsidR="0092741E" w:rsidRPr="0092741E">
              <w:rPr>
                <w:rFonts w:asciiTheme="majorBidi" w:hAnsiTheme="majorBidi" w:cstheme="majorBidi"/>
                <w:noProof/>
                <w:webHidden/>
                <w:sz w:val="24"/>
                <w:szCs w:val="24"/>
              </w:rPr>
              <w:fldChar w:fldCharType="end"/>
            </w:r>
          </w:hyperlink>
        </w:p>
        <w:p w14:paraId="0905D4B8" w14:textId="4BCAE8CE"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60" w:history="1">
            <w:r w:rsidR="0092741E" w:rsidRPr="0092741E">
              <w:rPr>
                <w:rStyle w:val="Hyperlink"/>
                <w:rFonts w:asciiTheme="majorBidi" w:hAnsiTheme="majorBidi" w:cstheme="majorBidi"/>
                <w:noProof/>
                <w:sz w:val="24"/>
                <w:szCs w:val="24"/>
              </w:rPr>
              <w:t>4.4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Adaptabilité et apprentissage continu</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17</w:t>
            </w:r>
            <w:r w:rsidR="0092741E" w:rsidRPr="0092741E">
              <w:rPr>
                <w:rFonts w:asciiTheme="majorBidi" w:hAnsiTheme="majorBidi" w:cstheme="majorBidi"/>
                <w:noProof/>
                <w:webHidden/>
                <w:sz w:val="24"/>
                <w:szCs w:val="24"/>
              </w:rPr>
              <w:fldChar w:fldCharType="end"/>
            </w:r>
          </w:hyperlink>
        </w:p>
        <w:p w14:paraId="3FBE4620" w14:textId="5D1393FC"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61" w:history="1">
            <w:r w:rsidR="0092741E" w:rsidRPr="0092741E">
              <w:rPr>
                <w:rStyle w:val="Hyperlink"/>
                <w:rFonts w:asciiTheme="majorBidi" w:hAnsiTheme="majorBidi" w:cstheme="majorBidi"/>
                <w:noProof/>
                <w:sz w:val="24"/>
                <w:szCs w:val="24"/>
              </w:rPr>
              <w:t>4.5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Analyse des tendances et prévention des intrusions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17</w:t>
            </w:r>
            <w:r w:rsidR="0092741E" w:rsidRPr="0092741E">
              <w:rPr>
                <w:rFonts w:asciiTheme="majorBidi" w:hAnsiTheme="majorBidi" w:cstheme="majorBidi"/>
                <w:noProof/>
                <w:webHidden/>
                <w:sz w:val="24"/>
                <w:szCs w:val="24"/>
              </w:rPr>
              <w:fldChar w:fldCharType="end"/>
            </w:r>
          </w:hyperlink>
        </w:p>
        <w:p w14:paraId="019504B5" w14:textId="39696552"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62" w:history="1">
            <w:r w:rsidR="0092741E" w:rsidRPr="0092741E">
              <w:rPr>
                <w:rStyle w:val="Hyperlink"/>
                <w:rFonts w:asciiTheme="majorBidi" w:hAnsiTheme="majorBidi" w:cstheme="majorBidi"/>
                <w:noProof/>
                <w:sz w:val="24"/>
                <w:szCs w:val="24"/>
              </w:rPr>
              <w:t>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Problématique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17</w:t>
            </w:r>
            <w:r w:rsidR="0092741E" w:rsidRPr="0092741E">
              <w:rPr>
                <w:rFonts w:asciiTheme="majorBidi" w:hAnsiTheme="majorBidi" w:cstheme="majorBidi"/>
                <w:noProof/>
                <w:webHidden/>
                <w:sz w:val="24"/>
                <w:szCs w:val="24"/>
              </w:rPr>
              <w:fldChar w:fldCharType="end"/>
            </w:r>
          </w:hyperlink>
        </w:p>
        <w:p w14:paraId="4CE24761" w14:textId="6C0C3EB1"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63" w:history="1">
            <w:r w:rsidR="0092741E" w:rsidRPr="0092741E">
              <w:rPr>
                <w:rStyle w:val="Hyperlink"/>
                <w:rFonts w:asciiTheme="majorBidi" w:eastAsia="Times New Roman" w:hAnsiTheme="majorBidi" w:cstheme="majorBidi"/>
                <w:noProof/>
                <w:sz w:val="24"/>
                <w:szCs w:val="24"/>
                <w:lang w:eastAsia="fr-FR"/>
              </w:rPr>
              <w:t>6.</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eastAsia="Times New Roman" w:hAnsiTheme="majorBidi" w:cstheme="majorBidi"/>
                <w:noProof/>
                <w:sz w:val="24"/>
                <w:szCs w:val="24"/>
                <w:lang w:eastAsia="fr-FR"/>
              </w:rPr>
              <w:t>Objectif du projet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18</w:t>
            </w:r>
            <w:r w:rsidR="0092741E" w:rsidRPr="0092741E">
              <w:rPr>
                <w:rFonts w:asciiTheme="majorBidi" w:hAnsiTheme="majorBidi" w:cstheme="majorBidi"/>
                <w:noProof/>
                <w:webHidden/>
                <w:sz w:val="24"/>
                <w:szCs w:val="24"/>
              </w:rPr>
              <w:fldChar w:fldCharType="end"/>
            </w:r>
          </w:hyperlink>
        </w:p>
        <w:p w14:paraId="1FD933DA" w14:textId="78357D6F"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64" w:history="1">
            <w:r w:rsidR="0092741E" w:rsidRPr="0092741E">
              <w:rPr>
                <w:rStyle w:val="Hyperlink"/>
                <w:rFonts w:asciiTheme="majorBidi" w:eastAsia="Times New Roman" w:hAnsiTheme="majorBidi" w:cstheme="majorBidi"/>
                <w:noProof/>
                <w:sz w:val="24"/>
                <w:szCs w:val="24"/>
                <w:lang w:eastAsia="fr-FR"/>
              </w:rPr>
              <w:t>7.</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eastAsia="Times New Roman" w:hAnsiTheme="majorBidi" w:cstheme="majorBidi"/>
                <w:noProof/>
                <w:sz w:val="24"/>
                <w:szCs w:val="24"/>
                <w:lang w:eastAsia="fr-FR"/>
              </w:rPr>
              <w:t>Conclusion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18</w:t>
            </w:r>
            <w:r w:rsidR="0092741E" w:rsidRPr="0092741E">
              <w:rPr>
                <w:rFonts w:asciiTheme="majorBidi" w:hAnsiTheme="majorBidi" w:cstheme="majorBidi"/>
                <w:noProof/>
                <w:webHidden/>
                <w:sz w:val="24"/>
                <w:szCs w:val="24"/>
              </w:rPr>
              <w:fldChar w:fldCharType="end"/>
            </w:r>
          </w:hyperlink>
        </w:p>
        <w:p w14:paraId="6AA6E871" w14:textId="7C7E3444" w:rsidR="0092741E" w:rsidRPr="0092741E" w:rsidRDefault="00016FDE">
          <w:pPr>
            <w:pStyle w:val="TOC1"/>
            <w:rPr>
              <w:rFonts w:eastAsiaTheme="minorEastAsia"/>
              <w:lang w:eastAsia="fr-FR"/>
            </w:rPr>
          </w:pPr>
          <w:hyperlink w:anchor="_Toc200888065" w:history="1">
            <w:r w:rsidR="0092741E" w:rsidRPr="0092741E">
              <w:rPr>
                <w:rStyle w:val="Hyperlink"/>
              </w:rPr>
              <w:t>CHAPITRE 2 : Apprentissage Automatique</w:t>
            </w:r>
            <w:r w:rsidR="0092741E" w:rsidRPr="0092741E">
              <w:rPr>
                <w:webHidden/>
              </w:rPr>
              <w:tab/>
            </w:r>
            <w:r w:rsidR="0092741E" w:rsidRPr="0092741E">
              <w:rPr>
                <w:webHidden/>
              </w:rPr>
              <w:fldChar w:fldCharType="begin"/>
            </w:r>
            <w:r w:rsidR="0092741E" w:rsidRPr="0092741E">
              <w:rPr>
                <w:webHidden/>
              </w:rPr>
              <w:instrText xml:space="preserve"> PAGEREF _Toc200888065 \h </w:instrText>
            </w:r>
            <w:r w:rsidR="0092741E" w:rsidRPr="0092741E">
              <w:rPr>
                <w:webHidden/>
              </w:rPr>
            </w:r>
            <w:r w:rsidR="0092741E" w:rsidRPr="0092741E">
              <w:rPr>
                <w:webHidden/>
              </w:rPr>
              <w:fldChar w:fldCharType="separate"/>
            </w:r>
            <w:r w:rsidR="001F6BA5">
              <w:rPr>
                <w:webHidden/>
              </w:rPr>
              <w:t>19</w:t>
            </w:r>
            <w:r w:rsidR="0092741E" w:rsidRPr="0092741E">
              <w:rPr>
                <w:webHidden/>
              </w:rPr>
              <w:fldChar w:fldCharType="end"/>
            </w:r>
          </w:hyperlink>
        </w:p>
        <w:p w14:paraId="20302460" w14:textId="1D2263FE"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66" w:history="1">
            <w:r w:rsidR="0092741E" w:rsidRPr="0092741E">
              <w:rPr>
                <w:rStyle w:val="Hyperlink"/>
                <w:rFonts w:asciiTheme="majorBidi" w:hAnsiTheme="majorBidi" w:cstheme="majorBidi"/>
                <w:noProof/>
                <w:sz w:val="24"/>
                <w:szCs w:val="24"/>
              </w:rPr>
              <w:t>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Introduction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19</w:t>
            </w:r>
            <w:r w:rsidR="0092741E" w:rsidRPr="0092741E">
              <w:rPr>
                <w:rFonts w:asciiTheme="majorBidi" w:hAnsiTheme="majorBidi" w:cstheme="majorBidi"/>
                <w:noProof/>
                <w:webHidden/>
                <w:sz w:val="24"/>
                <w:szCs w:val="24"/>
              </w:rPr>
              <w:fldChar w:fldCharType="end"/>
            </w:r>
          </w:hyperlink>
        </w:p>
        <w:p w14:paraId="71F02ADF" w14:textId="25894A96"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67" w:history="1">
            <w:r w:rsidR="0092741E" w:rsidRPr="0092741E">
              <w:rPr>
                <w:rStyle w:val="Hyperlink"/>
                <w:rFonts w:asciiTheme="majorBidi" w:hAnsiTheme="majorBidi" w:cstheme="majorBidi"/>
                <w:noProof/>
                <w:sz w:val="24"/>
                <w:szCs w:val="24"/>
              </w:rPr>
              <w:t>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Principes Fondamentaux de l'AA</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19</w:t>
            </w:r>
            <w:r w:rsidR="0092741E" w:rsidRPr="0092741E">
              <w:rPr>
                <w:rFonts w:asciiTheme="majorBidi" w:hAnsiTheme="majorBidi" w:cstheme="majorBidi"/>
                <w:noProof/>
                <w:webHidden/>
                <w:sz w:val="24"/>
                <w:szCs w:val="24"/>
              </w:rPr>
              <w:fldChar w:fldCharType="end"/>
            </w:r>
          </w:hyperlink>
        </w:p>
        <w:p w14:paraId="25A9AF77" w14:textId="3F920F87"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68" w:history="1">
            <w:r w:rsidR="0092741E" w:rsidRPr="0092741E">
              <w:rPr>
                <w:rStyle w:val="Hyperlink"/>
                <w:rFonts w:asciiTheme="majorBidi" w:hAnsiTheme="majorBidi" w:cstheme="majorBidi"/>
                <w:noProof/>
                <w:sz w:val="24"/>
                <w:szCs w:val="24"/>
              </w:rPr>
              <w:t>2.1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Définition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19</w:t>
            </w:r>
            <w:r w:rsidR="0092741E" w:rsidRPr="0092741E">
              <w:rPr>
                <w:rFonts w:asciiTheme="majorBidi" w:hAnsiTheme="majorBidi" w:cstheme="majorBidi"/>
                <w:noProof/>
                <w:webHidden/>
                <w:sz w:val="24"/>
                <w:szCs w:val="24"/>
              </w:rPr>
              <w:fldChar w:fldCharType="end"/>
            </w:r>
          </w:hyperlink>
        </w:p>
        <w:p w14:paraId="79BD24D8" w14:textId="4BCF7E99"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69" w:history="1">
            <w:r w:rsidR="0092741E" w:rsidRPr="0092741E">
              <w:rPr>
                <w:rStyle w:val="Hyperlink"/>
                <w:rFonts w:asciiTheme="majorBidi" w:hAnsiTheme="majorBidi" w:cstheme="majorBidi"/>
                <w:noProof/>
                <w:sz w:val="24"/>
                <w:szCs w:val="24"/>
              </w:rPr>
              <w:t>2.2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Historique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_Toc200888069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19</w:t>
            </w:r>
            <w:r w:rsidR="0092741E" w:rsidRPr="0092741E">
              <w:rPr>
                <w:rFonts w:asciiTheme="majorBidi" w:hAnsiTheme="majorBidi" w:cstheme="majorBidi"/>
                <w:noProof/>
                <w:webHidden/>
                <w:sz w:val="24"/>
                <w:szCs w:val="24"/>
              </w:rPr>
              <w:fldChar w:fldCharType="end"/>
            </w:r>
          </w:hyperlink>
        </w:p>
        <w:p w14:paraId="683B70A5" w14:textId="7D1DAAD8"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70" w:history="1">
            <w:r w:rsidR="0092741E" w:rsidRPr="0092741E">
              <w:rPr>
                <w:rStyle w:val="Hyperlink"/>
                <w:rFonts w:asciiTheme="majorBidi" w:hAnsiTheme="majorBidi" w:cstheme="majorBidi"/>
                <w:noProof/>
                <w:sz w:val="24"/>
                <w:szCs w:val="24"/>
              </w:rPr>
              <w:t>2.3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Étapes principales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20</w:t>
            </w:r>
            <w:r w:rsidR="0092741E" w:rsidRPr="0092741E">
              <w:rPr>
                <w:rFonts w:asciiTheme="majorBidi" w:hAnsiTheme="majorBidi" w:cstheme="majorBidi"/>
                <w:noProof/>
                <w:webHidden/>
                <w:sz w:val="24"/>
                <w:szCs w:val="24"/>
              </w:rPr>
              <w:fldChar w:fldCharType="end"/>
            </w:r>
          </w:hyperlink>
        </w:p>
        <w:p w14:paraId="4B5D65A6" w14:textId="2FBE3418"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71" w:history="1">
            <w:r w:rsidR="0092741E" w:rsidRPr="0092741E">
              <w:rPr>
                <w:rStyle w:val="Hyperlink"/>
                <w:rFonts w:asciiTheme="majorBidi" w:hAnsiTheme="majorBidi" w:cstheme="majorBidi"/>
                <w:noProof/>
                <w:sz w:val="24"/>
                <w:szCs w:val="24"/>
              </w:rPr>
              <w:t>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Méthodes d’apprentissage automatique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23</w:t>
            </w:r>
            <w:r w:rsidR="0092741E" w:rsidRPr="0092741E">
              <w:rPr>
                <w:rFonts w:asciiTheme="majorBidi" w:hAnsiTheme="majorBidi" w:cstheme="majorBidi"/>
                <w:noProof/>
                <w:webHidden/>
                <w:sz w:val="24"/>
                <w:szCs w:val="24"/>
              </w:rPr>
              <w:fldChar w:fldCharType="end"/>
            </w:r>
          </w:hyperlink>
        </w:p>
        <w:p w14:paraId="591166DF" w14:textId="143B8F36"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72" w:history="1">
            <w:r w:rsidR="0092741E" w:rsidRPr="0092741E">
              <w:rPr>
                <w:rStyle w:val="Hyperlink"/>
                <w:rFonts w:asciiTheme="majorBidi" w:hAnsiTheme="majorBidi" w:cstheme="majorBidi"/>
                <w:noProof/>
                <w:sz w:val="24"/>
                <w:szCs w:val="24"/>
              </w:rPr>
              <w:t>3.1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Apprentissage Supervisé</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24</w:t>
            </w:r>
            <w:r w:rsidR="0092741E" w:rsidRPr="0092741E">
              <w:rPr>
                <w:rFonts w:asciiTheme="majorBidi" w:hAnsiTheme="majorBidi" w:cstheme="majorBidi"/>
                <w:noProof/>
                <w:webHidden/>
                <w:sz w:val="24"/>
                <w:szCs w:val="24"/>
              </w:rPr>
              <w:fldChar w:fldCharType="end"/>
            </w:r>
          </w:hyperlink>
        </w:p>
        <w:p w14:paraId="0BA4637D" w14:textId="178608D2"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73" w:history="1">
            <w:r w:rsidR="0092741E" w:rsidRPr="0092741E">
              <w:rPr>
                <w:rStyle w:val="Hyperlink"/>
                <w:rFonts w:asciiTheme="majorBidi" w:hAnsiTheme="majorBidi" w:cstheme="majorBidi"/>
                <w:noProof/>
                <w:sz w:val="24"/>
                <w:szCs w:val="24"/>
              </w:rPr>
              <w:t>3.2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Apprentissage non supervisé</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28</w:t>
            </w:r>
            <w:r w:rsidR="0092741E" w:rsidRPr="0092741E">
              <w:rPr>
                <w:rFonts w:asciiTheme="majorBidi" w:hAnsiTheme="majorBidi" w:cstheme="majorBidi"/>
                <w:noProof/>
                <w:webHidden/>
                <w:sz w:val="24"/>
                <w:szCs w:val="24"/>
              </w:rPr>
              <w:fldChar w:fldCharType="end"/>
            </w:r>
          </w:hyperlink>
        </w:p>
        <w:p w14:paraId="3C896A28" w14:textId="6D68901D"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74" w:history="1">
            <w:r w:rsidR="0092741E" w:rsidRPr="0092741E">
              <w:rPr>
                <w:rStyle w:val="Hyperlink"/>
                <w:rFonts w:asciiTheme="majorBidi" w:hAnsiTheme="majorBidi" w:cstheme="majorBidi"/>
                <w:noProof/>
                <w:sz w:val="24"/>
                <w:szCs w:val="24"/>
              </w:rPr>
              <w:t>3.3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Apprentissage semi-supervisé</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29</w:t>
            </w:r>
            <w:r w:rsidR="0092741E" w:rsidRPr="0092741E">
              <w:rPr>
                <w:rFonts w:asciiTheme="majorBidi" w:hAnsiTheme="majorBidi" w:cstheme="majorBidi"/>
                <w:noProof/>
                <w:webHidden/>
                <w:sz w:val="24"/>
                <w:szCs w:val="24"/>
              </w:rPr>
              <w:fldChar w:fldCharType="end"/>
            </w:r>
          </w:hyperlink>
        </w:p>
        <w:p w14:paraId="7EBA5FC3" w14:textId="0A4E8AAC"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75" w:history="1">
            <w:r w:rsidR="0092741E" w:rsidRPr="0092741E">
              <w:rPr>
                <w:rStyle w:val="Hyperlink"/>
                <w:rFonts w:asciiTheme="majorBidi" w:hAnsiTheme="majorBidi" w:cstheme="majorBidi"/>
                <w:noProof/>
                <w:sz w:val="24"/>
                <w:szCs w:val="24"/>
              </w:rPr>
              <w:t>3.4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Apprentissage par renforcement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30</w:t>
            </w:r>
            <w:r w:rsidR="0092741E" w:rsidRPr="0092741E">
              <w:rPr>
                <w:rFonts w:asciiTheme="majorBidi" w:hAnsiTheme="majorBidi" w:cstheme="majorBidi"/>
                <w:noProof/>
                <w:webHidden/>
                <w:sz w:val="24"/>
                <w:szCs w:val="24"/>
              </w:rPr>
              <w:fldChar w:fldCharType="end"/>
            </w:r>
          </w:hyperlink>
        </w:p>
        <w:p w14:paraId="4EF8B6DF" w14:textId="397149BC"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76" w:history="1">
            <w:r w:rsidR="0092741E" w:rsidRPr="0092741E">
              <w:rPr>
                <w:rStyle w:val="Hyperlink"/>
                <w:rFonts w:asciiTheme="majorBidi" w:hAnsiTheme="majorBidi" w:cstheme="majorBidi"/>
                <w:noProof/>
                <w:sz w:val="24"/>
                <w:szCs w:val="24"/>
              </w:rPr>
              <w:t>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Comparaison des méthodes d’apprentissage automatique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31</w:t>
            </w:r>
            <w:r w:rsidR="0092741E" w:rsidRPr="0092741E">
              <w:rPr>
                <w:rFonts w:asciiTheme="majorBidi" w:hAnsiTheme="majorBidi" w:cstheme="majorBidi"/>
                <w:noProof/>
                <w:webHidden/>
                <w:sz w:val="24"/>
                <w:szCs w:val="24"/>
              </w:rPr>
              <w:fldChar w:fldCharType="end"/>
            </w:r>
          </w:hyperlink>
        </w:p>
        <w:p w14:paraId="368C6CBE" w14:textId="4469BE3E"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77" w:history="1">
            <w:r w:rsidR="0092741E" w:rsidRPr="0092741E">
              <w:rPr>
                <w:rStyle w:val="Hyperlink"/>
                <w:rFonts w:asciiTheme="majorBidi" w:hAnsiTheme="majorBidi" w:cstheme="majorBidi"/>
                <w:bCs/>
                <w:noProof/>
                <w:sz w:val="24"/>
                <w:szCs w:val="24"/>
              </w:rPr>
              <w:t>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Conclusion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32</w:t>
            </w:r>
            <w:r w:rsidR="0092741E" w:rsidRPr="0092741E">
              <w:rPr>
                <w:rFonts w:asciiTheme="majorBidi" w:hAnsiTheme="majorBidi" w:cstheme="majorBidi"/>
                <w:noProof/>
                <w:webHidden/>
                <w:sz w:val="24"/>
                <w:szCs w:val="24"/>
              </w:rPr>
              <w:fldChar w:fldCharType="end"/>
            </w:r>
          </w:hyperlink>
        </w:p>
        <w:p w14:paraId="443485CC" w14:textId="45B3047E" w:rsidR="0092741E" w:rsidRPr="0092741E" w:rsidRDefault="00016FDE">
          <w:pPr>
            <w:pStyle w:val="TOC1"/>
            <w:rPr>
              <w:rFonts w:eastAsiaTheme="minorEastAsia"/>
              <w:lang w:eastAsia="fr-FR"/>
            </w:rPr>
          </w:pPr>
          <w:hyperlink w:anchor="_Toc200888078" w:history="1">
            <w:r w:rsidR="0092741E" w:rsidRPr="0092741E">
              <w:rPr>
                <w:rStyle w:val="Hyperlink"/>
              </w:rPr>
              <w:t>CHAPITRE 3 : ETAT D’ART</w:t>
            </w:r>
            <w:r w:rsidR="0092741E" w:rsidRPr="0092741E">
              <w:rPr>
                <w:webHidden/>
              </w:rPr>
              <w:tab/>
            </w:r>
            <w:r w:rsidR="0092741E" w:rsidRPr="0092741E">
              <w:rPr>
                <w:webHidden/>
              </w:rPr>
              <w:fldChar w:fldCharType="begin"/>
            </w:r>
            <w:r w:rsidR="0092741E" w:rsidRPr="0092741E">
              <w:rPr>
                <w:webHidden/>
              </w:rPr>
              <w:instrText xml:space="preserve"> PAGEREF _Toc200888078 \h </w:instrText>
            </w:r>
            <w:r w:rsidR="0092741E" w:rsidRPr="0092741E">
              <w:rPr>
                <w:webHidden/>
              </w:rPr>
            </w:r>
            <w:r w:rsidR="0092741E" w:rsidRPr="0092741E">
              <w:rPr>
                <w:webHidden/>
              </w:rPr>
              <w:fldChar w:fldCharType="separate"/>
            </w:r>
            <w:r w:rsidR="001F6BA5">
              <w:rPr>
                <w:webHidden/>
              </w:rPr>
              <w:t>33</w:t>
            </w:r>
            <w:r w:rsidR="0092741E" w:rsidRPr="0092741E">
              <w:rPr>
                <w:webHidden/>
              </w:rPr>
              <w:fldChar w:fldCharType="end"/>
            </w:r>
          </w:hyperlink>
        </w:p>
        <w:p w14:paraId="2DFDB59B" w14:textId="0A0F35CC"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79" w:history="1">
            <w:r w:rsidR="0092741E" w:rsidRPr="0092741E">
              <w:rPr>
                <w:rStyle w:val="Hyperlink"/>
                <w:rFonts w:asciiTheme="majorBidi" w:hAnsiTheme="majorBidi" w:cstheme="majorBidi"/>
                <w:noProof/>
                <w:sz w:val="24"/>
                <w:szCs w:val="24"/>
              </w:rPr>
              <w:t>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Introduction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_Toc200888079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33</w:t>
            </w:r>
            <w:r w:rsidR="0092741E" w:rsidRPr="0092741E">
              <w:rPr>
                <w:rFonts w:asciiTheme="majorBidi" w:hAnsiTheme="majorBidi" w:cstheme="majorBidi"/>
                <w:noProof/>
                <w:webHidden/>
                <w:sz w:val="24"/>
                <w:szCs w:val="24"/>
              </w:rPr>
              <w:fldChar w:fldCharType="end"/>
            </w:r>
          </w:hyperlink>
        </w:p>
        <w:p w14:paraId="792CD49F" w14:textId="134761DB"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80" w:history="1">
            <w:r w:rsidR="0092741E" w:rsidRPr="0092741E">
              <w:rPr>
                <w:rStyle w:val="Hyperlink"/>
                <w:rFonts w:asciiTheme="majorBidi" w:hAnsiTheme="majorBidi" w:cstheme="majorBidi"/>
                <w:noProof/>
                <w:sz w:val="24"/>
                <w:szCs w:val="24"/>
              </w:rPr>
              <w:t>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Revue de littérature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33</w:t>
            </w:r>
            <w:r w:rsidR="0092741E" w:rsidRPr="0092741E">
              <w:rPr>
                <w:rFonts w:asciiTheme="majorBidi" w:hAnsiTheme="majorBidi" w:cstheme="majorBidi"/>
                <w:noProof/>
                <w:webHidden/>
                <w:sz w:val="24"/>
                <w:szCs w:val="24"/>
              </w:rPr>
              <w:fldChar w:fldCharType="end"/>
            </w:r>
          </w:hyperlink>
        </w:p>
        <w:p w14:paraId="47E5C562" w14:textId="6FCCF2A6"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81" w:history="1">
            <w:r w:rsidR="0092741E" w:rsidRPr="0092741E">
              <w:rPr>
                <w:rStyle w:val="Hyperlink"/>
                <w:rFonts w:asciiTheme="majorBidi" w:hAnsiTheme="majorBidi" w:cstheme="majorBidi"/>
                <w:noProof/>
                <w:sz w:val="24"/>
                <w:szCs w:val="24"/>
              </w:rPr>
              <w:t>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Synthèse des résultats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35</w:t>
            </w:r>
            <w:r w:rsidR="0092741E" w:rsidRPr="0092741E">
              <w:rPr>
                <w:rFonts w:asciiTheme="majorBidi" w:hAnsiTheme="majorBidi" w:cstheme="majorBidi"/>
                <w:noProof/>
                <w:webHidden/>
                <w:sz w:val="24"/>
                <w:szCs w:val="24"/>
              </w:rPr>
              <w:fldChar w:fldCharType="end"/>
            </w:r>
          </w:hyperlink>
        </w:p>
        <w:p w14:paraId="54D2108D" w14:textId="381ED85C"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82" w:history="1">
            <w:r w:rsidR="0092741E" w:rsidRPr="0092741E">
              <w:rPr>
                <w:rStyle w:val="Hyperlink"/>
                <w:rFonts w:asciiTheme="majorBidi" w:hAnsiTheme="majorBidi" w:cstheme="majorBidi"/>
                <w:noProof/>
                <w:sz w:val="24"/>
                <w:szCs w:val="24"/>
              </w:rPr>
              <w:t>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Comparaison et exploration des articles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40</w:t>
            </w:r>
            <w:r w:rsidR="0092741E" w:rsidRPr="0092741E">
              <w:rPr>
                <w:rFonts w:asciiTheme="majorBidi" w:hAnsiTheme="majorBidi" w:cstheme="majorBidi"/>
                <w:noProof/>
                <w:webHidden/>
                <w:sz w:val="24"/>
                <w:szCs w:val="24"/>
              </w:rPr>
              <w:fldChar w:fldCharType="end"/>
            </w:r>
          </w:hyperlink>
        </w:p>
        <w:p w14:paraId="19D1C3CC" w14:textId="6307E925"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3" w:history="1">
            <w:r w:rsidR="0092741E" w:rsidRPr="0092741E">
              <w:rPr>
                <w:rStyle w:val="Hyperlink"/>
                <w:rFonts w:asciiTheme="majorBidi" w:hAnsiTheme="majorBidi" w:cstheme="majorBidi"/>
                <w:noProof/>
                <w:sz w:val="24"/>
                <w:szCs w:val="24"/>
              </w:rPr>
              <w:t>4.1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Répartition des approches utilisées dans les travaux de recherche étudiés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40</w:t>
            </w:r>
            <w:r w:rsidR="0092741E" w:rsidRPr="0092741E">
              <w:rPr>
                <w:rFonts w:asciiTheme="majorBidi" w:hAnsiTheme="majorBidi" w:cstheme="majorBidi"/>
                <w:noProof/>
                <w:webHidden/>
                <w:sz w:val="24"/>
                <w:szCs w:val="24"/>
              </w:rPr>
              <w:fldChar w:fldCharType="end"/>
            </w:r>
          </w:hyperlink>
        </w:p>
        <w:p w14:paraId="1F512308" w14:textId="1B191CAB"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4" w:history="1">
            <w:r w:rsidR="0092741E" w:rsidRPr="0092741E">
              <w:rPr>
                <w:rStyle w:val="Hyperlink"/>
                <w:rFonts w:asciiTheme="majorBidi" w:hAnsiTheme="majorBidi" w:cstheme="majorBidi"/>
                <w:noProof/>
                <w:sz w:val="24"/>
                <w:szCs w:val="24"/>
              </w:rPr>
              <w:t>4.2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Évolution des approches IDS dans le temps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40</w:t>
            </w:r>
            <w:r w:rsidR="0092741E" w:rsidRPr="0092741E">
              <w:rPr>
                <w:rFonts w:asciiTheme="majorBidi" w:hAnsiTheme="majorBidi" w:cstheme="majorBidi"/>
                <w:noProof/>
                <w:webHidden/>
                <w:sz w:val="24"/>
                <w:szCs w:val="24"/>
              </w:rPr>
              <w:fldChar w:fldCharType="end"/>
            </w:r>
          </w:hyperlink>
        </w:p>
        <w:p w14:paraId="06B9AD0C" w14:textId="5CE480D4"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5" w:history="1">
            <w:r w:rsidR="0092741E" w:rsidRPr="0092741E">
              <w:rPr>
                <w:rStyle w:val="Hyperlink"/>
                <w:rFonts w:asciiTheme="majorBidi" w:hAnsiTheme="majorBidi" w:cstheme="majorBidi"/>
                <w:noProof/>
                <w:sz w:val="24"/>
                <w:szCs w:val="24"/>
              </w:rPr>
              <w:t>4.3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Répartition des algorithmes utilisées dans les travaux de recherche étudiés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41</w:t>
            </w:r>
            <w:r w:rsidR="0092741E" w:rsidRPr="0092741E">
              <w:rPr>
                <w:rFonts w:asciiTheme="majorBidi" w:hAnsiTheme="majorBidi" w:cstheme="majorBidi"/>
                <w:noProof/>
                <w:webHidden/>
                <w:sz w:val="24"/>
                <w:szCs w:val="24"/>
              </w:rPr>
              <w:fldChar w:fldCharType="end"/>
            </w:r>
          </w:hyperlink>
        </w:p>
        <w:p w14:paraId="1C304F3F" w14:textId="4062B3D2"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6" w:history="1">
            <w:r w:rsidR="0092741E" w:rsidRPr="0092741E">
              <w:rPr>
                <w:rStyle w:val="Hyperlink"/>
                <w:rFonts w:asciiTheme="majorBidi" w:hAnsiTheme="majorBidi" w:cstheme="majorBidi"/>
                <w:noProof/>
                <w:sz w:val="24"/>
                <w:szCs w:val="24"/>
              </w:rPr>
              <w:t>4.4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Comparaison des performances des algorithmes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41</w:t>
            </w:r>
            <w:r w:rsidR="0092741E" w:rsidRPr="0092741E">
              <w:rPr>
                <w:rFonts w:asciiTheme="majorBidi" w:hAnsiTheme="majorBidi" w:cstheme="majorBidi"/>
                <w:noProof/>
                <w:webHidden/>
                <w:sz w:val="24"/>
                <w:szCs w:val="24"/>
              </w:rPr>
              <w:fldChar w:fldCharType="end"/>
            </w:r>
          </w:hyperlink>
        </w:p>
        <w:p w14:paraId="045CEBF9" w14:textId="04D251A0"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7" w:history="1">
            <w:r w:rsidR="0092741E" w:rsidRPr="0092741E">
              <w:rPr>
                <w:rStyle w:val="Hyperlink"/>
                <w:rFonts w:asciiTheme="majorBidi" w:hAnsiTheme="majorBidi" w:cstheme="majorBidi"/>
                <w:noProof/>
                <w:sz w:val="24"/>
                <w:szCs w:val="24"/>
              </w:rPr>
              <w:t>4.5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Comparaison des jeux de données et des algorithmes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42</w:t>
            </w:r>
            <w:r w:rsidR="0092741E" w:rsidRPr="0092741E">
              <w:rPr>
                <w:rFonts w:asciiTheme="majorBidi" w:hAnsiTheme="majorBidi" w:cstheme="majorBidi"/>
                <w:noProof/>
                <w:webHidden/>
                <w:sz w:val="24"/>
                <w:szCs w:val="24"/>
              </w:rPr>
              <w:fldChar w:fldCharType="end"/>
            </w:r>
          </w:hyperlink>
        </w:p>
        <w:p w14:paraId="7BD558E4" w14:textId="65784A1C"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88" w:history="1">
            <w:r w:rsidR="0092741E" w:rsidRPr="0092741E">
              <w:rPr>
                <w:rStyle w:val="Hyperlink"/>
                <w:rFonts w:asciiTheme="majorBidi" w:hAnsiTheme="majorBidi" w:cstheme="majorBidi"/>
                <w:noProof/>
                <w:sz w:val="24"/>
                <w:szCs w:val="24"/>
              </w:rPr>
              <w:t>4.6</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Comparaison des prétraitements selon le jeu de données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42</w:t>
            </w:r>
            <w:r w:rsidR="0092741E" w:rsidRPr="0092741E">
              <w:rPr>
                <w:rFonts w:asciiTheme="majorBidi" w:hAnsiTheme="majorBidi" w:cstheme="majorBidi"/>
                <w:noProof/>
                <w:webHidden/>
                <w:sz w:val="24"/>
                <w:szCs w:val="24"/>
              </w:rPr>
              <w:fldChar w:fldCharType="end"/>
            </w:r>
          </w:hyperlink>
        </w:p>
        <w:p w14:paraId="42C00DD3" w14:textId="2A1D439D"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89" w:history="1">
            <w:r w:rsidR="0092741E" w:rsidRPr="0092741E">
              <w:rPr>
                <w:rStyle w:val="Hyperlink"/>
                <w:rFonts w:asciiTheme="majorBidi" w:hAnsiTheme="majorBidi" w:cstheme="majorBidi"/>
                <w:noProof/>
                <w:sz w:val="24"/>
                <w:szCs w:val="24"/>
              </w:rPr>
              <w:t>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Conclusion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_Toc200888089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43</w:t>
            </w:r>
            <w:r w:rsidR="0092741E" w:rsidRPr="0092741E">
              <w:rPr>
                <w:rFonts w:asciiTheme="majorBidi" w:hAnsiTheme="majorBidi" w:cstheme="majorBidi"/>
                <w:noProof/>
                <w:webHidden/>
                <w:sz w:val="24"/>
                <w:szCs w:val="24"/>
              </w:rPr>
              <w:fldChar w:fldCharType="end"/>
            </w:r>
          </w:hyperlink>
        </w:p>
        <w:p w14:paraId="5CDF402D" w14:textId="04B44DF5" w:rsidR="0092741E" w:rsidRPr="0092741E" w:rsidRDefault="00016FDE">
          <w:pPr>
            <w:pStyle w:val="TOC1"/>
            <w:rPr>
              <w:rFonts w:eastAsiaTheme="minorEastAsia"/>
              <w:lang w:eastAsia="fr-FR"/>
            </w:rPr>
          </w:pPr>
          <w:hyperlink w:anchor="_Toc200888090" w:history="1">
            <w:r w:rsidR="0092741E" w:rsidRPr="0092741E">
              <w:rPr>
                <w:rStyle w:val="Hyperlink"/>
              </w:rPr>
              <w:t>Chapitre 4 : Un Système de détection d’intrusion basé sur l’Apprentissage Automatique</w:t>
            </w:r>
            <w:r w:rsidR="0092741E" w:rsidRPr="0092741E">
              <w:rPr>
                <w:webHidden/>
              </w:rPr>
              <w:tab/>
            </w:r>
            <w:r w:rsidR="0092741E" w:rsidRPr="0092741E">
              <w:rPr>
                <w:webHidden/>
              </w:rPr>
              <w:fldChar w:fldCharType="begin"/>
            </w:r>
            <w:r w:rsidR="0092741E" w:rsidRPr="0092741E">
              <w:rPr>
                <w:webHidden/>
              </w:rPr>
              <w:instrText xml:space="preserve"> PAGEREF _Toc200888090 \h </w:instrText>
            </w:r>
            <w:r w:rsidR="0092741E" w:rsidRPr="0092741E">
              <w:rPr>
                <w:webHidden/>
              </w:rPr>
            </w:r>
            <w:r w:rsidR="0092741E" w:rsidRPr="0092741E">
              <w:rPr>
                <w:webHidden/>
              </w:rPr>
              <w:fldChar w:fldCharType="separate"/>
            </w:r>
            <w:r w:rsidR="001F6BA5">
              <w:rPr>
                <w:webHidden/>
              </w:rPr>
              <w:t>44</w:t>
            </w:r>
            <w:r w:rsidR="0092741E" w:rsidRPr="0092741E">
              <w:rPr>
                <w:webHidden/>
              </w:rPr>
              <w:fldChar w:fldCharType="end"/>
            </w:r>
          </w:hyperlink>
        </w:p>
        <w:p w14:paraId="7BADE718" w14:textId="14604A0A"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91" w:history="1">
            <w:r w:rsidR="0092741E" w:rsidRPr="0092741E">
              <w:rPr>
                <w:rStyle w:val="Hyperlink"/>
                <w:rFonts w:asciiTheme="majorBidi" w:hAnsiTheme="majorBidi" w:cstheme="majorBidi"/>
                <w:noProof/>
                <w:sz w:val="24"/>
                <w:szCs w:val="24"/>
              </w:rPr>
              <w:t>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Introduction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44</w:t>
            </w:r>
            <w:r w:rsidR="0092741E" w:rsidRPr="0092741E">
              <w:rPr>
                <w:rFonts w:asciiTheme="majorBidi" w:hAnsiTheme="majorBidi" w:cstheme="majorBidi"/>
                <w:noProof/>
                <w:webHidden/>
                <w:sz w:val="24"/>
                <w:szCs w:val="24"/>
              </w:rPr>
              <w:fldChar w:fldCharType="end"/>
            </w:r>
          </w:hyperlink>
        </w:p>
        <w:p w14:paraId="5987815F" w14:textId="569789E3"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92" w:history="1">
            <w:r w:rsidR="0092741E" w:rsidRPr="0092741E">
              <w:rPr>
                <w:rStyle w:val="Hyperlink"/>
                <w:rFonts w:asciiTheme="majorBidi" w:hAnsiTheme="majorBidi" w:cstheme="majorBidi"/>
                <w:noProof/>
                <w:sz w:val="24"/>
                <w:szCs w:val="24"/>
              </w:rPr>
              <w:t>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Méthodologie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44</w:t>
            </w:r>
            <w:r w:rsidR="0092741E" w:rsidRPr="0092741E">
              <w:rPr>
                <w:rFonts w:asciiTheme="majorBidi" w:hAnsiTheme="majorBidi" w:cstheme="majorBidi"/>
                <w:noProof/>
                <w:webHidden/>
                <w:sz w:val="24"/>
                <w:szCs w:val="24"/>
              </w:rPr>
              <w:fldChar w:fldCharType="end"/>
            </w:r>
          </w:hyperlink>
        </w:p>
        <w:p w14:paraId="3E7B0AE1" w14:textId="05384D3E"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3" w:history="1">
            <w:r w:rsidR="0092741E" w:rsidRPr="0092741E">
              <w:rPr>
                <w:rStyle w:val="Hyperlink"/>
                <w:rFonts w:asciiTheme="majorBidi" w:hAnsiTheme="majorBidi" w:cstheme="majorBidi"/>
                <w:noProof/>
                <w:sz w:val="24"/>
                <w:szCs w:val="24"/>
              </w:rPr>
              <w:t>2.1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Jeu de donnée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44</w:t>
            </w:r>
            <w:r w:rsidR="0092741E" w:rsidRPr="0092741E">
              <w:rPr>
                <w:rFonts w:asciiTheme="majorBidi" w:hAnsiTheme="majorBidi" w:cstheme="majorBidi"/>
                <w:noProof/>
                <w:webHidden/>
                <w:sz w:val="24"/>
                <w:szCs w:val="24"/>
              </w:rPr>
              <w:fldChar w:fldCharType="end"/>
            </w:r>
          </w:hyperlink>
        </w:p>
        <w:p w14:paraId="115D2CC3" w14:textId="5404DE93"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4" w:history="1">
            <w:r w:rsidR="0092741E" w:rsidRPr="0092741E">
              <w:rPr>
                <w:rStyle w:val="Hyperlink"/>
                <w:rFonts w:asciiTheme="majorBidi" w:hAnsiTheme="majorBidi" w:cstheme="majorBidi"/>
                <w:noProof/>
                <w:sz w:val="24"/>
                <w:szCs w:val="24"/>
              </w:rPr>
              <w:t>2.2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Visualisation de jeu de donnée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45</w:t>
            </w:r>
            <w:r w:rsidR="0092741E" w:rsidRPr="0092741E">
              <w:rPr>
                <w:rFonts w:asciiTheme="majorBidi" w:hAnsiTheme="majorBidi" w:cstheme="majorBidi"/>
                <w:noProof/>
                <w:webHidden/>
                <w:sz w:val="24"/>
                <w:szCs w:val="24"/>
              </w:rPr>
              <w:fldChar w:fldCharType="end"/>
            </w:r>
          </w:hyperlink>
        </w:p>
        <w:p w14:paraId="3E8AF235" w14:textId="577B34B3"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5" w:history="1">
            <w:r w:rsidR="0092741E" w:rsidRPr="0092741E">
              <w:rPr>
                <w:rStyle w:val="Hyperlink"/>
                <w:rFonts w:asciiTheme="majorBidi" w:hAnsiTheme="majorBidi" w:cstheme="majorBidi"/>
                <w:noProof/>
                <w:sz w:val="24"/>
                <w:szCs w:val="24"/>
              </w:rPr>
              <w:t>2.3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Prétraitement de jeu de donnée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49</w:t>
            </w:r>
            <w:r w:rsidR="0092741E" w:rsidRPr="0092741E">
              <w:rPr>
                <w:rFonts w:asciiTheme="majorBidi" w:hAnsiTheme="majorBidi" w:cstheme="majorBidi"/>
                <w:noProof/>
                <w:webHidden/>
                <w:sz w:val="24"/>
                <w:szCs w:val="24"/>
              </w:rPr>
              <w:fldChar w:fldCharType="end"/>
            </w:r>
          </w:hyperlink>
        </w:p>
        <w:p w14:paraId="737AAC06" w14:textId="50DA1CCE"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6" w:history="1">
            <w:r w:rsidR="0092741E" w:rsidRPr="0092741E">
              <w:rPr>
                <w:rStyle w:val="Hyperlink"/>
                <w:rFonts w:asciiTheme="majorBidi" w:hAnsiTheme="majorBidi" w:cstheme="majorBidi"/>
                <w:noProof/>
                <w:sz w:val="24"/>
                <w:szCs w:val="24"/>
              </w:rPr>
              <w:t>2.4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Equilibrage de la classe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50</w:t>
            </w:r>
            <w:r w:rsidR="0092741E" w:rsidRPr="0092741E">
              <w:rPr>
                <w:rFonts w:asciiTheme="majorBidi" w:hAnsiTheme="majorBidi" w:cstheme="majorBidi"/>
                <w:noProof/>
                <w:webHidden/>
                <w:sz w:val="24"/>
                <w:szCs w:val="24"/>
              </w:rPr>
              <w:fldChar w:fldCharType="end"/>
            </w:r>
          </w:hyperlink>
        </w:p>
        <w:p w14:paraId="44265B0A" w14:textId="602D1106"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7" w:history="1">
            <w:r w:rsidR="0092741E" w:rsidRPr="0092741E">
              <w:rPr>
                <w:rStyle w:val="Hyperlink"/>
                <w:rFonts w:asciiTheme="majorBidi" w:hAnsiTheme="majorBidi" w:cstheme="majorBidi"/>
                <w:noProof/>
                <w:sz w:val="24"/>
                <w:szCs w:val="24"/>
              </w:rPr>
              <w:t>2.5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Les modèles de l’apprentissage automatique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51</w:t>
            </w:r>
            <w:r w:rsidR="0092741E" w:rsidRPr="0092741E">
              <w:rPr>
                <w:rFonts w:asciiTheme="majorBidi" w:hAnsiTheme="majorBidi" w:cstheme="majorBidi"/>
                <w:noProof/>
                <w:webHidden/>
                <w:sz w:val="24"/>
                <w:szCs w:val="24"/>
              </w:rPr>
              <w:fldChar w:fldCharType="end"/>
            </w:r>
          </w:hyperlink>
        </w:p>
        <w:p w14:paraId="0E7F6807" w14:textId="726FFF7E" w:rsidR="0092741E" w:rsidRPr="0092741E" w:rsidRDefault="00016FDE">
          <w:pPr>
            <w:pStyle w:val="TOC3"/>
            <w:tabs>
              <w:tab w:val="left" w:pos="960"/>
              <w:tab w:val="right" w:leader="dot" w:pos="9062"/>
            </w:tabs>
            <w:rPr>
              <w:rFonts w:asciiTheme="majorBidi" w:eastAsiaTheme="minorEastAsia" w:hAnsiTheme="majorBidi" w:cstheme="majorBidi"/>
              <w:noProof/>
              <w:sz w:val="24"/>
              <w:szCs w:val="24"/>
              <w:lang w:eastAsia="fr-FR"/>
            </w:rPr>
          </w:pPr>
          <w:hyperlink w:anchor="_Toc200888098" w:history="1">
            <w:r w:rsidR="0092741E" w:rsidRPr="0092741E">
              <w:rPr>
                <w:rStyle w:val="Hyperlink"/>
                <w:rFonts w:asciiTheme="majorBidi" w:hAnsiTheme="majorBidi" w:cstheme="majorBidi"/>
                <w:noProof/>
                <w:sz w:val="24"/>
                <w:szCs w:val="24"/>
              </w:rPr>
              <w:t>2.6</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Expériences et résultats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54</w:t>
            </w:r>
            <w:r w:rsidR="0092741E" w:rsidRPr="0092741E">
              <w:rPr>
                <w:rFonts w:asciiTheme="majorBidi" w:hAnsiTheme="majorBidi" w:cstheme="majorBidi"/>
                <w:noProof/>
                <w:webHidden/>
                <w:sz w:val="24"/>
                <w:szCs w:val="24"/>
              </w:rPr>
              <w:fldChar w:fldCharType="end"/>
            </w:r>
          </w:hyperlink>
        </w:p>
        <w:p w14:paraId="48C67C68" w14:textId="7A8D6614"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099" w:history="1">
            <w:r w:rsidR="0092741E" w:rsidRPr="0092741E">
              <w:rPr>
                <w:rStyle w:val="Hyperlink"/>
                <w:rFonts w:asciiTheme="majorBidi" w:hAnsiTheme="majorBidi" w:cstheme="majorBidi"/>
                <w:noProof/>
                <w:sz w:val="24"/>
                <w:szCs w:val="24"/>
              </w:rPr>
              <w:t>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Conclusion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_Toc200888099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64</w:t>
            </w:r>
            <w:r w:rsidR="0092741E" w:rsidRPr="0092741E">
              <w:rPr>
                <w:rFonts w:asciiTheme="majorBidi" w:hAnsiTheme="majorBidi" w:cstheme="majorBidi"/>
                <w:noProof/>
                <w:webHidden/>
                <w:sz w:val="24"/>
                <w:szCs w:val="24"/>
              </w:rPr>
              <w:fldChar w:fldCharType="end"/>
            </w:r>
          </w:hyperlink>
        </w:p>
        <w:p w14:paraId="019F6D8A" w14:textId="0838199E" w:rsidR="0092741E" w:rsidRPr="0092741E" w:rsidRDefault="00016FDE">
          <w:pPr>
            <w:pStyle w:val="TOC1"/>
            <w:rPr>
              <w:rFonts w:eastAsiaTheme="minorEastAsia"/>
              <w:lang w:eastAsia="fr-FR"/>
            </w:rPr>
          </w:pPr>
          <w:hyperlink w:anchor="_Toc200888100" w:history="1">
            <w:r w:rsidR="0092741E" w:rsidRPr="0092741E">
              <w:rPr>
                <w:rStyle w:val="Hyperlink"/>
                <w:rFonts w:eastAsia="Times New Roman"/>
                <w:lang w:eastAsia="fr-FR"/>
              </w:rPr>
              <w:t>Chapitre 5 : Déploiement de l’interface</w:t>
            </w:r>
            <w:r w:rsidR="0092741E" w:rsidRPr="0092741E">
              <w:rPr>
                <w:webHidden/>
              </w:rPr>
              <w:tab/>
            </w:r>
            <w:r w:rsidR="0092741E" w:rsidRPr="0092741E">
              <w:rPr>
                <w:webHidden/>
              </w:rPr>
              <w:fldChar w:fldCharType="begin"/>
            </w:r>
            <w:r w:rsidR="0092741E" w:rsidRPr="0092741E">
              <w:rPr>
                <w:webHidden/>
              </w:rPr>
              <w:instrText xml:space="preserve"> PAGEREF _Toc200888100 \h </w:instrText>
            </w:r>
            <w:r w:rsidR="0092741E" w:rsidRPr="0092741E">
              <w:rPr>
                <w:webHidden/>
              </w:rPr>
            </w:r>
            <w:r w:rsidR="0092741E" w:rsidRPr="0092741E">
              <w:rPr>
                <w:webHidden/>
              </w:rPr>
              <w:fldChar w:fldCharType="separate"/>
            </w:r>
            <w:r w:rsidR="001F6BA5">
              <w:rPr>
                <w:webHidden/>
              </w:rPr>
              <w:t>65</w:t>
            </w:r>
            <w:r w:rsidR="0092741E" w:rsidRPr="0092741E">
              <w:rPr>
                <w:webHidden/>
              </w:rPr>
              <w:fldChar w:fldCharType="end"/>
            </w:r>
          </w:hyperlink>
        </w:p>
        <w:p w14:paraId="5C39ECBF" w14:textId="618516CC"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101" w:history="1">
            <w:r w:rsidR="0092741E" w:rsidRPr="0092741E">
              <w:rPr>
                <w:rStyle w:val="Hyperlink"/>
                <w:rFonts w:asciiTheme="majorBidi" w:eastAsia="Times New Roman" w:hAnsiTheme="majorBidi" w:cstheme="majorBidi"/>
                <w:noProof/>
                <w:sz w:val="24"/>
                <w:szCs w:val="24"/>
                <w:lang w:eastAsia="fr-FR"/>
              </w:rPr>
              <w:t>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eastAsia="Times New Roman" w:hAnsiTheme="majorBidi" w:cstheme="majorBidi"/>
                <w:noProof/>
                <w:sz w:val="24"/>
                <w:szCs w:val="24"/>
                <w:lang w:eastAsia="fr-FR"/>
              </w:rPr>
              <w:t>Introduction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65</w:t>
            </w:r>
            <w:r w:rsidR="0092741E" w:rsidRPr="0092741E">
              <w:rPr>
                <w:rFonts w:asciiTheme="majorBidi" w:hAnsiTheme="majorBidi" w:cstheme="majorBidi"/>
                <w:noProof/>
                <w:webHidden/>
                <w:sz w:val="24"/>
                <w:szCs w:val="24"/>
              </w:rPr>
              <w:fldChar w:fldCharType="end"/>
            </w:r>
          </w:hyperlink>
        </w:p>
        <w:p w14:paraId="353C3C45" w14:textId="2BD6FB72"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102" w:history="1">
            <w:r w:rsidR="0092741E" w:rsidRPr="0092741E">
              <w:rPr>
                <w:rStyle w:val="Hyperlink"/>
                <w:rFonts w:asciiTheme="majorBidi" w:hAnsiTheme="majorBidi" w:cstheme="majorBidi"/>
                <w:noProof/>
                <w:sz w:val="24"/>
                <w:szCs w:val="24"/>
              </w:rPr>
              <w:t>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bCs/>
                <w:noProof/>
                <w:sz w:val="24"/>
                <w:szCs w:val="24"/>
              </w:rPr>
              <w:t>É</w:t>
            </w:r>
            <w:r w:rsidR="0092741E" w:rsidRPr="0092741E">
              <w:rPr>
                <w:rStyle w:val="Hyperlink"/>
                <w:rFonts w:asciiTheme="majorBidi" w:hAnsiTheme="majorBidi" w:cstheme="majorBidi"/>
                <w:noProof/>
                <w:sz w:val="24"/>
                <w:szCs w:val="24"/>
              </w:rPr>
              <w:t>tude de technique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65</w:t>
            </w:r>
            <w:r w:rsidR="0092741E" w:rsidRPr="0092741E">
              <w:rPr>
                <w:rFonts w:asciiTheme="majorBidi" w:hAnsiTheme="majorBidi" w:cstheme="majorBidi"/>
                <w:noProof/>
                <w:webHidden/>
                <w:sz w:val="24"/>
                <w:szCs w:val="24"/>
              </w:rPr>
              <w:fldChar w:fldCharType="end"/>
            </w:r>
          </w:hyperlink>
        </w:p>
        <w:p w14:paraId="62E1030C" w14:textId="4D990026" w:rsidR="0092741E" w:rsidRPr="0092741E" w:rsidRDefault="00016FDE">
          <w:pPr>
            <w:pStyle w:val="TOC3"/>
            <w:tabs>
              <w:tab w:val="left" w:pos="1200"/>
              <w:tab w:val="right" w:leader="dot" w:pos="9062"/>
            </w:tabs>
            <w:rPr>
              <w:rFonts w:asciiTheme="majorBidi" w:eastAsiaTheme="minorEastAsia" w:hAnsiTheme="majorBidi" w:cstheme="majorBidi"/>
              <w:noProof/>
              <w:sz w:val="24"/>
              <w:szCs w:val="24"/>
              <w:lang w:eastAsia="fr-FR"/>
            </w:rPr>
          </w:pPr>
          <w:hyperlink w:anchor="_Toc200888103" w:history="1">
            <w:r w:rsidR="0092741E" w:rsidRPr="0092741E">
              <w:rPr>
                <w:rStyle w:val="Hyperlink"/>
                <w:rFonts w:asciiTheme="majorBidi" w:hAnsiTheme="majorBidi" w:cstheme="majorBidi"/>
                <w:noProof/>
                <w:sz w:val="24"/>
                <w:szCs w:val="24"/>
              </w:rPr>
              <w:t>2.1.</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Langages de programmation et bibliothèques utilisées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65</w:t>
            </w:r>
            <w:r w:rsidR="0092741E" w:rsidRPr="0092741E">
              <w:rPr>
                <w:rFonts w:asciiTheme="majorBidi" w:hAnsiTheme="majorBidi" w:cstheme="majorBidi"/>
                <w:noProof/>
                <w:webHidden/>
                <w:sz w:val="24"/>
                <w:szCs w:val="24"/>
              </w:rPr>
              <w:fldChar w:fldCharType="end"/>
            </w:r>
          </w:hyperlink>
        </w:p>
        <w:p w14:paraId="6D3ED759" w14:textId="13BC0995" w:rsidR="0092741E" w:rsidRPr="0092741E" w:rsidRDefault="00016FDE">
          <w:pPr>
            <w:pStyle w:val="TOC3"/>
            <w:tabs>
              <w:tab w:val="left" w:pos="1200"/>
              <w:tab w:val="right" w:leader="dot" w:pos="9062"/>
            </w:tabs>
            <w:rPr>
              <w:rFonts w:asciiTheme="majorBidi" w:eastAsiaTheme="minorEastAsia" w:hAnsiTheme="majorBidi" w:cstheme="majorBidi"/>
              <w:noProof/>
              <w:sz w:val="24"/>
              <w:szCs w:val="24"/>
              <w:lang w:eastAsia="fr-FR"/>
            </w:rPr>
          </w:pPr>
          <w:hyperlink w:anchor="_Toc200888104" w:history="1">
            <w:r w:rsidR="0092741E" w:rsidRPr="0092741E">
              <w:rPr>
                <w:rStyle w:val="Hyperlink"/>
                <w:rFonts w:asciiTheme="majorBidi" w:hAnsiTheme="majorBidi" w:cstheme="majorBidi"/>
                <w:noProof/>
                <w:sz w:val="24"/>
                <w:szCs w:val="24"/>
              </w:rPr>
              <w:t>2.2.</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Éditeurs et environnements de développement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67</w:t>
            </w:r>
            <w:r w:rsidR="0092741E" w:rsidRPr="0092741E">
              <w:rPr>
                <w:rFonts w:asciiTheme="majorBidi" w:hAnsiTheme="majorBidi" w:cstheme="majorBidi"/>
                <w:noProof/>
                <w:webHidden/>
                <w:sz w:val="24"/>
                <w:szCs w:val="24"/>
              </w:rPr>
              <w:fldChar w:fldCharType="end"/>
            </w:r>
          </w:hyperlink>
        </w:p>
        <w:p w14:paraId="1ED85211" w14:textId="32ED6AF3"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105" w:history="1">
            <w:r w:rsidR="0092741E" w:rsidRPr="0092741E">
              <w:rPr>
                <w:rStyle w:val="Hyperlink"/>
                <w:rFonts w:asciiTheme="majorBidi" w:eastAsia="Times New Roman" w:hAnsiTheme="majorBidi" w:cstheme="majorBidi"/>
                <w:noProof/>
                <w:sz w:val="24"/>
                <w:szCs w:val="24"/>
                <w:lang w:eastAsia="fr-FR"/>
              </w:rPr>
              <w:t>3.</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eastAsia="Times New Roman" w:hAnsiTheme="majorBidi" w:cstheme="majorBidi"/>
                <w:noProof/>
                <w:sz w:val="24"/>
                <w:szCs w:val="24"/>
                <w:lang w:eastAsia="fr-FR"/>
              </w:rPr>
              <w:t>Structure de l’interface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68</w:t>
            </w:r>
            <w:r w:rsidR="0092741E" w:rsidRPr="0092741E">
              <w:rPr>
                <w:rFonts w:asciiTheme="majorBidi" w:hAnsiTheme="majorBidi" w:cstheme="majorBidi"/>
                <w:noProof/>
                <w:webHidden/>
                <w:sz w:val="24"/>
                <w:szCs w:val="24"/>
              </w:rPr>
              <w:fldChar w:fldCharType="end"/>
            </w:r>
          </w:hyperlink>
        </w:p>
        <w:p w14:paraId="6BD11CD5" w14:textId="2195FE3B"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106" w:history="1">
            <w:r w:rsidR="0092741E" w:rsidRPr="0092741E">
              <w:rPr>
                <w:rStyle w:val="Hyperlink"/>
                <w:rFonts w:asciiTheme="majorBidi" w:eastAsia="Times New Roman" w:hAnsiTheme="majorBidi" w:cstheme="majorBidi"/>
                <w:noProof/>
                <w:sz w:val="24"/>
                <w:szCs w:val="24"/>
                <w:lang w:eastAsia="fr-FR"/>
              </w:rPr>
              <w:t>4.</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hAnsiTheme="majorBidi" w:cstheme="majorBidi"/>
                <w:noProof/>
                <w:sz w:val="24"/>
                <w:szCs w:val="24"/>
              </w:rPr>
              <w:t>Interface et captures d’écran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68</w:t>
            </w:r>
            <w:r w:rsidR="0092741E" w:rsidRPr="0092741E">
              <w:rPr>
                <w:rFonts w:asciiTheme="majorBidi" w:hAnsiTheme="majorBidi" w:cstheme="majorBidi"/>
                <w:noProof/>
                <w:webHidden/>
                <w:sz w:val="24"/>
                <w:szCs w:val="24"/>
              </w:rPr>
              <w:fldChar w:fldCharType="end"/>
            </w:r>
          </w:hyperlink>
        </w:p>
        <w:p w14:paraId="504BFC3B" w14:textId="4233A788" w:rsidR="0092741E" w:rsidRPr="0092741E" w:rsidRDefault="00016FDE">
          <w:pPr>
            <w:pStyle w:val="TOC2"/>
            <w:tabs>
              <w:tab w:val="left" w:pos="720"/>
              <w:tab w:val="right" w:leader="dot" w:pos="9062"/>
            </w:tabs>
            <w:rPr>
              <w:rFonts w:asciiTheme="majorBidi" w:eastAsiaTheme="minorEastAsia" w:hAnsiTheme="majorBidi" w:cstheme="majorBidi"/>
              <w:noProof/>
              <w:sz w:val="24"/>
              <w:szCs w:val="24"/>
              <w:lang w:eastAsia="fr-FR"/>
            </w:rPr>
          </w:pPr>
          <w:hyperlink w:anchor="_Toc200888107" w:history="1">
            <w:r w:rsidR="0092741E" w:rsidRPr="0092741E">
              <w:rPr>
                <w:rStyle w:val="Hyperlink"/>
                <w:rFonts w:asciiTheme="majorBidi" w:eastAsia="Times New Roman" w:hAnsiTheme="majorBidi" w:cstheme="majorBidi"/>
                <w:noProof/>
                <w:sz w:val="24"/>
                <w:szCs w:val="24"/>
                <w:lang w:eastAsia="fr-FR"/>
              </w:rPr>
              <w:t>5.</w:t>
            </w:r>
            <w:r w:rsidR="0092741E" w:rsidRPr="0092741E">
              <w:rPr>
                <w:rFonts w:asciiTheme="majorBidi" w:eastAsiaTheme="minorEastAsia" w:hAnsiTheme="majorBidi" w:cstheme="majorBidi"/>
                <w:noProof/>
                <w:sz w:val="24"/>
                <w:szCs w:val="24"/>
                <w:lang w:eastAsia="fr-FR"/>
              </w:rPr>
              <w:tab/>
            </w:r>
            <w:r w:rsidR="0092741E" w:rsidRPr="0092741E">
              <w:rPr>
                <w:rStyle w:val="Hyperlink"/>
                <w:rFonts w:asciiTheme="majorBidi" w:eastAsia="Times New Roman" w:hAnsiTheme="majorBidi" w:cstheme="majorBidi"/>
                <w:noProof/>
                <w:sz w:val="24"/>
                <w:szCs w:val="24"/>
                <w:lang w:eastAsia="fr-FR"/>
              </w:rPr>
              <w:t>Résultats et avantages de l’interface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_Toc200888107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72</w:t>
            </w:r>
            <w:r w:rsidR="0092741E" w:rsidRPr="0092741E">
              <w:rPr>
                <w:rFonts w:asciiTheme="majorBidi" w:hAnsiTheme="majorBidi" w:cstheme="majorBidi"/>
                <w:noProof/>
                <w:webHidden/>
                <w:sz w:val="24"/>
                <w:szCs w:val="24"/>
              </w:rPr>
              <w:fldChar w:fldCharType="end"/>
            </w:r>
          </w:hyperlink>
        </w:p>
        <w:p w14:paraId="0E185028" w14:textId="1AD7EFA8" w:rsidR="0092741E" w:rsidRPr="0092741E" w:rsidRDefault="00016FDE">
          <w:pPr>
            <w:pStyle w:val="TOC1"/>
            <w:rPr>
              <w:rFonts w:eastAsiaTheme="minorEastAsia"/>
              <w:lang w:eastAsia="fr-FR"/>
            </w:rPr>
          </w:pPr>
          <w:hyperlink w:anchor="_Toc200888108" w:history="1">
            <w:r w:rsidR="0092741E" w:rsidRPr="0092741E">
              <w:rPr>
                <w:rStyle w:val="Hyperlink"/>
              </w:rPr>
              <w:t>CONCLUSION GÉNÉRALE</w:t>
            </w:r>
            <w:r w:rsidR="0092741E" w:rsidRPr="0092741E">
              <w:rPr>
                <w:webHidden/>
              </w:rPr>
              <w:tab/>
            </w:r>
            <w:r w:rsidR="0092741E" w:rsidRPr="0092741E">
              <w:rPr>
                <w:webHidden/>
              </w:rPr>
              <w:fldChar w:fldCharType="begin"/>
            </w:r>
            <w:r w:rsidR="0092741E" w:rsidRPr="0092741E">
              <w:rPr>
                <w:webHidden/>
              </w:rPr>
              <w:instrText xml:space="preserve"> PAGEREF _Toc200888108 \h </w:instrText>
            </w:r>
            <w:r w:rsidR="0092741E" w:rsidRPr="0092741E">
              <w:rPr>
                <w:webHidden/>
              </w:rPr>
            </w:r>
            <w:r w:rsidR="0092741E" w:rsidRPr="0092741E">
              <w:rPr>
                <w:webHidden/>
              </w:rPr>
              <w:fldChar w:fldCharType="separate"/>
            </w:r>
            <w:r w:rsidR="001F6BA5">
              <w:rPr>
                <w:webHidden/>
              </w:rPr>
              <w:t>74</w:t>
            </w:r>
            <w:r w:rsidR="0092741E" w:rsidRPr="0092741E">
              <w:rPr>
                <w:webHidden/>
              </w:rPr>
              <w:fldChar w:fldCharType="end"/>
            </w:r>
          </w:hyperlink>
        </w:p>
        <w:p w14:paraId="55C7D783" w14:textId="687C243F" w:rsidR="0092741E" w:rsidRPr="0092741E" w:rsidRDefault="00016FDE">
          <w:pPr>
            <w:pStyle w:val="TOC1"/>
            <w:rPr>
              <w:rFonts w:eastAsiaTheme="minorEastAsia"/>
              <w:lang w:eastAsia="fr-FR"/>
            </w:rPr>
          </w:pPr>
          <w:hyperlink w:anchor="_Toc200888109" w:history="1">
            <w:r w:rsidR="0092741E" w:rsidRPr="0092741E">
              <w:rPr>
                <w:rStyle w:val="Hyperlink"/>
              </w:rPr>
              <w:t>BIBLIOGRAPHIE</w:t>
            </w:r>
            <w:r w:rsidR="0092741E" w:rsidRPr="0092741E">
              <w:rPr>
                <w:webHidden/>
              </w:rPr>
              <w:tab/>
            </w:r>
            <w:r w:rsidR="0092741E" w:rsidRPr="0092741E">
              <w:rPr>
                <w:webHidden/>
              </w:rPr>
              <w:fldChar w:fldCharType="begin"/>
            </w:r>
            <w:r w:rsidR="0092741E" w:rsidRPr="0092741E">
              <w:rPr>
                <w:webHidden/>
              </w:rPr>
              <w:instrText xml:space="preserve"> PAGEREF _Toc200888109 \h </w:instrText>
            </w:r>
            <w:r w:rsidR="0092741E" w:rsidRPr="0092741E">
              <w:rPr>
                <w:webHidden/>
              </w:rPr>
            </w:r>
            <w:r w:rsidR="0092741E" w:rsidRPr="0092741E">
              <w:rPr>
                <w:webHidden/>
              </w:rPr>
              <w:fldChar w:fldCharType="separate"/>
            </w:r>
            <w:r w:rsidR="001F6BA5">
              <w:rPr>
                <w:webHidden/>
              </w:rPr>
              <w:t>75</w:t>
            </w:r>
            <w:r w:rsidR="0092741E" w:rsidRPr="0092741E">
              <w:rPr>
                <w:webHidden/>
              </w:rPr>
              <w:fldChar w:fldCharType="end"/>
            </w:r>
          </w:hyperlink>
        </w:p>
        <w:p w14:paraId="1349CBCD" w14:textId="6EA39348" w:rsidR="007607A3" w:rsidRPr="00C82CB5" w:rsidRDefault="002B40C6" w:rsidP="00C82CB5">
          <w:pPr>
            <w:pStyle w:val="Heading1"/>
            <w:rPr>
              <w:rStyle w:val="BookTitle"/>
              <w:b/>
              <w:color w:val="000000" w:themeColor="text1"/>
              <w:sz w:val="24"/>
              <w:szCs w:val="24"/>
            </w:rPr>
          </w:pPr>
          <w:r w:rsidRPr="0092741E">
            <w:rPr>
              <w:b w:val="0"/>
              <w:bCs/>
              <w:sz w:val="24"/>
              <w:szCs w:val="24"/>
            </w:rPr>
            <w:lastRenderedPageBreak/>
            <w:fldChar w:fldCharType="end"/>
          </w:r>
        </w:p>
        <w:bookmarkStart w:id="12" w:name="_Toc200880875" w:displacedByCustomXml="next"/>
      </w:sdtContent>
    </w:sdt>
    <w:bookmarkEnd w:id="12" w:displacedByCustomXml="prev"/>
    <w:bookmarkStart w:id="13" w:name="_Toc137303872" w:displacedByCustomXml="prev"/>
    <w:p w14:paraId="34F31DC2" w14:textId="20630F2C" w:rsidR="00FA466D" w:rsidRPr="00FA466D" w:rsidRDefault="00FA466D" w:rsidP="00FA466D">
      <w:pPr>
        <w:pStyle w:val="Heading1"/>
        <w:jc w:val="center"/>
      </w:pPr>
      <w:bookmarkStart w:id="14" w:name="_Toc200888045"/>
      <w:r w:rsidRPr="00FA466D">
        <w:rPr>
          <w:rStyle w:val="BookTitle"/>
          <w:b/>
          <w:bCs w:val="0"/>
          <w:color w:val="000000" w:themeColor="text1"/>
          <w:sz w:val="40"/>
          <w:szCs w:val="40"/>
        </w:rPr>
        <w:t>LISTE DES FIGURES</w:t>
      </w:r>
      <w:bookmarkEnd w:id="13"/>
      <w:bookmarkEnd w:id="14"/>
    </w:p>
    <w:p w14:paraId="1892B800" w14:textId="77777777" w:rsidR="0092741E" w:rsidRPr="0092741E" w:rsidRDefault="00C82CB5" w:rsidP="0092741E">
      <w:pPr>
        <w:pStyle w:val="TableofFigures"/>
        <w:tabs>
          <w:tab w:val="left" w:pos="5380"/>
        </w:tabs>
        <w:rPr>
          <w:rFonts w:asciiTheme="majorBidi" w:hAnsiTheme="majorBidi" w:cstheme="majorBidi"/>
          <w:noProof/>
          <w:sz w:val="24"/>
          <w:szCs w:val="24"/>
        </w:rPr>
      </w:pPr>
      <w:r>
        <w:rPr>
          <w:rFonts w:asciiTheme="majorBidi" w:hAnsiTheme="majorBidi" w:cstheme="majorBidi"/>
          <w:sz w:val="24"/>
          <w:szCs w:val="24"/>
        </w:rPr>
        <w:tab/>
      </w:r>
      <w:r w:rsidR="0092741E">
        <w:rPr>
          <w:rFonts w:asciiTheme="majorBidi" w:hAnsiTheme="majorBidi" w:cstheme="majorBidi"/>
          <w:sz w:val="24"/>
          <w:szCs w:val="24"/>
        </w:rPr>
        <w:fldChar w:fldCharType="begin"/>
      </w:r>
      <w:r w:rsidR="0092741E">
        <w:rPr>
          <w:rFonts w:asciiTheme="majorBidi" w:hAnsiTheme="majorBidi" w:cstheme="majorBidi"/>
          <w:sz w:val="24"/>
          <w:szCs w:val="24"/>
        </w:rPr>
        <w:instrText xml:space="preserve"> TOC \h \z \c "Figure" </w:instrText>
      </w:r>
      <w:r w:rsidR="0092741E">
        <w:rPr>
          <w:rFonts w:asciiTheme="majorBidi" w:hAnsiTheme="majorBidi" w:cstheme="majorBidi"/>
          <w:sz w:val="24"/>
          <w:szCs w:val="24"/>
        </w:rPr>
        <w:fldChar w:fldCharType="separate"/>
      </w:r>
    </w:p>
    <w:p w14:paraId="4FA991D8" w14:textId="46066C8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76" w:history="1">
        <w:r w:rsidR="0092741E" w:rsidRPr="0092741E">
          <w:rPr>
            <w:rStyle w:val="Hyperlink"/>
            <w:rFonts w:asciiTheme="majorBidi" w:hAnsiTheme="majorBidi" w:cstheme="majorBidi"/>
            <w:noProof/>
            <w:sz w:val="24"/>
            <w:szCs w:val="24"/>
          </w:rPr>
          <w:t>Figure 1-Fonctionnement de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_Toc200887876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14</w:t>
        </w:r>
        <w:r w:rsidR="0092741E" w:rsidRPr="0092741E">
          <w:rPr>
            <w:rFonts w:asciiTheme="majorBidi" w:hAnsiTheme="majorBidi" w:cstheme="majorBidi"/>
            <w:noProof/>
            <w:webHidden/>
            <w:sz w:val="24"/>
            <w:szCs w:val="24"/>
          </w:rPr>
          <w:fldChar w:fldCharType="end"/>
        </w:r>
      </w:hyperlink>
    </w:p>
    <w:p w14:paraId="374CEE00" w14:textId="225DCE17"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77" w:history="1">
        <w:r w:rsidR="0092741E" w:rsidRPr="0092741E">
          <w:rPr>
            <w:rStyle w:val="Hyperlink"/>
            <w:rFonts w:asciiTheme="majorBidi" w:hAnsiTheme="majorBidi" w:cstheme="majorBidi"/>
            <w:noProof/>
            <w:sz w:val="24"/>
            <w:szCs w:val="24"/>
          </w:rPr>
          <w:t>Figure 2-Historique de l'apprentissage automatique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_Toc200887877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19</w:t>
        </w:r>
        <w:r w:rsidR="0092741E" w:rsidRPr="0092741E">
          <w:rPr>
            <w:rFonts w:asciiTheme="majorBidi" w:hAnsiTheme="majorBidi" w:cstheme="majorBidi"/>
            <w:noProof/>
            <w:webHidden/>
            <w:sz w:val="24"/>
            <w:szCs w:val="24"/>
          </w:rPr>
          <w:fldChar w:fldCharType="end"/>
        </w:r>
      </w:hyperlink>
    </w:p>
    <w:p w14:paraId="1D534A5F" w14:textId="47D702ED"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78" w:history="1">
        <w:r w:rsidR="0092741E" w:rsidRPr="0092741E">
          <w:rPr>
            <w:rStyle w:val="Hyperlink"/>
            <w:rFonts w:asciiTheme="majorBidi" w:hAnsiTheme="majorBidi" w:cstheme="majorBidi"/>
            <w:noProof/>
            <w:sz w:val="24"/>
            <w:szCs w:val="24"/>
          </w:rPr>
          <w:t>Figure 3-Méthodes d'apprentissage automatique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_Toc200887878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23</w:t>
        </w:r>
        <w:r w:rsidR="0092741E" w:rsidRPr="0092741E">
          <w:rPr>
            <w:rFonts w:asciiTheme="majorBidi" w:hAnsiTheme="majorBidi" w:cstheme="majorBidi"/>
            <w:noProof/>
            <w:webHidden/>
            <w:sz w:val="24"/>
            <w:szCs w:val="24"/>
          </w:rPr>
          <w:fldChar w:fldCharType="end"/>
        </w:r>
      </w:hyperlink>
    </w:p>
    <w:p w14:paraId="1F58E638" w14:textId="4ADE2F3D"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79" w:history="1">
        <w:r w:rsidR="0092741E" w:rsidRPr="0092741E">
          <w:rPr>
            <w:rStyle w:val="Hyperlink"/>
            <w:rFonts w:asciiTheme="majorBidi" w:hAnsiTheme="majorBidi" w:cstheme="majorBidi"/>
            <w:noProof/>
            <w:sz w:val="24"/>
            <w:szCs w:val="24"/>
          </w:rPr>
          <w:t>Figure 4-Machines à Vecteurs de Support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_Toc200887879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24</w:t>
        </w:r>
        <w:r w:rsidR="0092741E" w:rsidRPr="0092741E">
          <w:rPr>
            <w:rFonts w:asciiTheme="majorBidi" w:hAnsiTheme="majorBidi" w:cstheme="majorBidi"/>
            <w:noProof/>
            <w:webHidden/>
            <w:sz w:val="24"/>
            <w:szCs w:val="24"/>
          </w:rPr>
          <w:fldChar w:fldCharType="end"/>
        </w:r>
      </w:hyperlink>
    </w:p>
    <w:p w14:paraId="3084C5AA" w14:textId="1A6DA172"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0" w:history="1">
        <w:r w:rsidR="0092741E" w:rsidRPr="0092741E">
          <w:rPr>
            <w:rStyle w:val="Hyperlink"/>
            <w:rFonts w:asciiTheme="majorBidi" w:hAnsiTheme="majorBidi" w:cstheme="majorBidi"/>
            <w:noProof/>
            <w:sz w:val="24"/>
            <w:szCs w:val="24"/>
          </w:rPr>
          <w:t>Figure 5-Exemple KNN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25</w:t>
        </w:r>
        <w:r w:rsidR="0092741E" w:rsidRPr="0092741E">
          <w:rPr>
            <w:rFonts w:asciiTheme="majorBidi" w:hAnsiTheme="majorBidi" w:cstheme="majorBidi"/>
            <w:noProof/>
            <w:webHidden/>
            <w:sz w:val="24"/>
            <w:szCs w:val="24"/>
          </w:rPr>
          <w:fldChar w:fldCharType="end"/>
        </w:r>
      </w:hyperlink>
    </w:p>
    <w:p w14:paraId="709FE3FF" w14:textId="33B75E6D"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1" w:history="1">
        <w:r w:rsidR="0092741E" w:rsidRPr="0092741E">
          <w:rPr>
            <w:rStyle w:val="Hyperlink"/>
            <w:rFonts w:asciiTheme="majorBidi" w:hAnsiTheme="majorBidi" w:cstheme="majorBidi"/>
            <w:noProof/>
            <w:sz w:val="24"/>
            <w:szCs w:val="24"/>
          </w:rPr>
          <w:t>Figure 6-Exemple de forêt aléatoire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25</w:t>
        </w:r>
        <w:r w:rsidR="0092741E" w:rsidRPr="0092741E">
          <w:rPr>
            <w:rFonts w:asciiTheme="majorBidi" w:hAnsiTheme="majorBidi" w:cstheme="majorBidi"/>
            <w:noProof/>
            <w:webHidden/>
            <w:sz w:val="24"/>
            <w:szCs w:val="24"/>
          </w:rPr>
          <w:fldChar w:fldCharType="end"/>
        </w:r>
      </w:hyperlink>
    </w:p>
    <w:p w14:paraId="40FA944A" w14:textId="666F8299"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2" w:history="1">
        <w:r w:rsidR="0092741E" w:rsidRPr="0092741E">
          <w:rPr>
            <w:rStyle w:val="Hyperlink"/>
            <w:rFonts w:asciiTheme="majorBidi" w:hAnsiTheme="majorBidi" w:cstheme="majorBidi"/>
            <w:noProof/>
            <w:sz w:val="24"/>
            <w:szCs w:val="24"/>
          </w:rPr>
          <w:t>Figure 7-Naïve Bayes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26</w:t>
        </w:r>
        <w:r w:rsidR="0092741E" w:rsidRPr="0092741E">
          <w:rPr>
            <w:rFonts w:asciiTheme="majorBidi" w:hAnsiTheme="majorBidi" w:cstheme="majorBidi"/>
            <w:noProof/>
            <w:webHidden/>
            <w:sz w:val="24"/>
            <w:szCs w:val="24"/>
          </w:rPr>
          <w:fldChar w:fldCharType="end"/>
        </w:r>
      </w:hyperlink>
    </w:p>
    <w:p w14:paraId="6817AF06" w14:textId="0AF2DB70"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3" w:history="1">
        <w:r w:rsidR="0092741E" w:rsidRPr="0092741E">
          <w:rPr>
            <w:rStyle w:val="Hyperlink"/>
            <w:rFonts w:asciiTheme="majorBidi" w:hAnsiTheme="majorBidi" w:cstheme="majorBidi"/>
            <w:noProof/>
            <w:sz w:val="24"/>
            <w:szCs w:val="24"/>
          </w:rPr>
          <w:t>Figure 8-Régression logistique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26</w:t>
        </w:r>
        <w:r w:rsidR="0092741E" w:rsidRPr="0092741E">
          <w:rPr>
            <w:rFonts w:asciiTheme="majorBidi" w:hAnsiTheme="majorBidi" w:cstheme="majorBidi"/>
            <w:noProof/>
            <w:webHidden/>
            <w:sz w:val="24"/>
            <w:szCs w:val="24"/>
          </w:rPr>
          <w:fldChar w:fldCharType="end"/>
        </w:r>
      </w:hyperlink>
    </w:p>
    <w:p w14:paraId="6FA278B4" w14:textId="1D40AAE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4" w:history="1">
        <w:r w:rsidR="0092741E" w:rsidRPr="0092741E">
          <w:rPr>
            <w:rStyle w:val="Hyperlink"/>
            <w:rFonts w:asciiTheme="majorBidi" w:hAnsiTheme="majorBidi" w:cstheme="majorBidi"/>
            <w:noProof/>
            <w:sz w:val="24"/>
            <w:szCs w:val="24"/>
          </w:rPr>
          <w:t>Figure 9-XGBoost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26</w:t>
        </w:r>
        <w:r w:rsidR="0092741E" w:rsidRPr="0092741E">
          <w:rPr>
            <w:rFonts w:asciiTheme="majorBidi" w:hAnsiTheme="majorBidi" w:cstheme="majorBidi"/>
            <w:noProof/>
            <w:webHidden/>
            <w:sz w:val="24"/>
            <w:szCs w:val="24"/>
          </w:rPr>
          <w:fldChar w:fldCharType="end"/>
        </w:r>
      </w:hyperlink>
    </w:p>
    <w:p w14:paraId="46FD9770" w14:textId="3D2CEBE6"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5" w:history="1">
        <w:r w:rsidR="0092741E" w:rsidRPr="0092741E">
          <w:rPr>
            <w:rStyle w:val="Hyperlink"/>
            <w:rFonts w:asciiTheme="majorBidi" w:hAnsiTheme="majorBidi" w:cstheme="majorBidi"/>
            <w:noProof/>
            <w:sz w:val="24"/>
            <w:szCs w:val="24"/>
          </w:rPr>
          <w:t>Figure 10-Une architecture ANN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27</w:t>
        </w:r>
        <w:r w:rsidR="0092741E" w:rsidRPr="0092741E">
          <w:rPr>
            <w:rFonts w:asciiTheme="majorBidi" w:hAnsiTheme="majorBidi" w:cstheme="majorBidi"/>
            <w:noProof/>
            <w:webHidden/>
            <w:sz w:val="24"/>
            <w:szCs w:val="24"/>
          </w:rPr>
          <w:fldChar w:fldCharType="end"/>
        </w:r>
      </w:hyperlink>
    </w:p>
    <w:p w14:paraId="09A77BE2" w14:textId="09B3D1BE"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6" w:history="1">
        <w:r w:rsidR="0092741E" w:rsidRPr="0092741E">
          <w:rPr>
            <w:rStyle w:val="Hyperlink"/>
            <w:rFonts w:asciiTheme="majorBidi" w:hAnsiTheme="majorBidi" w:cstheme="majorBidi"/>
            <w:noProof/>
            <w:sz w:val="24"/>
            <w:szCs w:val="24"/>
          </w:rPr>
          <w:t>Figure 11-Avantages vs défis de l'apprentissage supervise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27</w:t>
        </w:r>
        <w:r w:rsidR="0092741E" w:rsidRPr="0092741E">
          <w:rPr>
            <w:rFonts w:asciiTheme="majorBidi" w:hAnsiTheme="majorBidi" w:cstheme="majorBidi"/>
            <w:noProof/>
            <w:webHidden/>
            <w:sz w:val="24"/>
            <w:szCs w:val="24"/>
          </w:rPr>
          <w:fldChar w:fldCharType="end"/>
        </w:r>
      </w:hyperlink>
    </w:p>
    <w:p w14:paraId="7948388F" w14:textId="671B7283"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7" w:history="1">
        <w:r w:rsidR="0092741E" w:rsidRPr="0092741E">
          <w:rPr>
            <w:rStyle w:val="Hyperlink"/>
            <w:rFonts w:asciiTheme="majorBidi" w:hAnsiTheme="majorBidi" w:cstheme="majorBidi"/>
            <w:noProof/>
            <w:sz w:val="24"/>
            <w:szCs w:val="24"/>
          </w:rPr>
          <w:t>Figure 12-SL vs UL</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28</w:t>
        </w:r>
        <w:r w:rsidR="0092741E" w:rsidRPr="0092741E">
          <w:rPr>
            <w:rFonts w:asciiTheme="majorBidi" w:hAnsiTheme="majorBidi" w:cstheme="majorBidi"/>
            <w:noProof/>
            <w:webHidden/>
            <w:sz w:val="24"/>
            <w:szCs w:val="24"/>
          </w:rPr>
          <w:fldChar w:fldCharType="end"/>
        </w:r>
      </w:hyperlink>
    </w:p>
    <w:p w14:paraId="62AEAD46" w14:textId="0F07B172"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8" w:history="1">
        <w:r w:rsidR="0092741E" w:rsidRPr="0092741E">
          <w:rPr>
            <w:rStyle w:val="Hyperlink"/>
            <w:rFonts w:asciiTheme="majorBidi" w:hAnsiTheme="majorBidi" w:cstheme="majorBidi"/>
            <w:noProof/>
            <w:sz w:val="24"/>
            <w:szCs w:val="24"/>
          </w:rPr>
          <w:t>Figure 13-K-moyennes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28</w:t>
        </w:r>
        <w:r w:rsidR="0092741E" w:rsidRPr="0092741E">
          <w:rPr>
            <w:rFonts w:asciiTheme="majorBidi" w:hAnsiTheme="majorBidi" w:cstheme="majorBidi"/>
            <w:noProof/>
            <w:webHidden/>
            <w:sz w:val="24"/>
            <w:szCs w:val="24"/>
          </w:rPr>
          <w:fldChar w:fldCharType="end"/>
        </w:r>
      </w:hyperlink>
    </w:p>
    <w:p w14:paraId="623A42D9" w14:textId="6A959B6E"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89" w:history="1">
        <w:r w:rsidR="0092741E" w:rsidRPr="0092741E">
          <w:rPr>
            <w:rStyle w:val="Hyperlink"/>
            <w:rFonts w:asciiTheme="majorBidi" w:hAnsiTheme="majorBidi" w:cstheme="majorBidi"/>
            <w:noProof/>
            <w:sz w:val="24"/>
            <w:szCs w:val="24"/>
          </w:rPr>
          <w:t>Figure 14-PCA</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_Toc200887889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29</w:t>
        </w:r>
        <w:r w:rsidR="0092741E" w:rsidRPr="0092741E">
          <w:rPr>
            <w:rFonts w:asciiTheme="majorBidi" w:hAnsiTheme="majorBidi" w:cstheme="majorBidi"/>
            <w:noProof/>
            <w:webHidden/>
            <w:sz w:val="24"/>
            <w:szCs w:val="24"/>
          </w:rPr>
          <w:fldChar w:fldCharType="end"/>
        </w:r>
      </w:hyperlink>
    </w:p>
    <w:p w14:paraId="702378AA" w14:textId="18E3CC4D"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0" w:history="1">
        <w:r w:rsidR="0092741E" w:rsidRPr="0092741E">
          <w:rPr>
            <w:rStyle w:val="Hyperlink"/>
            <w:rFonts w:asciiTheme="majorBidi" w:hAnsiTheme="majorBidi" w:cstheme="majorBidi"/>
            <w:noProof/>
            <w:sz w:val="24"/>
            <w:szCs w:val="24"/>
          </w:rPr>
          <w:t>Figure 15-Exemple autoencodeur</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29</w:t>
        </w:r>
        <w:r w:rsidR="0092741E" w:rsidRPr="0092741E">
          <w:rPr>
            <w:rFonts w:asciiTheme="majorBidi" w:hAnsiTheme="majorBidi" w:cstheme="majorBidi"/>
            <w:noProof/>
            <w:webHidden/>
            <w:sz w:val="24"/>
            <w:szCs w:val="24"/>
          </w:rPr>
          <w:fldChar w:fldCharType="end"/>
        </w:r>
      </w:hyperlink>
    </w:p>
    <w:p w14:paraId="1BD8F8F0" w14:textId="7962D79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1" w:history="1">
        <w:r w:rsidR="0092741E" w:rsidRPr="0092741E">
          <w:rPr>
            <w:rStyle w:val="Hyperlink"/>
            <w:rFonts w:asciiTheme="majorBidi" w:hAnsiTheme="majorBidi" w:cstheme="majorBidi"/>
            <w:noProof/>
            <w:sz w:val="24"/>
            <w:szCs w:val="24"/>
          </w:rPr>
          <w:t>Figure 16-SSL</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30</w:t>
        </w:r>
        <w:r w:rsidR="0092741E" w:rsidRPr="0092741E">
          <w:rPr>
            <w:rFonts w:asciiTheme="majorBidi" w:hAnsiTheme="majorBidi" w:cstheme="majorBidi"/>
            <w:noProof/>
            <w:webHidden/>
            <w:sz w:val="24"/>
            <w:szCs w:val="24"/>
          </w:rPr>
          <w:fldChar w:fldCharType="end"/>
        </w:r>
      </w:hyperlink>
    </w:p>
    <w:p w14:paraId="6DD2C74E" w14:textId="658EE3B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2" w:history="1">
        <w:r w:rsidR="0092741E" w:rsidRPr="0092741E">
          <w:rPr>
            <w:rStyle w:val="Hyperlink"/>
            <w:rFonts w:asciiTheme="majorBidi" w:hAnsiTheme="majorBidi" w:cstheme="majorBidi"/>
            <w:noProof/>
            <w:sz w:val="24"/>
            <w:szCs w:val="24"/>
          </w:rPr>
          <w:t>Figure 17-Schéma d’apprentissage par renforcement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30</w:t>
        </w:r>
        <w:r w:rsidR="0092741E" w:rsidRPr="0092741E">
          <w:rPr>
            <w:rFonts w:asciiTheme="majorBidi" w:hAnsiTheme="majorBidi" w:cstheme="majorBidi"/>
            <w:noProof/>
            <w:webHidden/>
            <w:sz w:val="24"/>
            <w:szCs w:val="24"/>
          </w:rPr>
          <w:fldChar w:fldCharType="end"/>
        </w:r>
      </w:hyperlink>
    </w:p>
    <w:p w14:paraId="4A34FD69" w14:textId="6D8336E7"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3" w:history="1">
        <w:r w:rsidR="0092741E" w:rsidRPr="0092741E">
          <w:rPr>
            <w:rStyle w:val="Hyperlink"/>
            <w:rFonts w:asciiTheme="majorBidi" w:hAnsiTheme="majorBidi" w:cstheme="majorBidi"/>
            <w:noProof/>
            <w:sz w:val="24"/>
            <w:szCs w:val="24"/>
          </w:rPr>
          <w:t>Figure 18-Schéma d’apprentissage par renforcement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40</w:t>
        </w:r>
        <w:r w:rsidR="0092741E" w:rsidRPr="0092741E">
          <w:rPr>
            <w:rFonts w:asciiTheme="majorBidi" w:hAnsiTheme="majorBidi" w:cstheme="majorBidi"/>
            <w:noProof/>
            <w:webHidden/>
            <w:sz w:val="24"/>
            <w:szCs w:val="24"/>
          </w:rPr>
          <w:fldChar w:fldCharType="end"/>
        </w:r>
      </w:hyperlink>
    </w:p>
    <w:p w14:paraId="6DEA8B92" w14:textId="32591B90"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4" w:history="1">
        <w:r w:rsidR="0092741E" w:rsidRPr="0092741E">
          <w:rPr>
            <w:rStyle w:val="Hyperlink"/>
            <w:rFonts w:asciiTheme="majorBidi" w:hAnsiTheme="majorBidi" w:cstheme="majorBidi"/>
            <w:noProof/>
            <w:sz w:val="24"/>
            <w:szCs w:val="24"/>
          </w:rPr>
          <w:t>Figure 19-Évolution des approches IDS dans le temps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40</w:t>
        </w:r>
        <w:r w:rsidR="0092741E" w:rsidRPr="0092741E">
          <w:rPr>
            <w:rFonts w:asciiTheme="majorBidi" w:hAnsiTheme="majorBidi" w:cstheme="majorBidi"/>
            <w:noProof/>
            <w:webHidden/>
            <w:sz w:val="24"/>
            <w:szCs w:val="24"/>
          </w:rPr>
          <w:fldChar w:fldCharType="end"/>
        </w:r>
      </w:hyperlink>
    </w:p>
    <w:p w14:paraId="59F9457E" w14:textId="08077BC4"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5" w:history="1">
        <w:r w:rsidR="0092741E" w:rsidRPr="0092741E">
          <w:rPr>
            <w:rStyle w:val="Hyperlink"/>
            <w:rFonts w:asciiTheme="majorBidi" w:hAnsiTheme="majorBidi" w:cstheme="majorBidi"/>
            <w:noProof/>
            <w:sz w:val="24"/>
            <w:szCs w:val="24"/>
          </w:rPr>
          <w:t>Figure 20-Répartition des algorithmes utilisées dans les articles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41</w:t>
        </w:r>
        <w:r w:rsidR="0092741E" w:rsidRPr="0092741E">
          <w:rPr>
            <w:rFonts w:asciiTheme="majorBidi" w:hAnsiTheme="majorBidi" w:cstheme="majorBidi"/>
            <w:noProof/>
            <w:webHidden/>
            <w:sz w:val="24"/>
            <w:szCs w:val="24"/>
          </w:rPr>
          <w:fldChar w:fldCharType="end"/>
        </w:r>
      </w:hyperlink>
    </w:p>
    <w:p w14:paraId="4AEBCA84" w14:textId="5317475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6" w:history="1">
        <w:r w:rsidR="0092741E" w:rsidRPr="0092741E">
          <w:rPr>
            <w:rStyle w:val="Hyperlink"/>
            <w:rFonts w:asciiTheme="majorBidi" w:hAnsiTheme="majorBidi" w:cstheme="majorBidi"/>
            <w:noProof/>
            <w:sz w:val="24"/>
            <w:szCs w:val="24"/>
          </w:rPr>
          <w:t>Figure 21-Comparaison des performances des algorithmes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42</w:t>
        </w:r>
        <w:r w:rsidR="0092741E" w:rsidRPr="0092741E">
          <w:rPr>
            <w:rFonts w:asciiTheme="majorBidi" w:hAnsiTheme="majorBidi" w:cstheme="majorBidi"/>
            <w:noProof/>
            <w:webHidden/>
            <w:sz w:val="24"/>
            <w:szCs w:val="24"/>
          </w:rPr>
          <w:fldChar w:fldCharType="end"/>
        </w:r>
      </w:hyperlink>
    </w:p>
    <w:p w14:paraId="52C4F854" w14:textId="5EB62D90"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7" w:history="1">
        <w:r w:rsidR="0092741E" w:rsidRPr="0092741E">
          <w:rPr>
            <w:rStyle w:val="Hyperlink"/>
            <w:rFonts w:asciiTheme="majorBidi" w:hAnsiTheme="majorBidi" w:cstheme="majorBidi"/>
            <w:noProof/>
            <w:sz w:val="24"/>
            <w:szCs w:val="24"/>
          </w:rPr>
          <w:t>Figure 22-Comparaison des des jeux données et des algorithmes IDS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42</w:t>
        </w:r>
        <w:r w:rsidR="0092741E" w:rsidRPr="0092741E">
          <w:rPr>
            <w:rFonts w:asciiTheme="majorBidi" w:hAnsiTheme="majorBidi" w:cstheme="majorBidi"/>
            <w:noProof/>
            <w:webHidden/>
            <w:sz w:val="24"/>
            <w:szCs w:val="24"/>
          </w:rPr>
          <w:fldChar w:fldCharType="end"/>
        </w:r>
      </w:hyperlink>
    </w:p>
    <w:p w14:paraId="69778834" w14:textId="06D99EEA"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8" w:history="1">
        <w:r w:rsidR="0092741E" w:rsidRPr="0092741E">
          <w:rPr>
            <w:rStyle w:val="Hyperlink"/>
            <w:rFonts w:asciiTheme="majorBidi" w:hAnsiTheme="majorBidi" w:cstheme="majorBidi"/>
            <w:noProof/>
            <w:sz w:val="24"/>
            <w:szCs w:val="24"/>
          </w:rPr>
          <w:t>Figure 23-Comparaison des prétraitements selon le jeu de données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43</w:t>
        </w:r>
        <w:r w:rsidR="0092741E" w:rsidRPr="0092741E">
          <w:rPr>
            <w:rFonts w:asciiTheme="majorBidi" w:hAnsiTheme="majorBidi" w:cstheme="majorBidi"/>
            <w:noProof/>
            <w:webHidden/>
            <w:sz w:val="24"/>
            <w:szCs w:val="24"/>
          </w:rPr>
          <w:fldChar w:fldCharType="end"/>
        </w:r>
      </w:hyperlink>
    </w:p>
    <w:p w14:paraId="29B11CFE" w14:textId="00313BEB"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899" w:history="1">
        <w:r w:rsidR="0092741E" w:rsidRPr="0092741E">
          <w:rPr>
            <w:rStyle w:val="Hyperlink"/>
            <w:rFonts w:asciiTheme="majorBidi" w:hAnsiTheme="majorBidi" w:cstheme="majorBidi"/>
            <w:noProof/>
            <w:sz w:val="24"/>
            <w:szCs w:val="24"/>
          </w:rPr>
          <w:t>Figure 24-Méthodes proposées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_Toc200887899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44</w:t>
        </w:r>
        <w:r w:rsidR="0092741E" w:rsidRPr="0092741E">
          <w:rPr>
            <w:rFonts w:asciiTheme="majorBidi" w:hAnsiTheme="majorBidi" w:cstheme="majorBidi"/>
            <w:noProof/>
            <w:webHidden/>
            <w:sz w:val="24"/>
            <w:szCs w:val="24"/>
          </w:rPr>
          <w:fldChar w:fldCharType="end"/>
        </w:r>
      </w:hyperlink>
    </w:p>
    <w:p w14:paraId="0AB1F78C" w14:textId="1E8FF41A"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0" w:history="1">
        <w:r w:rsidR="0092741E" w:rsidRPr="0092741E">
          <w:rPr>
            <w:rStyle w:val="Hyperlink"/>
            <w:rFonts w:asciiTheme="majorBidi" w:hAnsiTheme="majorBidi" w:cstheme="majorBidi"/>
            <w:noProof/>
            <w:sz w:val="24"/>
            <w:szCs w:val="24"/>
          </w:rPr>
          <w:t>Figure 25-Répartition normal vs attaque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45</w:t>
        </w:r>
        <w:r w:rsidR="0092741E" w:rsidRPr="0092741E">
          <w:rPr>
            <w:rFonts w:asciiTheme="majorBidi" w:hAnsiTheme="majorBidi" w:cstheme="majorBidi"/>
            <w:noProof/>
            <w:webHidden/>
            <w:sz w:val="24"/>
            <w:szCs w:val="24"/>
          </w:rPr>
          <w:fldChar w:fldCharType="end"/>
        </w:r>
      </w:hyperlink>
    </w:p>
    <w:p w14:paraId="68725CF8" w14:textId="387F0094"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1" w:history="1">
        <w:r w:rsidR="0092741E" w:rsidRPr="0092741E">
          <w:rPr>
            <w:rStyle w:val="Hyperlink"/>
            <w:rFonts w:asciiTheme="majorBidi" w:hAnsiTheme="majorBidi" w:cstheme="majorBidi"/>
            <w:noProof/>
            <w:sz w:val="24"/>
            <w:szCs w:val="24"/>
          </w:rPr>
          <w:t>Figure 26-Top 10 des services plus utilises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46</w:t>
        </w:r>
        <w:r w:rsidR="0092741E" w:rsidRPr="0092741E">
          <w:rPr>
            <w:rFonts w:asciiTheme="majorBidi" w:hAnsiTheme="majorBidi" w:cstheme="majorBidi"/>
            <w:noProof/>
            <w:webHidden/>
            <w:sz w:val="24"/>
            <w:szCs w:val="24"/>
          </w:rPr>
          <w:fldChar w:fldCharType="end"/>
        </w:r>
      </w:hyperlink>
    </w:p>
    <w:p w14:paraId="06658F42" w14:textId="4A424419"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2" w:history="1">
        <w:r w:rsidR="0092741E" w:rsidRPr="0092741E">
          <w:rPr>
            <w:rStyle w:val="Hyperlink"/>
            <w:rFonts w:asciiTheme="majorBidi" w:hAnsiTheme="majorBidi" w:cstheme="majorBidi"/>
            <w:noProof/>
            <w:sz w:val="24"/>
            <w:szCs w:val="24"/>
          </w:rPr>
          <w:t>Figure 27-Durée des connexions- normal vs attaque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46</w:t>
        </w:r>
        <w:r w:rsidR="0092741E" w:rsidRPr="0092741E">
          <w:rPr>
            <w:rFonts w:asciiTheme="majorBidi" w:hAnsiTheme="majorBidi" w:cstheme="majorBidi"/>
            <w:noProof/>
            <w:webHidden/>
            <w:sz w:val="24"/>
            <w:szCs w:val="24"/>
          </w:rPr>
          <w:fldChar w:fldCharType="end"/>
        </w:r>
      </w:hyperlink>
    </w:p>
    <w:p w14:paraId="01357F71" w14:textId="5EC3373B"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3" w:history="1">
        <w:r w:rsidR="0092741E" w:rsidRPr="0092741E">
          <w:rPr>
            <w:rStyle w:val="Hyperlink"/>
            <w:rFonts w:asciiTheme="majorBidi" w:hAnsiTheme="majorBidi" w:cstheme="majorBidi"/>
            <w:noProof/>
            <w:sz w:val="24"/>
            <w:szCs w:val="24"/>
          </w:rPr>
          <w:t>Figure 28-Top 10 des protocoles réseau</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47</w:t>
        </w:r>
        <w:r w:rsidR="0092741E" w:rsidRPr="0092741E">
          <w:rPr>
            <w:rFonts w:asciiTheme="majorBidi" w:hAnsiTheme="majorBidi" w:cstheme="majorBidi"/>
            <w:noProof/>
            <w:webHidden/>
            <w:sz w:val="24"/>
            <w:szCs w:val="24"/>
          </w:rPr>
          <w:fldChar w:fldCharType="end"/>
        </w:r>
      </w:hyperlink>
    </w:p>
    <w:p w14:paraId="7C66C8D2" w14:textId="3B78BB9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4" w:history="1">
        <w:r w:rsidR="0092741E" w:rsidRPr="0092741E">
          <w:rPr>
            <w:rStyle w:val="Hyperlink"/>
            <w:rFonts w:asciiTheme="majorBidi" w:hAnsiTheme="majorBidi" w:cstheme="majorBidi"/>
            <w:noProof/>
            <w:sz w:val="24"/>
            <w:szCs w:val="24"/>
          </w:rPr>
          <w:t>Figure 29- Répartition des attaques par protocole/service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47</w:t>
        </w:r>
        <w:r w:rsidR="0092741E" w:rsidRPr="0092741E">
          <w:rPr>
            <w:rFonts w:asciiTheme="majorBidi" w:hAnsiTheme="majorBidi" w:cstheme="majorBidi"/>
            <w:noProof/>
            <w:webHidden/>
            <w:sz w:val="24"/>
            <w:szCs w:val="24"/>
          </w:rPr>
          <w:fldChar w:fldCharType="end"/>
        </w:r>
      </w:hyperlink>
    </w:p>
    <w:p w14:paraId="0E331807" w14:textId="0910F84E"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5" w:history="1">
        <w:r w:rsidR="0092741E" w:rsidRPr="0092741E">
          <w:rPr>
            <w:rStyle w:val="Hyperlink"/>
            <w:rFonts w:asciiTheme="majorBidi" w:hAnsiTheme="majorBidi" w:cstheme="majorBidi"/>
            <w:noProof/>
            <w:sz w:val="24"/>
            <w:szCs w:val="24"/>
          </w:rPr>
          <w:t>Figure 30- Répartition des types d'attaques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48</w:t>
        </w:r>
        <w:r w:rsidR="0092741E" w:rsidRPr="0092741E">
          <w:rPr>
            <w:rFonts w:asciiTheme="majorBidi" w:hAnsiTheme="majorBidi" w:cstheme="majorBidi"/>
            <w:noProof/>
            <w:webHidden/>
            <w:sz w:val="24"/>
            <w:szCs w:val="24"/>
          </w:rPr>
          <w:fldChar w:fldCharType="end"/>
        </w:r>
      </w:hyperlink>
    </w:p>
    <w:p w14:paraId="592D8D99" w14:textId="41553304"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6" w:history="1">
        <w:r w:rsidR="0092741E" w:rsidRPr="0092741E">
          <w:rPr>
            <w:rStyle w:val="Hyperlink"/>
            <w:rFonts w:asciiTheme="majorBidi" w:hAnsiTheme="majorBidi" w:cstheme="majorBidi"/>
            <w:noProof/>
            <w:sz w:val="24"/>
            <w:szCs w:val="24"/>
          </w:rPr>
          <w:t>Figure 31-Nombre d'attaques par heure de la journée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48</w:t>
        </w:r>
        <w:r w:rsidR="0092741E" w:rsidRPr="0092741E">
          <w:rPr>
            <w:rFonts w:asciiTheme="majorBidi" w:hAnsiTheme="majorBidi" w:cstheme="majorBidi"/>
            <w:noProof/>
            <w:webHidden/>
            <w:sz w:val="24"/>
            <w:szCs w:val="24"/>
          </w:rPr>
          <w:fldChar w:fldCharType="end"/>
        </w:r>
      </w:hyperlink>
    </w:p>
    <w:p w14:paraId="439E043E" w14:textId="2DD81E13"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7" w:history="1">
        <w:r w:rsidR="0092741E" w:rsidRPr="0092741E">
          <w:rPr>
            <w:rStyle w:val="Hyperlink"/>
            <w:rFonts w:asciiTheme="majorBidi" w:hAnsiTheme="majorBidi" w:cstheme="majorBidi"/>
            <w:noProof/>
            <w:sz w:val="24"/>
            <w:szCs w:val="24"/>
          </w:rPr>
          <w:t>Figure 32-Matrice de corrélation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49</w:t>
        </w:r>
        <w:r w:rsidR="0092741E" w:rsidRPr="0092741E">
          <w:rPr>
            <w:rFonts w:asciiTheme="majorBidi" w:hAnsiTheme="majorBidi" w:cstheme="majorBidi"/>
            <w:noProof/>
            <w:webHidden/>
            <w:sz w:val="24"/>
            <w:szCs w:val="24"/>
          </w:rPr>
          <w:fldChar w:fldCharType="end"/>
        </w:r>
      </w:hyperlink>
    </w:p>
    <w:p w14:paraId="20159A50" w14:textId="30F69B87"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8" w:history="1">
        <w:r w:rsidR="0092741E" w:rsidRPr="0092741E">
          <w:rPr>
            <w:rStyle w:val="Hyperlink"/>
            <w:rFonts w:asciiTheme="majorBidi" w:hAnsiTheme="majorBidi" w:cstheme="majorBidi"/>
            <w:noProof/>
            <w:sz w:val="24"/>
            <w:szCs w:val="24"/>
          </w:rPr>
          <w:t>Figure 33-Matrice de confusion par DT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56</w:t>
        </w:r>
        <w:r w:rsidR="0092741E" w:rsidRPr="0092741E">
          <w:rPr>
            <w:rFonts w:asciiTheme="majorBidi" w:hAnsiTheme="majorBidi" w:cstheme="majorBidi"/>
            <w:noProof/>
            <w:webHidden/>
            <w:sz w:val="24"/>
            <w:szCs w:val="24"/>
          </w:rPr>
          <w:fldChar w:fldCharType="end"/>
        </w:r>
      </w:hyperlink>
    </w:p>
    <w:p w14:paraId="77CDB617" w14:textId="04008062"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09" w:history="1">
        <w:r w:rsidR="0092741E" w:rsidRPr="0092741E">
          <w:rPr>
            <w:rStyle w:val="Hyperlink"/>
            <w:rFonts w:asciiTheme="majorBidi" w:hAnsiTheme="majorBidi" w:cstheme="majorBidi"/>
            <w:noProof/>
            <w:sz w:val="24"/>
            <w:szCs w:val="24"/>
          </w:rPr>
          <w:t>Figure 34-Matrice de confusion avec LR</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_Toc200887909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56</w:t>
        </w:r>
        <w:r w:rsidR="0092741E" w:rsidRPr="0092741E">
          <w:rPr>
            <w:rFonts w:asciiTheme="majorBidi" w:hAnsiTheme="majorBidi" w:cstheme="majorBidi"/>
            <w:noProof/>
            <w:webHidden/>
            <w:sz w:val="24"/>
            <w:szCs w:val="24"/>
          </w:rPr>
          <w:fldChar w:fldCharType="end"/>
        </w:r>
      </w:hyperlink>
    </w:p>
    <w:p w14:paraId="29CF980D" w14:textId="0914B6D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0" w:history="1">
        <w:r w:rsidR="0092741E" w:rsidRPr="0092741E">
          <w:rPr>
            <w:rStyle w:val="Hyperlink"/>
            <w:rFonts w:asciiTheme="majorBidi" w:hAnsiTheme="majorBidi" w:cstheme="majorBidi"/>
            <w:noProof/>
            <w:sz w:val="24"/>
            <w:szCs w:val="24"/>
          </w:rPr>
          <w:t>Figure 35-Matrice de confusion avec RF</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57</w:t>
        </w:r>
        <w:r w:rsidR="0092741E" w:rsidRPr="0092741E">
          <w:rPr>
            <w:rFonts w:asciiTheme="majorBidi" w:hAnsiTheme="majorBidi" w:cstheme="majorBidi"/>
            <w:noProof/>
            <w:webHidden/>
            <w:sz w:val="24"/>
            <w:szCs w:val="24"/>
          </w:rPr>
          <w:fldChar w:fldCharType="end"/>
        </w:r>
      </w:hyperlink>
    </w:p>
    <w:p w14:paraId="1C0902C4" w14:textId="07DBA5C2"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1" w:history="1">
        <w:r w:rsidR="0092741E" w:rsidRPr="0092741E">
          <w:rPr>
            <w:rStyle w:val="Hyperlink"/>
            <w:rFonts w:asciiTheme="majorBidi" w:hAnsiTheme="majorBidi" w:cstheme="majorBidi"/>
            <w:noProof/>
            <w:sz w:val="24"/>
            <w:szCs w:val="24"/>
          </w:rPr>
          <w:t>Figure 36-Matrice de confusion avec NB</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57</w:t>
        </w:r>
        <w:r w:rsidR="0092741E" w:rsidRPr="0092741E">
          <w:rPr>
            <w:rFonts w:asciiTheme="majorBidi" w:hAnsiTheme="majorBidi" w:cstheme="majorBidi"/>
            <w:noProof/>
            <w:webHidden/>
            <w:sz w:val="24"/>
            <w:szCs w:val="24"/>
          </w:rPr>
          <w:fldChar w:fldCharType="end"/>
        </w:r>
      </w:hyperlink>
    </w:p>
    <w:p w14:paraId="20BBDD17" w14:textId="1ED85E2C"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2" w:history="1">
        <w:r w:rsidR="0092741E" w:rsidRPr="0092741E">
          <w:rPr>
            <w:rStyle w:val="Hyperlink"/>
            <w:rFonts w:asciiTheme="majorBidi" w:hAnsiTheme="majorBidi" w:cstheme="majorBidi"/>
            <w:noProof/>
            <w:sz w:val="24"/>
            <w:szCs w:val="24"/>
          </w:rPr>
          <w:t>Figure 37-Matrice de confuson avec xgboost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58</w:t>
        </w:r>
        <w:r w:rsidR="0092741E" w:rsidRPr="0092741E">
          <w:rPr>
            <w:rFonts w:asciiTheme="majorBidi" w:hAnsiTheme="majorBidi" w:cstheme="majorBidi"/>
            <w:noProof/>
            <w:webHidden/>
            <w:sz w:val="24"/>
            <w:szCs w:val="24"/>
          </w:rPr>
          <w:fldChar w:fldCharType="end"/>
        </w:r>
      </w:hyperlink>
    </w:p>
    <w:p w14:paraId="621D848F" w14:textId="692823E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3" w:history="1">
        <w:r w:rsidR="0092741E" w:rsidRPr="0092741E">
          <w:rPr>
            <w:rStyle w:val="Hyperlink"/>
            <w:rFonts w:asciiTheme="majorBidi" w:hAnsiTheme="majorBidi" w:cstheme="majorBidi"/>
            <w:noProof/>
            <w:sz w:val="24"/>
            <w:szCs w:val="24"/>
          </w:rPr>
          <w:t>Figure 38-Matrices de confusion avec lightgbm</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58</w:t>
        </w:r>
        <w:r w:rsidR="0092741E" w:rsidRPr="0092741E">
          <w:rPr>
            <w:rFonts w:asciiTheme="majorBidi" w:hAnsiTheme="majorBidi" w:cstheme="majorBidi"/>
            <w:noProof/>
            <w:webHidden/>
            <w:sz w:val="24"/>
            <w:szCs w:val="24"/>
          </w:rPr>
          <w:fldChar w:fldCharType="end"/>
        </w:r>
      </w:hyperlink>
    </w:p>
    <w:p w14:paraId="21734D8C" w14:textId="4D378432"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4" w:history="1">
        <w:r w:rsidR="0092741E" w:rsidRPr="0092741E">
          <w:rPr>
            <w:rStyle w:val="Hyperlink"/>
            <w:rFonts w:asciiTheme="majorBidi" w:hAnsiTheme="majorBidi" w:cstheme="majorBidi"/>
            <w:noProof/>
            <w:sz w:val="24"/>
            <w:szCs w:val="24"/>
          </w:rPr>
          <w:t>Figure 39-Matrices de confusion avec SVM</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59</w:t>
        </w:r>
        <w:r w:rsidR="0092741E" w:rsidRPr="0092741E">
          <w:rPr>
            <w:rFonts w:asciiTheme="majorBidi" w:hAnsiTheme="majorBidi" w:cstheme="majorBidi"/>
            <w:noProof/>
            <w:webHidden/>
            <w:sz w:val="24"/>
            <w:szCs w:val="24"/>
          </w:rPr>
          <w:fldChar w:fldCharType="end"/>
        </w:r>
      </w:hyperlink>
    </w:p>
    <w:p w14:paraId="5F72C767" w14:textId="0FF8CF20"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5" w:history="1">
        <w:r w:rsidR="0092741E" w:rsidRPr="0092741E">
          <w:rPr>
            <w:rStyle w:val="Hyperlink"/>
            <w:rFonts w:asciiTheme="majorBidi" w:hAnsiTheme="majorBidi" w:cstheme="majorBidi"/>
            <w:noProof/>
            <w:sz w:val="24"/>
            <w:szCs w:val="24"/>
          </w:rPr>
          <w:t>Figure 40-Matrice de confusion avec KNN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59</w:t>
        </w:r>
        <w:r w:rsidR="0092741E" w:rsidRPr="0092741E">
          <w:rPr>
            <w:rFonts w:asciiTheme="majorBidi" w:hAnsiTheme="majorBidi" w:cstheme="majorBidi"/>
            <w:noProof/>
            <w:webHidden/>
            <w:sz w:val="24"/>
            <w:szCs w:val="24"/>
          </w:rPr>
          <w:fldChar w:fldCharType="end"/>
        </w:r>
      </w:hyperlink>
    </w:p>
    <w:p w14:paraId="5158A890" w14:textId="34E96753"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6" w:history="1">
        <w:r w:rsidR="0092741E" w:rsidRPr="0092741E">
          <w:rPr>
            <w:rStyle w:val="Hyperlink"/>
            <w:rFonts w:asciiTheme="majorBidi" w:hAnsiTheme="majorBidi" w:cstheme="majorBidi"/>
            <w:noProof/>
            <w:sz w:val="24"/>
            <w:szCs w:val="24"/>
          </w:rPr>
          <w:t>Figure 41-La courbe ROC par DT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60</w:t>
        </w:r>
        <w:r w:rsidR="0092741E" w:rsidRPr="0092741E">
          <w:rPr>
            <w:rFonts w:asciiTheme="majorBidi" w:hAnsiTheme="majorBidi" w:cstheme="majorBidi"/>
            <w:noProof/>
            <w:webHidden/>
            <w:sz w:val="24"/>
            <w:szCs w:val="24"/>
          </w:rPr>
          <w:fldChar w:fldCharType="end"/>
        </w:r>
      </w:hyperlink>
    </w:p>
    <w:p w14:paraId="5147769A" w14:textId="6A59FC5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7" w:history="1">
        <w:r w:rsidR="0092741E" w:rsidRPr="0092741E">
          <w:rPr>
            <w:rStyle w:val="Hyperlink"/>
            <w:rFonts w:asciiTheme="majorBidi" w:hAnsiTheme="majorBidi" w:cstheme="majorBidi"/>
            <w:noProof/>
            <w:sz w:val="24"/>
            <w:szCs w:val="24"/>
          </w:rPr>
          <w:t>Figure 42-Courbe ROC avec LR</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60</w:t>
        </w:r>
        <w:r w:rsidR="0092741E" w:rsidRPr="0092741E">
          <w:rPr>
            <w:rFonts w:asciiTheme="majorBidi" w:hAnsiTheme="majorBidi" w:cstheme="majorBidi"/>
            <w:noProof/>
            <w:webHidden/>
            <w:sz w:val="24"/>
            <w:szCs w:val="24"/>
          </w:rPr>
          <w:fldChar w:fldCharType="end"/>
        </w:r>
      </w:hyperlink>
    </w:p>
    <w:p w14:paraId="3D9DC710" w14:textId="72E16390"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8" w:history="1">
        <w:r w:rsidR="0092741E" w:rsidRPr="0092741E">
          <w:rPr>
            <w:rStyle w:val="Hyperlink"/>
            <w:rFonts w:asciiTheme="majorBidi" w:hAnsiTheme="majorBidi" w:cstheme="majorBidi"/>
            <w:noProof/>
            <w:sz w:val="24"/>
            <w:szCs w:val="24"/>
          </w:rPr>
          <w:t>Figure 43-Courbe ROC avec RF</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61</w:t>
        </w:r>
        <w:r w:rsidR="0092741E" w:rsidRPr="0092741E">
          <w:rPr>
            <w:rFonts w:asciiTheme="majorBidi" w:hAnsiTheme="majorBidi" w:cstheme="majorBidi"/>
            <w:noProof/>
            <w:webHidden/>
            <w:sz w:val="24"/>
            <w:szCs w:val="24"/>
          </w:rPr>
          <w:fldChar w:fldCharType="end"/>
        </w:r>
      </w:hyperlink>
    </w:p>
    <w:p w14:paraId="68EA97D6" w14:textId="0DCA634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19" w:history="1">
        <w:r w:rsidR="0092741E" w:rsidRPr="0092741E">
          <w:rPr>
            <w:rStyle w:val="Hyperlink"/>
            <w:rFonts w:asciiTheme="majorBidi" w:hAnsiTheme="majorBidi" w:cstheme="majorBidi"/>
            <w:noProof/>
            <w:sz w:val="24"/>
            <w:szCs w:val="24"/>
          </w:rPr>
          <w:t>Figure 44-Courbe ROC avec NB</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_Toc200887919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61</w:t>
        </w:r>
        <w:r w:rsidR="0092741E" w:rsidRPr="0092741E">
          <w:rPr>
            <w:rFonts w:asciiTheme="majorBidi" w:hAnsiTheme="majorBidi" w:cstheme="majorBidi"/>
            <w:noProof/>
            <w:webHidden/>
            <w:sz w:val="24"/>
            <w:szCs w:val="24"/>
          </w:rPr>
          <w:fldChar w:fldCharType="end"/>
        </w:r>
      </w:hyperlink>
    </w:p>
    <w:p w14:paraId="0ACFE395" w14:textId="3358CE7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0" w:history="1">
        <w:r w:rsidR="0092741E" w:rsidRPr="0092741E">
          <w:rPr>
            <w:rStyle w:val="Hyperlink"/>
            <w:rFonts w:asciiTheme="majorBidi" w:hAnsiTheme="majorBidi" w:cstheme="majorBidi"/>
            <w:noProof/>
            <w:sz w:val="24"/>
            <w:szCs w:val="24"/>
          </w:rPr>
          <w:t>Figure 45-Courbe ROC avec xgboost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62</w:t>
        </w:r>
        <w:r w:rsidR="0092741E" w:rsidRPr="0092741E">
          <w:rPr>
            <w:rFonts w:asciiTheme="majorBidi" w:hAnsiTheme="majorBidi" w:cstheme="majorBidi"/>
            <w:noProof/>
            <w:webHidden/>
            <w:sz w:val="24"/>
            <w:szCs w:val="24"/>
          </w:rPr>
          <w:fldChar w:fldCharType="end"/>
        </w:r>
      </w:hyperlink>
    </w:p>
    <w:p w14:paraId="645A81C0" w14:textId="747A773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1" w:history="1">
        <w:r w:rsidR="0092741E" w:rsidRPr="0092741E">
          <w:rPr>
            <w:rStyle w:val="Hyperlink"/>
            <w:rFonts w:asciiTheme="majorBidi" w:hAnsiTheme="majorBidi" w:cstheme="majorBidi"/>
            <w:noProof/>
            <w:sz w:val="24"/>
            <w:szCs w:val="24"/>
          </w:rPr>
          <w:t>Figure 46-Courbe ROC avec lightgbm</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62</w:t>
        </w:r>
        <w:r w:rsidR="0092741E" w:rsidRPr="0092741E">
          <w:rPr>
            <w:rFonts w:asciiTheme="majorBidi" w:hAnsiTheme="majorBidi" w:cstheme="majorBidi"/>
            <w:noProof/>
            <w:webHidden/>
            <w:sz w:val="24"/>
            <w:szCs w:val="24"/>
          </w:rPr>
          <w:fldChar w:fldCharType="end"/>
        </w:r>
      </w:hyperlink>
    </w:p>
    <w:p w14:paraId="7F308C8C" w14:textId="6BF497A3"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2" w:history="1">
        <w:r w:rsidR="0092741E" w:rsidRPr="0092741E">
          <w:rPr>
            <w:rStyle w:val="Hyperlink"/>
            <w:rFonts w:asciiTheme="majorBidi" w:hAnsiTheme="majorBidi" w:cstheme="majorBidi"/>
            <w:noProof/>
            <w:sz w:val="24"/>
            <w:szCs w:val="24"/>
          </w:rPr>
          <w:t>Figure 47-Courbe ROC avec SVM</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63</w:t>
        </w:r>
        <w:r w:rsidR="0092741E" w:rsidRPr="0092741E">
          <w:rPr>
            <w:rFonts w:asciiTheme="majorBidi" w:hAnsiTheme="majorBidi" w:cstheme="majorBidi"/>
            <w:noProof/>
            <w:webHidden/>
            <w:sz w:val="24"/>
            <w:szCs w:val="24"/>
          </w:rPr>
          <w:fldChar w:fldCharType="end"/>
        </w:r>
      </w:hyperlink>
    </w:p>
    <w:p w14:paraId="048CC2FC" w14:textId="03CDF50A"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3" w:history="1">
        <w:r w:rsidR="0092741E" w:rsidRPr="0092741E">
          <w:rPr>
            <w:rStyle w:val="Hyperlink"/>
            <w:rFonts w:asciiTheme="majorBidi" w:hAnsiTheme="majorBidi" w:cstheme="majorBidi"/>
            <w:noProof/>
            <w:sz w:val="24"/>
            <w:szCs w:val="24"/>
          </w:rPr>
          <w:t>Figure 48-Courbe ROC avec KNN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63</w:t>
        </w:r>
        <w:r w:rsidR="0092741E" w:rsidRPr="0092741E">
          <w:rPr>
            <w:rFonts w:asciiTheme="majorBidi" w:hAnsiTheme="majorBidi" w:cstheme="majorBidi"/>
            <w:noProof/>
            <w:webHidden/>
            <w:sz w:val="24"/>
            <w:szCs w:val="24"/>
          </w:rPr>
          <w:fldChar w:fldCharType="end"/>
        </w:r>
      </w:hyperlink>
    </w:p>
    <w:p w14:paraId="2720F538" w14:textId="626470B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4" w:history="1">
        <w:r w:rsidR="0092741E" w:rsidRPr="0092741E">
          <w:rPr>
            <w:rStyle w:val="Hyperlink"/>
            <w:rFonts w:asciiTheme="majorBidi" w:hAnsiTheme="majorBidi" w:cstheme="majorBidi"/>
            <w:noProof/>
            <w:sz w:val="24"/>
            <w:szCs w:val="24"/>
          </w:rPr>
          <w:t>Figure 49- logo du python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65</w:t>
        </w:r>
        <w:r w:rsidR="0092741E" w:rsidRPr="0092741E">
          <w:rPr>
            <w:rFonts w:asciiTheme="majorBidi" w:hAnsiTheme="majorBidi" w:cstheme="majorBidi"/>
            <w:noProof/>
            <w:webHidden/>
            <w:sz w:val="24"/>
            <w:szCs w:val="24"/>
          </w:rPr>
          <w:fldChar w:fldCharType="end"/>
        </w:r>
      </w:hyperlink>
    </w:p>
    <w:p w14:paraId="366C3D9C" w14:textId="4C8A347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5" w:history="1">
        <w:r w:rsidR="0092741E" w:rsidRPr="0092741E">
          <w:rPr>
            <w:rStyle w:val="Hyperlink"/>
            <w:rFonts w:asciiTheme="majorBidi" w:hAnsiTheme="majorBidi" w:cstheme="majorBidi"/>
            <w:noProof/>
            <w:sz w:val="24"/>
            <w:szCs w:val="24"/>
          </w:rPr>
          <w:t>Figure 50-Streamlit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65</w:t>
        </w:r>
        <w:r w:rsidR="0092741E" w:rsidRPr="0092741E">
          <w:rPr>
            <w:rFonts w:asciiTheme="majorBidi" w:hAnsiTheme="majorBidi" w:cstheme="majorBidi"/>
            <w:noProof/>
            <w:webHidden/>
            <w:sz w:val="24"/>
            <w:szCs w:val="24"/>
          </w:rPr>
          <w:fldChar w:fldCharType="end"/>
        </w:r>
      </w:hyperlink>
    </w:p>
    <w:p w14:paraId="71846276" w14:textId="4EBF8B2E"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6" w:history="1">
        <w:r w:rsidR="0092741E" w:rsidRPr="0092741E">
          <w:rPr>
            <w:rStyle w:val="Hyperlink"/>
            <w:rFonts w:asciiTheme="majorBidi" w:hAnsiTheme="majorBidi" w:cstheme="majorBidi"/>
            <w:noProof/>
            <w:sz w:val="24"/>
            <w:szCs w:val="24"/>
          </w:rPr>
          <w:t>Figure 51- Logo du pandas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66</w:t>
        </w:r>
        <w:r w:rsidR="0092741E" w:rsidRPr="0092741E">
          <w:rPr>
            <w:rFonts w:asciiTheme="majorBidi" w:hAnsiTheme="majorBidi" w:cstheme="majorBidi"/>
            <w:noProof/>
            <w:webHidden/>
            <w:sz w:val="24"/>
            <w:szCs w:val="24"/>
          </w:rPr>
          <w:fldChar w:fldCharType="end"/>
        </w:r>
      </w:hyperlink>
    </w:p>
    <w:p w14:paraId="7EC22C12" w14:textId="5217E0CF"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7" w:history="1">
        <w:r w:rsidR="0092741E" w:rsidRPr="0092741E">
          <w:rPr>
            <w:rStyle w:val="Hyperlink"/>
            <w:rFonts w:asciiTheme="majorBidi" w:hAnsiTheme="majorBidi" w:cstheme="majorBidi"/>
            <w:noProof/>
            <w:sz w:val="24"/>
            <w:szCs w:val="24"/>
          </w:rPr>
          <w:t>Figure 52- logo Joblib</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66</w:t>
        </w:r>
        <w:r w:rsidR="0092741E" w:rsidRPr="0092741E">
          <w:rPr>
            <w:rFonts w:asciiTheme="majorBidi" w:hAnsiTheme="majorBidi" w:cstheme="majorBidi"/>
            <w:noProof/>
            <w:webHidden/>
            <w:sz w:val="24"/>
            <w:szCs w:val="24"/>
          </w:rPr>
          <w:fldChar w:fldCharType="end"/>
        </w:r>
      </w:hyperlink>
    </w:p>
    <w:p w14:paraId="7A219B42" w14:textId="329EAFA6"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8" w:history="1">
        <w:r w:rsidR="0092741E" w:rsidRPr="0092741E">
          <w:rPr>
            <w:rStyle w:val="Hyperlink"/>
            <w:rFonts w:asciiTheme="majorBidi" w:hAnsiTheme="majorBidi" w:cstheme="majorBidi"/>
            <w:noProof/>
            <w:sz w:val="24"/>
            <w:szCs w:val="24"/>
          </w:rPr>
          <w:t>Figure 53- logo VS Code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67</w:t>
        </w:r>
        <w:r w:rsidR="0092741E" w:rsidRPr="0092741E">
          <w:rPr>
            <w:rFonts w:asciiTheme="majorBidi" w:hAnsiTheme="majorBidi" w:cstheme="majorBidi"/>
            <w:noProof/>
            <w:webHidden/>
            <w:sz w:val="24"/>
            <w:szCs w:val="24"/>
          </w:rPr>
          <w:fldChar w:fldCharType="end"/>
        </w:r>
      </w:hyperlink>
    </w:p>
    <w:p w14:paraId="764E2264" w14:textId="08E54DD7"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29" w:history="1">
        <w:r w:rsidR="0092741E" w:rsidRPr="0092741E">
          <w:rPr>
            <w:rStyle w:val="Hyperlink"/>
            <w:rFonts w:asciiTheme="majorBidi" w:hAnsiTheme="majorBidi" w:cstheme="majorBidi"/>
            <w:noProof/>
            <w:sz w:val="24"/>
            <w:szCs w:val="24"/>
          </w:rPr>
          <w:t>Figure 54- logo anaconda</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_Toc200887929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67</w:t>
        </w:r>
        <w:r w:rsidR="0092741E" w:rsidRPr="0092741E">
          <w:rPr>
            <w:rFonts w:asciiTheme="majorBidi" w:hAnsiTheme="majorBidi" w:cstheme="majorBidi"/>
            <w:noProof/>
            <w:webHidden/>
            <w:sz w:val="24"/>
            <w:szCs w:val="24"/>
          </w:rPr>
          <w:fldChar w:fldCharType="end"/>
        </w:r>
      </w:hyperlink>
    </w:p>
    <w:p w14:paraId="2E8A5A6E" w14:textId="5EDFB24C"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0" w:history="1">
        <w:r w:rsidR="0092741E" w:rsidRPr="0092741E">
          <w:rPr>
            <w:rStyle w:val="Hyperlink"/>
            <w:rFonts w:asciiTheme="majorBidi" w:hAnsiTheme="majorBidi" w:cstheme="majorBidi"/>
            <w:noProof/>
            <w:sz w:val="24"/>
            <w:szCs w:val="24"/>
          </w:rPr>
          <w:t>Figure 55- logo Jupyter Notebooks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_Toc200887930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67</w:t>
        </w:r>
        <w:r w:rsidR="0092741E" w:rsidRPr="0092741E">
          <w:rPr>
            <w:rFonts w:asciiTheme="majorBidi" w:hAnsiTheme="majorBidi" w:cstheme="majorBidi"/>
            <w:noProof/>
            <w:webHidden/>
            <w:sz w:val="24"/>
            <w:szCs w:val="24"/>
          </w:rPr>
          <w:fldChar w:fldCharType="end"/>
        </w:r>
      </w:hyperlink>
    </w:p>
    <w:p w14:paraId="0CBBEA6E" w14:textId="02624646"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1" w:history="1">
        <w:r w:rsidR="0092741E" w:rsidRPr="0092741E">
          <w:rPr>
            <w:rStyle w:val="Hyperlink"/>
            <w:rFonts w:asciiTheme="majorBidi" w:hAnsiTheme="majorBidi" w:cstheme="majorBidi"/>
            <w:noProof/>
            <w:sz w:val="24"/>
            <w:szCs w:val="24"/>
          </w:rPr>
          <w:t>Figure 56-Structure de l’interface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68</w:t>
        </w:r>
        <w:r w:rsidR="0092741E" w:rsidRPr="0092741E">
          <w:rPr>
            <w:rFonts w:asciiTheme="majorBidi" w:hAnsiTheme="majorBidi" w:cstheme="majorBidi"/>
            <w:noProof/>
            <w:webHidden/>
            <w:sz w:val="24"/>
            <w:szCs w:val="24"/>
          </w:rPr>
          <w:fldChar w:fldCharType="end"/>
        </w:r>
      </w:hyperlink>
    </w:p>
    <w:p w14:paraId="201D47D8" w14:textId="0C592787"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2" w:history="1">
        <w:r w:rsidR="0092741E" w:rsidRPr="0092741E">
          <w:rPr>
            <w:rStyle w:val="Hyperlink"/>
            <w:rFonts w:asciiTheme="majorBidi" w:hAnsiTheme="majorBidi" w:cstheme="majorBidi"/>
            <w:noProof/>
            <w:sz w:val="24"/>
            <w:szCs w:val="24"/>
          </w:rPr>
          <w:t>Figure 57-Pages d’accueil de l’interface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69</w:t>
        </w:r>
        <w:r w:rsidR="0092741E" w:rsidRPr="0092741E">
          <w:rPr>
            <w:rFonts w:asciiTheme="majorBidi" w:hAnsiTheme="majorBidi" w:cstheme="majorBidi"/>
            <w:noProof/>
            <w:webHidden/>
            <w:sz w:val="24"/>
            <w:szCs w:val="24"/>
          </w:rPr>
          <w:fldChar w:fldCharType="end"/>
        </w:r>
      </w:hyperlink>
    </w:p>
    <w:p w14:paraId="1E59E0B1" w14:textId="73FF8E76"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3" w:history="1">
        <w:r w:rsidR="0092741E" w:rsidRPr="0092741E">
          <w:rPr>
            <w:rStyle w:val="Hyperlink"/>
            <w:rFonts w:asciiTheme="majorBidi" w:hAnsiTheme="majorBidi" w:cstheme="majorBidi"/>
            <w:noProof/>
            <w:sz w:val="24"/>
            <w:szCs w:val="24"/>
          </w:rPr>
          <w:t>Figure 58-Interface-prediction manuelle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69</w:t>
        </w:r>
        <w:r w:rsidR="0092741E" w:rsidRPr="0092741E">
          <w:rPr>
            <w:rFonts w:asciiTheme="majorBidi" w:hAnsiTheme="majorBidi" w:cstheme="majorBidi"/>
            <w:noProof/>
            <w:webHidden/>
            <w:sz w:val="24"/>
            <w:szCs w:val="24"/>
          </w:rPr>
          <w:fldChar w:fldCharType="end"/>
        </w:r>
      </w:hyperlink>
    </w:p>
    <w:p w14:paraId="790DBB1E" w14:textId="3588EB4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4" w:history="1">
        <w:r w:rsidR="0092741E" w:rsidRPr="0092741E">
          <w:rPr>
            <w:rStyle w:val="Hyperlink"/>
            <w:rFonts w:asciiTheme="majorBidi" w:hAnsiTheme="majorBidi" w:cstheme="majorBidi"/>
            <w:noProof/>
            <w:sz w:val="24"/>
            <w:szCs w:val="24"/>
          </w:rPr>
          <w:t>Figure 59-Inteface-fichier csv</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70</w:t>
        </w:r>
        <w:r w:rsidR="0092741E" w:rsidRPr="0092741E">
          <w:rPr>
            <w:rFonts w:asciiTheme="majorBidi" w:hAnsiTheme="majorBidi" w:cstheme="majorBidi"/>
            <w:noProof/>
            <w:webHidden/>
            <w:sz w:val="24"/>
            <w:szCs w:val="24"/>
          </w:rPr>
          <w:fldChar w:fldCharType="end"/>
        </w:r>
      </w:hyperlink>
    </w:p>
    <w:p w14:paraId="1ED05F6B" w14:textId="3E1BC491"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5" w:history="1">
        <w:r w:rsidR="0092741E" w:rsidRPr="0092741E">
          <w:rPr>
            <w:rStyle w:val="Hyperlink"/>
            <w:rFonts w:asciiTheme="majorBidi" w:hAnsiTheme="majorBidi" w:cstheme="majorBidi"/>
            <w:noProof/>
            <w:sz w:val="24"/>
            <w:szCs w:val="24"/>
          </w:rPr>
          <w:t>Figure 60-Exemple de prédiction manuelle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70</w:t>
        </w:r>
        <w:r w:rsidR="0092741E" w:rsidRPr="0092741E">
          <w:rPr>
            <w:rFonts w:asciiTheme="majorBidi" w:hAnsiTheme="majorBidi" w:cstheme="majorBidi"/>
            <w:noProof/>
            <w:webHidden/>
            <w:sz w:val="24"/>
            <w:szCs w:val="24"/>
          </w:rPr>
          <w:fldChar w:fldCharType="end"/>
        </w:r>
      </w:hyperlink>
    </w:p>
    <w:p w14:paraId="3AE9468A" w14:textId="15A83E78"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6" w:history="1">
        <w:r w:rsidR="0092741E" w:rsidRPr="0092741E">
          <w:rPr>
            <w:rStyle w:val="Hyperlink"/>
            <w:rFonts w:asciiTheme="majorBidi" w:hAnsiTheme="majorBidi" w:cstheme="majorBidi"/>
            <w:noProof/>
            <w:sz w:val="24"/>
            <w:szCs w:val="24"/>
          </w:rPr>
          <w:t>Figure 61-Resultat de prédiction manuelle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71</w:t>
        </w:r>
        <w:r w:rsidR="0092741E" w:rsidRPr="0092741E">
          <w:rPr>
            <w:rFonts w:asciiTheme="majorBidi" w:hAnsiTheme="majorBidi" w:cstheme="majorBidi"/>
            <w:noProof/>
            <w:webHidden/>
            <w:sz w:val="24"/>
            <w:szCs w:val="24"/>
          </w:rPr>
          <w:fldChar w:fldCharType="end"/>
        </w:r>
      </w:hyperlink>
    </w:p>
    <w:p w14:paraId="2243FE97" w14:textId="7BBA68F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7" w:history="1">
        <w:r w:rsidR="0092741E" w:rsidRPr="0092741E">
          <w:rPr>
            <w:rStyle w:val="Hyperlink"/>
            <w:rFonts w:asciiTheme="majorBidi" w:hAnsiTheme="majorBidi" w:cstheme="majorBidi"/>
            <w:noProof/>
            <w:sz w:val="24"/>
            <w:szCs w:val="24"/>
          </w:rPr>
          <w:t>Figure 62-Exemple de prédiction via fichier csv</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71</w:t>
        </w:r>
        <w:r w:rsidR="0092741E" w:rsidRPr="0092741E">
          <w:rPr>
            <w:rFonts w:asciiTheme="majorBidi" w:hAnsiTheme="majorBidi" w:cstheme="majorBidi"/>
            <w:noProof/>
            <w:webHidden/>
            <w:sz w:val="24"/>
            <w:szCs w:val="24"/>
          </w:rPr>
          <w:fldChar w:fldCharType="end"/>
        </w:r>
      </w:hyperlink>
    </w:p>
    <w:p w14:paraId="258AB442" w14:textId="3A0D1F05" w:rsidR="0092741E" w:rsidRPr="0092741E" w:rsidRDefault="00016FDE">
      <w:pPr>
        <w:pStyle w:val="TableofFigures"/>
        <w:tabs>
          <w:tab w:val="right" w:leader="dot" w:pos="9062"/>
        </w:tabs>
        <w:rPr>
          <w:rFonts w:asciiTheme="majorBidi" w:eastAsiaTheme="minorEastAsia" w:hAnsiTheme="majorBidi" w:cstheme="majorBidi"/>
          <w:noProof/>
          <w:sz w:val="24"/>
          <w:szCs w:val="24"/>
          <w:lang w:eastAsia="fr-FR"/>
        </w:rPr>
      </w:pPr>
      <w:hyperlink w:anchor="_Toc200887938" w:history="1">
        <w:r w:rsidR="0092741E" w:rsidRPr="0092741E">
          <w:rPr>
            <w:rStyle w:val="Hyperlink"/>
            <w:rFonts w:asciiTheme="majorBidi" w:hAnsiTheme="majorBidi" w:cstheme="majorBidi"/>
            <w:noProof/>
            <w:sz w:val="24"/>
            <w:szCs w:val="24"/>
          </w:rPr>
          <w:t>Figure 63-Resultat de prédiction via fichier csv</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72</w:t>
        </w:r>
        <w:r w:rsidR="0092741E" w:rsidRPr="0092741E">
          <w:rPr>
            <w:rFonts w:asciiTheme="majorBidi" w:hAnsiTheme="majorBidi" w:cstheme="majorBidi"/>
            <w:noProof/>
            <w:webHidden/>
            <w:sz w:val="24"/>
            <w:szCs w:val="24"/>
          </w:rPr>
          <w:fldChar w:fldCharType="end"/>
        </w:r>
      </w:hyperlink>
    </w:p>
    <w:p w14:paraId="553213CE" w14:textId="555C7479" w:rsidR="0092741E" w:rsidRDefault="00016FDE">
      <w:pPr>
        <w:pStyle w:val="TableofFigures"/>
        <w:tabs>
          <w:tab w:val="right" w:leader="dot" w:pos="9062"/>
        </w:tabs>
        <w:rPr>
          <w:rFonts w:eastAsiaTheme="minorEastAsia"/>
          <w:noProof/>
          <w:sz w:val="24"/>
          <w:szCs w:val="24"/>
          <w:lang w:eastAsia="fr-FR"/>
        </w:rPr>
      </w:pPr>
      <w:hyperlink w:anchor="_Toc200887939" w:history="1">
        <w:r w:rsidR="0092741E" w:rsidRPr="0092741E">
          <w:rPr>
            <w:rStyle w:val="Hyperlink"/>
            <w:rFonts w:asciiTheme="majorBidi" w:hAnsiTheme="majorBidi" w:cstheme="majorBidi"/>
            <w:noProof/>
            <w:sz w:val="24"/>
            <w:szCs w:val="24"/>
          </w:rPr>
          <w:t>Figure 64-Resultat de prédiction via fichier csv</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_Toc200887939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72</w:t>
        </w:r>
        <w:r w:rsidR="0092741E" w:rsidRPr="0092741E">
          <w:rPr>
            <w:rFonts w:asciiTheme="majorBidi" w:hAnsiTheme="majorBidi" w:cstheme="majorBidi"/>
            <w:noProof/>
            <w:webHidden/>
            <w:sz w:val="24"/>
            <w:szCs w:val="24"/>
          </w:rPr>
          <w:fldChar w:fldCharType="end"/>
        </w:r>
      </w:hyperlink>
    </w:p>
    <w:p w14:paraId="6098C4C8" w14:textId="10D6B963" w:rsidR="00C82CB5" w:rsidRDefault="0092741E" w:rsidP="0092741E">
      <w:pPr>
        <w:pStyle w:val="TableofFigures"/>
        <w:tabs>
          <w:tab w:val="left" w:pos="5380"/>
        </w:tabs>
        <w:rPr>
          <w:rFonts w:asciiTheme="majorBidi" w:hAnsiTheme="majorBidi" w:cstheme="majorBidi"/>
          <w:sz w:val="24"/>
          <w:szCs w:val="24"/>
        </w:rPr>
      </w:pPr>
      <w:r>
        <w:rPr>
          <w:rFonts w:asciiTheme="majorBidi" w:hAnsiTheme="majorBidi" w:cstheme="majorBidi"/>
          <w:sz w:val="24"/>
          <w:szCs w:val="24"/>
        </w:rPr>
        <w:fldChar w:fldCharType="end"/>
      </w:r>
    </w:p>
    <w:p w14:paraId="34B4940D" w14:textId="77777777" w:rsidR="00C82CB5" w:rsidRDefault="00C82CB5">
      <w:pPr>
        <w:rPr>
          <w:rFonts w:asciiTheme="majorBidi" w:hAnsiTheme="majorBidi" w:cstheme="majorBidi"/>
          <w:sz w:val="24"/>
          <w:szCs w:val="24"/>
        </w:rPr>
      </w:pPr>
      <w:r>
        <w:rPr>
          <w:rFonts w:asciiTheme="majorBidi" w:hAnsiTheme="majorBidi" w:cstheme="majorBidi"/>
          <w:sz w:val="24"/>
          <w:szCs w:val="24"/>
        </w:rPr>
        <w:br w:type="page"/>
      </w:r>
    </w:p>
    <w:p w14:paraId="6F130953" w14:textId="77777777" w:rsidR="00FA466D" w:rsidRDefault="00FA466D" w:rsidP="00C82CB5">
      <w:pPr>
        <w:pStyle w:val="TableofFigures"/>
        <w:tabs>
          <w:tab w:val="left" w:pos="5380"/>
        </w:tabs>
        <w:rPr>
          <w:rFonts w:asciiTheme="majorBidi" w:hAnsiTheme="majorBidi" w:cstheme="majorBidi"/>
          <w:sz w:val="24"/>
          <w:szCs w:val="24"/>
        </w:rPr>
      </w:pPr>
    </w:p>
    <w:p w14:paraId="13ADE646" w14:textId="1C483797" w:rsidR="004264DF" w:rsidRPr="00FA466D" w:rsidRDefault="004264DF" w:rsidP="004264DF">
      <w:pPr>
        <w:pStyle w:val="Heading1"/>
        <w:jc w:val="center"/>
      </w:pPr>
      <w:bookmarkStart w:id="15" w:name="_Toc200888046"/>
      <w:r w:rsidRPr="00FA466D">
        <w:rPr>
          <w:rStyle w:val="BookTitle"/>
          <w:b/>
          <w:bCs w:val="0"/>
          <w:color w:val="000000" w:themeColor="text1"/>
          <w:sz w:val="40"/>
          <w:szCs w:val="40"/>
        </w:rPr>
        <w:t xml:space="preserve">LISTE DES </w:t>
      </w:r>
      <w:r>
        <w:rPr>
          <w:rStyle w:val="BookTitle"/>
          <w:b/>
          <w:bCs w:val="0"/>
          <w:color w:val="000000" w:themeColor="text1"/>
          <w:sz w:val="40"/>
          <w:szCs w:val="40"/>
        </w:rPr>
        <w:t>TABLEAUX</w:t>
      </w:r>
      <w:bookmarkEnd w:id="15"/>
    </w:p>
    <w:p w14:paraId="5A9DE33C" w14:textId="65DA9963" w:rsidR="0092741E" w:rsidRPr="0092741E" w:rsidRDefault="0092741E">
      <w:pPr>
        <w:pStyle w:val="TableofFigures"/>
        <w:tabs>
          <w:tab w:val="right" w:leader="dot" w:pos="9062"/>
        </w:tabs>
        <w:rPr>
          <w:rFonts w:asciiTheme="majorBidi" w:eastAsiaTheme="minorEastAsia" w:hAnsiTheme="majorBidi" w:cstheme="majorBidi"/>
          <w:noProof/>
          <w:sz w:val="28"/>
          <w:szCs w:val="28"/>
          <w:lang w:eastAsia="fr-FR"/>
        </w:rPr>
      </w:pPr>
      <w:r>
        <w:rPr>
          <w:sz w:val="24"/>
          <w:szCs w:val="24"/>
        </w:rPr>
        <w:fldChar w:fldCharType="begin"/>
      </w:r>
      <w:r>
        <w:rPr>
          <w:sz w:val="24"/>
          <w:szCs w:val="24"/>
        </w:rPr>
        <w:instrText xml:space="preserve"> TOC \h \z \c "Tableau" </w:instrText>
      </w:r>
      <w:r>
        <w:rPr>
          <w:sz w:val="24"/>
          <w:szCs w:val="24"/>
        </w:rPr>
        <w:fldChar w:fldCharType="separate"/>
      </w:r>
      <w:hyperlink w:anchor="_Toc200887940" w:history="1">
        <w:r w:rsidRPr="0092741E">
          <w:rPr>
            <w:rStyle w:val="Hyperlink"/>
            <w:rFonts w:asciiTheme="majorBidi" w:hAnsiTheme="majorBidi" w:cstheme="majorBidi"/>
            <w:noProof/>
            <w:sz w:val="24"/>
            <w:szCs w:val="24"/>
          </w:rPr>
          <w:t>Tableau 1- Matrice de confusion</w:t>
        </w:r>
        <w:r w:rsidRPr="0092741E">
          <w:rPr>
            <w:rFonts w:asciiTheme="majorBidi" w:hAnsiTheme="majorBidi" w:cstheme="majorBidi"/>
            <w:noProof/>
            <w:webHidden/>
            <w:sz w:val="24"/>
            <w:szCs w:val="24"/>
          </w:rPr>
          <w:tab/>
        </w:r>
        <w:r w:rsidRPr="0092741E">
          <w:rPr>
            <w:rFonts w:asciiTheme="majorBidi" w:hAnsiTheme="majorBidi" w:cstheme="majorBidi"/>
            <w:noProof/>
            <w:webHidden/>
            <w:sz w:val="24"/>
            <w:szCs w:val="24"/>
          </w:rPr>
          <w:fldChar w:fldCharType="begin"/>
        </w:r>
        <w:r w:rsidRPr="0092741E">
          <w:rPr>
            <w:rFonts w:asciiTheme="majorBidi" w:hAnsiTheme="majorBidi" w:cstheme="majorBidi"/>
            <w:noProof/>
            <w:webHidden/>
            <w:sz w:val="24"/>
            <w:szCs w:val="24"/>
          </w:rPr>
          <w:instrText xml:space="preserve"> PAGEREF _Toc200887940 \h </w:instrText>
        </w:r>
        <w:r w:rsidRPr="0092741E">
          <w:rPr>
            <w:rFonts w:asciiTheme="majorBidi" w:hAnsiTheme="majorBidi" w:cstheme="majorBidi"/>
            <w:noProof/>
            <w:webHidden/>
            <w:sz w:val="24"/>
            <w:szCs w:val="24"/>
          </w:rPr>
        </w:r>
        <w:r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21</w:t>
        </w:r>
        <w:r w:rsidRPr="0092741E">
          <w:rPr>
            <w:rFonts w:asciiTheme="majorBidi" w:hAnsiTheme="majorBidi" w:cstheme="majorBidi"/>
            <w:noProof/>
            <w:webHidden/>
            <w:sz w:val="24"/>
            <w:szCs w:val="24"/>
          </w:rPr>
          <w:fldChar w:fldCharType="end"/>
        </w:r>
      </w:hyperlink>
    </w:p>
    <w:p w14:paraId="76236137" w14:textId="146C31C2"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1" w:history="1">
        <w:r w:rsidR="0092741E" w:rsidRPr="0092741E">
          <w:rPr>
            <w:rStyle w:val="Hyperlink"/>
            <w:rFonts w:asciiTheme="majorBidi" w:hAnsiTheme="majorBidi" w:cstheme="majorBidi"/>
            <w:noProof/>
            <w:sz w:val="24"/>
            <w:szCs w:val="24"/>
          </w:rPr>
          <w:t>Tableau 2- Comparaison des méthodes d'AA</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_Toc200887941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31</w:t>
        </w:r>
        <w:r w:rsidR="0092741E" w:rsidRPr="0092741E">
          <w:rPr>
            <w:rFonts w:asciiTheme="majorBidi" w:hAnsiTheme="majorBidi" w:cstheme="majorBidi"/>
            <w:noProof/>
            <w:webHidden/>
            <w:sz w:val="24"/>
            <w:szCs w:val="24"/>
          </w:rPr>
          <w:fldChar w:fldCharType="end"/>
        </w:r>
      </w:hyperlink>
    </w:p>
    <w:p w14:paraId="465574D0" w14:textId="2719F107"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2" w:history="1">
        <w:r w:rsidR="0092741E" w:rsidRPr="0092741E">
          <w:rPr>
            <w:rStyle w:val="Hyperlink"/>
            <w:rFonts w:asciiTheme="majorBidi" w:hAnsiTheme="majorBidi" w:cstheme="majorBidi"/>
            <w:noProof/>
            <w:sz w:val="24"/>
            <w:szCs w:val="24"/>
          </w:rPr>
          <w:t>Tableau 3 - Synthèse des résultats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35</w:t>
        </w:r>
        <w:r w:rsidR="0092741E" w:rsidRPr="0092741E">
          <w:rPr>
            <w:rFonts w:asciiTheme="majorBidi" w:hAnsiTheme="majorBidi" w:cstheme="majorBidi"/>
            <w:noProof/>
            <w:webHidden/>
            <w:sz w:val="24"/>
            <w:szCs w:val="24"/>
          </w:rPr>
          <w:fldChar w:fldCharType="end"/>
        </w:r>
      </w:hyperlink>
    </w:p>
    <w:p w14:paraId="576F36E3" w14:textId="24B1D527"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3" w:history="1">
        <w:r w:rsidR="0092741E" w:rsidRPr="0092741E">
          <w:rPr>
            <w:rStyle w:val="Hyperlink"/>
            <w:rFonts w:asciiTheme="majorBidi" w:hAnsiTheme="majorBidi" w:cstheme="majorBidi"/>
            <w:noProof/>
            <w:sz w:val="24"/>
            <w:szCs w:val="24"/>
          </w:rPr>
          <w:t>Tableau 4- Description du jeu de données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45</w:t>
        </w:r>
        <w:r w:rsidR="0092741E" w:rsidRPr="0092741E">
          <w:rPr>
            <w:rFonts w:asciiTheme="majorBidi" w:hAnsiTheme="majorBidi" w:cstheme="majorBidi"/>
            <w:noProof/>
            <w:webHidden/>
            <w:sz w:val="24"/>
            <w:szCs w:val="24"/>
          </w:rPr>
          <w:fldChar w:fldCharType="end"/>
        </w:r>
      </w:hyperlink>
    </w:p>
    <w:p w14:paraId="60998ECF" w14:textId="37E95628"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4" w:history="1">
        <w:r w:rsidR="0092741E" w:rsidRPr="0092741E">
          <w:rPr>
            <w:rStyle w:val="Hyperlink"/>
            <w:rFonts w:asciiTheme="majorBidi" w:hAnsiTheme="majorBidi" w:cstheme="majorBidi"/>
            <w:noProof/>
            <w:sz w:val="24"/>
            <w:szCs w:val="24"/>
          </w:rPr>
          <w:t>Tableau 5- Équilibrage de la classe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51</w:t>
        </w:r>
        <w:r w:rsidR="0092741E" w:rsidRPr="0092741E">
          <w:rPr>
            <w:rFonts w:asciiTheme="majorBidi" w:hAnsiTheme="majorBidi" w:cstheme="majorBidi"/>
            <w:noProof/>
            <w:webHidden/>
            <w:sz w:val="24"/>
            <w:szCs w:val="24"/>
          </w:rPr>
          <w:fldChar w:fldCharType="end"/>
        </w:r>
      </w:hyperlink>
    </w:p>
    <w:p w14:paraId="7E088E10" w14:textId="0EC20E33"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5" w:history="1">
        <w:r w:rsidR="0092741E" w:rsidRPr="0092741E">
          <w:rPr>
            <w:rStyle w:val="Hyperlink"/>
            <w:rFonts w:asciiTheme="majorBidi" w:hAnsiTheme="majorBidi" w:cstheme="majorBidi"/>
            <w:noProof/>
            <w:sz w:val="24"/>
            <w:szCs w:val="24"/>
          </w:rPr>
          <w:t>Tableau 6 -Paramètre de XGBoost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51</w:t>
        </w:r>
        <w:r w:rsidR="0092741E" w:rsidRPr="0092741E">
          <w:rPr>
            <w:rFonts w:asciiTheme="majorBidi" w:hAnsiTheme="majorBidi" w:cstheme="majorBidi"/>
            <w:noProof/>
            <w:webHidden/>
            <w:sz w:val="24"/>
            <w:szCs w:val="24"/>
          </w:rPr>
          <w:fldChar w:fldCharType="end"/>
        </w:r>
      </w:hyperlink>
    </w:p>
    <w:p w14:paraId="293EE71D" w14:textId="44957E21"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6" w:history="1">
        <w:r w:rsidR="0092741E" w:rsidRPr="0092741E">
          <w:rPr>
            <w:rStyle w:val="Hyperlink"/>
            <w:rFonts w:asciiTheme="majorBidi" w:hAnsiTheme="majorBidi" w:cstheme="majorBidi"/>
            <w:noProof/>
            <w:sz w:val="24"/>
            <w:szCs w:val="24"/>
          </w:rPr>
          <w:t>Tableau 7- Paramètre de LightGBM</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53</w:t>
        </w:r>
        <w:r w:rsidR="0092741E" w:rsidRPr="0092741E">
          <w:rPr>
            <w:rFonts w:asciiTheme="majorBidi" w:hAnsiTheme="majorBidi" w:cstheme="majorBidi"/>
            <w:noProof/>
            <w:webHidden/>
            <w:sz w:val="24"/>
            <w:szCs w:val="24"/>
          </w:rPr>
          <w:fldChar w:fldCharType="end"/>
        </w:r>
      </w:hyperlink>
    </w:p>
    <w:p w14:paraId="6D34FB34" w14:textId="4CE0B28F"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7" w:history="1">
        <w:r w:rsidR="0092741E" w:rsidRPr="0092741E">
          <w:rPr>
            <w:rStyle w:val="Hyperlink"/>
            <w:rFonts w:asciiTheme="majorBidi" w:hAnsiTheme="majorBidi" w:cstheme="majorBidi"/>
            <w:noProof/>
            <w:sz w:val="24"/>
            <w:szCs w:val="24"/>
          </w:rPr>
          <w:t>Tableau 8- Métrique de comparaison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54</w:t>
        </w:r>
        <w:r w:rsidR="0092741E" w:rsidRPr="0092741E">
          <w:rPr>
            <w:rFonts w:asciiTheme="majorBidi" w:hAnsiTheme="majorBidi" w:cstheme="majorBidi"/>
            <w:noProof/>
            <w:webHidden/>
            <w:sz w:val="24"/>
            <w:szCs w:val="24"/>
          </w:rPr>
          <w:fldChar w:fldCharType="end"/>
        </w:r>
      </w:hyperlink>
    </w:p>
    <w:p w14:paraId="2495F885" w14:textId="1CF5AD6D"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48" w:history="1">
        <w:r w:rsidR="0092741E" w:rsidRPr="0092741E">
          <w:rPr>
            <w:rStyle w:val="Hyperlink"/>
            <w:rFonts w:asciiTheme="majorBidi" w:hAnsiTheme="majorBidi" w:cstheme="majorBidi"/>
            <w:noProof/>
            <w:sz w:val="24"/>
            <w:szCs w:val="24"/>
          </w:rPr>
          <w:t>Tableau 9 - Comparaison entre nos performances avec celle d’état d’art</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_Toc200887948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64</w:t>
        </w:r>
        <w:r w:rsidR="0092741E" w:rsidRPr="0092741E">
          <w:rPr>
            <w:rFonts w:asciiTheme="majorBidi" w:hAnsiTheme="majorBidi" w:cstheme="majorBidi"/>
            <w:noProof/>
            <w:webHidden/>
            <w:sz w:val="24"/>
            <w:szCs w:val="24"/>
          </w:rPr>
          <w:fldChar w:fldCharType="end"/>
        </w:r>
      </w:hyperlink>
    </w:p>
    <w:p w14:paraId="1C395615" w14:textId="286BDF42" w:rsidR="00C95EC1" w:rsidRDefault="0092741E" w:rsidP="009439CC">
      <w:pPr>
        <w:pStyle w:val="Heading1"/>
        <w:jc w:val="center"/>
        <w:rPr>
          <w:rFonts w:eastAsiaTheme="minorHAnsi"/>
          <w:b w:val="0"/>
          <w:color w:val="auto"/>
          <w:sz w:val="24"/>
          <w:szCs w:val="24"/>
        </w:rPr>
      </w:pPr>
      <w:r>
        <w:rPr>
          <w:rFonts w:asciiTheme="minorHAnsi" w:eastAsiaTheme="minorHAnsi" w:hAnsiTheme="minorHAnsi" w:cstheme="minorBidi"/>
          <w:color w:val="auto"/>
          <w:sz w:val="24"/>
          <w:szCs w:val="24"/>
        </w:rPr>
        <w:fldChar w:fldCharType="end"/>
      </w:r>
    </w:p>
    <w:p w14:paraId="76598120" w14:textId="77777777" w:rsidR="00C95EC1" w:rsidRDefault="00C95EC1">
      <w:pPr>
        <w:rPr>
          <w:rFonts w:asciiTheme="majorBidi" w:hAnsiTheme="majorBidi" w:cstheme="majorBidi"/>
          <w:sz w:val="24"/>
          <w:szCs w:val="24"/>
        </w:rPr>
      </w:pPr>
      <w:r>
        <w:rPr>
          <w:b/>
          <w:sz w:val="24"/>
          <w:szCs w:val="24"/>
        </w:rPr>
        <w:br w:type="page"/>
      </w:r>
    </w:p>
    <w:p w14:paraId="4E1A4B84" w14:textId="5EA8372C" w:rsidR="009439CC" w:rsidRPr="00FA466D" w:rsidRDefault="009439CC" w:rsidP="009439CC">
      <w:pPr>
        <w:pStyle w:val="Heading1"/>
        <w:jc w:val="center"/>
      </w:pPr>
      <w:bookmarkStart w:id="16" w:name="_Toc200888047"/>
      <w:r w:rsidRPr="00FA466D">
        <w:rPr>
          <w:rStyle w:val="BookTitle"/>
          <w:b/>
          <w:bCs w:val="0"/>
          <w:color w:val="000000" w:themeColor="text1"/>
          <w:sz w:val="40"/>
          <w:szCs w:val="40"/>
        </w:rPr>
        <w:lastRenderedPageBreak/>
        <w:t xml:space="preserve">LISTE DES </w:t>
      </w:r>
      <w:r>
        <w:rPr>
          <w:rStyle w:val="BookTitle"/>
          <w:b/>
          <w:bCs w:val="0"/>
          <w:color w:val="000000" w:themeColor="text1"/>
          <w:sz w:val="40"/>
          <w:szCs w:val="40"/>
        </w:rPr>
        <w:t>EQUATIONS</w:t>
      </w:r>
      <w:bookmarkEnd w:id="16"/>
    </w:p>
    <w:p w14:paraId="50B035E0" w14:textId="75A69807" w:rsidR="0092741E" w:rsidRPr="0092741E" w:rsidRDefault="0092741E">
      <w:pPr>
        <w:pStyle w:val="TableofFigures"/>
        <w:tabs>
          <w:tab w:val="right" w:leader="dot" w:pos="9062"/>
        </w:tabs>
        <w:rPr>
          <w:rFonts w:asciiTheme="majorBidi" w:eastAsiaTheme="minorEastAsia" w:hAnsiTheme="majorBidi" w:cstheme="majorBidi"/>
          <w:noProof/>
          <w:sz w:val="28"/>
          <w:szCs w:val="28"/>
          <w:lang w:eastAsia="fr-FR"/>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"Équation" </w:instrText>
      </w:r>
      <w:r>
        <w:rPr>
          <w:rFonts w:asciiTheme="majorBidi" w:hAnsiTheme="majorBidi" w:cstheme="majorBidi"/>
          <w:sz w:val="24"/>
          <w:szCs w:val="24"/>
        </w:rPr>
        <w:fldChar w:fldCharType="separate"/>
      </w:r>
      <w:hyperlink w:anchor="_Toc200887951" w:history="1">
        <w:r w:rsidRPr="0092741E">
          <w:rPr>
            <w:rStyle w:val="Hyperlink"/>
            <w:rFonts w:asciiTheme="majorBidi" w:hAnsiTheme="majorBidi" w:cstheme="majorBidi"/>
            <w:noProof/>
            <w:sz w:val="24"/>
            <w:szCs w:val="24"/>
          </w:rPr>
          <w:t>Équation 1-Rappel</w:t>
        </w:r>
        <w:r w:rsidRPr="0092741E">
          <w:rPr>
            <w:rFonts w:asciiTheme="majorBidi" w:hAnsiTheme="majorBidi" w:cstheme="majorBidi"/>
            <w:noProof/>
            <w:webHidden/>
            <w:sz w:val="24"/>
            <w:szCs w:val="24"/>
          </w:rPr>
          <w:tab/>
        </w:r>
        <w:r w:rsidRPr="0092741E">
          <w:rPr>
            <w:rFonts w:asciiTheme="majorBidi" w:hAnsiTheme="majorBidi" w:cstheme="majorBidi"/>
            <w:noProof/>
            <w:webHidden/>
            <w:sz w:val="24"/>
            <w:szCs w:val="24"/>
          </w:rPr>
          <w:fldChar w:fldCharType="begin"/>
        </w:r>
        <w:r w:rsidRPr="0092741E">
          <w:rPr>
            <w:rFonts w:asciiTheme="majorBidi" w:hAnsiTheme="majorBidi" w:cstheme="majorBidi"/>
            <w:noProof/>
            <w:webHidden/>
            <w:sz w:val="24"/>
            <w:szCs w:val="24"/>
          </w:rPr>
          <w:instrText xml:space="preserve"> PAGEREF _Toc200887951 \h </w:instrText>
        </w:r>
        <w:r w:rsidRPr="0092741E">
          <w:rPr>
            <w:rFonts w:asciiTheme="majorBidi" w:hAnsiTheme="majorBidi" w:cstheme="majorBidi"/>
            <w:noProof/>
            <w:webHidden/>
            <w:sz w:val="24"/>
            <w:szCs w:val="24"/>
          </w:rPr>
        </w:r>
        <w:r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Pr="0092741E">
          <w:rPr>
            <w:rFonts w:asciiTheme="majorBidi" w:hAnsiTheme="majorBidi" w:cstheme="majorBidi"/>
            <w:noProof/>
            <w:webHidden/>
            <w:sz w:val="24"/>
            <w:szCs w:val="24"/>
          </w:rPr>
          <w:fldChar w:fldCharType="end"/>
        </w:r>
      </w:hyperlink>
    </w:p>
    <w:p w14:paraId="130FA6F9" w14:textId="4895E1CA"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2" w:history="1">
        <w:r w:rsidR="0092741E" w:rsidRPr="0092741E">
          <w:rPr>
            <w:rStyle w:val="Hyperlink"/>
            <w:rFonts w:asciiTheme="majorBidi" w:hAnsiTheme="majorBidi" w:cstheme="majorBidi"/>
            <w:noProof/>
            <w:sz w:val="24"/>
            <w:szCs w:val="24"/>
          </w:rPr>
          <w:t>Équation 2- Précision</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_Toc200887952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0092741E" w:rsidRPr="0092741E">
          <w:rPr>
            <w:rFonts w:asciiTheme="majorBidi" w:hAnsiTheme="majorBidi" w:cstheme="majorBidi"/>
            <w:noProof/>
            <w:webHidden/>
            <w:sz w:val="24"/>
            <w:szCs w:val="24"/>
          </w:rPr>
          <w:fldChar w:fldCharType="end"/>
        </w:r>
      </w:hyperlink>
    </w:p>
    <w:p w14:paraId="5A8554B4" w14:textId="64AB624C"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3" w:history="1">
        <w:r w:rsidR="0092741E" w:rsidRPr="0092741E">
          <w:rPr>
            <w:rStyle w:val="Hyperlink"/>
            <w:rFonts w:asciiTheme="majorBidi" w:hAnsiTheme="majorBidi" w:cstheme="majorBidi"/>
            <w:noProof/>
            <w:sz w:val="24"/>
            <w:szCs w:val="24"/>
          </w:rPr>
          <w:t>Équation 3- Score F1</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_Toc200887953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0092741E" w:rsidRPr="0092741E">
          <w:rPr>
            <w:rFonts w:asciiTheme="majorBidi" w:hAnsiTheme="majorBidi" w:cstheme="majorBidi"/>
            <w:noProof/>
            <w:webHidden/>
            <w:sz w:val="24"/>
            <w:szCs w:val="24"/>
          </w:rPr>
          <w:fldChar w:fldCharType="end"/>
        </w:r>
      </w:hyperlink>
    </w:p>
    <w:p w14:paraId="480F6AB6" w14:textId="414ACA3E"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4" w:history="1">
        <w:r w:rsidR="0092741E" w:rsidRPr="0092741E">
          <w:rPr>
            <w:rStyle w:val="Hyperlink"/>
            <w:rFonts w:asciiTheme="majorBidi" w:hAnsiTheme="majorBidi" w:cstheme="majorBidi"/>
            <w:noProof/>
            <w:sz w:val="24"/>
            <w:szCs w:val="24"/>
          </w:rPr>
          <w:t>Équation 4- Moyenne macro</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_Toc200887954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0092741E" w:rsidRPr="0092741E">
          <w:rPr>
            <w:rFonts w:asciiTheme="majorBidi" w:hAnsiTheme="majorBidi" w:cstheme="majorBidi"/>
            <w:noProof/>
            <w:webHidden/>
            <w:sz w:val="24"/>
            <w:szCs w:val="24"/>
          </w:rPr>
          <w:fldChar w:fldCharType="end"/>
        </w:r>
      </w:hyperlink>
    </w:p>
    <w:p w14:paraId="127DA27C" w14:textId="6E2CFA60"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5" w:history="1">
        <w:r w:rsidR="0092741E" w:rsidRPr="0092741E">
          <w:rPr>
            <w:rStyle w:val="Hyperlink"/>
            <w:rFonts w:asciiTheme="majorBidi" w:hAnsiTheme="majorBidi" w:cstheme="majorBidi"/>
            <w:noProof/>
            <w:sz w:val="24"/>
            <w:szCs w:val="24"/>
          </w:rPr>
          <w:t>Équation 5 - Moyenne pondérée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_Toc200887955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0092741E" w:rsidRPr="0092741E">
          <w:rPr>
            <w:rFonts w:asciiTheme="majorBidi" w:hAnsiTheme="majorBidi" w:cstheme="majorBidi"/>
            <w:noProof/>
            <w:webHidden/>
            <w:sz w:val="24"/>
            <w:szCs w:val="24"/>
          </w:rPr>
          <w:fldChar w:fldCharType="end"/>
        </w:r>
      </w:hyperlink>
    </w:p>
    <w:p w14:paraId="78CF24C4" w14:textId="3D9A746A"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6" w:history="1">
        <w:r w:rsidR="0092741E" w:rsidRPr="0092741E">
          <w:rPr>
            <w:rStyle w:val="Hyperlink"/>
            <w:rFonts w:asciiTheme="majorBidi" w:hAnsiTheme="majorBidi" w:cstheme="majorBidi"/>
            <w:noProof/>
            <w:sz w:val="24"/>
            <w:szCs w:val="24"/>
          </w:rPr>
          <w:t>Équation 6- Exactitude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_Toc200887956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22</w:t>
        </w:r>
        <w:r w:rsidR="0092741E" w:rsidRPr="0092741E">
          <w:rPr>
            <w:rFonts w:asciiTheme="majorBidi" w:hAnsiTheme="majorBidi" w:cstheme="majorBidi"/>
            <w:noProof/>
            <w:webHidden/>
            <w:sz w:val="24"/>
            <w:szCs w:val="24"/>
          </w:rPr>
          <w:fldChar w:fldCharType="end"/>
        </w:r>
      </w:hyperlink>
    </w:p>
    <w:p w14:paraId="3DC27C79" w14:textId="28E2F8F3"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7" w:history="1">
        <w:r w:rsidR="0092741E" w:rsidRPr="0092741E">
          <w:rPr>
            <w:rStyle w:val="Hyperlink"/>
            <w:rFonts w:asciiTheme="majorBidi" w:hAnsiTheme="majorBidi" w:cstheme="majorBidi"/>
            <w:noProof/>
            <w:sz w:val="24"/>
            <w:szCs w:val="24"/>
          </w:rPr>
          <w:t>Équation 7-Precision équilibrée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_Toc200887957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23</w:t>
        </w:r>
        <w:r w:rsidR="0092741E" w:rsidRPr="0092741E">
          <w:rPr>
            <w:rFonts w:asciiTheme="majorBidi" w:hAnsiTheme="majorBidi" w:cstheme="majorBidi"/>
            <w:noProof/>
            <w:webHidden/>
            <w:sz w:val="24"/>
            <w:szCs w:val="24"/>
          </w:rPr>
          <w:fldChar w:fldCharType="end"/>
        </w:r>
      </w:hyperlink>
    </w:p>
    <w:p w14:paraId="692DFECD" w14:textId="79F51AC6"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8" w:history="1">
        <w:r w:rsidR="0092741E" w:rsidRPr="0092741E">
          <w:rPr>
            <w:rStyle w:val="Hyperlink"/>
            <w:rFonts w:asciiTheme="majorBidi" w:hAnsiTheme="majorBidi" w:cstheme="majorBidi"/>
            <w:noProof/>
            <w:sz w:val="24"/>
            <w:szCs w:val="24"/>
          </w:rPr>
          <w:t>Équation 8-Theoreme de bayes</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_Toc200887958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25</w:t>
        </w:r>
        <w:r w:rsidR="0092741E" w:rsidRPr="0092741E">
          <w:rPr>
            <w:rFonts w:asciiTheme="majorBidi" w:hAnsiTheme="majorBidi" w:cstheme="majorBidi"/>
            <w:noProof/>
            <w:webHidden/>
            <w:sz w:val="24"/>
            <w:szCs w:val="24"/>
          </w:rPr>
          <w:fldChar w:fldCharType="end"/>
        </w:r>
      </w:hyperlink>
    </w:p>
    <w:p w14:paraId="2494FE4D" w14:textId="68C6C6A7" w:rsidR="0092741E" w:rsidRPr="0092741E" w:rsidRDefault="00016FDE">
      <w:pPr>
        <w:pStyle w:val="TableofFigures"/>
        <w:tabs>
          <w:tab w:val="right" w:leader="dot" w:pos="9062"/>
        </w:tabs>
        <w:rPr>
          <w:rFonts w:asciiTheme="majorBidi" w:eastAsiaTheme="minorEastAsia" w:hAnsiTheme="majorBidi" w:cstheme="majorBidi"/>
          <w:noProof/>
          <w:sz w:val="28"/>
          <w:szCs w:val="28"/>
          <w:lang w:eastAsia="fr-FR"/>
        </w:rPr>
      </w:pPr>
      <w:hyperlink w:anchor="_Toc200887959" w:history="1">
        <w:r w:rsidR="0092741E" w:rsidRPr="0092741E">
          <w:rPr>
            <w:rStyle w:val="Hyperlink"/>
            <w:rFonts w:asciiTheme="majorBidi" w:hAnsiTheme="majorBidi" w:cstheme="majorBidi"/>
            <w:noProof/>
            <w:sz w:val="24"/>
            <w:szCs w:val="24"/>
          </w:rPr>
          <w:t>Équation 9- formule mise à jour de Q-table</w:t>
        </w:r>
        <w:r w:rsidR="0092741E" w:rsidRPr="0092741E">
          <w:rPr>
            <w:rFonts w:asciiTheme="majorBidi" w:hAnsiTheme="majorBidi" w:cstheme="majorBidi"/>
            <w:noProof/>
            <w:webHidden/>
            <w:sz w:val="24"/>
            <w:szCs w:val="24"/>
          </w:rPr>
          <w:tab/>
        </w:r>
        <w:r w:rsidR="0092741E" w:rsidRPr="0092741E">
          <w:rPr>
            <w:rFonts w:asciiTheme="majorBidi" w:hAnsiTheme="majorBidi" w:cstheme="majorBidi"/>
            <w:noProof/>
            <w:webHidden/>
            <w:sz w:val="24"/>
            <w:szCs w:val="24"/>
          </w:rPr>
          <w:fldChar w:fldCharType="begin"/>
        </w:r>
        <w:r w:rsidR="0092741E" w:rsidRPr="0092741E">
          <w:rPr>
            <w:rFonts w:asciiTheme="majorBidi" w:hAnsiTheme="majorBidi" w:cstheme="majorBidi"/>
            <w:noProof/>
            <w:webHidden/>
            <w:sz w:val="24"/>
            <w:szCs w:val="24"/>
          </w:rPr>
          <w:instrText xml:space="preserve"> PAGEREF _Toc200887959 \h </w:instrText>
        </w:r>
        <w:r w:rsidR="0092741E" w:rsidRPr="0092741E">
          <w:rPr>
            <w:rFonts w:asciiTheme="majorBidi" w:hAnsiTheme="majorBidi" w:cstheme="majorBidi"/>
            <w:noProof/>
            <w:webHidden/>
            <w:sz w:val="24"/>
            <w:szCs w:val="24"/>
          </w:rPr>
        </w:r>
        <w:r w:rsidR="0092741E" w:rsidRPr="0092741E">
          <w:rPr>
            <w:rFonts w:asciiTheme="majorBidi" w:hAnsiTheme="majorBidi" w:cstheme="majorBidi"/>
            <w:noProof/>
            <w:webHidden/>
            <w:sz w:val="24"/>
            <w:szCs w:val="24"/>
          </w:rPr>
          <w:fldChar w:fldCharType="separate"/>
        </w:r>
        <w:r w:rsidR="001F6BA5">
          <w:rPr>
            <w:rFonts w:asciiTheme="majorBidi" w:hAnsiTheme="majorBidi" w:cstheme="majorBidi"/>
            <w:noProof/>
            <w:webHidden/>
            <w:sz w:val="24"/>
            <w:szCs w:val="24"/>
          </w:rPr>
          <w:t>31</w:t>
        </w:r>
        <w:r w:rsidR="0092741E" w:rsidRPr="0092741E">
          <w:rPr>
            <w:rFonts w:asciiTheme="majorBidi" w:hAnsiTheme="majorBidi" w:cstheme="majorBidi"/>
            <w:noProof/>
            <w:webHidden/>
            <w:sz w:val="24"/>
            <w:szCs w:val="24"/>
          </w:rPr>
          <w:fldChar w:fldCharType="end"/>
        </w:r>
      </w:hyperlink>
    </w:p>
    <w:p w14:paraId="5B9C9F5A" w14:textId="02ECA52C" w:rsidR="009439CC" w:rsidRDefault="0092741E" w:rsidP="009439CC">
      <w:pPr>
        <w:rPr>
          <w:rFonts w:asciiTheme="majorBidi" w:hAnsiTheme="majorBidi" w:cstheme="majorBidi"/>
          <w:sz w:val="24"/>
          <w:szCs w:val="24"/>
        </w:rPr>
      </w:pPr>
      <w:r>
        <w:rPr>
          <w:rFonts w:asciiTheme="majorBidi" w:hAnsiTheme="majorBidi" w:cstheme="majorBidi"/>
          <w:sz w:val="24"/>
          <w:szCs w:val="24"/>
        </w:rPr>
        <w:fldChar w:fldCharType="end"/>
      </w:r>
    </w:p>
    <w:p w14:paraId="0FA6CDDB" w14:textId="77777777" w:rsidR="009439CC" w:rsidRDefault="009439CC">
      <w:pPr>
        <w:rPr>
          <w:rFonts w:asciiTheme="majorBidi" w:hAnsiTheme="majorBidi" w:cstheme="majorBidi"/>
          <w:sz w:val="24"/>
          <w:szCs w:val="24"/>
        </w:rPr>
      </w:pPr>
      <w:r>
        <w:rPr>
          <w:rFonts w:asciiTheme="majorBidi" w:hAnsiTheme="majorBidi" w:cstheme="majorBidi"/>
          <w:sz w:val="24"/>
          <w:szCs w:val="24"/>
        </w:rPr>
        <w:br w:type="page"/>
      </w:r>
    </w:p>
    <w:p w14:paraId="0D33FAE4" w14:textId="77777777" w:rsidR="009439CC" w:rsidRDefault="009439CC" w:rsidP="009439CC">
      <w:pPr>
        <w:pStyle w:val="Heading1"/>
        <w:jc w:val="center"/>
        <w:rPr>
          <w:rStyle w:val="BookTitle"/>
          <w:b/>
          <w:bCs w:val="0"/>
          <w:color w:val="000000" w:themeColor="text1"/>
          <w:sz w:val="40"/>
          <w:szCs w:val="40"/>
        </w:rPr>
      </w:pPr>
      <w:bookmarkStart w:id="17" w:name="_Toc200888048"/>
      <w:r w:rsidRPr="00FA466D">
        <w:rPr>
          <w:rStyle w:val="BookTitle"/>
          <w:b/>
          <w:bCs w:val="0"/>
          <w:color w:val="000000" w:themeColor="text1"/>
          <w:sz w:val="40"/>
          <w:szCs w:val="40"/>
        </w:rPr>
        <w:lastRenderedPageBreak/>
        <w:t xml:space="preserve">LISTE DES </w:t>
      </w:r>
      <w:r>
        <w:rPr>
          <w:rStyle w:val="BookTitle"/>
          <w:b/>
          <w:bCs w:val="0"/>
          <w:color w:val="000000" w:themeColor="text1"/>
          <w:sz w:val="40"/>
          <w:szCs w:val="40"/>
        </w:rPr>
        <w:t>ABREVIATIONS</w:t>
      </w:r>
      <w:bookmarkEnd w:id="17"/>
    </w:p>
    <w:p w14:paraId="30762C23" w14:textId="77777777" w:rsidR="00455C9A" w:rsidRPr="00455C9A" w:rsidRDefault="00455C9A" w:rsidP="00455C9A"/>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3827"/>
      </w:tblGrid>
      <w:tr w:rsidR="009439CC" w14:paraId="18E89B22" w14:textId="77777777" w:rsidTr="00EE6102">
        <w:trPr>
          <w:jc w:val="center"/>
        </w:trPr>
        <w:tc>
          <w:tcPr>
            <w:tcW w:w="1231" w:type="dxa"/>
          </w:tcPr>
          <w:p w14:paraId="219B3FD4" w14:textId="5A6B79F3" w:rsidR="009439CC" w:rsidRDefault="009439CC" w:rsidP="003E43DF">
            <w:pPr>
              <w:tabs>
                <w:tab w:val="center" w:pos="2157"/>
                <w:tab w:val="right" w:pos="4315"/>
              </w:tabs>
              <w:jc w:val="right"/>
              <w:rPr>
                <w:rFonts w:asciiTheme="majorBidi" w:hAnsiTheme="majorBidi" w:cstheme="majorBidi"/>
                <w:sz w:val="24"/>
                <w:szCs w:val="24"/>
              </w:rPr>
            </w:pPr>
            <w:r>
              <w:rPr>
                <w:rFonts w:asciiTheme="majorBidi" w:hAnsiTheme="majorBidi" w:cstheme="majorBidi"/>
                <w:sz w:val="24"/>
                <w:szCs w:val="24"/>
              </w:rPr>
              <w:t>AA</w:t>
            </w:r>
          </w:p>
        </w:tc>
        <w:tc>
          <w:tcPr>
            <w:tcW w:w="3827" w:type="dxa"/>
          </w:tcPr>
          <w:p w14:paraId="5BEC7245" w14:textId="17E1480E"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9439CC">
              <w:rPr>
                <w:rFonts w:asciiTheme="majorBidi" w:hAnsiTheme="majorBidi" w:cstheme="majorBidi"/>
                <w:sz w:val="24"/>
                <w:szCs w:val="24"/>
              </w:rPr>
              <w:t>A</w:t>
            </w:r>
            <w:r w:rsidR="005B2657">
              <w:rPr>
                <w:rFonts w:asciiTheme="majorBidi" w:hAnsiTheme="majorBidi" w:cstheme="majorBidi"/>
                <w:sz w:val="24"/>
                <w:szCs w:val="24"/>
              </w:rPr>
              <w:t>pprentissage</w:t>
            </w:r>
            <w:r w:rsidR="009439CC">
              <w:rPr>
                <w:rFonts w:asciiTheme="majorBidi" w:hAnsiTheme="majorBidi" w:cstheme="majorBidi"/>
                <w:sz w:val="24"/>
                <w:szCs w:val="24"/>
              </w:rPr>
              <w:t xml:space="preserve"> A</w:t>
            </w:r>
            <w:r w:rsidR="005B2657">
              <w:rPr>
                <w:rFonts w:asciiTheme="majorBidi" w:hAnsiTheme="majorBidi" w:cstheme="majorBidi"/>
                <w:sz w:val="24"/>
                <w:szCs w:val="24"/>
              </w:rPr>
              <w:t>utomatique</w:t>
            </w:r>
          </w:p>
        </w:tc>
      </w:tr>
      <w:tr w:rsidR="00A95657" w14:paraId="407CCB4C" w14:textId="77777777" w:rsidTr="00EE6102">
        <w:trPr>
          <w:jc w:val="center"/>
        </w:trPr>
        <w:tc>
          <w:tcPr>
            <w:tcW w:w="1231" w:type="dxa"/>
          </w:tcPr>
          <w:p w14:paraId="7B6CDAC7" w14:textId="28833FE0" w:rsidR="00A95657" w:rsidRPr="00A95657" w:rsidRDefault="00A95657" w:rsidP="003E43DF">
            <w:pPr>
              <w:tabs>
                <w:tab w:val="center" w:pos="2157"/>
                <w:tab w:val="right" w:pos="4315"/>
              </w:tabs>
              <w:jc w:val="right"/>
              <w:rPr>
                <w:rFonts w:asciiTheme="majorBidi" w:hAnsiTheme="majorBidi" w:cstheme="majorBidi"/>
                <w:sz w:val="24"/>
                <w:szCs w:val="24"/>
              </w:rPr>
            </w:pPr>
            <w:r>
              <w:rPr>
                <w:rFonts w:asciiTheme="majorBidi" w:hAnsiTheme="majorBidi" w:cstheme="majorBidi"/>
                <w:sz w:val="24"/>
                <w:szCs w:val="24"/>
              </w:rPr>
              <w:t>IA</w:t>
            </w:r>
          </w:p>
        </w:tc>
        <w:tc>
          <w:tcPr>
            <w:tcW w:w="3827" w:type="dxa"/>
          </w:tcPr>
          <w:p w14:paraId="1A1205FF" w14:textId="22B3E1AE" w:rsidR="00A95657" w:rsidRDefault="00A95657" w:rsidP="00615961">
            <w:pPr>
              <w:rPr>
                <w:rFonts w:asciiTheme="majorBidi" w:hAnsiTheme="majorBidi" w:cstheme="majorBidi"/>
                <w:sz w:val="24"/>
                <w:szCs w:val="24"/>
              </w:rPr>
            </w:pPr>
            <w:r>
              <w:rPr>
                <w:rFonts w:asciiTheme="majorBidi" w:hAnsiTheme="majorBidi" w:cstheme="majorBidi"/>
                <w:sz w:val="24"/>
                <w:szCs w:val="24"/>
              </w:rPr>
              <w:t>: I</w:t>
            </w:r>
            <w:r w:rsidRPr="002B40C6">
              <w:rPr>
                <w:rFonts w:asciiTheme="majorBidi" w:hAnsiTheme="majorBidi" w:cstheme="majorBidi"/>
                <w:sz w:val="24"/>
                <w:szCs w:val="24"/>
              </w:rPr>
              <w:t xml:space="preserve">ntelligence </w:t>
            </w:r>
            <w:r>
              <w:rPr>
                <w:rFonts w:asciiTheme="majorBidi" w:hAnsiTheme="majorBidi" w:cstheme="majorBidi"/>
                <w:sz w:val="24"/>
                <w:szCs w:val="24"/>
              </w:rPr>
              <w:t>A</w:t>
            </w:r>
            <w:r w:rsidRPr="002B40C6">
              <w:rPr>
                <w:rFonts w:asciiTheme="majorBidi" w:hAnsiTheme="majorBidi" w:cstheme="majorBidi"/>
                <w:sz w:val="24"/>
                <w:szCs w:val="24"/>
              </w:rPr>
              <w:t>rtificielle</w:t>
            </w:r>
          </w:p>
        </w:tc>
      </w:tr>
      <w:tr w:rsidR="009439CC" w14:paraId="22DA72BE" w14:textId="77777777" w:rsidTr="00EE6102">
        <w:trPr>
          <w:jc w:val="center"/>
        </w:trPr>
        <w:tc>
          <w:tcPr>
            <w:tcW w:w="1231" w:type="dxa"/>
          </w:tcPr>
          <w:p w14:paraId="2E942791" w14:textId="330CAAAF" w:rsidR="009439CC" w:rsidRDefault="009439CC" w:rsidP="003E43DF">
            <w:pPr>
              <w:jc w:val="right"/>
              <w:rPr>
                <w:rFonts w:asciiTheme="majorBidi" w:hAnsiTheme="majorBidi" w:cstheme="majorBidi"/>
                <w:sz w:val="24"/>
                <w:szCs w:val="24"/>
              </w:rPr>
            </w:pPr>
            <w:r>
              <w:rPr>
                <w:rFonts w:asciiTheme="majorBidi" w:hAnsiTheme="majorBidi" w:cstheme="majorBidi"/>
                <w:sz w:val="24"/>
                <w:szCs w:val="24"/>
              </w:rPr>
              <w:t>PCA</w:t>
            </w:r>
          </w:p>
        </w:tc>
        <w:tc>
          <w:tcPr>
            <w:tcW w:w="3827" w:type="dxa"/>
          </w:tcPr>
          <w:p w14:paraId="04BEB2B5" w14:textId="2081352A"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9439CC">
              <w:rPr>
                <w:rFonts w:asciiTheme="majorBidi" w:hAnsiTheme="majorBidi" w:cstheme="majorBidi"/>
                <w:sz w:val="24"/>
                <w:szCs w:val="24"/>
              </w:rPr>
              <w:t>P</w:t>
            </w:r>
            <w:r w:rsidR="005B2657">
              <w:rPr>
                <w:rFonts w:asciiTheme="majorBidi" w:hAnsiTheme="majorBidi" w:cstheme="majorBidi"/>
                <w:sz w:val="24"/>
                <w:szCs w:val="24"/>
              </w:rPr>
              <w:t xml:space="preserve">rincipal </w:t>
            </w:r>
            <w:r w:rsidR="009439CC">
              <w:rPr>
                <w:rFonts w:asciiTheme="majorBidi" w:hAnsiTheme="majorBidi" w:cstheme="majorBidi"/>
                <w:sz w:val="24"/>
                <w:szCs w:val="24"/>
              </w:rPr>
              <w:t>C</w:t>
            </w:r>
            <w:r w:rsidR="005B2657">
              <w:rPr>
                <w:rFonts w:asciiTheme="majorBidi" w:hAnsiTheme="majorBidi" w:cstheme="majorBidi"/>
                <w:sz w:val="24"/>
                <w:szCs w:val="24"/>
              </w:rPr>
              <w:t xml:space="preserve">omponent </w:t>
            </w:r>
            <w:proofErr w:type="spellStart"/>
            <w:r w:rsidR="009439CC">
              <w:rPr>
                <w:rFonts w:asciiTheme="majorBidi" w:hAnsiTheme="majorBidi" w:cstheme="majorBidi"/>
                <w:sz w:val="24"/>
                <w:szCs w:val="24"/>
              </w:rPr>
              <w:t>A</w:t>
            </w:r>
            <w:r w:rsidR="005B2657">
              <w:rPr>
                <w:rFonts w:asciiTheme="majorBidi" w:hAnsiTheme="majorBidi" w:cstheme="majorBidi"/>
                <w:sz w:val="24"/>
                <w:szCs w:val="24"/>
              </w:rPr>
              <w:t>nalysis</w:t>
            </w:r>
            <w:proofErr w:type="spellEnd"/>
          </w:p>
        </w:tc>
      </w:tr>
      <w:tr w:rsidR="005B2657" w14:paraId="5D3773CB" w14:textId="77777777" w:rsidTr="00EE6102">
        <w:trPr>
          <w:jc w:val="center"/>
        </w:trPr>
        <w:tc>
          <w:tcPr>
            <w:tcW w:w="1231" w:type="dxa"/>
          </w:tcPr>
          <w:p w14:paraId="04526115" w14:textId="1EAF537E" w:rsidR="005B2657" w:rsidRDefault="0055242E" w:rsidP="003E43DF">
            <w:pPr>
              <w:jc w:val="right"/>
              <w:rPr>
                <w:rFonts w:asciiTheme="majorBidi" w:hAnsiTheme="majorBidi" w:cstheme="majorBidi"/>
                <w:sz w:val="24"/>
                <w:szCs w:val="24"/>
              </w:rPr>
            </w:pPr>
            <w:r>
              <w:rPr>
                <w:rFonts w:asciiTheme="majorBidi" w:hAnsiTheme="majorBidi" w:cstheme="majorBidi"/>
                <w:sz w:val="24"/>
                <w:szCs w:val="24"/>
              </w:rPr>
              <w:t>SVM</w:t>
            </w:r>
            <w:r w:rsidR="003E43DF">
              <w:rPr>
                <w:rFonts w:asciiTheme="majorBidi" w:hAnsiTheme="majorBidi" w:cstheme="majorBidi"/>
                <w:sz w:val="24"/>
                <w:szCs w:val="24"/>
              </w:rPr>
              <w:t xml:space="preserve"> </w:t>
            </w:r>
          </w:p>
        </w:tc>
        <w:tc>
          <w:tcPr>
            <w:tcW w:w="3827" w:type="dxa"/>
          </w:tcPr>
          <w:p w14:paraId="67630804" w14:textId="3B5B7842"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5B2657">
              <w:rPr>
                <w:rFonts w:asciiTheme="majorBidi" w:hAnsiTheme="majorBidi" w:cstheme="majorBidi"/>
                <w:sz w:val="24"/>
                <w:szCs w:val="24"/>
              </w:rPr>
              <w:t>S</w:t>
            </w:r>
            <w:r>
              <w:rPr>
                <w:rFonts w:asciiTheme="majorBidi" w:hAnsiTheme="majorBidi" w:cstheme="majorBidi"/>
                <w:sz w:val="24"/>
                <w:szCs w:val="24"/>
              </w:rPr>
              <w:t xml:space="preserve">upport </w:t>
            </w:r>
            <w:proofErr w:type="spellStart"/>
            <w:r w:rsidR="005B2657">
              <w:rPr>
                <w:rFonts w:asciiTheme="majorBidi" w:hAnsiTheme="majorBidi" w:cstheme="majorBidi"/>
                <w:sz w:val="24"/>
                <w:szCs w:val="24"/>
              </w:rPr>
              <w:t>V</w:t>
            </w:r>
            <w:r>
              <w:rPr>
                <w:rFonts w:asciiTheme="majorBidi" w:hAnsiTheme="majorBidi" w:cstheme="majorBidi"/>
                <w:sz w:val="24"/>
                <w:szCs w:val="24"/>
              </w:rPr>
              <w:t>ector</w:t>
            </w:r>
            <w:proofErr w:type="spellEnd"/>
            <w:r>
              <w:rPr>
                <w:rFonts w:asciiTheme="majorBidi" w:hAnsiTheme="majorBidi" w:cstheme="majorBidi"/>
                <w:sz w:val="24"/>
                <w:szCs w:val="24"/>
              </w:rPr>
              <w:t xml:space="preserve"> </w:t>
            </w:r>
            <w:r w:rsidR="005B2657">
              <w:rPr>
                <w:rFonts w:asciiTheme="majorBidi" w:hAnsiTheme="majorBidi" w:cstheme="majorBidi"/>
                <w:sz w:val="24"/>
                <w:szCs w:val="24"/>
              </w:rPr>
              <w:t>M</w:t>
            </w:r>
            <w:r>
              <w:rPr>
                <w:rFonts w:asciiTheme="majorBidi" w:hAnsiTheme="majorBidi" w:cstheme="majorBidi"/>
                <w:sz w:val="24"/>
                <w:szCs w:val="24"/>
              </w:rPr>
              <w:t>odel</w:t>
            </w:r>
          </w:p>
        </w:tc>
      </w:tr>
      <w:tr w:rsidR="005B2657" w14:paraId="3242396A" w14:textId="77777777" w:rsidTr="00EE6102">
        <w:trPr>
          <w:jc w:val="center"/>
        </w:trPr>
        <w:tc>
          <w:tcPr>
            <w:tcW w:w="1231" w:type="dxa"/>
          </w:tcPr>
          <w:p w14:paraId="3B69CC12" w14:textId="77777777" w:rsidR="005B2657" w:rsidRDefault="005B2657" w:rsidP="003E43DF">
            <w:pPr>
              <w:jc w:val="right"/>
              <w:rPr>
                <w:rFonts w:asciiTheme="majorBidi" w:hAnsiTheme="majorBidi" w:cstheme="majorBidi"/>
                <w:sz w:val="24"/>
                <w:szCs w:val="24"/>
              </w:rPr>
            </w:pPr>
            <w:r>
              <w:rPr>
                <w:rFonts w:asciiTheme="majorBidi" w:hAnsiTheme="majorBidi" w:cstheme="majorBidi"/>
                <w:sz w:val="24"/>
                <w:szCs w:val="24"/>
              </w:rPr>
              <w:t>KNN</w:t>
            </w:r>
          </w:p>
        </w:tc>
        <w:tc>
          <w:tcPr>
            <w:tcW w:w="3827" w:type="dxa"/>
          </w:tcPr>
          <w:p w14:paraId="64C69B57" w14:textId="1EC73650"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5B2657">
              <w:rPr>
                <w:rFonts w:asciiTheme="majorBidi" w:hAnsiTheme="majorBidi" w:cstheme="majorBidi"/>
                <w:sz w:val="24"/>
                <w:szCs w:val="24"/>
              </w:rPr>
              <w:t>K-</w:t>
            </w:r>
            <w:proofErr w:type="spellStart"/>
            <w:r w:rsidR="005B2657">
              <w:rPr>
                <w:rFonts w:asciiTheme="majorBidi" w:hAnsiTheme="majorBidi" w:cstheme="majorBidi"/>
                <w:sz w:val="24"/>
                <w:szCs w:val="24"/>
              </w:rPr>
              <w:t>Nearest</w:t>
            </w:r>
            <w:proofErr w:type="spellEnd"/>
            <w:r w:rsidR="005B2657">
              <w:rPr>
                <w:rFonts w:asciiTheme="majorBidi" w:hAnsiTheme="majorBidi" w:cstheme="majorBidi"/>
                <w:sz w:val="24"/>
                <w:szCs w:val="24"/>
              </w:rPr>
              <w:t xml:space="preserve"> Neighbors</w:t>
            </w:r>
          </w:p>
        </w:tc>
      </w:tr>
      <w:tr w:rsidR="001A1B42" w14:paraId="76B637C6" w14:textId="77777777" w:rsidTr="00EE6102">
        <w:trPr>
          <w:jc w:val="center"/>
        </w:trPr>
        <w:tc>
          <w:tcPr>
            <w:tcW w:w="1231" w:type="dxa"/>
          </w:tcPr>
          <w:p w14:paraId="7056AACC" w14:textId="77777777" w:rsidR="001A1B42" w:rsidRDefault="001A1B42" w:rsidP="003E43DF">
            <w:pPr>
              <w:jc w:val="right"/>
              <w:rPr>
                <w:rFonts w:asciiTheme="majorBidi" w:hAnsiTheme="majorBidi" w:cstheme="majorBidi"/>
                <w:sz w:val="24"/>
                <w:szCs w:val="24"/>
              </w:rPr>
            </w:pPr>
            <w:r>
              <w:rPr>
                <w:rFonts w:asciiTheme="majorBidi" w:hAnsiTheme="majorBidi" w:cstheme="majorBidi"/>
                <w:sz w:val="24"/>
                <w:szCs w:val="24"/>
              </w:rPr>
              <w:t>RT</w:t>
            </w:r>
          </w:p>
        </w:tc>
        <w:tc>
          <w:tcPr>
            <w:tcW w:w="3827" w:type="dxa"/>
          </w:tcPr>
          <w:p w14:paraId="47E35164" w14:textId="5B7B5D86" w:rsidR="001A1B42"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1A1B42">
              <w:rPr>
                <w:rFonts w:asciiTheme="majorBidi" w:hAnsiTheme="majorBidi" w:cstheme="majorBidi"/>
                <w:sz w:val="24"/>
                <w:szCs w:val="24"/>
              </w:rPr>
              <w:t>Random</w:t>
            </w:r>
            <w:proofErr w:type="spellEnd"/>
            <w:r w:rsidR="001A1B42">
              <w:rPr>
                <w:rFonts w:asciiTheme="majorBidi" w:hAnsiTheme="majorBidi" w:cstheme="majorBidi"/>
                <w:sz w:val="24"/>
                <w:szCs w:val="24"/>
              </w:rPr>
              <w:t xml:space="preserve"> </w:t>
            </w:r>
            <w:proofErr w:type="spellStart"/>
            <w:r w:rsidR="001A1B42">
              <w:rPr>
                <w:rFonts w:asciiTheme="majorBidi" w:hAnsiTheme="majorBidi" w:cstheme="majorBidi"/>
                <w:sz w:val="24"/>
                <w:szCs w:val="24"/>
              </w:rPr>
              <w:t>Tree</w:t>
            </w:r>
            <w:proofErr w:type="spellEnd"/>
          </w:p>
        </w:tc>
      </w:tr>
      <w:tr w:rsidR="00EE6102" w14:paraId="05B82EAD" w14:textId="77777777" w:rsidTr="00EE6102">
        <w:trPr>
          <w:jc w:val="center"/>
        </w:trPr>
        <w:tc>
          <w:tcPr>
            <w:tcW w:w="1231" w:type="dxa"/>
          </w:tcPr>
          <w:p w14:paraId="1984C212" w14:textId="7F7EA849" w:rsidR="00EE6102" w:rsidRDefault="00EE6102" w:rsidP="003E43DF">
            <w:pPr>
              <w:jc w:val="right"/>
              <w:rPr>
                <w:rFonts w:asciiTheme="majorBidi" w:hAnsiTheme="majorBidi" w:cstheme="majorBidi"/>
                <w:sz w:val="24"/>
                <w:szCs w:val="24"/>
              </w:rPr>
            </w:pPr>
            <w:r>
              <w:rPr>
                <w:rFonts w:asciiTheme="majorBidi" w:hAnsiTheme="majorBidi" w:cstheme="majorBidi"/>
                <w:sz w:val="24"/>
                <w:szCs w:val="24"/>
              </w:rPr>
              <w:t>RF</w:t>
            </w:r>
          </w:p>
        </w:tc>
        <w:tc>
          <w:tcPr>
            <w:tcW w:w="3827" w:type="dxa"/>
          </w:tcPr>
          <w:p w14:paraId="1515F081" w14:textId="69A40DE8" w:rsidR="00EE6102" w:rsidRDefault="00EE6102"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Random</w:t>
            </w:r>
            <w:proofErr w:type="spellEnd"/>
            <w:r>
              <w:rPr>
                <w:rFonts w:asciiTheme="majorBidi" w:hAnsiTheme="majorBidi" w:cstheme="majorBidi"/>
                <w:sz w:val="24"/>
                <w:szCs w:val="24"/>
              </w:rPr>
              <w:t xml:space="preserve"> Forest</w:t>
            </w:r>
          </w:p>
        </w:tc>
      </w:tr>
      <w:tr w:rsidR="00EE6102" w14:paraId="2573FE71" w14:textId="77777777" w:rsidTr="00EE6102">
        <w:trPr>
          <w:jc w:val="center"/>
        </w:trPr>
        <w:tc>
          <w:tcPr>
            <w:tcW w:w="1231" w:type="dxa"/>
          </w:tcPr>
          <w:p w14:paraId="4AF39879" w14:textId="755DEE16" w:rsidR="00EE6102" w:rsidRDefault="00EE6102" w:rsidP="00EE6102">
            <w:pPr>
              <w:ind w:left="708"/>
              <w:jc w:val="right"/>
              <w:rPr>
                <w:rFonts w:asciiTheme="majorBidi" w:hAnsiTheme="majorBidi" w:cstheme="majorBidi"/>
                <w:sz w:val="24"/>
                <w:szCs w:val="24"/>
              </w:rPr>
            </w:pPr>
            <w:r>
              <w:rPr>
                <w:rFonts w:asciiTheme="majorBidi" w:hAnsiTheme="majorBidi" w:cstheme="majorBidi"/>
                <w:sz w:val="24"/>
                <w:szCs w:val="24"/>
              </w:rPr>
              <w:t>LR</w:t>
            </w:r>
          </w:p>
        </w:tc>
        <w:tc>
          <w:tcPr>
            <w:tcW w:w="3827" w:type="dxa"/>
          </w:tcPr>
          <w:p w14:paraId="7E2D2867" w14:textId="3F9FA017" w:rsidR="00EE6102" w:rsidRDefault="00EE6102" w:rsidP="00615961">
            <w:pPr>
              <w:rPr>
                <w:rFonts w:asciiTheme="majorBidi" w:hAnsiTheme="majorBidi" w:cstheme="majorBidi"/>
                <w:sz w:val="24"/>
                <w:szCs w:val="24"/>
              </w:rPr>
            </w:pPr>
            <w:r>
              <w:rPr>
                <w:rFonts w:asciiTheme="majorBidi" w:hAnsiTheme="majorBidi" w:cstheme="majorBidi"/>
                <w:sz w:val="24"/>
                <w:szCs w:val="24"/>
              </w:rPr>
              <w:t xml:space="preserve">: </w:t>
            </w:r>
            <w:r w:rsidRPr="00B02640">
              <w:rPr>
                <w:rFonts w:asciiTheme="majorBidi" w:hAnsiTheme="majorBidi" w:cstheme="majorBidi"/>
                <w:sz w:val="24"/>
                <w:szCs w:val="24"/>
                <w:lang w:val="en-US"/>
              </w:rPr>
              <w:t>Logistic Regression</w:t>
            </w:r>
          </w:p>
        </w:tc>
      </w:tr>
      <w:tr w:rsidR="001A1B42" w14:paraId="181967BA" w14:textId="77777777" w:rsidTr="00EE6102">
        <w:trPr>
          <w:jc w:val="center"/>
        </w:trPr>
        <w:tc>
          <w:tcPr>
            <w:tcW w:w="1231" w:type="dxa"/>
          </w:tcPr>
          <w:p w14:paraId="2D0CE944" w14:textId="77777777" w:rsidR="001A1B42" w:rsidRDefault="001A1B42" w:rsidP="003E43DF">
            <w:pPr>
              <w:jc w:val="right"/>
              <w:rPr>
                <w:rFonts w:asciiTheme="majorBidi" w:hAnsiTheme="majorBidi" w:cstheme="majorBidi"/>
                <w:sz w:val="24"/>
                <w:szCs w:val="24"/>
              </w:rPr>
            </w:pPr>
            <w:r>
              <w:rPr>
                <w:rFonts w:asciiTheme="majorBidi" w:hAnsiTheme="majorBidi" w:cstheme="majorBidi"/>
                <w:sz w:val="24"/>
                <w:szCs w:val="24"/>
              </w:rPr>
              <w:t>NB</w:t>
            </w:r>
          </w:p>
        </w:tc>
        <w:tc>
          <w:tcPr>
            <w:tcW w:w="3827" w:type="dxa"/>
          </w:tcPr>
          <w:p w14:paraId="635D9491" w14:textId="441F4BFF" w:rsidR="001A1B42"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1A1B42">
              <w:rPr>
                <w:rFonts w:asciiTheme="majorBidi" w:hAnsiTheme="majorBidi" w:cstheme="majorBidi"/>
                <w:sz w:val="24"/>
                <w:szCs w:val="24"/>
              </w:rPr>
              <w:t>Naive</w:t>
            </w:r>
            <w:proofErr w:type="spellEnd"/>
            <w:r w:rsidR="001A1B42">
              <w:rPr>
                <w:rFonts w:asciiTheme="majorBidi" w:hAnsiTheme="majorBidi" w:cstheme="majorBidi"/>
                <w:sz w:val="24"/>
                <w:szCs w:val="24"/>
              </w:rPr>
              <w:t xml:space="preserve"> Bayes</w:t>
            </w:r>
          </w:p>
        </w:tc>
      </w:tr>
      <w:tr w:rsidR="009439CC" w14:paraId="642CE95D" w14:textId="77777777" w:rsidTr="00EE6102">
        <w:trPr>
          <w:jc w:val="center"/>
        </w:trPr>
        <w:tc>
          <w:tcPr>
            <w:tcW w:w="1231" w:type="dxa"/>
          </w:tcPr>
          <w:p w14:paraId="3170A436" w14:textId="083564F6" w:rsidR="009439CC" w:rsidRDefault="009439CC" w:rsidP="003E43DF">
            <w:pPr>
              <w:jc w:val="right"/>
              <w:rPr>
                <w:rFonts w:asciiTheme="majorBidi" w:hAnsiTheme="majorBidi" w:cstheme="majorBidi"/>
                <w:sz w:val="24"/>
                <w:szCs w:val="24"/>
              </w:rPr>
            </w:pPr>
            <w:r>
              <w:rPr>
                <w:rFonts w:asciiTheme="majorBidi" w:hAnsiTheme="majorBidi" w:cstheme="majorBidi"/>
                <w:sz w:val="24"/>
                <w:szCs w:val="24"/>
              </w:rPr>
              <w:t>DT</w:t>
            </w:r>
          </w:p>
        </w:tc>
        <w:tc>
          <w:tcPr>
            <w:tcW w:w="3827" w:type="dxa"/>
          </w:tcPr>
          <w:p w14:paraId="49588681" w14:textId="7E337598"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9439CC">
              <w:rPr>
                <w:rFonts w:asciiTheme="majorBidi" w:hAnsiTheme="majorBidi" w:cstheme="majorBidi"/>
                <w:sz w:val="24"/>
                <w:szCs w:val="24"/>
              </w:rPr>
              <w:t>D</w:t>
            </w:r>
            <w:r w:rsidR="005B2657">
              <w:rPr>
                <w:rFonts w:asciiTheme="majorBidi" w:hAnsiTheme="majorBidi" w:cstheme="majorBidi"/>
                <w:sz w:val="24"/>
                <w:szCs w:val="24"/>
              </w:rPr>
              <w:t>ecision</w:t>
            </w:r>
            <w:proofErr w:type="spellEnd"/>
            <w:r w:rsidR="005B2657">
              <w:rPr>
                <w:rFonts w:asciiTheme="majorBidi" w:hAnsiTheme="majorBidi" w:cstheme="majorBidi"/>
                <w:sz w:val="24"/>
                <w:szCs w:val="24"/>
              </w:rPr>
              <w:t xml:space="preserve"> </w:t>
            </w:r>
            <w:r w:rsidR="009439CC">
              <w:rPr>
                <w:rFonts w:asciiTheme="majorBidi" w:hAnsiTheme="majorBidi" w:cstheme="majorBidi"/>
                <w:sz w:val="24"/>
                <w:szCs w:val="24"/>
              </w:rPr>
              <w:t>T</w:t>
            </w:r>
            <w:r w:rsidR="005B2657">
              <w:rPr>
                <w:rFonts w:asciiTheme="majorBidi" w:hAnsiTheme="majorBidi" w:cstheme="majorBidi"/>
                <w:sz w:val="24"/>
                <w:szCs w:val="24"/>
              </w:rPr>
              <w:t>able</w:t>
            </w:r>
          </w:p>
        </w:tc>
      </w:tr>
      <w:tr w:rsidR="001A1B42" w14:paraId="2A53BC40" w14:textId="77777777" w:rsidTr="00EE6102">
        <w:trPr>
          <w:jc w:val="center"/>
        </w:trPr>
        <w:tc>
          <w:tcPr>
            <w:tcW w:w="1231" w:type="dxa"/>
          </w:tcPr>
          <w:p w14:paraId="45098B69" w14:textId="77777777" w:rsidR="001A1B42" w:rsidRDefault="001A1B42" w:rsidP="003E43DF">
            <w:pPr>
              <w:jc w:val="right"/>
              <w:rPr>
                <w:rFonts w:asciiTheme="majorBidi" w:hAnsiTheme="majorBidi" w:cstheme="majorBidi"/>
                <w:sz w:val="24"/>
                <w:szCs w:val="24"/>
              </w:rPr>
            </w:pPr>
            <w:r>
              <w:rPr>
                <w:rFonts w:asciiTheme="majorBidi" w:hAnsiTheme="majorBidi" w:cstheme="majorBidi"/>
                <w:sz w:val="24"/>
                <w:szCs w:val="24"/>
              </w:rPr>
              <w:t>XGBoost</w:t>
            </w:r>
          </w:p>
        </w:tc>
        <w:tc>
          <w:tcPr>
            <w:tcW w:w="3827" w:type="dxa"/>
          </w:tcPr>
          <w:p w14:paraId="1A3625C5" w14:textId="22B68848" w:rsidR="001A1B42"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1A1B42">
              <w:rPr>
                <w:rFonts w:asciiTheme="majorBidi" w:hAnsiTheme="majorBidi" w:cstheme="majorBidi"/>
                <w:sz w:val="24"/>
                <w:szCs w:val="24"/>
              </w:rPr>
              <w:t>Extreme</w:t>
            </w:r>
            <w:proofErr w:type="spellEnd"/>
            <w:r w:rsidR="001A1B42">
              <w:rPr>
                <w:rFonts w:asciiTheme="majorBidi" w:hAnsiTheme="majorBidi" w:cstheme="majorBidi"/>
                <w:sz w:val="24"/>
                <w:szCs w:val="24"/>
              </w:rPr>
              <w:t xml:space="preserve"> Gradient </w:t>
            </w:r>
            <w:proofErr w:type="spellStart"/>
            <w:r w:rsidR="001A1B42">
              <w:rPr>
                <w:rFonts w:asciiTheme="majorBidi" w:hAnsiTheme="majorBidi" w:cstheme="majorBidi"/>
                <w:sz w:val="24"/>
                <w:szCs w:val="24"/>
              </w:rPr>
              <w:t>Boosting</w:t>
            </w:r>
            <w:proofErr w:type="spellEnd"/>
          </w:p>
        </w:tc>
      </w:tr>
      <w:tr w:rsidR="001A1B42" w14:paraId="003DFBFA" w14:textId="77777777" w:rsidTr="00EE6102">
        <w:trPr>
          <w:jc w:val="center"/>
        </w:trPr>
        <w:tc>
          <w:tcPr>
            <w:tcW w:w="1231" w:type="dxa"/>
          </w:tcPr>
          <w:p w14:paraId="77CC4FD6" w14:textId="3890F8EE" w:rsidR="001A1B42" w:rsidRDefault="001A1B42" w:rsidP="003E43DF">
            <w:pPr>
              <w:jc w:val="right"/>
              <w:rPr>
                <w:rFonts w:asciiTheme="majorBidi" w:hAnsiTheme="majorBidi" w:cstheme="majorBidi"/>
                <w:sz w:val="24"/>
                <w:szCs w:val="24"/>
              </w:rPr>
            </w:pPr>
            <w:r>
              <w:rPr>
                <w:rFonts w:asciiTheme="majorBidi" w:hAnsiTheme="majorBidi" w:cstheme="majorBidi"/>
                <w:sz w:val="24"/>
                <w:szCs w:val="24"/>
              </w:rPr>
              <w:t>AE</w:t>
            </w:r>
          </w:p>
        </w:tc>
        <w:tc>
          <w:tcPr>
            <w:tcW w:w="3827" w:type="dxa"/>
          </w:tcPr>
          <w:p w14:paraId="741FBA60" w14:textId="6BE89E87" w:rsidR="001A1B42"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1A1B42">
              <w:rPr>
                <w:rFonts w:asciiTheme="majorBidi" w:hAnsiTheme="majorBidi" w:cstheme="majorBidi"/>
                <w:sz w:val="24"/>
                <w:szCs w:val="24"/>
              </w:rPr>
              <w:t>Autoencoder</w:t>
            </w:r>
            <w:proofErr w:type="spellEnd"/>
          </w:p>
        </w:tc>
      </w:tr>
      <w:tr w:rsidR="009439CC" w14:paraId="23E1F34B" w14:textId="77777777" w:rsidTr="00EE6102">
        <w:trPr>
          <w:jc w:val="center"/>
        </w:trPr>
        <w:tc>
          <w:tcPr>
            <w:tcW w:w="1231" w:type="dxa"/>
          </w:tcPr>
          <w:p w14:paraId="14E572C7" w14:textId="6DF23010" w:rsidR="009439CC" w:rsidRDefault="009439CC" w:rsidP="003E43DF">
            <w:pPr>
              <w:jc w:val="right"/>
              <w:rPr>
                <w:rFonts w:asciiTheme="majorBidi" w:hAnsiTheme="majorBidi" w:cstheme="majorBidi"/>
                <w:sz w:val="24"/>
                <w:szCs w:val="24"/>
              </w:rPr>
            </w:pPr>
            <w:r>
              <w:rPr>
                <w:rFonts w:asciiTheme="majorBidi" w:hAnsiTheme="majorBidi" w:cstheme="majorBidi"/>
                <w:sz w:val="24"/>
                <w:szCs w:val="24"/>
              </w:rPr>
              <w:t>BN</w:t>
            </w:r>
          </w:p>
        </w:tc>
        <w:tc>
          <w:tcPr>
            <w:tcW w:w="3827" w:type="dxa"/>
          </w:tcPr>
          <w:p w14:paraId="4170EA86" w14:textId="3C62E926"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9439CC">
              <w:rPr>
                <w:rFonts w:asciiTheme="majorBidi" w:hAnsiTheme="majorBidi" w:cstheme="majorBidi"/>
                <w:sz w:val="24"/>
                <w:szCs w:val="24"/>
              </w:rPr>
              <w:t>B</w:t>
            </w:r>
            <w:r w:rsidR="005B2657">
              <w:rPr>
                <w:rFonts w:asciiTheme="majorBidi" w:hAnsiTheme="majorBidi" w:cstheme="majorBidi"/>
                <w:sz w:val="24"/>
                <w:szCs w:val="24"/>
              </w:rPr>
              <w:t xml:space="preserve">ayes </w:t>
            </w:r>
            <w:r w:rsidR="009439CC">
              <w:rPr>
                <w:rFonts w:asciiTheme="majorBidi" w:hAnsiTheme="majorBidi" w:cstheme="majorBidi"/>
                <w:sz w:val="24"/>
                <w:szCs w:val="24"/>
              </w:rPr>
              <w:t>N</w:t>
            </w:r>
            <w:r w:rsidR="005B2657">
              <w:rPr>
                <w:rFonts w:asciiTheme="majorBidi" w:hAnsiTheme="majorBidi" w:cstheme="majorBidi"/>
                <w:sz w:val="24"/>
                <w:szCs w:val="24"/>
              </w:rPr>
              <w:t>etwork</w:t>
            </w:r>
          </w:p>
        </w:tc>
      </w:tr>
      <w:tr w:rsidR="009439CC" w14:paraId="7E8715A7" w14:textId="77777777" w:rsidTr="00EE6102">
        <w:trPr>
          <w:jc w:val="center"/>
        </w:trPr>
        <w:tc>
          <w:tcPr>
            <w:tcW w:w="1231" w:type="dxa"/>
          </w:tcPr>
          <w:p w14:paraId="1DF5260E" w14:textId="35A7FCCD" w:rsidR="009439CC" w:rsidRDefault="005B2657" w:rsidP="003E43DF">
            <w:pPr>
              <w:jc w:val="right"/>
              <w:rPr>
                <w:rFonts w:asciiTheme="majorBidi" w:hAnsiTheme="majorBidi" w:cstheme="majorBidi"/>
                <w:sz w:val="24"/>
                <w:szCs w:val="24"/>
              </w:rPr>
            </w:pPr>
            <w:r>
              <w:rPr>
                <w:rFonts w:asciiTheme="majorBidi" w:hAnsiTheme="majorBidi" w:cstheme="majorBidi"/>
                <w:sz w:val="24"/>
                <w:szCs w:val="24"/>
              </w:rPr>
              <w:t>GB</w:t>
            </w:r>
          </w:p>
        </w:tc>
        <w:tc>
          <w:tcPr>
            <w:tcW w:w="3827" w:type="dxa"/>
          </w:tcPr>
          <w:p w14:paraId="60C19BE9" w14:textId="794E8ECF"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5B2657">
              <w:rPr>
                <w:rFonts w:asciiTheme="majorBidi" w:hAnsiTheme="majorBidi" w:cstheme="majorBidi"/>
                <w:sz w:val="24"/>
                <w:szCs w:val="24"/>
              </w:rPr>
              <w:t>Gradient Boost</w:t>
            </w:r>
          </w:p>
        </w:tc>
      </w:tr>
      <w:tr w:rsidR="009E28E7" w14:paraId="3E775113" w14:textId="77777777" w:rsidTr="00EE6102">
        <w:trPr>
          <w:jc w:val="center"/>
        </w:trPr>
        <w:tc>
          <w:tcPr>
            <w:tcW w:w="1231" w:type="dxa"/>
          </w:tcPr>
          <w:p w14:paraId="04501A86" w14:textId="5611F5D7" w:rsidR="009E28E7" w:rsidRDefault="009E28E7" w:rsidP="003E43DF">
            <w:pPr>
              <w:jc w:val="right"/>
              <w:rPr>
                <w:rFonts w:asciiTheme="majorBidi" w:hAnsiTheme="majorBidi" w:cstheme="majorBidi"/>
                <w:sz w:val="24"/>
                <w:szCs w:val="24"/>
              </w:rPr>
            </w:pPr>
            <w:r>
              <w:rPr>
                <w:rFonts w:asciiTheme="majorBidi" w:hAnsiTheme="majorBidi" w:cstheme="majorBidi"/>
                <w:sz w:val="24"/>
                <w:szCs w:val="24"/>
              </w:rPr>
              <w:t>IDS</w:t>
            </w:r>
          </w:p>
        </w:tc>
        <w:tc>
          <w:tcPr>
            <w:tcW w:w="3827" w:type="dxa"/>
          </w:tcPr>
          <w:p w14:paraId="1016318B" w14:textId="62D67497" w:rsidR="009E28E7" w:rsidRPr="009E28E7" w:rsidRDefault="009E28E7" w:rsidP="00615961">
            <w:pPr>
              <w:rPr>
                <w:rFonts w:asciiTheme="majorBidi" w:hAnsiTheme="majorBidi" w:cstheme="majorBidi"/>
                <w:sz w:val="24"/>
                <w:szCs w:val="24"/>
                <w:lang w:val="en-US"/>
              </w:rPr>
            </w:pPr>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Instrusion</w:t>
            </w:r>
            <w:proofErr w:type="spellEnd"/>
            <w:r>
              <w:rPr>
                <w:rFonts w:asciiTheme="majorBidi" w:hAnsiTheme="majorBidi" w:cstheme="majorBidi"/>
                <w:sz w:val="24"/>
                <w:szCs w:val="24"/>
                <w:lang w:val="en-US"/>
              </w:rPr>
              <w:t xml:space="preserve"> Detection System</w:t>
            </w:r>
          </w:p>
        </w:tc>
      </w:tr>
      <w:tr w:rsidR="009439CC" w14:paraId="5D371D62" w14:textId="77777777" w:rsidTr="00EE6102">
        <w:trPr>
          <w:jc w:val="center"/>
        </w:trPr>
        <w:tc>
          <w:tcPr>
            <w:tcW w:w="1231" w:type="dxa"/>
          </w:tcPr>
          <w:p w14:paraId="2A018135" w14:textId="4B9F22B0" w:rsidR="009439CC" w:rsidRDefault="005B2657" w:rsidP="003E43DF">
            <w:pPr>
              <w:jc w:val="right"/>
              <w:rPr>
                <w:rFonts w:asciiTheme="majorBidi" w:hAnsiTheme="majorBidi" w:cstheme="majorBidi"/>
                <w:sz w:val="24"/>
                <w:szCs w:val="24"/>
              </w:rPr>
            </w:pPr>
            <w:r>
              <w:rPr>
                <w:rFonts w:asciiTheme="majorBidi" w:hAnsiTheme="majorBidi" w:cstheme="majorBidi"/>
                <w:sz w:val="24"/>
                <w:szCs w:val="24"/>
              </w:rPr>
              <w:t>LDA</w:t>
            </w:r>
          </w:p>
        </w:tc>
        <w:tc>
          <w:tcPr>
            <w:tcW w:w="3827" w:type="dxa"/>
          </w:tcPr>
          <w:p w14:paraId="16C6A1BA" w14:textId="2EA41AE6" w:rsidR="009439CC"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5B2657">
              <w:rPr>
                <w:rFonts w:asciiTheme="majorBidi" w:hAnsiTheme="majorBidi" w:cstheme="majorBidi"/>
                <w:sz w:val="24"/>
                <w:szCs w:val="24"/>
              </w:rPr>
              <w:t>Linear</w:t>
            </w:r>
            <w:proofErr w:type="spellEnd"/>
            <w:r w:rsidR="005B2657">
              <w:rPr>
                <w:rFonts w:asciiTheme="majorBidi" w:hAnsiTheme="majorBidi" w:cstheme="majorBidi"/>
                <w:sz w:val="24"/>
                <w:szCs w:val="24"/>
              </w:rPr>
              <w:t xml:space="preserve"> Discriminant </w:t>
            </w:r>
            <w:proofErr w:type="spellStart"/>
            <w:r w:rsidR="005B2657">
              <w:rPr>
                <w:rFonts w:asciiTheme="majorBidi" w:hAnsiTheme="majorBidi" w:cstheme="majorBidi"/>
                <w:sz w:val="24"/>
                <w:szCs w:val="24"/>
              </w:rPr>
              <w:t>Analysis</w:t>
            </w:r>
            <w:proofErr w:type="spellEnd"/>
          </w:p>
        </w:tc>
      </w:tr>
      <w:tr w:rsidR="005B2657" w14:paraId="0FFB06DD" w14:textId="77777777" w:rsidTr="00EE6102">
        <w:trPr>
          <w:jc w:val="center"/>
        </w:trPr>
        <w:tc>
          <w:tcPr>
            <w:tcW w:w="1231" w:type="dxa"/>
          </w:tcPr>
          <w:p w14:paraId="4B2CB760" w14:textId="27164F9F" w:rsidR="005B2657" w:rsidRDefault="005B2657" w:rsidP="003E43DF">
            <w:pPr>
              <w:jc w:val="right"/>
              <w:rPr>
                <w:rFonts w:asciiTheme="majorBidi" w:hAnsiTheme="majorBidi" w:cstheme="majorBidi"/>
                <w:sz w:val="24"/>
                <w:szCs w:val="24"/>
              </w:rPr>
            </w:pPr>
            <w:r>
              <w:rPr>
                <w:rFonts w:asciiTheme="majorBidi" w:hAnsiTheme="majorBidi" w:cstheme="majorBidi"/>
                <w:sz w:val="24"/>
                <w:szCs w:val="24"/>
              </w:rPr>
              <w:t>CDA</w:t>
            </w:r>
          </w:p>
        </w:tc>
        <w:tc>
          <w:tcPr>
            <w:tcW w:w="3827" w:type="dxa"/>
          </w:tcPr>
          <w:p w14:paraId="0D83AFC6" w14:textId="353A1E3F"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5B2657">
              <w:rPr>
                <w:rFonts w:asciiTheme="majorBidi" w:hAnsiTheme="majorBidi" w:cstheme="majorBidi"/>
                <w:sz w:val="24"/>
                <w:szCs w:val="24"/>
              </w:rPr>
              <w:t>C</w:t>
            </w:r>
            <w:r>
              <w:rPr>
                <w:rFonts w:asciiTheme="majorBidi" w:hAnsiTheme="majorBidi" w:cstheme="majorBidi"/>
                <w:sz w:val="24"/>
                <w:szCs w:val="24"/>
              </w:rPr>
              <w:t xml:space="preserve">anonical </w:t>
            </w:r>
            <w:r w:rsidR="005B2657">
              <w:rPr>
                <w:rFonts w:asciiTheme="majorBidi" w:hAnsiTheme="majorBidi" w:cstheme="majorBidi"/>
                <w:sz w:val="24"/>
                <w:szCs w:val="24"/>
              </w:rPr>
              <w:t>D</w:t>
            </w:r>
            <w:r>
              <w:rPr>
                <w:rFonts w:asciiTheme="majorBidi" w:hAnsiTheme="majorBidi" w:cstheme="majorBidi"/>
                <w:sz w:val="24"/>
                <w:szCs w:val="24"/>
              </w:rPr>
              <w:t xml:space="preserve">iscriminant </w:t>
            </w:r>
            <w:proofErr w:type="spellStart"/>
            <w:r w:rsidR="005B2657">
              <w:rPr>
                <w:rFonts w:asciiTheme="majorBidi" w:hAnsiTheme="majorBidi" w:cstheme="majorBidi"/>
                <w:sz w:val="24"/>
                <w:szCs w:val="24"/>
              </w:rPr>
              <w:t>A</w:t>
            </w:r>
            <w:r>
              <w:rPr>
                <w:rFonts w:asciiTheme="majorBidi" w:hAnsiTheme="majorBidi" w:cstheme="majorBidi"/>
                <w:sz w:val="24"/>
                <w:szCs w:val="24"/>
              </w:rPr>
              <w:t>nalysis</w:t>
            </w:r>
            <w:proofErr w:type="spellEnd"/>
          </w:p>
        </w:tc>
      </w:tr>
      <w:tr w:rsidR="005B2657" w14:paraId="527018BE" w14:textId="77777777" w:rsidTr="00EE6102">
        <w:trPr>
          <w:trHeight w:val="231"/>
          <w:jc w:val="center"/>
        </w:trPr>
        <w:tc>
          <w:tcPr>
            <w:tcW w:w="1231" w:type="dxa"/>
          </w:tcPr>
          <w:p w14:paraId="638EBEFC" w14:textId="386A6DAC" w:rsidR="005B2657" w:rsidRDefault="005B2657" w:rsidP="003E43DF">
            <w:pPr>
              <w:jc w:val="right"/>
              <w:rPr>
                <w:rFonts w:asciiTheme="majorBidi" w:hAnsiTheme="majorBidi" w:cstheme="majorBidi"/>
                <w:sz w:val="24"/>
                <w:szCs w:val="24"/>
              </w:rPr>
            </w:pPr>
            <w:r>
              <w:rPr>
                <w:rFonts w:asciiTheme="majorBidi" w:hAnsiTheme="majorBidi" w:cstheme="majorBidi"/>
                <w:sz w:val="24"/>
                <w:szCs w:val="24"/>
              </w:rPr>
              <w:t>SGD</w:t>
            </w:r>
          </w:p>
        </w:tc>
        <w:tc>
          <w:tcPr>
            <w:tcW w:w="3827" w:type="dxa"/>
          </w:tcPr>
          <w:p w14:paraId="7641B956" w14:textId="05FF3EE9"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5B2657">
              <w:rPr>
                <w:rFonts w:asciiTheme="majorBidi" w:hAnsiTheme="majorBidi" w:cstheme="majorBidi"/>
                <w:sz w:val="24"/>
                <w:szCs w:val="24"/>
              </w:rPr>
              <w:t>S</w:t>
            </w:r>
            <w:r>
              <w:rPr>
                <w:rFonts w:asciiTheme="majorBidi" w:hAnsiTheme="majorBidi" w:cstheme="majorBidi"/>
                <w:sz w:val="24"/>
                <w:szCs w:val="24"/>
              </w:rPr>
              <w:t>tochastic</w:t>
            </w:r>
            <w:proofErr w:type="spellEnd"/>
            <w:r>
              <w:rPr>
                <w:rFonts w:asciiTheme="majorBidi" w:hAnsiTheme="majorBidi" w:cstheme="majorBidi"/>
                <w:sz w:val="24"/>
                <w:szCs w:val="24"/>
              </w:rPr>
              <w:t xml:space="preserve"> </w:t>
            </w:r>
            <w:r w:rsidR="005B2657">
              <w:rPr>
                <w:rFonts w:asciiTheme="majorBidi" w:hAnsiTheme="majorBidi" w:cstheme="majorBidi"/>
                <w:sz w:val="24"/>
                <w:szCs w:val="24"/>
              </w:rPr>
              <w:t>G</w:t>
            </w:r>
            <w:r w:rsidR="00455C9A">
              <w:rPr>
                <w:rFonts w:asciiTheme="majorBidi" w:hAnsiTheme="majorBidi" w:cstheme="majorBidi"/>
                <w:sz w:val="24"/>
                <w:szCs w:val="24"/>
              </w:rPr>
              <w:t xml:space="preserve">radient </w:t>
            </w:r>
            <w:proofErr w:type="spellStart"/>
            <w:r w:rsidR="005B2657">
              <w:rPr>
                <w:rFonts w:asciiTheme="majorBidi" w:hAnsiTheme="majorBidi" w:cstheme="majorBidi"/>
                <w:sz w:val="24"/>
                <w:szCs w:val="24"/>
              </w:rPr>
              <w:t>D</w:t>
            </w:r>
            <w:r w:rsidR="00455C9A">
              <w:rPr>
                <w:rFonts w:asciiTheme="majorBidi" w:hAnsiTheme="majorBidi" w:cstheme="majorBidi"/>
                <w:sz w:val="24"/>
                <w:szCs w:val="24"/>
              </w:rPr>
              <w:t>escent</w:t>
            </w:r>
            <w:proofErr w:type="spellEnd"/>
          </w:p>
        </w:tc>
      </w:tr>
      <w:tr w:rsidR="005B2657" w14:paraId="71333747" w14:textId="77777777" w:rsidTr="00EE6102">
        <w:trPr>
          <w:jc w:val="center"/>
        </w:trPr>
        <w:tc>
          <w:tcPr>
            <w:tcW w:w="1231" w:type="dxa"/>
          </w:tcPr>
          <w:p w14:paraId="4D2016B0" w14:textId="53E94F09" w:rsidR="005B2657" w:rsidRDefault="005B2657" w:rsidP="003E43DF">
            <w:pPr>
              <w:jc w:val="right"/>
              <w:rPr>
                <w:rFonts w:asciiTheme="majorBidi" w:hAnsiTheme="majorBidi" w:cstheme="majorBidi"/>
                <w:sz w:val="24"/>
                <w:szCs w:val="24"/>
              </w:rPr>
            </w:pPr>
            <w:r>
              <w:rPr>
                <w:rFonts w:asciiTheme="majorBidi" w:hAnsiTheme="majorBidi" w:cstheme="majorBidi"/>
                <w:sz w:val="24"/>
                <w:szCs w:val="24"/>
              </w:rPr>
              <w:t>NN</w:t>
            </w:r>
          </w:p>
        </w:tc>
        <w:tc>
          <w:tcPr>
            <w:tcW w:w="3827" w:type="dxa"/>
          </w:tcPr>
          <w:p w14:paraId="631329B0" w14:textId="23F24448"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r w:rsidR="005B2657">
              <w:rPr>
                <w:rFonts w:asciiTheme="majorBidi" w:hAnsiTheme="majorBidi" w:cstheme="majorBidi"/>
                <w:sz w:val="24"/>
                <w:szCs w:val="24"/>
              </w:rPr>
              <w:t>N</w:t>
            </w:r>
            <w:r w:rsidR="00455C9A">
              <w:rPr>
                <w:rFonts w:asciiTheme="majorBidi" w:hAnsiTheme="majorBidi" w:cstheme="majorBidi"/>
                <w:sz w:val="24"/>
                <w:szCs w:val="24"/>
              </w:rPr>
              <w:t xml:space="preserve">eural </w:t>
            </w:r>
            <w:r w:rsidR="005B2657">
              <w:rPr>
                <w:rFonts w:asciiTheme="majorBidi" w:hAnsiTheme="majorBidi" w:cstheme="majorBidi"/>
                <w:sz w:val="24"/>
                <w:szCs w:val="24"/>
              </w:rPr>
              <w:t>N</w:t>
            </w:r>
            <w:r w:rsidR="00455C9A">
              <w:rPr>
                <w:rFonts w:asciiTheme="majorBidi" w:hAnsiTheme="majorBidi" w:cstheme="majorBidi"/>
                <w:sz w:val="24"/>
                <w:szCs w:val="24"/>
              </w:rPr>
              <w:t>etwork</w:t>
            </w:r>
          </w:p>
        </w:tc>
      </w:tr>
      <w:tr w:rsidR="005B2657" w14:paraId="24775DD9" w14:textId="77777777" w:rsidTr="00EE6102">
        <w:trPr>
          <w:jc w:val="center"/>
        </w:trPr>
        <w:tc>
          <w:tcPr>
            <w:tcW w:w="1231" w:type="dxa"/>
          </w:tcPr>
          <w:p w14:paraId="64BA9FA9" w14:textId="57FF3A47" w:rsidR="005B2657" w:rsidRDefault="001A1B42" w:rsidP="003E43DF">
            <w:pPr>
              <w:jc w:val="right"/>
              <w:rPr>
                <w:rFonts w:asciiTheme="majorBidi" w:hAnsiTheme="majorBidi" w:cstheme="majorBidi"/>
                <w:sz w:val="24"/>
                <w:szCs w:val="24"/>
              </w:rPr>
            </w:pPr>
            <w:r>
              <w:rPr>
                <w:rFonts w:asciiTheme="majorBidi" w:hAnsiTheme="majorBidi" w:cstheme="majorBidi"/>
                <w:sz w:val="24"/>
                <w:szCs w:val="24"/>
              </w:rPr>
              <w:t>GNB</w:t>
            </w:r>
          </w:p>
        </w:tc>
        <w:tc>
          <w:tcPr>
            <w:tcW w:w="3827" w:type="dxa"/>
          </w:tcPr>
          <w:p w14:paraId="668C03B6" w14:textId="190E6919" w:rsidR="005B2657"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sidR="001A1B42">
              <w:rPr>
                <w:rFonts w:asciiTheme="majorBidi" w:hAnsiTheme="majorBidi" w:cstheme="majorBidi"/>
                <w:sz w:val="24"/>
                <w:szCs w:val="24"/>
              </w:rPr>
              <w:t>Gaussian</w:t>
            </w:r>
            <w:proofErr w:type="spellEnd"/>
            <w:r w:rsidR="001A1B42">
              <w:rPr>
                <w:rFonts w:asciiTheme="majorBidi" w:hAnsiTheme="majorBidi" w:cstheme="majorBidi"/>
                <w:sz w:val="24"/>
                <w:szCs w:val="24"/>
              </w:rPr>
              <w:t xml:space="preserve"> </w:t>
            </w:r>
            <w:proofErr w:type="spellStart"/>
            <w:r w:rsidR="001A1B42">
              <w:rPr>
                <w:rFonts w:asciiTheme="majorBidi" w:hAnsiTheme="majorBidi" w:cstheme="majorBidi"/>
                <w:sz w:val="24"/>
                <w:szCs w:val="24"/>
              </w:rPr>
              <w:t>Naive</w:t>
            </w:r>
            <w:proofErr w:type="spellEnd"/>
            <w:r w:rsidR="001A1B42">
              <w:rPr>
                <w:rFonts w:asciiTheme="majorBidi" w:hAnsiTheme="majorBidi" w:cstheme="majorBidi"/>
                <w:sz w:val="24"/>
                <w:szCs w:val="24"/>
              </w:rPr>
              <w:t xml:space="preserve"> Bayes</w:t>
            </w:r>
          </w:p>
        </w:tc>
      </w:tr>
      <w:tr w:rsidR="00713E3F" w:rsidRPr="00287B8F" w14:paraId="07CD6612" w14:textId="77777777" w:rsidTr="00EE6102">
        <w:trPr>
          <w:jc w:val="center"/>
        </w:trPr>
        <w:tc>
          <w:tcPr>
            <w:tcW w:w="1231" w:type="dxa"/>
          </w:tcPr>
          <w:p w14:paraId="0E356F50" w14:textId="444FDA1D" w:rsidR="00713E3F" w:rsidRDefault="00713E3F" w:rsidP="003E43DF">
            <w:pPr>
              <w:jc w:val="right"/>
              <w:rPr>
                <w:rFonts w:asciiTheme="majorBidi" w:hAnsiTheme="majorBidi" w:cstheme="majorBidi"/>
                <w:sz w:val="24"/>
                <w:szCs w:val="24"/>
              </w:rPr>
            </w:pPr>
            <w:r>
              <w:rPr>
                <w:rFonts w:asciiTheme="majorBidi" w:hAnsiTheme="majorBidi" w:cstheme="majorBidi"/>
                <w:sz w:val="24"/>
                <w:szCs w:val="24"/>
              </w:rPr>
              <w:t>OCSVM</w:t>
            </w:r>
          </w:p>
        </w:tc>
        <w:tc>
          <w:tcPr>
            <w:tcW w:w="3827" w:type="dxa"/>
          </w:tcPr>
          <w:p w14:paraId="32FBFAB3" w14:textId="0ABCF984" w:rsidR="00713E3F" w:rsidRPr="00713E3F" w:rsidRDefault="00713E3F" w:rsidP="00615961">
            <w:pPr>
              <w:rPr>
                <w:rFonts w:asciiTheme="majorBidi" w:hAnsiTheme="majorBidi" w:cstheme="majorBidi"/>
                <w:sz w:val="24"/>
                <w:szCs w:val="24"/>
                <w:lang w:val="en-US"/>
              </w:rPr>
            </w:pPr>
            <w:r>
              <w:rPr>
                <w:rFonts w:asciiTheme="majorBidi" w:hAnsiTheme="majorBidi" w:cstheme="majorBidi"/>
                <w:sz w:val="24"/>
                <w:szCs w:val="24"/>
                <w:lang w:val="en-US"/>
              </w:rPr>
              <w:t xml:space="preserve">: </w:t>
            </w:r>
            <w:r w:rsidRPr="00713E3F">
              <w:rPr>
                <w:rFonts w:asciiTheme="majorBidi" w:hAnsiTheme="majorBidi" w:cstheme="majorBidi"/>
                <w:sz w:val="24"/>
                <w:szCs w:val="24"/>
                <w:lang w:val="en-US"/>
              </w:rPr>
              <w:t>One-Class Support Vector Machine</w:t>
            </w:r>
          </w:p>
        </w:tc>
      </w:tr>
      <w:tr w:rsidR="00713E3F" w14:paraId="58FDC247" w14:textId="77777777" w:rsidTr="00EE6102">
        <w:trPr>
          <w:jc w:val="center"/>
        </w:trPr>
        <w:tc>
          <w:tcPr>
            <w:tcW w:w="1231" w:type="dxa"/>
          </w:tcPr>
          <w:p w14:paraId="3D9C72F9" w14:textId="7ECEA148" w:rsidR="00713E3F" w:rsidRDefault="00713E3F" w:rsidP="003E43DF">
            <w:pPr>
              <w:jc w:val="right"/>
              <w:rPr>
                <w:rFonts w:asciiTheme="majorBidi" w:hAnsiTheme="majorBidi" w:cstheme="majorBidi"/>
                <w:sz w:val="24"/>
                <w:szCs w:val="24"/>
              </w:rPr>
            </w:pPr>
            <w:r>
              <w:rPr>
                <w:rFonts w:asciiTheme="majorBidi" w:hAnsiTheme="majorBidi" w:cstheme="majorBidi"/>
                <w:sz w:val="24"/>
                <w:szCs w:val="24"/>
              </w:rPr>
              <w:t>GMM</w:t>
            </w:r>
          </w:p>
        </w:tc>
        <w:tc>
          <w:tcPr>
            <w:tcW w:w="3827" w:type="dxa"/>
          </w:tcPr>
          <w:p w14:paraId="35F37C8B" w14:textId="042F1D4E" w:rsidR="00713E3F"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Gaussain</w:t>
            </w:r>
            <w:proofErr w:type="spellEnd"/>
            <w:r>
              <w:rPr>
                <w:rFonts w:asciiTheme="majorBidi" w:hAnsiTheme="majorBidi" w:cstheme="majorBidi"/>
                <w:sz w:val="24"/>
                <w:szCs w:val="24"/>
              </w:rPr>
              <w:t xml:space="preserve"> Mixture Model</w:t>
            </w:r>
          </w:p>
        </w:tc>
      </w:tr>
      <w:tr w:rsidR="00713E3F" w14:paraId="0BE452B5" w14:textId="77777777" w:rsidTr="00EE6102">
        <w:trPr>
          <w:jc w:val="center"/>
        </w:trPr>
        <w:tc>
          <w:tcPr>
            <w:tcW w:w="1231" w:type="dxa"/>
          </w:tcPr>
          <w:p w14:paraId="473044C6" w14:textId="1D24179B" w:rsidR="00713E3F" w:rsidRDefault="00713E3F" w:rsidP="003E43DF">
            <w:pPr>
              <w:jc w:val="right"/>
              <w:rPr>
                <w:rFonts w:asciiTheme="majorBidi" w:hAnsiTheme="majorBidi" w:cstheme="majorBidi"/>
                <w:sz w:val="24"/>
                <w:szCs w:val="24"/>
              </w:rPr>
            </w:pPr>
            <w:proofErr w:type="spellStart"/>
            <w:r>
              <w:rPr>
                <w:rFonts w:asciiTheme="majorBidi" w:hAnsiTheme="majorBidi" w:cstheme="majorBidi"/>
                <w:sz w:val="24"/>
                <w:szCs w:val="24"/>
              </w:rPr>
              <w:t>ETrees</w:t>
            </w:r>
            <w:proofErr w:type="spellEnd"/>
          </w:p>
        </w:tc>
        <w:tc>
          <w:tcPr>
            <w:tcW w:w="3827" w:type="dxa"/>
          </w:tcPr>
          <w:p w14:paraId="21CB3606" w14:textId="46E43071" w:rsidR="00713E3F" w:rsidRDefault="00713E3F" w:rsidP="00615961">
            <w:pPr>
              <w:rPr>
                <w:rFonts w:asciiTheme="majorBidi" w:hAnsiTheme="majorBidi" w:cstheme="majorBidi"/>
                <w:sz w:val="24"/>
                <w:szCs w:val="24"/>
              </w:rPr>
            </w:pPr>
            <w:r>
              <w:rPr>
                <w:rFonts w:asciiTheme="majorBidi" w:hAnsiTheme="majorBidi" w:cstheme="majorBidi"/>
                <w:sz w:val="24"/>
                <w:szCs w:val="24"/>
              </w:rPr>
              <w:t xml:space="preserve">: Extra </w:t>
            </w:r>
            <w:proofErr w:type="spellStart"/>
            <w:r>
              <w:rPr>
                <w:rFonts w:asciiTheme="majorBidi" w:hAnsiTheme="majorBidi" w:cstheme="majorBidi"/>
                <w:sz w:val="24"/>
                <w:szCs w:val="24"/>
              </w:rPr>
              <w:t>Trees</w:t>
            </w:r>
            <w:proofErr w:type="spellEnd"/>
          </w:p>
        </w:tc>
      </w:tr>
      <w:tr w:rsidR="00713E3F" w14:paraId="0CEA14A3" w14:textId="77777777" w:rsidTr="00EE6102">
        <w:trPr>
          <w:jc w:val="center"/>
        </w:trPr>
        <w:tc>
          <w:tcPr>
            <w:tcW w:w="1231" w:type="dxa"/>
          </w:tcPr>
          <w:p w14:paraId="4332AB15" w14:textId="36880204" w:rsidR="00713E3F" w:rsidRDefault="00713E3F" w:rsidP="003E43DF">
            <w:pPr>
              <w:jc w:val="right"/>
              <w:rPr>
                <w:rFonts w:asciiTheme="majorBidi" w:hAnsiTheme="majorBidi" w:cstheme="majorBidi"/>
                <w:sz w:val="24"/>
                <w:szCs w:val="24"/>
              </w:rPr>
            </w:pPr>
            <w:r>
              <w:rPr>
                <w:rFonts w:asciiTheme="majorBidi" w:hAnsiTheme="majorBidi" w:cstheme="majorBidi"/>
                <w:sz w:val="24"/>
                <w:szCs w:val="24"/>
              </w:rPr>
              <w:t>XAI</w:t>
            </w:r>
          </w:p>
        </w:tc>
        <w:tc>
          <w:tcPr>
            <w:tcW w:w="3827" w:type="dxa"/>
          </w:tcPr>
          <w:p w14:paraId="09DA0B24" w14:textId="4F78A973" w:rsidR="00713E3F" w:rsidRDefault="00713E3F" w:rsidP="00615961">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Explainable</w:t>
            </w:r>
            <w:proofErr w:type="spellEnd"/>
            <w:r>
              <w:rPr>
                <w:rFonts w:asciiTheme="majorBidi" w:hAnsiTheme="majorBidi" w:cstheme="majorBidi"/>
                <w:sz w:val="24"/>
                <w:szCs w:val="24"/>
              </w:rPr>
              <w:t xml:space="preserve"> AI</w:t>
            </w:r>
          </w:p>
        </w:tc>
      </w:tr>
    </w:tbl>
    <w:p w14:paraId="4FB940E5" w14:textId="229A2C6B" w:rsidR="009439CC" w:rsidRPr="00FA466D" w:rsidRDefault="009439CC">
      <w:r>
        <w:rPr>
          <w:rFonts w:asciiTheme="majorBidi" w:hAnsiTheme="majorBidi" w:cstheme="majorBidi"/>
          <w:sz w:val="24"/>
          <w:szCs w:val="24"/>
        </w:rPr>
        <w:br w:type="page"/>
      </w:r>
    </w:p>
    <w:p w14:paraId="15793986" w14:textId="3DC9A169" w:rsidR="00DA791B" w:rsidRPr="00A02E23" w:rsidRDefault="00DA791B" w:rsidP="00EF57D2">
      <w:pPr>
        <w:pStyle w:val="Heading1"/>
        <w:rPr>
          <w:rFonts w:eastAsia="Times New Roman"/>
          <w:b w:val="0"/>
        </w:rPr>
      </w:pPr>
      <w:bookmarkStart w:id="18" w:name="_Toc200888049"/>
      <w:bookmarkStart w:id="19" w:name="_Hlk196836219"/>
      <w:r w:rsidRPr="00A02E23">
        <w:rPr>
          <w:rFonts w:eastAsia="Times New Roman"/>
        </w:rPr>
        <w:lastRenderedPageBreak/>
        <w:t>INTRODUCTION</w:t>
      </w:r>
      <w:bookmarkEnd w:id="0"/>
      <w:bookmarkEnd w:id="1"/>
      <w:bookmarkEnd w:id="2"/>
      <w:bookmarkEnd w:id="3"/>
      <w:r w:rsidR="00336A3B">
        <w:rPr>
          <w:rFonts w:eastAsia="Times New Roman"/>
        </w:rPr>
        <w:t xml:space="preserve"> </w:t>
      </w:r>
      <w:r w:rsidR="00336A3B" w:rsidRPr="00336A3B">
        <w:rPr>
          <w:rFonts w:eastAsia="Times New Roman"/>
        </w:rPr>
        <w:t>G</w:t>
      </w:r>
      <w:r w:rsidR="00EF57D2" w:rsidRPr="00EF57D2">
        <w:rPr>
          <w:rFonts w:eastAsia="Times New Roman"/>
        </w:rPr>
        <w:t>É</w:t>
      </w:r>
      <w:r w:rsidR="00336A3B">
        <w:rPr>
          <w:rFonts w:eastAsia="Times New Roman"/>
        </w:rPr>
        <w:t>N</w:t>
      </w:r>
      <w:r w:rsidR="00EF57D2" w:rsidRPr="00EF57D2">
        <w:rPr>
          <w:rFonts w:eastAsia="Times New Roman"/>
        </w:rPr>
        <w:t>É</w:t>
      </w:r>
      <w:r w:rsidR="00336A3B">
        <w:rPr>
          <w:rFonts w:eastAsia="Times New Roman"/>
        </w:rPr>
        <w:t>RALE</w:t>
      </w:r>
      <w:bookmarkEnd w:id="18"/>
      <w:r w:rsidR="00336A3B">
        <w:rPr>
          <w:rFonts w:eastAsia="Times New Roman"/>
        </w:rPr>
        <w:t xml:space="preserve"> </w:t>
      </w:r>
    </w:p>
    <w:bookmarkEnd w:id="4"/>
    <w:bookmarkEnd w:id="19"/>
    <w:p w14:paraId="1BF28FE3" w14:textId="740041FF" w:rsidR="005B4FEF" w:rsidRDefault="005B4FEF" w:rsidP="003F0EAE">
      <w:pPr>
        <w:ind w:firstLine="708"/>
        <w:jc w:val="both"/>
        <w:rPr>
          <w:rFonts w:asciiTheme="majorBidi" w:eastAsia="Calibri" w:hAnsiTheme="majorBidi" w:cstheme="majorBidi"/>
          <w:sz w:val="24"/>
          <w:szCs w:val="24"/>
        </w:rPr>
      </w:pPr>
      <w:r>
        <w:rPr>
          <w:rFonts w:asciiTheme="majorBidi" w:hAnsiTheme="majorBidi" w:cstheme="majorBidi"/>
          <w:sz w:val="24"/>
          <w:szCs w:val="24"/>
        </w:rPr>
        <w:t xml:space="preserve">Aujourd’hui la technologie devient primordiale dans notre vie quotidienne, elle a transformé notre vie favorisant la connectivité et l'automatisation dans de nombreux domaines. Cependant avec cette révolution digitale, </w:t>
      </w:r>
      <w:r>
        <w:rPr>
          <w:rFonts w:asciiTheme="majorBidi" w:eastAsia="Calibri" w:hAnsiTheme="majorBidi" w:cstheme="majorBidi"/>
          <w:sz w:val="24"/>
          <w:szCs w:val="24"/>
        </w:rPr>
        <w:t>les intrusions sont devenues plus fréquentes, ce qui rends plusieurs entreprises et services vulnérables.</w:t>
      </w:r>
      <w:r w:rsidR="003F0EAE">
        <w:rPr>
          <w:rFonts w:asciiTheme="majorBidi" w:eastAsia="Calibri" w:hAnsiTheme="majorBidi" w:cstheme="majorBidi"/>
          <w:sz w:val="24"/>
          <w:szCs w:val="24"/>
        </w:rPr>
        <w:t xml:space="preserve"> </w:t>
      </w:r>
    </w:p>
    <w:p w14:paraId="24272562" w14:textId="06E5BD28" w:rsidR="005B4FEF" w:rsidRDefault="005B4FEF" w:rsidP="003F0EAE">
      <w:pPr>
        <w:pStyle w:val="NormalWeb"/>
        <w:jc w:val="both"/>
        <w:rPr>
          <w:rFonts w:asciiTheme="majorBidi" w:hAnsiTheme="majorBidi" w:cstheme="majorBidi"/>
          <w:shd w:val="clear" w:color="auto" w:fill="FFFFFF"/>
          <w:lang w:val="fr-FR"/>
        </w:rPr>
      </w:pPr>
      <w:r>
        <w:rPr>
          <w:rFonts w:asciiTheme="majorBidi" w:hAnsiTheme="majorBidi" w:cstheme="majorBidi"/>
          <w:lang w:val="fr-FR"/>
        </w:rPr>
        <w:t xml:space="preserve"> Une intrusion informatique englobe toute tentative, réussite ou non, d'accéder sans autorisation à un système d'information, un réseau ou une machine. </w:t>
      </w:r>
      <w:r>
        <w:rPr>
          <w:lang w:val="fr-FR"/>
        </w:rPr>
        <w:t xml:space="preserve"> Il existe plusieurs types d'intrusions, notamment celles ciblant les environnements cloud et celles affectant les systèmes </w:t>
      </w:r>
      <w:r w:rsidR="00437014">
        <w:rPr>
          <w:lang w:val="fr-FR"/>
        </w:rPr>
        <w:t>traditionnels.</w:t>
      </w:r>
      <w:r w:rsidR="00615961">
        <w:rPr>
          <w:rFonts w:asciiTheme="majorBidi" w:hAnsiTheme="majorBidi" w:cstheme="majorBidi"/>
          <w:shd w:val="clear" w:color="auto" w:fill="FFFFFF"/>
          <w:lang w:val="fr-FR"/>
        </w:rPr>
        <w:t xml:space="preserve"> </w:t>
      </w:r>
      <w:r>
        <w:rPr>
          <w:rFonts w:asciiTheme="majorBidi" w:hAnsiTheme="majorBidi" w:cstheme="majorBidi"/>
          <w:shd w:val="clear" w:color="auto" w:fill="FFFFFF"/>
          <w:lang w:val="fr-FR"/>
        </w:rPr>
        <w:t xml:space="preserve">Les intrusions dans le cloud se divisent en trois types : les attaques réseau (comme le Man-in-the-Middle, l'exploitation de dispositifs connectés et les dénis de service), les attaques sur serveurs physiques (accès direct ou à distance pour vol de données, modification du </w:t>
      </w:r>
      <w:r w:rsidR="00E27FCA">
        <w:rPr>
          <w:rFonts w:asciiTheme="majorBidi" w:hAnsiTheme="majorBidi" w:cstheme="majorBidi"/>
          <w:shd w:val="clear" w:color="auto" w:fill="FFFFFF"/>
          <w:lang w:val="fr-FR"/>
        </w:rPr>
        <w:t>micrologiciel</w:t>
      </w:r>
      <w:r>
        <w:rPr>
          <w:rFonts w:asciiTheme="majorBidi" w:hAnsiTheme="majorBidi" w:cstheme="majorBidi"/>
          <w:shd w:val="clear" w:color="auto" w:fill="FFFFFF"/>
          <w:lang w:val="fr-FR"/>
        </w:rPr>
        <w:t xml:space="preserve"> ou installation de rootkits) et les attaques sur machines virtuelles (exploitant les failles de virtualisation, menaçant à la fois la </w:t>
      </w:r>
      <w:r w:rsidR="00E27FCA">
        <w:rPr>
          <w:rFonts w:asciiTheme="majorBidi" w:hAnsiTheme="majorBidi" w:cstheme="majorBidi"/>
          <w:shd w:val="clear" w:color="auto" w:fill="FFFFFF"/>
          <w:lang w:val="fr-FR"/>
        </w:rPr>
        <w:t>Virtual Machine</w:t>
      </w:r>
      <w:r w:rsidR="003F0EAE">
        <w:rPr>
          <w:rFonts w:asciiTheme="majorBidi" w:hAnsiTheme="majorBidi" w:cstheme="majorBidi"/>
          <w:shd w:val="clear" w:color="auto" w:fill="FFFFFF"/>
          <w:lang w:val="fr-FR"/>
        </w:rPr>
        <w:t xml:space="preserve"> </w:t>
      </w:r>
      <w:r w:rsidR="00B7416F">
        <w:rPr>
          <w:rFonts w:asciiTheme="majorBidi" w:hAnsiTheme="majorBidi" w:cstheme="majorBidi"/>
          <w:shd w:val="clear" w:color="auto" w:fill="FFFFFF"/>
          <w:lang w:val="fr-FR"/>
        </w:rPr>
        <w:t>(</w:t>
      </w:r>
      <w:r>
        <w:rPr>
          <w:rFonts w:asciiTheme="majorBidi" w:hAnsiTheme="majorBidi" w:cstheme="majorBidi"/>
          <w:shd w:val="clear" w:color="auto" w:fill="FFFFFF"/>
          <w:lang w:val="fr-FR"/>
        </w:rPr>
        <w:t>VM</w:t>
      </w:r>
      <w:r w:rsidR="00B7416F">
        <w:rPr>
          <w:rFonts w:asciiTheme="majorBidi" w:hAnsiTheme="majorBidi" w:cstheme="majorBidi"/>
          <w:shd w:val="clear" w:color="auto" w:fill="FFFFFF"/>
          <w:lang w:val="fr-FR"/>
        </w:rPr>
        <w:t>)</w:t>
      </w:r>
      <w:r>
        <w:rPr>
          <w:rFonts w:asciiTheme="majorBidi" w:hAnsiTheme="majorBidi" w:cstheme="majorBidi"/>
          <w:shd w:val="clear" w:color="auto" w:fill="FFFFFF"/>
          <w:lang w:val="fr-FR"/>
        </w:rPr>
        <w:t xml:space="preserve"> cible, l'hôte physique et les autres</w:t>
      </w:r>
      <w:r w:rsidR="00E27FCA">
        <w:rPr>
          <w:rFonts w:asciiTheme="majorBidi" w:hAnsiTheme="majorBidi" w:cstheme="majorBidi"/>
          <w:shd w:val="clear" w:color="auto" w:fill="FFFFFF"/>
          <w:lang w:val="fr-FR"/>
        </w:rPr>
        <w:t xml:space="preserve"> VM</w:t>
      </w:r>
      <w:r>
        <w:rPr>
          <w:rFonts w:asciiTheme="majorBidi" w:hAnsiTheme="majorBidi" w:cstheme="majorBidi"/>
          <w:shd w:val="clear" w:color="auto" w:fill="FFFFFF"/>
          <w:lang w:val="fr-FR"/>
        </w:rPr>
        <w:t>.</w:t>
      </w:r>
    </w:p>
    <w:p w14:paraId="0CD1EA09" w14:textId="77777777" w:rsidR="005B4FEF" w:rsidRDefault="005B4FEF" w:rsidP="003F0EAE">
      <w:pPr>
        <w:pStyle w:val="NormalWeb"/>
        <w:jc w:val="both"/>
        <w:rPr>
          <w:rFonts w:asciiTheme="majorBidi" w:eastAsia="Calibri" w:hAnsiTheme="majorBidi" w:cstheme="majorBidi"/>
          <w:lang w:val="fr-FR"/>
        </w:rPr>
      </w:pPr>
      <w:r>
        <w:rPr>
          <w:rFonts w:asciiTheme="majorBidi" w:hAnsiTheme="majorBidi" w:cstheme="majorBidi"/>
          <w:lang w:val="fr-FR"/>
        </w:rPr>
        <w:t>Hors cloud,</w:t>
      </w:r>
      <w:r>
        <w:rPr>
          <w:rFonts w:asciiTheme="majorBidi" w:eastAsia="Calibri" w:hAnsiTheme="majorBidi" w:cstheme="majorBidi"/>
          <w:lang w:val="fr-FR"/>
        </w:rPr>
        <w:t xml:space="preserve"> on peut diviser les intrusions en deux, internes et externes. Les menaces internes, comme les employés malveillants ou négligés, sont souvent à l'origine des intrusions internes, tandis que les cybercriminels exploitant des défauts de sécurité sont généralement responsables des intrusions externes.  </w:t>
      </w:r>
    </w:p>
    <w:p w14:paraId="6C0C0F0B" w14:textId="7709D7C4" w:rsidR="005B4FEF" w:rsidRDefault="005B4FEF" w:rsidP="003F0EAE">
      <w:pPr>
        <w:pStyle w:val="NormalWeb"/>
        <w:jc w:val="both"/>
        <w:rPr>
          <w:rFonts w:asciiTheme="majorBidi" w:hAnsiTheme="majorBidi" w:cstheme="majorBidi"/>
          <w:lang w:val="fr-FR"/>
        </w:rPr>
      </w:pPr>
      <w:r>
        <w:rPr>
          <w:rFonts w:asciiTheme="majorBidi" w:hAnsiTheme="majorBidi" w:cstheme="majorBidi"/>
          <w:lang w:val="fr-FR"/>
        </w:rPr>
        <w:t>Grâce à l'</w:t>
      </w:r>
      <w:r w:rsidR="00377092">
        <w:rPr>
          <w:rFonts w:asciiTheme="majorBidi" w:hAnsiTheme="majorBidi" w:cstheme="majorBidi"/>
          <w:lang w:val="fr-FR"/>
        </w:rPr>
        <w:t>I</w:t>
      </w:r>
      <w:r>
        <w:rPr>
          <w:rFonts w:asciiTheme="majorBidi" w:hAnsiTheme="majorBidi" w:cstheme="majorBidi"/>
          <w:lang w:val="fr-FR"/>
        </w:rPr>
        <w:t xml:space="preserve">ntelligence </w:t>
      </w:r>
      <w:r w:rsidR="00377092">
        <w:rPr>
          <w:rFonts w:asciiTheme="majorBidi" w:hAnsiTheme="majorBidi" w:cstheme="majorBidi"/>
          <w:lang w:val="fr-FR"/>
        </w:rPr>
        <w:t>A</w:t>
      </w:r>
      <w:r>
        <w:rPr>
          <w:rFonts w:asciiTheme="majorBidi" w:hAnsiTheme="majorBidi" w:cstheme="majorBidi"/>
          <w:lang w:val="fr-FR"/>
        </w:rPr>
        <w:t>rtificielle</w:t>
      </w:r>
      <w:r w:rsidR="00377092">
        <w:rPr>
          <w:rFonts w:asciiTheme="majorBidi" w:hAnsiTheme="majorBidi" w:cstheme="majorBidi"/>
          <w:lang w:val="fr-FR"/>
        </w:rPr>
        <w:t xml:space="preserve"> (IA)</w:t>
      </w:r>
      <w:r>
        <w:rPr>
          <w:rFonts w:asciiTheme="majorBidi" w:hAnsiTheme="majorBidi" w:cstheme="majorBidi"/>
          <w:lang w:val="fr-FR"/>
        </w:rPr>
        <w:t xml:space="preserve"> et à l’</w:t>
      </w:r>
      <w:r w:rsidR="00377092">
        <w:rPr>
          <w:rFonts w:asciiTheme="majorBidi" w:hAnsiTheme="majorBidi" w:cstheme="majorBidi"/>
          <w:lang w:val="fr-FR"/>
        </w:rPr>
        <w:t>A</w:t>
      </w:r>
      <w:r>
        <w:rPr>
          <w:rFonts w:asciiTheme="majorBidi" w:hAnsiTheme="majorBidi" w:cstheme="majorBidi"/>
          <w:lang w:val="fr-FR"/>
        </w:rPr>
        <w:t xml:space="preserve">pprentissage </w:t>
      </w:r>
      <w:r w:rsidR="00377092">
        <w:rPr>
          <w:rFonts w:asciiTheme="majorBidi" w:hAnsiTheme="majorBidi" w:cstheme="majorBidi"/>
          <w:lang w:val="fr-FR"/>
        </w:rPr>
        <w:t>A</w:t>
      </w:r>
      <w:r>
        <w:rPr>
          <w:rFonts w:asciiTheme="majorBidi" w:hAnsiTheme="majorBidi" w:cstheme="majorBidi"/>
          <w:lang w:val="fr-FR"/>
        </w:rPr>
        <w:t xml:space="preserve">utomatique </w:t>
      </w:r>
      <w:r w:rsidR="00377092">
        <w:rPr>
          <w:rFonts w:asciiTheme="majorBidi" w:hAnsiTheme="majorBidi" w:cstheme="majorBidi"/>
          <w:lang w:val="fr-FR"/>
        </w:rPr>
        <w:t xml:space="preserve">(AA) </w:t>
      </w:r>
      <w:r>
        <w:rPr>
          <w:rFonts w:asciiTheme="majorBidi" w:hAnsiTheme="majorBidi" w:cstheme="majorBidi"/>
          <w:lang w:val="fr-FR"/>
        </w:rPr>
        <w:t xml:space="preserve">les systèmes de détection d'intrusions améliorés sont désormais capables d'identifier des menaces complexes en analysant le comportement. Notre projet travaille sur le développement d’un modèle innovant en comparant leurs performances et en mettant en œuvre une solution optimisée. </w:t>
      </w:r>
    </w:p>
    <w:p w14:paraId="25AA068B" w14:textId="4FA7704A" w:rsidR="005B4FEF" w:rsidRDefault="005B4FEF" w:rsidP="003F0EAE">
      <w:pPr>
        <w:jc w:val="both"/>
        <w:rPr>
          <w:rFonts w:asciiTheme="majorBidi" w:hAnsiTheme="majorBidi" w:cstheme="majorBidi"/>
          <w:sz w:val="24"/>
          <w:szCs w:val="24"/>
        </w:rPr>
      </w:pPr>
      <w:r>
        <w:rPr>
          <w:rFonts w:asciiTheme="majorBidi" w:hAnsiTheme="majorBidi" w:cstheme="majorBidi"/>
          <w:sz w:val="24"/>
          <w:szCs w:val="24"/>
        </w:rPr>
        <w:t xml:space="preserve">On va diviser ce dernier en quatre chapitres. </w:t>
      </w:r>
      <w:r>
        <w:rPr>
          <w:rFonts w:asciiTheme="majorBidi" w:hAnsiTheme="majorBidi" w:cstheme="majorBidi"/>
          <w:b/>
          <w:bCs/>
          <w:sz w:val="24"/>
          <w:szCs w:val="24"/>
        </w:rPr>
        <w:t>Le premier chapitre</w:t>
      </w:r>
      <w:r>
        <w:rPr>
          <w:rFonts w:asciiTheme="majorBidi" w:hAnsiTheme="majorBidi" w:cstheme="majorBidi"/>
          <w:sz w:val="24"/>
          <w:szCs w:val="24"/>
        </w:rPr>
        <w:t xml:space="preserve">, Contexte et problématique, met en évidence la nécessité de détecter les intrusions dans les bases de données en exposant les menaces actuelles, les défis de sécurité et l’intérêt de l’apprentissage automatique. Il définit la problématique en soulignant les limites des approches traditionnelles et les motivations du projet. </w:t>
      </w:r>
      <w:r>
        <w:rPr>
          <w:rFonts w:asciiTheme="majorBidi" w:hAnsiTheme="majorBidi" w:cstheme="majorBidi"/>
          <w:b/>
          <w:bCs/>
          <w:sz w:val="24"/>
          <w:szCs w:val="24"/>
        </w:rPr>
        <w:t>Le</w:t>
      </w:r>
      <w:r w:rsidR="00437014">
        <w:rPr>
          <w:rFonts w:asciiTheme="majorBidi" w:hAnsiTheme="majorBidi" w:cstheme="majorBidi"/>
          <w:b/>
          <w:bCs/>
          <w:sz w:val="24"/>
          <w:szCs w:val="24"/>
        </w:rPr>
        <w:t xml:space="preserve"> </w:t>
      </w:r>
      <w:r>
        <w:rPr>
          <w:rFonts w:asciiTheme="majorBidi" w:hAnsiTheme="majorBidi" w:cstheme="majorBidi"/>
          <w:b/>
          <w:bCs/>
          <w:sz w:val="24"/>
          <w:szCs w:val="24"/>
        </w:rPr>
        <w:t>deuxième chapitre</w:t>
      </w:r>
      <w:r>
        <w:rPr>
          <w:rFonts w:asciiTheme="majorBidi" w:hAnsiTheme="majorBidi" w:cstheme="majorBidi"/>
          <w:sz w:val="24"/>
          <w:szCs w:val="24"/>
        </w:rPr>
        <w:t xml:space="preserve">, Apprentissage </w:t>
      </w:r>
      <w:r w:rsidR="00377092">
        <w:rPr>
          <w:rFonts w:asciiTheme="majorBidi" w:hAnsiTheme="majorBidi" w:cstheme="majorBidi"/>
          <w:sz w:val="24"/>
          <w:szCs w:val="24"/>
        </w:rPr>
        <w:t>A</w:t>
      </w:r>
      <w:r>
        <w:rPr>
          <w:rFonts w:asciiTheme="majorBidi" w:hAnsiTheme="majorBidi" w:cstheme="majorBidi"/>
          <w:sz w:val="24"/>
          <w:szCs w:val="24"/>
        </w:rPr>
        <w:t xml:space="preserve">utomatique, explique les concepts fondamentaux de cette discipline et son application dans la détection d’intrusions. Il détaille les algorithmes utilisés, notamment SVM, RF, KNN, </w:t>
      </w:r>
      <w:r w:rsidR="00EE6102">
        <w:rPr>
          <w:rFonts w:asciiTheme="majorBidi" w:hAnsiTheme="majorBidi" w:cstheme="majorBidi"/>
          <w:sz w:val="24"/>
          <w:szCs w:val="24"/>
        </w:rPr>
        <w:t>LR</w:t>
      </w:r>
      <w:r>
        <w:rPr>
          <w:rFonts w:asciiTheme="majorBidi" w:hAnsiTheme="majorBidi" w:cstheme="majorBidi"/>
          <w:sz w:val="24"/>
          <w:szCs w:val="24"/>
        </w:rPr>
        <w:t xml:space="preserve"> et XGBoost, et analyse leurs avantages et inconvénients. </w:t>
      </w:r>
      <w:r>
        <w:rPr>
          <w:rFonts w:asciiTheme="majorBidi" w:hAnsiTheme="majorBidi" w:cstheme="majorBidi"/>
          <w:b/>
          <w:bCs/>
          <w:sz w:val="24"/>
          <w:szCs w:val="24"/>
        </w:rPr>
        <w:t>Le troisième chapitre</w:t>
      </w:r>
      <w:r>
        <w:rPr>
          <w:rFonts w:asciiTheme="majorBidi" w:hAnsiTheme="majorBidi" w:cstheme="majorBidi"/>
          <w:sz w:val="24"/>
          <w:szCs w:val="24"/>
        </w:rPr>
        <w:t>, État de l’art, est divisé en deux parties : une revue de littérature basée sur 20 articles récents classés par ordre de publication, mettant en évidence les approches existantes et leurs résultats, et une analyse comparative synthétisant ces travaux sous forme d’un tableau qui met en avant les performances des différentes méthodes, leurs limites et les tendances actuelles. Enfin</w:t>
      </w:r>
      <w:r>
        <w:rPr>
          <w:rFonts w:asciiTheme="majorBidi" w:hAnsiTheme="majorBidi" w:cstheme="majorBidi"/>
          <w:b/>
          <w:bCs/>
          <w:sz w:val="24"/>
          <w:szCs w:val="24"/>
        </w:rPr>
        <w:t>, le quatrième chapitre</w:t>
      </w:r>
      <w:r>
        <w:rPr>
          <w:rFonts w:asciiTheme="majorBidi" w:hAnsiTheme="majorBidi" w:cstheme="majorBidi"/>
          <w:sz w:val="24"/>
          <w:szCs w:val="24"/>
        </w:rPr>
        <w:t xml:space="preserve">, Analyse des données et modélisation prédictive, traite du </w:t>
      </w:r>
      <w:proofErr w:type="spellStart"/>
      <w:r>
        <w:rPr>
          <w:rFonts w:asciiTheme="majorBidi" w:hAnsiTheme="majorBidi" w:cstheme="majorBidi"/>
          <w:sz w:val="24"/>
          <w:szCs w:val="24"/>
        </w:rPr>
        <w:t>dataset</w:t>
      </w:r>
      <w:proofErr w:type="spellEnd"/>
      <w:r>
        <w:rPr>
          <w:rFonts w:asciiTheme="majorBidi" w:hAnsiTheme="majorBidi" w:cstheme="majorBidi"/>
          <w:sz w:val="24"/>
          <w:szCs w:val="24"/>
        </w:rPr>
        <w:t xml:space="preserve"> UNSW-NB15 utilisé pour la détection d’intrusions. Il expose les étapes de préparation des données, les phases de prétraitement et les méthodes de sélection des caractéristiques, puis compare les performances des modèles d’apprentissage automatique pour les entraîner, les évaluer et les comparer, avant de suggérer des améliorations en fonction des résultats obtenus.</w:t>
      </w:r>
    </w:p>
    <w:p w14:paraId="567E630D" w14:textId="77777777" w:rsidR="002B40C6" w:rsidRDefault="002B40C6">
      <w:pPr>
        <w:rPr>
          <w:rFonts w:asciiTheme="majorBidi" w:hAnsiTheme="majorBidi" w:cstheme="majorBidi"/>
          <w:sz w:val="24"/>
          <w:szCs w:val="24"/>
        </w:rPr>
      </w:pPr>
      <w:r>
        <w:rPr>
          <w:rFonts w:asciiTheme="majorBidi" w:hAnsiTheme="majorBidi" w:cstheme="majorBidi"/>
          <w:sz w:val="24"/>
          <w:szCs w:val="24"/>
        </w:rPr>
        <w:br w:type="page"/>
      </w:r>
    </w:p>
    <w:p w14:paraId="16665289" w14:textId="77777777" w:rsidR="002B40C6" w:rsidRPr="00096FBE" w:rsidRDefault="002B40C6" w:rsidP="00096FBE">
      <w:pPr>
        <w:pStyle w:val="Heading1"/>
      </w:pPr>
      <w:bookmarkStart w:id="20" w:name="_Toc193460569"/>
      <w:bookmarkStart w:id="21" w:name="_Toc194062430"/>
      <w:bookmarkStart w:id="22" w:name="_Toc200888050"/>
      <w:r w:rsidRPr="00096FBE">
        <w:lastRenderedPageBreak/>
        <w:t>CHAPITRE 1 : Contexte et problématique</w:t>
      </w:r>
      <w:bookmarkEnd w:id="20"/>
      <w:bookmarkEnd w:id="21"/>
      <w:bookmarkEnd w:id="22"/>
    </w:p>
    <w:p w14:paraId="6E791547" w14:textId="69F925B4" w:rsidR="002B40C6" w:rsidRDefault="002B40C6" w:rsidP="00BC29FC">
      <w:pPr>
        <w:pStyle w:val="Heading2"/>
        <w:numPr>
          <w:ilvl w:val="0"/>
          <w:numId w:val="4"/>
        </w:numPr>
      </w:pPr>
      <w:bookmarkStart w:id="23" w:name="_Toc193460570"/>
      <w:bookmarkStart w:id="24" w:name="_Toc194062431"/>
      <w:bookmarkStart w:id="25" w:name="_Toc200888051"/>
      <w:r w:rsidRPr="00A707E9">
        <w:t>Introduction</w:t>
      </w:r>
      <w:bookmarkEnd w:id="23"/>
      <w:bookmarkEnd w:id="24"/>
      <w:bookmarkEnd w:id="25"/>
    </w:p>
    <w:p w14:paraId="16286906" w14:textId="3A28994B" w:rsidR="005B4FEF" w:rsidRPr="005B4FEF" w:rsidRDefault="005B4FEF" w:rsidP="00437014">
      <w:pPr>
        <w:jc w:val="both"/>
        <w:rPr>
          <w:rFonts w:asciiTheme="majorBidi" w:hAnsiTheme="majorBidi" w:cstheme="majorBidi"/>
          <w:sz w:val="24"/>
          <w:szCs w:val="24"/>
        </w:rPr>
      </w:pPr>
      <w:r>
        <w:rPr>
          <w:rFonts w:asciiTheme="majorBidi" w:hAnsiTheme="majorBidi" w:cstheme="majorBidi"/>
          <w:sz w:val="24"/>
          <w:szCs w:val="24"/>
        </w:rPr>
        <w:t>Les cyberattaques sont de plus en plus nombreuses et ciblent les failles des systèmes. Elles peuvent causer de graves conséquences pour les entreprises, comme des pertes d’argent ou le vol de données. Pour limiter les risques, il est essentiel d’avoir des systèmes capables de détecter les intrusions rapidement. L’</w:t>
      </w:r>
      <w:r w:rsidR="00E27FCA">
        <w:rPr>
          <w:rFonts w:asciiTheme="majorBidi" w:hAnsiTheme="majorBidi" w:cstheme="majorBidi"/>
          <w:sz w:val="24"/>
          <w:szCs w:val="24"/>
        </w:rPr>
        <w:t>IA</w:t>
      </w:r>
      <w:r>
        <w:rPr>
          <w:rFonts w:asciiTheme="majorBidi" w:hAnsiTheme="majorBidi" w:cstheme="majorBidi"/>
          <w:sz w:val="24"/>
          <w:szCs w:val="24"/>
        </w:rPr>
        <w:t>, et en particulier l’</w:t>
      </w:r>
      <w:r w:rsidR="00E27FCA">
        <w:rPr>
          <w:rFonts w:asciiTheme="majorBidi" w:hAnsiTheme="majorBidi" w:cstheme="majorBidi"/>
          <w:sz w:val="24"/>
          <w:szCs w:val="24"/>
        </w:rPr>
        <w:t xml:space="preserve">AA </w:t>
      </w:r>
      <w:r>
        <w:rPr>
          <w:rFonts w:asciiTheme="majorBidi" w:hAnsiTheme="majorBidi" w:cstheme="majorBidi"/>
          <w:sz w:val="24"/>
          <w:szCs w:val="24"/>
        </w:rPr>
        <w:t xml:space="preserve">offre des outils efficaces pour détecter les intrusions et mieux réagir aux menaces </w:t>
      </w:r>
    </w:p>
    <w:p w14:paraId="135B993A" w14:textId="481FF2EE" w:rsidR="002B40C6" w:rsidRDefault="002B40C6" w:rsidP="00BC29FC">
      <w:pPr>
        <w:pStyle w:val="Heading2"/>
        <w:numPr>
          <w:ilvl w:val="0"/>
          <w:numId w:val="5"/>
        </w:numPr>
      </w:pPr>
      <w:bookmarkStart w:id="26" w:name="_Toc193460571"/>
      <w:bookmarkStart w:id="27" w:name="_Toc194062432"/>
      <w:bookmarkStart w:id="28" w:name="_Toc200888052"/>
      <w:bookmarkStart w:id="29" w:name="_Hlk193437951"/>
      <w:r w:rsidRPr="00F5371F">
        <w:t>Principe et mécanisme de la détection d'intrusions</w:t>
      </w:r>
      <w:bookmarkEnd w:id="26"/>
      <w:bookmarkEnd w:id="27"/>
      <w:bookmarkEnd w:id="28"/>
    </w:p>
    <w:p w14:paraId="62868AB4" w14:textId="5457CBBD" w:rsidR="004363D1" w:rsidRPr="0055242E" w:rsidRDefault="004363D1" w:rsidP="0055242E">
      <w:pPr>
        <w:pStyle w:val="ListParagraph"/>
        <w:spacing w:after="0" w:line="240" w:lineRule="auto"/>
        <w:ind w:left="0"/>
        <w:jc w:val="both"/>
        <w:rPr>
          <w:rFonts w:ascii="Times New Roman" w:eastAsia="Times New Roman" w:hAnsi="Times New Roman" w:cs="Times New Roman"/>
          <w:kern w:val="0"/>
          <w:sz w:val="24"/>
          <w:szCs w:val="24"/>
          <w:lang w:eastAsia="fr-FR"/>
          <w14:ligatures w14:val="none"/>
        </w:rPr>
      </w:pPr>
      <w:r w:rsidRPr="004363D1">
        <w:rPr>
          <w:rFonts w:ascii="Times New Roman" w:eastAsia="Times New Roman" w:hAnsi="Times New Roman" w:cs="Times New Roman"/>
          <w:kern w:val="0"/>
          <w:sz w:val="24"/>
          <w:szCs w:val="24"/>
          <w:lang w:eastAsia="fr-FR"/>
          <w14:ligatures w14:val="none"/>
        </w:rPr>
        <w:t>La détection des intrusions constitue un élément essentiel de la cybersécurité. Elle offre la possibilité de contrôler le flux de données en temps réel pour repérer toute activité anormale et prévoir d'éventuelles attaques.</w:t>
      </w:r>
    </w:p>
    <w:p w14:paraId="3C11F919" w14:textId="2E58780B" w:rsidR="002B40C6" w:rsidRPr="00437014" w:rsidRDefault="002B40C6" w:rsidP="00BC29FC">
      <w:pPr>
        <w:pStyle w:val="Heading3"/>
        <w:numPr>
          <w:ilvl w:val="0"/>
          <w:numId w:val="43"/>
        </w:numPr>
      </w:pPr>
      <w:bookmarkStart w:id="30" w:name="_Toc194062433"/>
      <w:bookmarkStart w:id="31" w:name="_Toc200888053"/>
      <w:r w:rsidRPr="00437014">
        <w:t>Définition</w:t>
      </w:r>
      <w:bookmarkEnd w:id="30"/>
      <w:bookmarkEnd w:id="31"/>
    </w:p>
    <w:bookmarkEnd w:id="29"/>
    <w:p w14:paraId="188E024F" w14:textId="44AB9AC3"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 xml:space="preserve">Un système de détection des intrusions (IDS) est un système de surveillance </w:t>
      </w:r>
      <w:r w:rsidR="00096FBE" w:rsidRPr="002B40C6">
        <w:rPr>
          <w:rFonts w:asciiTheme="majorBidi" w:hAnsiTheme="majorBidi" w:cstheme="majorBidi"/>
          <w:sz w:val="24"/>
          <w:szCs w:val="24"/>
        </w:rPr>
        <w:t>qui analyse</w:t>
      </w:r>
      <w:r w:rsidRPr="002B40C6">
        <w:rPr>
          <w:rFonts w:asciiTheme="majorBidi" w:hAnsiTheme="majorBidi" w:cstheme="majorBidi"/>
          <w:sz w:val="24"/>
          <w:szCs w:val="24"/>
        </w:rPr>
        <w:t xml:space="preserve"> le trafic réseau afin d'identifier d'éventuelles de menaces connues. Lorsqu’il détecte des signes d’infiltration dans le réseau, l’IDS génère des alertes aux équipes informatiques et de sécurité</w:t>
      </w:r>
      <w:r w:rsidRPr="002B40C6">
        <w:rPr>
          <w:rFonts w:asciiTheme="majorBidi" w:hAnsiTheme="majorBidi" w:cstheme="majorBidi"/>
          <w:sz w:val="24"/>
          <w:szCs w:val="24"/>
        </w:rPr>
        <w:fldChar w:fldCharType="begin"/>
      </w:r>
      <w:r w:rsidRPr="002B40C6">
        <w:rPr>
          <w:rFonts w:asciiTheme="majorBidi" w:hAnsiTheme="majorBidi" w:cstheme="majorBidi"/>
          <w:sz w:val="24"/>
          <w:szCs w:val="24"/>
        </w:rPr>
        <w:instrText xml:space="preserve"> ADDIN ZOTERO_ITEM CSL_CITATION {"citationID":"PDPWt87R","properties":{"formattedCitation":"[1]","plainCitation":"[1]","noteIndex":0},"citationItems":[{"id":148,"uris":["http://zotero.org/users/16481841/items/MLBGTS38"],"itemData":{"id":148,"type":"webpage","abstract":"Le système de détection des intrusions (IDS) surveille le trafic réseau et recherche les menaces connues et les activités suspectes ou malveillantes. Découvrez IDS, ses avantages et comment l’IDS protège le réseau d’une organisation.","container-title":"Fortinet","language":"fr","title":"Qu’est-ce que les systèmes de détection d’intrusion (IDS) ? Comment cela fonctionne-t-il ?","title-short":"Qu’est-ce que les systèmes de détection d’intrusion (IDS) ?","URL":"https://www.fortinet.com/fr/resources/cyberglossary/intrusion-detection-system.html","accessed":{"date-parts":[["2025",3,20]]}}}],"schema":"https://github.com/citation-style-language/schema/raw/master/csl-citation.json"} </w:instrText>
      </w:r>
      <w:r w:rsidRPr="002B40C6">
        <w:rPr>
          <w:rFonts w:asciiTheme="majorBidi" w:hAnsiTheme="majorBidi" w:cstheme="majorBidi"/>
          <w:sz w:val="24"/>
          <w:szCs w:val="24"/>
        </w:rPr>
        <w:fldChar w:fldCharType="separate"/>
      </w:r>
      <w:r w:rsidRPr="002B40C6">
        <w:rPr>
          <w:rFonts w:ascii="Times New Roman" w:hAnsi="Times New Roman" w:cs="Times New Roman"/>
          <w:sz w:val="24"/>
          <w:szCs w:val="20"/>
        </w:rPr>
        <w:t>[1]</w:t>
      </w:r>
      <w:r w:rsidRPr="002B40C6">
        <w:rPr>
          <w:rFonts w:asciiTheme="majorBidi" w:hAnsiTheme="majorBidi" w:cstheme="majorBidi"/>
          <w:sz w:val="24"/>
          <w:szCs w:val="24"/>
        </w:rPr>
        <w:fldChar w:fldCharType="end"/>
      </w:r>
      <w:r w:rsidRPr="002B40C6">
        <w:rPr>
          <w:rFonts w:asciiTheme="majorBidi" w:hAnsiTheme="majorBidi" w:cstheme="majorBidi"/>
          <w:sz w:val="24"/>
          <w:szCs w:val="24"/>
        </w:rPr>
        <w:t>.</w:t>
      </w:r>
    </w:p>
    <w:p w14:paraId="1AFB5C74" w14:textId="7C4E9FBB" w:rsidR="002B40C6" w:rsidRDefault="002109D5" w:rsidP="00BC29FC">
      <w:pPr>
        <w:pStyle w:val="Heading3"/>
        <w:numPr>
          <w:ilvl w:val="0"/>
          <w:numId w:val="3"/>
        </w:numPr>
      </w:pPr>
      <w:bookmarkStart w:id="32" w:name="_Toc194062434"/>
      <w:r>
        <w:t xml:space="preserve"> </w:t>
      </w:r>
      <w:bookmarkStart w:id="33" w:name="_Toc200888054"/>
      <w:r w:rsidR="002B40C6" w:rsidRPr="00096FBE">
        <w:t>Fonctionnement de IDS</w:t>
      </w:r>
      <w:bookmarkEnd w:id="32"/>
      <w:bookmarkEnd w:id="33"/>
    </w:p>
    <w:p w14:paraId="26EEC3F9" w14:textId="3E703295" w:rsidR="001C5F8E" w:rsidRDefault="001C5F8E" w:rsidP="001C5F8E">
      <w:pPr>
        <w:jc w:val="both"/>
        <w:rPr>
          <w:rFonts w:asciiTheme="majorBidi" w:hAnsiTheme="majorBidi" w:cstheme="majorBidi"/>
          <w:sz w:val="24"/>
          <w:szCs w:val="24"/>
        </w:rPr>
      </w:pPr>
      <w:r w:rsidRPr="0055242E">
        <w:rPr>
          <w:rFonts w:asciiTheme="majorBidi" w:hAnsiTheme="majorBidi" w:cstheme="majorBidi"/>
          <w:sz w:val="24"/>
          <w:szCs w:val="24"/>
        </w:rPr>
        <w:t>Un IDS est un système qui surveille un réseau ou un ordinateur pour détecter des activités suspectes ou malveillantes.</w:t>
      </w:r>
      <w:r w:rsidR="00535B6D">
        <w:rPr>
          <w:rFonts w:asciiTheme="majorBidi" w:hAnsiTheme="majorBidi" w:cstheme="majorBidi"/>
          <w:sz w:val="24"/>
          <w:szCs w:val="24"/>
        </w:rPr>
        <w:t xml:space="preserve"> La figure </w:t>
      </w:r>
      <w:r w:rsidR="00C75C05">
        <w:rPr>
          <w:rFonts w:asciiTheme="majorBidi" w:hAnsiTheme="majorBidi" w:cstheme="majorBidi"/>
          <w:sz w:val="24"/>
          <w:szCs w:val="24"/>
        </w:rPr>
        <w:t>au-dessous</w:t>
      </w:r>
      <w:r w:rsidR="00535B6D">
        <w:rPr>
          <w:rFonts w:asciiTheme="majorBidi" w:hAnsiTheme="majorBidi" w:cstheme="majorBidi"/>
          <w:sz w:val="24"/>
          <w:szCs w:val="24"/>
        </w:rPr>
        <w:t xml:space="preserve"> </w:t>
      </w:r>
      <w:r w:rsidR="00C75C05">
        <w:rPr>
          <w:rFonts w:asciiTheme="majorBidi" w:hAnsiTheme="majorBidi" w:cstheme="majorBidi"/>
          <w:sz w:val="24"/>
          <w:szCs w:val="24"/>
        </w:rPr>
        <w:t xml:space="preserve">montre le </w:t>
      </w:r>
      <w:r w:rsidRPr="0055242E">
        <w:rPr>
          <w:rFonts w:asciiTheme="majorBidi" w:hAnsiTheme="majorBidi" w:cstheme="majorBidi"/>
          <w:sz w:val="24"/>
          <w:szCs w:val="24"/>
        </w:rPr>
        <w:t>fonctionnement de</w:t>
      </w:r>
      <w:r w:rsidR="00C75C05">
        <w:rPr>
          <w:rFonts w:asciiTheme="majorBidi" w:hAnsiTheme="majorBidi" w:cstheme="majorBidi"/>
          <w:sz w:val="24"/>
          <w:szCs w:val="24"/>
        </w:rPr>
        <w:t>s IDS :</w:t>
      </w:r>
    </w:p>
    <w:p w14:paraId="50CE5D89" w14:textId="77777777" w:rsidR="0096546A" w:rsidRDefault="00C75C05" w:rsidP="0096546A">
      <w:pPr>
        <w:keepNext/>
        <w:jc w:val="center"/>
      </w:pPr>
      <w:r>
        <w:rPr>
          <w:rFonts w:asciiTheme="majorBidi" w:hAnsiTheme="majorBidi" w:cstheme="majorBidi"/>
          <w:noProof/>
          <w:sz w:val="24"/>
          <w:szCs w:val="24"/>
        </w:rPr>
        <w:drawing>
          <wp:inline distT="0" distB="0" distL="0" distR="0" wp14:anchorId="6BFF3C8D" wp14:editId="4C5E5502">
            <wp:extent cx="4772025" cy="2697414"/>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e veux une figure qui montre que le fonctionnement repose sur deux étapes principales _ _•_Collecte des données _ Le système de détection des intrusions recueille le trafic réseau à l'aide de capteurs in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1501" cy="2702770"/>
                    </a:xfrm>
                    <a:prstGeom prst="rect">
                      <a:avLst/>
                    </a:prstGeom>
                  </pic:spPr>
                </pic:pic>
              </a:graphicData>
            </a:graphic>
          </wp:inline>
        </w:drawing>
      </w:r>
    </w:p>
    <w:p w14:paraId="3F4C37AD" w14:textId="4C5914B5" w:rsidR="00C75C05" w:rsidRDefault="0096546A" w:rsidP="0096546A">
      <w:pPr>
        <w:pStyle w:val="Caption"/>
        <w:jc w:val="center"/>
        <w:rPr>
          <w:rFonts w:asciiTheme="majorBidi" w:hAnsiTheme="majorBidi" w:cstheme="majorBidi"/>
          <w:sz w:val="24"/>
          <w:szCs w:val="24"/>
        </w:rPr>
      </w:pPr>
      <w:bookmarkStart w:id="34" w:name="_Toc200815238"/>
      <w:bookmarkStart w:id="35" w:name="_Toc200880558"/>
      <w:bookmarkStart w:id="36" w:name="_Toc200887876"/>
      <w:r>
        <w:t xml:space="preserve">Figure </w:t>
      </w:r>
      <w:r w:rsidR="00016FDE">
        <w:fldChar w:fldCharType="begin"/>
      </w:r>
      <w:r w:rsidR="00016FDE">
        <w:instrText xml:space="preserve"> SEQ Figure \* ARABIC </w:instrText>
      </w:r>
      <w:r w:rsidR="00016FDE">
        <w:fldChar w:fldCharType="separate"/>
      </w:r>
      <w:r w:rsidR="001F6BA5">
        <w:rPr>
          <w:noProof/>
        </w:rPr>
        <w:t>1</w:t>
      </w:r>
      <w:r w:rsidR="00016FDE">
        <w:rPr>
          <w:noProof/>
        </w:rPr>
        <w:fldChar w:fldCharType="end"/>
      </w:r>
      <w:r>
        <w:t>-</w:t>
      </w:r>
      <w:r w:rsidRPr="00606A9F">
        <w:t>Fonctionnement de IDS</w:t>
      </w:r>
      <w:bookmarkEnd w:id="34"/>
      <w:bookmarkEnd w:id="35"/>
      <w:bookmarkEnd w:id="36"/>
    </w:p>
    <w:p w14:paraId="53D84489" w14:textId="48CC3D98" w:rsidR="00C75C05" w:rsidRPr="00C75C05" w:rsidRDefault="00C75C05" w:rsidP="00C75C05">
      <w:pPr>
        <w:rPr>
          <w:rFonts w:asciiTheme="majorBidi" w:hAnsiTheme="majorBidi" w:cstheme="majorBidi"/>
          <w:sz w:val="24"/>
          <w:szCs w:val="24"/>
        </w:rPr>
      </w:pPr>
      <w:r w:rsidRPr="00C75C05">
        <w:rPr>
          <w:rFonts w:asciiTheme="majorBidi" w:hAnsiTheme="majorBidi" w:cstheme="majorBidi"/>
          <w:sz w:val="24"/>
          <w:szCs w:val="24"/>
        </w:rPr>
        <w:t>Le fonctionnement de IDS repose sur 4 étapes principales :</w:t>
      </w:r>
    </w:p>
    <w:p w14:paraId="160E368A" w14:textId="31AF236C" w:rsidR="001C5F8E" w:rsidRPr="0055242E" w:rsidRDefault="001C5F8E" w:rsidP="00BC29FC">
      <w:pPr>
        <w:pStyle w:val="ListParagraph"/>
        <w:numPr>
          <w:ilvl w:val="0"/>
          <w:numId w:val="44"/>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Collecte des données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Le système de détection des intrusions recueille le trafic réseau à l'aide de capteurs intégrés à l’infrastructure réseau. Ces capteurs peuvent être des dispositifs matériels, soit des logiciels qui sont ajoutés à des dispositifs déjà en place.</w:t>
      </w:r>
    </w:p>
    <w:p w14:paraId="3A4EF7E4" w14:textId="19490E8D" w:rsidR="001C5F8E" w:rsidRPr="0055242E" w:rsidRDefault="001C5F8E" w:rsidP="00BC29FC">
      <w:pPr>
        <w:pStyle w:val="ListParagraph"/>
        <w:numPr>
          <w:ilvl w:val="0"/>
          <w:numId w:val="44"/>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Analyse du trafic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 xml:space="preserve">Une fois les données collectées, le système analyse le trafic réseau pour identifier des modèles de comportement. Cette étude se concentre sur l'examen des en-têtes </w:t>
      </w:r>
      <w:r w:rsidRPr="0055242E">
        <w:rPr>
          <w:rFonts w:asciiTheme="majorBidi" w:hAnsiTheme="majorBidi" w:cstheme="majorBidi"/>
          <w:sz w:val="24"/>
          <w:szCs w:val="24"/>
        </w:rPr>
        <w:lastRenderedPageBreak/>
        <w:t>de paquets, des adresses IP, des numéros de ports et du contenu des paquets pour identifier les anomalies ou des schémas suspects. Cette analyse vise à identifier les anomalies et les activités qui s'écartent des comportements normaux.</w:t>
      </w:r>
    </w:p>
    <w:p w14:paraId="0288C2AB" w14:textId="14EAB1D8" w:rsidR="001C5F8E" w:rsidRPr="0055242E" w:rsidRDefault="001C5F8E" w:rsidP="00BC29FC">
      <w:pPr>
        <w:pStyle w:val="ListParagraph"/>
        <w:numPr>
          <w:ilvl w:val="0"/>
          <w:numId w:val="44"/>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Détection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Après avoir terminé l'analyse, le système met en œuvre des méthodes spécifiques pour identifier les intrusions. Ceci peut comprendre l'emploi de signatures d'attaques établies ou l'examen comportemental pour détecter des modèles nouveaux ou non identifiés. L'objectif est d'identifier des agissements malveillants, des attaques déjà décelées, ou des actions irrégulières au sein du réseau.</w:t>
      </w:r>
    </w:p>
    <w:p w14:paraId="50E38773" w14:textId="6E7ECB46" w:rsidR="001C5F8E" w:rsidRPr="0055242E" w:rsidRDefault="001C5F8E" w:rsidP="00BC29FC">
      <w:pPr>
        <w:pStyle w:val="ListParagraph"/>
        <w:numPr>
          <w:ilvl w:val="0"/>
          <w:numId w:val="44"/>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Réaction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Quand des menaces sont identifiées, le système a la capacité de mettre en œuvre des actions pour contrarier ou restreindre l'assaut. L'intervention peut se faire automatiquement, par exemple en bloquant le trafic jugé suspect, ou manuellement, en alertant les administrateurs afin qu'ils interviennent. Des systèmes IDS spécifiques peuvent aussi isoler certains paquets ou rerouter le trafic afin d'empêcher une propagation plus poussée de l'attaque.</w:t>
      </w:r>
    </w:p>
    <w:p w14:paraId="7795A5FD" w14:textId="77777777" w:rsidR="002B40C6" w:rsidRPr="00096FBE" w:rsidRDefault="002B40C6" w:rsidP="00BC29FC">
      <w:pPr>
        <w:pStyle w:val="Heading2"/>
        <w:numPr>
          <w:ilvl w:val="0"/>
          <w:numId w:val="5"/>
        </w:numPr>
      </w:pPr>
      <w:bookmarkStart w:id="37" w:name="_Toc193460572"/>
      <w:bookmarkStart w:id="38" w:name="_Toc194062435"/>
      <w:bookmarkStart w:id="39" w:name="_Toc200888055"/>
      <w:r w:rsidRPr="00096FBE">
        <w:t>Evolution de la détection d'intrusions</w:t>
      </w:r>
      <w:bookmarkEnd w:id="37"/>
      <w:bookmarkEnd w:id="38"/>
      <w:bookmarkEnd w:id="39"/>
    </w:p>
    <w:p w14:paraId="430DCC5A" w14:textId="6FBF0774" w:rsidR="002B40C6" w:rsidRPr="0055242E" w:rsidRDefault="00417C47" w:rsidP="0096546A">
      <w:pPr>
        <w:ind w:left="372" w:hanging="12"/>
        <w:jc w:val="both"/>
        <w:rPr>
          <w:rFonts w:asciiTheme="majorBidi" w:eastAsia="Calibri" w:hAnsiTheme="majorBidi" w:cstheme="majorBidi"/>
          <w:sz w:val="24"/>
          <w:szCs w:val="24"/>
        </w:rPr>
      </w:pPr>
      <w:r w:rsidRPr="0055242E">
        <w:rPr>
          <w:rFonts w:asciiTheme="majorBidi" w:eastAsia="Calibri" w:hAnsiTheme="majorBidi" w:cstheme="majorBidi"/>
          <w:sz w:val="24"/>
          <w:szCs w:val="24"/>
        </w:rPr>
        <w:t>Au fil du temps, diverses méthodes traditionnelles</w:t>
      </w:r>
      <w:r w:rsidR="002B40C6" w:rsidRPr="0055242E">
        <w:rPr>
          <w:rFonts w:asciiTheme="majorBidi" w:eastAsia="Calibri" w:hAnsiTheme="majorBidi" w:cstheme="majorBidi"/>
          <w:sz w:val="24"/>
          <w:szCs w:val="24"/>
        </w:rPr>
        <w:fldChar w:fldCharType="begin"/>
      </w:r>
      <w:r w:rsidR="002B40C6" w:rsidRPr="0055242E">
        <w:rPr>
          <w:rFonts w:asciiTheme="majorBidi" w:eastAsia="Calibri" w:hAnsiTheme="majorBidi" w:cstheme="majorBidi"/>
          <w:sz w:val="24"/>
          <w:szCs w:val="24"/>
        </w:rPr>
        <w:instrText xml:space="preserve"> ADDIN ZOTERO_ITEM CSL_CITATION {"citationID":"r6diLK3T","properties":{"formattedCitation":"[2]","plainCitation":"[2]","noteIndex":0},"citationItems":[{"id":156,"uris":["http://zotero.org/users/16481841/items/XT86ZMFS"],"itemData":{"id":156,"type":"article","DOI":"10.13140/RG.2.2.10055.04001","language":"fr","publisher":"Unpublished","source":"DOI.org (Datacite)","title":"Les systèmes de détection d'intrusion (IDS)","URL":"http://rgdoi.net/10.13140/RG.2.2.10055.04001","author":[{"literal":"Poulmanogo Illy"}],"accessed":{"date-parts":[["2025",3,21]]},"issued":{"date-parts":[["2018"]]}}}],"schema":"https://github.com/citation-style-language/schema/raw/master/csl-citation.json"} </w:instrText>
      </w:r>
      <w:r w:rsidR="002B40C6" w:rsidRPr="0055242E">
        <w:rPr>
          <w:rFonts w:asciiTheme="majorBidi" w:eastAsia="Calibri" w:hAnsiTheme="majorBidi" w:cstheme="majorBidi"/>
          <w:sz w:val="24"/>
          <w:szCs w:val="24"/>
        </w:rPr>
        <w:fldChar w:fldCharType="separate"/>
      </w:r>
      <w:r w:rsidR="002B40C6" w:rsidRPr="0055242E">
        <w:rPr>
          <w:rFonts w:asciiTheme="majorBidi" w:eastAsia="Calibri" w:hAnsiTheme="majorBidi" w:cstheme="majorBidi"/>
          <w:sz w:val="24"/>
          <w:szCs w:val="24"/>
        </w:rPr>
        <w:t>[2]</w:t>
      </w:r>
      <w:r w:rsidR="002B40C6" w:rsidRPr="0055242E">
        <w:rPr>
          <w:rFonts w:asciiTheme="majorBidi" w:eastAsia="Calibri" w:hAnsiTheme="majorBidi" w:cstheme="majorBidi"/>
          <w:sz w:val="24"/>
          <w:szCs w:val="24"/>
        </w:rPr>
        <w:fldChar w:fldCharType="end"/>
      </w:r>
      <w:r w:rsidR="002B40C6" w:rsidRPr="0055242E">
        <w:rPr>
          <w:rFonts w:asciiTheme="majorBidi" w:eastAsia="Calibri" w:hAnsiTheme="majorBidi" w:cstheme="majorBidi"/>
          <w:sz w:val="24"/>
          <w:szCs w:val="24"/>
        </w:rPr>
        <w:t xml:space="preserve"> </w:t>
      </w:r>
      <w:r w:rsidRPr="0055242E">
        <w:rPr>
          <w:rFonts w:asciiTheme="majorBidi" w:eastAsia="Calibri" w:hAnsiTheme="majorBidi" w:cstheme="majorBidi"/>
          <w:sz w:val="24"/>
          <w:szCs w:val="24"/>
        </w:rPr>
        <w:t>ont été élaborées pour détecter les intrusions, chacune présentant ses propres atouts et limites face à une gestion des menaces devenue de plus en plus complexe.</w:t>
      </w:r>
    </w:p>
    <w:p w14:paraId="036572D7" w14:textId="77777777" w:rsidR="002B40C6" w:rsidRPr="002B40C6" w:rsidRDefault="002B40C6" w:rsidP="0096546A">
      <w:pPr>
        <w:pStyle w:val="ListParagraph"/>
        <w:numPr>
          <w:ilvl w:val="0"/>
          <w:numId w:val="1"/>
        </w:numPr>
        <w:spacing w:after="60" w:line="240" w:lineRule="auto"/>
        <w:ind w:left="372"/>
        <w:jc w:val="both"/>
        <w:rPr>
          <w:rFonts w:asciiTheme="majorBidi" w:eastAsia="Times New Roman" w:hAnsiTheme="majorBidi" w:cstheme="majorBidi"/>
          <w:color w:val="404040"/>
          <w:kern w:val="0"/>
          <w:sz w:val="24"/>
          <w:szCs w:val="24"/>
          <w:lang w:eastAsia="fr-FR"/>
          <w14:ligatures w14:val="none"/>
        </w:rPr>
      </w:pPr>
      <w:r w:rsidRPr="002B40C6">
        <w:rPr>
          <w:rFonts w:asciiTheme="majorBidi" w:eastAsia="Times New Roman" w:hAnsiTheme="majorBidi" w:cstheme="majorBidi"/>
          <w:b/>
          <w:bCs/>
          <w:color w:val="002060"/>
          <w:kern w:val="0"/>
          <w:sz w:val="24"/>
          <w:szCs w:val="24"/>
          <w:lang w:eastAsia="fr-FR"/>
          <w14:ligatures w14:val="none"/>
        </w:rPr>
        <w:t>Détection basée sur les signatures :</w:t>
      </w:r>
      <w:r w:rsidRPr="002B40C6">
        <w:rPr>
          <w:rFonts w:asciiTheme="majorBidi" w:eastAsia="Times New Roman" w:hAnsiTheme="majorBidi" w:cstheme="majorBidi"/>
          <w:color w:val="404040"/>
          <w:sz w:val="24"/>
          <w:szCs w:val="24"/>
          <w:lang w:eastAsia="fr-FR"/>
        </w:rPr>
        <w:t xml:space="preserve"> C</w:t>
      </w:r>
      <w:r w:rsidRPr="002B40C6">
        <w:rPr>
          <w:rFonts w:asciiTheme="majorBidi" w:eastAsia="Times New Roman" w:hAnsiTheme="majorBidi" w:cstheme="majorBidi"/>
          <w:sz w:val="24"/>
          <w:szCs w:val="24"/>
          <w:lang w:eastAsia="fr-FR"/>
        </w:rPr>
        <w:t>ette méthode utilise une base de données de signatures qu’elle compare aux paquets et flux réseaux qu’elle analyse. Ces signatures peuvent être de motif de paquets, d’empreinte de fichier ou de chaîne de caractères d’attaque. Son mécanisme repose sur une comparaison des paquets avec les signatures stockées dans la base de données. Lorsqu'une correspondance est identifiée, une intrusion est détectée.</w:t>
      </w:r>
    </w:p>
    <w:p w14:paraId="405B4701" w14:textId="524CE14D" w:rsidR="002B40C6" w:rsidRPr="002B40C6" w:rsidRDefault="002B40C6" w:rsidP="0096546A">
      <w:pPr>
        <w:pStyle w:val="ListParagraph"/>
        <w:numPr>
          <w:ilvl w:val="0"/>
          <w:numId w:val="1"/>
        </w:numPr>
        <w:spacing w:after="60" w:line="240" w:lineRule="auto"/>
        <w:ind w:left="372"/>
        <w:jc w:val="both"/>
        <w:rPr>
          <w:rFonts w:asciiTheme="majorBidi" w:eastAsia="Times New Roman" w:hAnsiTheme="majorBidi" w:cstheme="majorBidi"/>
          <w:sz w:val="24"/>
          <w:szCs w:val="24"/>
          <w:lang w:eastAsia="fr-FR"/>
        </w:rPr>
      </w:pPr>
      <w:r w:rsidRPr="002B40C6">
        <w:rPr>
          <w:rFonts w:asciiTheme="majorBidi" w:eastAsia="Times New Roman" w:hAnsiTheme="majorBidi" w:cstheme="majorBidi"/>
          <w:b/>
          <w:bCs/>
          <w:color w:val="002060"/>
          <w:kern w:val="0"/>
          <w:sz w:val="24"/>
          <w:szCs w:val="24"/>
          <w:lang w:eastAsia="fr-FR"/>
          <w14:ligatures w14:val="none"/>
        </w:rPr>
        <w:t>Détection Basée sur les Règles :</w:t>
      </w:r>
      <w:r w:rsidRPr="002B40C6">
        <w:rPr>
          <w:rFonts w:asciiTheme="majorBidi" w:eastAsia="Times New Roman" w:hAnsiTheme="majorBidi" w:cstheme="majorBidi"/>
          <w:color w:val="404040"/>
          <w:sz w:val="24"/>
          <w:szCs w:val="24"/>
          <w:lang w:eastAsia="fr-FR"/>
        </w:rPr>
        <w:t xml:space="preserve"> </w:t>
      </w:r>
      <w:r w:rsidRPr="002B40C6">
        <w:rPr>
          <w:rFonts w:asciiTheme="majorBidi" w:eastAsia="Times New Roman" w:hAnsiTheme="majorBidi" w:cstheme="majorBidi"/>
          <w:sz w:val="24"/>
          <w:szCs w:val="24"/>
          <w:lang w:eastAsia="fr-FR"/>
        </w:rPr>
        <w:t xml:space="preserve">Cette méthode utilise des règles définissant les actions suspectes. Son fonctionnement est simple Les règles sont traitées comme des conditions. Par exemple si une personne tente plus de 5 connexions </w:t>
      </w:r>
      <w:r w:rsidR="00A95657" w:rsidRPr="002B40C6">
        <w:rPr>
          <w:rFonts w:asciiTheme="majorBidi" w:eastAsia="Times New Roman" w:hAnsiTheme="majorBidi" w:cstheme="majorBidi"/>
          <w:sz w:val="24"/>
          <w:szCs w:val="24"/>
          <w:lang w:eastAsia="fr-FR"/>
        </w:rPr>
        <w:t>échouées en</w:t>
      </w:r>
      <w:r w:rsidRPr="002B40C6">
        <w:rPr>
          <w:rFonts w:asciiTheme="majorBidi" w:eastAsia="Times New Roman" w:hAnsiTheme="majorBidi" w:cstheme="majorBidi"/>
          <w:sz w:val="24"/>
          <w:szCs w:val="24"/>
          <w:lang w:eastAsia="fr-FR"/>
        </w:rPr>
        <w:t xml:space="preserve"> une minute, une alerte est déclenchée.</w:t>
      </w:r>
    </w:p>
    <w:p w14:paraId="08BFC117" w14:textId="5B4A1703" w:rsidR="002B40C6" w:rsidRPr="00EB6808" w:rsidRDefault="002B40C6" w:rsidP="0096546A">
      <w:pPr>
        <w:pStyle w:val="ListParagraph"/>
        <w:numPr>
          <w:ilvl w:val="0"/>
          <w:numId w:val="1"/>
        </w:numPr>
        <w:spacing w:after="60" w:line="240" w:lineRule="auto"/>
        <w:ind w:left="372"/>
        <w:jc w:val="both"/>
        <w:rPr>
          <w:rFonts w:asciiTheme="majorBidi" w:eastAsia="Times New Roman" w:hAnsiTheme="majorBidi" w:cstheme="majorBidi"/>
          <w:b/>
          <w:bCs/>
          <w:color w:val="002060"/>
          <w:kern w:val="0"/>
          <w:sz w:val="24"/>
          <w:szCs w:val="24"/>
          <w:lang w:eastAsia="fr-FR"/>
          <w14:ligatures w14:val="none"/>
        </w:rPr>
      </w:pPr>
      <w:r w:rsidRPr="002B40C6">
        <w:rPr>
          <w:rFonts w:asciiTheme="majorBidi" w:eastAsia="Times New Roman" w:hAnsiTheme="majorBidi" w:cstheme="majorBidi"/>
          <w:b/>
          <w:bCs/>
          <w:color w:val="002060"/>
          <w:sz w:val="24"/>
          <w:szCs w:val="24"/>
          <w:lang w:eastAsia="fr-FR"/>
        </w:rPr>
        <w:t>Méthodes Statistiques :</w:t>
      </w:r>
      <w:r w:rsidRPr="002B40C6">
        <w:rPr>
          <w:rFonts w:asciiTheme="majorBidi" w:hAnsiTheme="majorBidi" w:cstheme="majorBidi"/>
          <w:sz w:val="24"/>
          <w:szCs w:val="24"/>
        </w:rPr>
        <w:t xml:space="preserve">  qui observent les ͏modèles et les variations du trafic réseau pour </w:t>
      </w:r>
      <w:r w:rsidR="00A95657" w:rsidRPr="002B40C6">
        <w:rPr>
          <w:rFonts w:asciiTheme="majorBidi" w:hAnsiTheme="majorBidi" w:cstheme="majorBidi"/>
          <w:sz w:val="24"/>
          <w:szCs w:val="24"/>
        </w:rPr>
        <w:t>identifier des͏</w:t>
      </w:r>
      <w:r w:rsidRPr="002B40C6">
        <w:rPr>
          <w:rFonts w:asciiTheme="majorBidi" w:hAnsiTheme="majorBidi" w:cstheme="majorBidi"/>
          <w:sz w:val="24"/>
          <w:szCs w:val="24"/>
        </w:rPr>
        <w:t xml:space="preserve"> actions ͏suspectes. Son fonctionnement est relativement simple. On utilise des formules mathématiques comme l’analyse de͏ différences, on regarde les valeurs ͏qui sont hors͏ du commun, et les modèles avec ͏des chances. Ce qui nous permet de Détecter des écarts significatifs par rapport aux normes établies.</w:t>
      </w:r>
    </w:p>
    <w:p w14:paraId="06675EA4" w14:textId="38684131" w:rsidR="00EB6808" w:rsidRPr="002B40C6" w:rsidRDefault="00EB6808" w:rsidP="0096546A">
      <w:pPr>
        <w:pStyle w:val="ListParagraph"/>
        <w:numPr>
          <w:ilvl w:val="0"/>
          <w:numId w:val="1"/>
        </w:numPr>
        <w:spacing w:after="60" w:line="240" w:lineRule="auto"/>
        <w:ind w:left="372"/>
        <w:jc w:val="both"/>
        <w:rPr>
          <w:rFonts w:asciiTheme="majorBidi" w:eastAsia="Times New Roman" w:hAnsiTheme="majorBidi" w:cstheme="majorBidi"/>
          <w:b/>
          <w:bCs/>
          <w:color w:val="002060"/>
          <w:kern w:val="0"/>
          <w:sz w:val="24"/>
          <w:szCs w:val="24"/>
          <w:lang w:eastAsia="fr-FR"/>
          <w14:ligatures w14:val="none"/>
        </w:rPr>
      </w:pPr>
      <w:r w:rsidRPr="00EB6808">
        <w:rPr>
          <w:rFonts w:asciiTheme="majorBidi" w:eastAsia="Times New Roman" w:hAnsiTheme="majorBidi" w:cstheme="majorBidi"/>
          <w:b/>
          <w:bCs/>
          <w:color w:val="002060"/>
          <w:kern w:val="0"/>
          <w:sz w:val="24"/>
          <w:szCs w:val="24"/>
          <w:lang w:eastAsia="fr-FR"/>
          <w14:ligatures w14:val="none"/>
        </w:rPr>
        <w:t>Détection</w:t>
      </w:r>
      <w:r>
        <w:rPr>
          <w:rFonts w:asciiTheme="majorBidi" w:eastAsia="Times New Roman" w:hAnsiTheme="majorBidi" w:cstheme="majorBidi"/>
          <w:b/>
          <w:bCs/>
          <w:color w:val="002060"/>
          <w:kern w:val="0"/>
          <w:sz w:val="24"/>
          <w:szCs w:val="24"/>
          <w:lang w:eastAsia="fr-FR"/>
          <w14:ligatures w14:val="none"/>
        </w:rPr>
        <w:t xml:space="preserve"> basée </w:t>
      </w:r>
      <w:r w:rsidRPr="00EB6808">
        <w:rPr>
          <w:rFonts w:asciiTheme="majorBidi" w:eastAsia="Times New Roman" w:hAnsiTheme="majorBidi" w:cstheme="majorBidi"/>
          <w:b/>
          <w:bCs/>
          <w:color w:val="002060"/>
          <w:kern w:val="0"/>
          <w:sz w:val="24"/>
          <w:szCs w:val="24"/>
          <w:lang w:eastAsia="fr-FR"/>
          <w14:ligatures w14:val="none"/>
        </w:rPr>
        <w:t xml:space="preserve">sur les anomalies : </w:t>
      </w:r>
      <w:r w:rsidRPr="00EB6808">
        <w:rPr>
          <w:rFonts w:asciiTheme="majorBidi" w:eastAsia="Times New Roman" w:hAnsiTheme="majorBidi" w:cstheme="majorBidi"/>
          <w:kern w:val="0"/>
          <w:sz w:val="24"/>
          <w:szCs w:val="24"/>
          <w:lang w:eastAsia="fr-FR"/>
          <w14:ligatures w14:val="none"/>
        </w:rPr>
        <w:t>Cette approche est directement associée à l'</w:t>
      </w:r>
      <w:r w:rsidR="009E28E7">
        <w:rPr>
          <w:rFonts w:asciiTheme="majorBidi" w:eastAsia="Times New Roman" w:hAnsiTheme="majorBidi" w:cstheme="majorBidi"/>
          <w:kern w:val="0"/>
          <w:sz w:val="24"/>
          <w:szCs w:val="24"/>
          <w:lang w:eastAsia="fr-FR"/>
          <w14:ligatures w14:val="none"/>
        </w:rPr>
        <w:t>AA</w:t>
      </w:r>
      <w:r w:rsidRPr="00EB6808">
        <w:rPr>
          <w:rFonts w:asciiTheme="majorBidi" w:eastAsia="Times New Roman" w:hAnsiTheme="majorBidi" w:cstheme="majorBidi"/>
          <w:kern w:val="0"/>
          <w:sz w:val="24"/>
          <w:szCs w:val="24"/>
          <w:lang w:eastAsia="fr-FR"/>
          <w14:ligatures w14:val="none"/>
        </w:rPr>
        <w:t xml:space="preserve">. Elle s'appuie sur une première étape, communément appelée phase d'apprentissage, durant laquelle le système élabore un modèle de comportement « normal » en se basant sur des données passées, connu sous le nom de </w:t>
      </w:r>
      <w:proofErr w:type="spellStart"/>
      <w:r w:rsidRPr="00EB6808">
        <w:rPr>
          <w:rFonts w:asciiTheme="majorBidi" w:eastAsia="Times New Roman" w:hAnsiTheme="majorBidi" w:cstheme="majorBidi"/>
          <w:kern w:val="0"/>
          <w:sz w:val="24"/>
          <w:szCs w:val="24"/>
          <w:lang w:eastAsia="fr-FR"/>
          <w14:ligatures w14:val="none"/>
        </w:rPr>
        <w:t>baseline</w:t>
      </w:r>
      <w:proofErr w:type="spellEnd"/>
      <w:r w:rsidRPr="00EB6808">
        <w:rPr>
          <w:rFonts w:asciiTheme="majorBidi" w:eastAsia="Times New Roman" w:hAnsiTheme="majorBidi" w:cstheme="majorBidi"/>
          <w:kern w:val="0"/>
          <w:sz w:val="24"/>
          <w:szCs w:val="24"/>
          <w:lang w:eastAsia="fr-FR"/>
          <w14:ligatures w14:val="none"/>
        </w:rPr>
        <w:t xml:space="preserve"> ou profil. Par la suite, durant l'étape de détection, toute divergence notable par rapport à ce comportement acquis est jugée suspecte. Cette méthode facilite la détection d'attaques non identifiées ou inhabituelles en repérant automatiquement des comportements déviants.</w:t>
      </w:r>
    </w:p>
    <w:p w14:paraId="3F5F4D06" w14:textId="77777777" w:rsidR="002B40C6" w:rsidRPr="002B40C6" w:rsidRDefault="002B40C6" w:rsidP="002B40C6">
      <w:pPr>
        <w:spacing w:after="60" w:line="240" w:lineRule="auto"/>
        <w:ind w:firstLine="360"/>
        <w:jc w:val="both"/>
        <w:rPr>
          <w:rFonts w:asciiTheme="majorBidi" w:eastAsia="Times New Roman" w:hAnsiTheme="majorBidi" w:cstheme="majorBidi"/>
          <w:kern w:val="0"/>
          <w:sz w:val="24"/>
          <w:szCs w:val="24"/>
          <w:lang w:eastAsia="fr-FR"/>
          <w14:ligatures w14:val="none"/>
        </w:rPr>
      </w:pPr>
      <w:r w:rsidRPr="002B40C6">
        <w:rPr>
          <w:rFonts w:asciiTheme="majorBidi" w:eastAsia="Times New Roman" w:hAnsiTheme="majorBidi" w:cstheme="majorBidi"/>
          <w:kern w:val="0"/>
          <w:sz w:val="24"/>
          <w:szCs w:val="24"/>
          <w:lang w:eastAsia="fr-FR"/>
          <w14:ligatures w14:val="none"/>
        </w:rPr>
        <w:t xml:space="preserve">Malgré leur efficacité dans l’identification de nombreuses menaces, les méthodes traditionnelles de détection des intrusions comportent plusieurs limitations importantes. Les méthodes qui reposent sur des signatures, par exemple, ne peuvent pas identifier des attaques inédites ou des variantes d’attaques connues, du fait qu’elles s’appuient sur des bases de données connues. Il en va de même pour les règles établies à l’avance, qui ne conviennent pas toujours aux environnements informatiques dynamiques. Quant aux méthodes statistiques, elles </w:t>
      </w:r>
      <w:r w:rsidRPr="002B40C6">
        <w:rPr>
          <w:rFonts w:asciiTheme="majorBidi" w:eastAsia="Times New Roman" w:hAnsiTheme="majorBidi" w:cstheme="majorBidi"/>
          <w:kern w:val="0"/>
          <w:sz w:val="24"/>
          <w:szCs w:val="24"/>
          <w:lang w:eastAsia="fr-FR"/>
          <w14:ligatures w14:val="none"/>
        </w:rPr>
        <w:lastRenderedPageBreak/>
        <w:t>se révèlent efficaces pour la détection d’anomalies, mais peuvent produire un grand nombre de faux positifs.</w:t>
      </w:r>
    </w:p>
    <w:p w14:paraId="461AA576" w14:textId="77777777" w:rsidR="002B40C6" w:rsidRPr="002B40C6" w:rsidRDefault="002B40C6" w:rsidP="002B40C6">
      <w:pPr>
        <w:spacing w:after="60" w:line="240" w:lineRule="auto"/>
        <w:jc w:val="both"/>
        <w:rPr>
          <w:rFonts w:asciiTheme="majorBidi" w:eastAsia="Times New Roman" w:hAnsiTheme="majorBidi" w:cstheme="majorBidi"/>
          <w:kern w:val="0"/>
          <w:sz w:val="24"/>
          <w:szCs w:val="24"/>
          <w:lang w:eastAsia="fr-FR"/>
          <w14:ligatures w14:val="none"/>
        </w:rPr>
      </w:pPr>
      <w:r w:rsidRPr="002B40C6">
        <w:rPr>
          <w:rFonts w:asciiTheme="majorBidi" w:eastAsia="Times New Roman" w:hAnsiTheme="majorBidi" w:cstheme="majorBidi"/>
          <w:kern w:val="0"/>
          <w:sz w:val="24"/>
          <w:szCs w:val="24"/>
          <w:lang w:eastAsia="fr-FR"/>
          <w14:ligatures w14:val="none"/>
        </w:rPr>
        <w:t>Devant ces difficultés, l’intelligence artificielle se révèle comme une option pleine de promesses</w:t>
      </w:r>
    </w:p>
    <w:p w14:paraId="074A883F" w14:textId="77777777" w:rsidR="002B40C6" w:rsidRPr="00096FBE" w:rsidRDefault="002B40C6" w:rsidP="00BC29FC">
      <w:pPr>
        <w:pStyle w:val="Heading2"/>
        <w:numPr>
          <w:ilvl w:val="0"/>
          <w:numId w:val="5"/>
        </w:numPr>
      </w:pPr>
      <w:bookmarkStart w:id="40" w:name="_Toc193460573"/>
      <w:bookmarkStart w:id="41" w:name="_Toc194062436"/>
      <w:bookmarkStart w:id="42" w:name="_Toc200888056"/>
      <w:bookmarkStart w:id="43" w:name="_Hlk193398823"/>
      <w:r w:rsidRPr="00096FBE">
        <w:t>Intelligence artificielle et la détection des intrusions</w:t>
      </w:r>
      <w:bookmarkEnd w:id="40"/>
      <w:bookmarkEnd w:id="41"/>
      <w:bookmarkEnd w:id="42"/>
    </w:p>
    <w:bookmarkEnd w:id="43"/>
    <w:p w14:paraId="51598D56" w14:textId="060F5EEC" w:rsidR="002B40C6" w:rsidRPr="002B40C6" w:rsidRDefault="002B40C6" w:rsidP="002B40C6">
      <w:pPr>
        <w:ind w:firstLine="360"/>
        <w:jc w:val="both"/>
        <w:rPr>
          <w:rFonts w:asciiTheme="majorBidi" w:hAnsiTheme="majorBidi" w:cstheme="majorBidi"/>
          <w:sz w:val="24"/>
          <w:szCs w:val="24"/>
        </w:rPr>
      </w:pPr>
      <w:r w:rsidRPr="002B40C6">
        <w:rPr>
          <w:rFonts w:asciiTheme="majorBidi" w:hAnsiTheme="majorBidi" w:cstheme="majorBidi"/>
          <w:sz w:val="24"/>
          <w:szCs w:val="24"/>
        </w:rPr>
        <w:t>Face à l’évolution des intrusions, les entreprises rencontrent des difficultés à assurer une protection efficace de leurs infrastructures. Les entreprises ont du mal à garantir une protection efficace de leurs infrastructures. Aujourd’hui,</w:t>
      </w:r>
      <w:r w:rsidR="00E27FCA">
        <w:rPr>
          <w:rFonts w:asciiTheme="majorBidi" w:hAnsiTheme="majorBidi" w:cstheme="majorBidi"/>
          <w:sz w:val="24"/>
          <w:szCs w:val="24"/>
        </w:rPr>
        <w:t xml:space="preserve"> l’IA</w:t>
      </w:r>
      <w:r w:rsidRPr="002B40C6">
        <w:rPr>
          <w:rFonts w:asciiTheme="majorBidi" w:hAnsiTheme="majorBidi" w:cstheme="majorBidi"/>
          <w:sz w:val="24"/>
          <w:szCs w:val="24"/>
        </w:rPr>
        <w:t xml:space="preserve"> émerge comme une solution prometteuse pour renforcer les systèmes de défense. Ces technologies permettent d’identifier et d’analyser les cyberattaques en temps réel. Grâce à des algorithmes capables d’apprentissage et de modélisation des comportements, ces systèmes permettent de prédire les menaces et d’apporter une réponse plus rapide et précise.</w:t>
      </w:r>
      <w:r w:rsidRPr="002B40C6">
        <w:rPr>
          <w:rFonts w:asciiTheme="majorBidi" w:eastAsia="Times New Roman" w:hAnsiTheme="majorBidi" w:cstheme="majorBidi"/>
          <w:b/>
          <w:sz w:val="24"/>
          <w:szCs w:val="24"/>
          <w:lang w:eastAsia="fr-FR"/>
        </w:rPr>
        <w:fldChar w:fldCharType="begin"/>
      </w:r>
      <w:r w:rsidRPr="002B40C6">
        <w:rPr>
          <w:rFonts w:asciiTheme="majorBidi" w:eastAsia="Times New Roman" w:hAnsiTheme="majorBidi" w:cstheme="majorBidi"/>
          <w:sz w:val="24"/>
          <w:szCs w:val="24"/>
          <w:lang w:eastAsia="fr-FR"/>
        </w:rPr>
        <w:instrText xml:space="preserve"> ADDIN ZOTERO_ITEM CSL_CITATION {"citationID":"gPkjcXlJ","properties":{"formattedCitation":"[3]","plainCitation":"[3]","noteIndex":0},"citationItems":[{"id":157,"uris":["http://zotero.org/users/16481841/items/C2S9QNEV"],"itemData":{"id":157,"type":"webpage","abstract":"L’IA dans la cybersécurité protège rapidement les entreprises contre les menaces connues et émergentes avec une intervention humaine minimale. Découvrez comment l’IA améliore vos défenses en matière de cybersécurité.","container-title":"Fortinet","language":"fr","title":"L’IA dans la cybersécurité : Avantages clés, stratégies de défense et tendances futures","title-short":"L’IA dans la cybersécurité","URL":"https://www.fortinet.com/fr/resources/cyberglossary/artificial-intelligence-in-cybersecurity.html","accessed":{"date-parts":[["2025",3,21]]}}}],"schema":"https://github.com/citation-style-language/schema/raw/master/csl-citation.json"} </w:instrText>
      </w:r>
      <w:r w:rsidRPr="002B40C6">
        <w:rPr>
          <w:rFonts w:asciiTheme="majorBidi" w:eastAsia="Times New Roman" w:hAnsiTheme="majorBidi" w:cstheme="majorBidi"/>
          <w:b/>
          <w:sz w:val="24"/>
          <w:szCs w:val="24"/>
          <w:lang w:eastAsia="fr-FR"/>
        </w:rPr>
        <w:fldChar w:fldCharType="separate"/>
      </w:r>
      <w:r w:rsidRPr="002B40C6">
        <w:rPr>
          <w:rFonts w:asciiTheme="majorBidi" w:hAnsiTheme="majorBidi" w:cstheme="majorBidi"/>
          <w:sz w:val="24"/>
          <w:szCs w:val="24"/>
        </w:rPr>
        <w:t>[3]</w:t>
      </w:r>
      <w:r w:rsidRPr="002B40C6">
        <w:rPr>
          <w:rFonts w:asciiTheme="majorBidi" w:eastAsia="Times New Roman" w:hAnsiTheme="majorBidi" w:cstheme="majorBidi"/>
          <w:b/>
          <w:sz w:val="24"/>
          <w:szCs w:val="24"/>
          <w:lang w:eastAsia="fr-FR"/>
        </w:rPr>
        <w:fldChar w:fldCharType="end"/>
      </w:r>
    </w:p>
    <w:p w14:paraId="738FFBC6"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On peut classifier son impact de la manière suivante :</w:t>
      </w:r>
    </w:p>
    <w:p w14:paraId="75BACB78" w14:textId="469EAEFB" w:rsidR="002B40C6" w:rsidRPr="00096FBE" w:rsidRDefault="00F5371F" w:rsidP="00BC29FC">
      <w:pPr>
        <w:pStyle w:val="Heading3"/>
        <w:numPr>
          <w:ilvl w:val="0"/>
          <w:numId w:val="6"/>
        </w:numPr>
      </w:pPr>
      <w:bookmarkStart w:id="44" w:name="_Toc194062437"/>
      <w:r>
        <w:t xml:space="preserve"> </w:t>
      </w:r>
      <w:bookmarkStart w:id="45" w:name="_Toc200888057"/>
      <w:r w:rsidR="002B40C6" w:rsidRPr="00096FBE">
        <w:t>Amélioration de la détection des menaces</w:t>
      </w:r>
      <w:bookmarkStart w:id="46" w:name="_Hlk193379826"/>
      <w:bookmarkEnd w:id="44"/>
      <w:bookmarkEnd w:id="45"/>
    </w:p>
    <w:bookmarkEnd w:id="46"/>
    <w:p w14:paraId="1A1CB434" w14:textId="5B0F8873"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Contrairement aux méthodes classiques s’appuient sur des signatures d’attaques connues, l’</w:t>
      </w:r>
      <w:r w:rsidR="009E28E7">
        <w:rPr>
          <w:rFonts w:asciiTheme="majorBidi" w:hAnsiTheme="majorBidi" w:cstheme="majorBidi"/>
          <w:sz w:val="24"/>
          <w:szCs w:val="24"/>
        </w:rPr>
        <w:t>IA</w:t>
      </w:r>
      <w:r w:rsidRPr="002B40C6">
        <w:rPr>
          <w:rFonts w:asciiTheme="majorBidi" w:hAnsiTheme="majorBidi" w:cstheme="majorBidi"/>
          <w:sz w:val="24"/>
          <w:szCs w:val="24"/>
        </w:rPr>
        <w:t xml:space="preserve"> à la capacité de détecter des menaces nouvelles et des attaques </w:t>
      </w:r>
      <w:proofErr w:type="spellStart"/>
      <w:r w:rsidRPr="002B40C6">
        <w:rPr>
          <w:rFonts w:asciiTheme="majorBidi" w:hAnsiTheme="majorBidi" w:cstheme="majorBidi"/>
          <w:sz w:val="24"/>
          <w:szCs w:val="24"/>
        </w:rPr>
        <w:t>zero-day</w:t>
      </w:r>
      <w:proofErr w:type="spellEnd"/>
      <w:r w:rsidRPr="002B40C6">
        <w:rPr>
          <w:rFonts w:asciiTheme="majorBidi" w:hAnsiTheme="majorBidi" w:cstheme="majorBidi"/>
          <w:sz w:val="24"/>
          <w:szCs w:val="24"/>
        </w:rPr>
        <w:t xml:space="preserve"> par une analyse continue du trafic réseau et des comportements suspects.</w:t>
      </w:r>
    </w:p>
    <w:p w14:paraId="5A3A013C"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 xml:space="preserve">L’IA, en se basant sur des algorithmes d’apprentissage automatique, ajuste ses modèles selon les nouvelles données, ce qui améliore sa précision et sa réactivité face aux menaces émergentes. Elle diminue aussi le nombre de faux positifs en différenciant avec plus d’efficacité les actes malveillants des comportements habituels. </w:t>
      </w:r>
    </w:p>
    <w:p w14:paraId="7E4E4C89" w14:textId="7AE60410" w:rsidR="002B40C6" w:rsidRPr="008D50B4" w:rsidRDefault="00F5371F" w:rsidP="00BC29FC">
      <w:pPr>
        <w:pStyle w:val="Heading3"/>
        <w:numPr>
          <w:ilvl w:val="0"/>
          <w:numId w:val="6"/>
        </w:numPr>
        <w:rPr>
          <w:lang w:eastAsia="fr-FR"/>
        </w:rPr>
      </w:pPr>
      <w:bookmarkStart w:id="47" w:name="_Toc194062438"/>
      <w:bookmarkStart w:id="48" w:name="_Hlk193393622"/>
      <w:r>
        <w:t xml:space="preserve"> </w:t>
      </w:r>
      <w:bookmarkStart w:id="49" w:name="_Toc200888058"/>
      <w:r w:rsidR="002B40C6" w:rsidRPr="008D50B4">
        <w:t>Réduction des faux positifs et faux négatifs</w:t>
      </w:r>
      <w:bookmarkEnd w:id="47"/>
      <w:bookmarkEnd w:id="49"/>
      <w:r w:rsidR="002B40C6" w:rsidRPr="008D50B4">
        <w:t> </w:t>
      </w:r>
      <w:bookmarkEnd w:id="48"/>
    </w:p>
    <w:p w14:paraId="1CDB19A2" w14:textId="5A2A1231"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IDS traditionnels produisent souvent un grand nombre d'alertes faussement positives, ce qui peut tremper les analystes en cybersécurité et compromettre leur efficacité. L’</w:t>
      </w:r>
      <w:r w:rsidR="009E28E7">
        <w:rPr>
          <w:rFonts w:asciiTheme="majorBidi" w:hAnsiTheme="majorBidi" w:cstheme="majorBidi"/>
          <w:sz w:val="24"/>
          <w:szCs w:val="24"/>
        </w:rPr>
        <w:t>AA</w:t>
      </w:r>
      <w:r w:rsidRPr="002B40C6">
        <w:rPr>
          <w:rFonts w:asciiTheme="majorBidi" w:hAnsiTheme="majorBidi" w:cstheme="majorBidi"/>
          <w:sz w:val="24"/>
          <w:szCs w:val="24"/>
        </w:rPr>
        <w:t xml:space="preserve"> permet d’améliorer la précision des modèles en réduisant de manière significative le taux de faux positifs. Les équipes de sécurité peuvent ainsi recentrer leurs efforts sur les dangers véritables et améliorer leur réactivité à l'égard des risques avérés.</w:t>
      </w:r>
    </w:p>
    <w:p w14:paraId="1C732B0E" w14:textId="6536D824" w:rsidR="002B40C6" w:rsidRPr="008D1448" w:rsidRDefault="00F5371F" w:rsidP="00BC29FC">
      <w:pPr>
        <w:pStyle w:val="Heading3"/>
        <w:numPr>
          <w:ilvl w:val="0"/>
          <w:numId w:val="6"/>
        </w:numPr>
      </w:pPr>
      <w:bookmarkStart w:id="50" w:name="_Toc194062439"/>
      <w:bookmarkStart w:id="51" w:name="_Hlk193396198"/>
      <w:r>
        <w:t xml:space="preserve"> </w:t>
      </w:r>
      <w:bookmarkStart w:id="52" w:name="_Toc200888059"/>
      <w:r w:rsidR="002B40C6" w:rsidRPr="008D1448">
        <w:t>Automatisation et gain de temps</w:t>
      </w:r>
      <w:bookmarkEnd w:id="50"/>
      <w:bookmarkEnd w:id="52"/>
      <w:r w:rsidR="002B40C6" w:rsidRPr="008D1448">
        <w:t xml:space="preserve"> </w:t>
      </w:r>
    </w:p>
    <w:bookmarkEnd w:id="51"/>
    <w:p w14:paraId="09476B57"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Grâce à IA, une portion importante de détection des intrusions peut être automatisé, Elle peut reconnaître, catégoriser et établir des priorités parmi les intrusions de façon autonome, sans avoir besoin d’une intervention humaine immédiate. Cela améliore de manière significative la réactivité face aux attaques, permettant aux équipes de sécurité de se concentrer sur des tâches plus stratégiques tout en renforçant la protection globale des systèmes.</w:t>
      </w:r>
    </w:p>
    <w:p w14:paraId="13EDA560" w14:textId="7056460D"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Ainsi, l’</w:t>
      </w:r>
      <w:r w:rsidR="009E28E7">
        <w:rPr>
          <w:rFonts w:asciiTheme="majorBidi" w:hAnsiTheme="majorBidi" w:cstheme="majorBidi"/>
          <w:sz w:val="24"/>
          <w:szCs w:val="24"/>
        </w:rPr>
        <w:t>IA</w:t>
      </w:r>
      <w:r w:rsidRPr="002B40C6">
        <w:rPr>
          <w:rFonts w:asciiTheme="majorBidi" w:hAnsiTheme="majorBidi" w:cstheme="majorBidi"/>
          <w:sz w:val="24"/>
          <w:szCs w:val="24"/>
        </w:rPr>
        <w:t xml:space="preserve"> a la capacité d’examiner des quantités considérables de données en temps réel, et de détecter des intrusions qui pourraient passer inaperçus à une observation humaine. Ainsi que les systèmes reposant sur l’IA s’ajustent aux changements des tactiques des cybercriminels et fournissent une bonne défense en apprenant constamment à partir de nouvelles données. Ce processus permet aussi de réduire le délai de réponse aux incidents, ce qui a pour effet de limiter les dommages éventuels et d’optimiser la résilience des infrastructures face aux cybermenaces.</w:t>
      </w:r>
    </w:p>
    <w:p w14:paraId="1EEE1344" w14:textId="040EC083" w:rsidR="002B40C6" w:rsidRPr="008D1448" w:rsidRDefault="00F5371F" w:rsidP="00BC29FC">
      <w:pPr>
        <w:pStyle w:val="Heading3"/>
        <w:numPr>
          <w:ilvl w:val="0"/>
          <w:numId w:val="6"/>
        </w:numPr>
      </w:pPr>
      <w:bookmarkStart w:id="53" w:name="_Toc194062440"/>
      <w:bookmarkStart w:id="54" w:name="_Hlk193397428"/>
      <w:r>
        <w:lastRenderedPageBreak/>
        <w:t xml:space="preserve"> </w:t>
      </w:r>
      <w:bookmarkStart w:id="55" w:name="_Toc200888060"/>
      <w:r w:rsidR="002B40C6" w:rsidRPr="008D1448">
        <w:t>Adaptabilité et apprentissage continu</w:t>
      </w:r>
      <w:bookmarkEnd w:id="53"/>
      <w:bookmarkEnd w:id="55"/>
      <w:r w:rsidR="002B40C6" w:rsidRPr="008D1448">
        <w:t xml:space="preserve"> </w:t>
      </w:r>
    </w:p>
    <w:bookmarkEnd w:id="54"/>
    <w:p w14:paraId="2E65E4CE"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Contrairement aux systèmes classiques qui doivent être mises à jour manuellement pour conserver leur efficacité, l’intelligence artificielle apprend en continu des nouvelles attaques et s’adapte de manière dynamique aux changements des cybermenaces. Grâce à cette faculté d’auto-apprentissage, les entreprises peuvent conserver une protection efficace sans se reposer uniquement sur des bases de signatures préétablies, qui risquent de perdre leur pertinence face à l’évolution perpétuelle des méthodes d’attaques.</w:t>
      </w:r>
    </w:p>
    <w:p w14:paraId="16078928" w14:textId="22D15120"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 xml:space="preserve">L’intégration de modèles </w:t>
      </w:r>
      <w:r w:rsidR="00377092" w:rsidRPr="002B40C6">
        <w:rPr>
          <w:rFonts w:asciiTheme="majorBidi" w:hAnsiTheme="majorBidi" w:cstheme="majorBidi"/>
          <w:sz w:val="24"/>
          <w:szCs w:val="24"/>
        </w:rPr>
        <w:t>d’</w:t>
      </w:r>
      <w:r w:rsidR="00377092">
        <w:rPr>
          <w:rFonts w:asciiTheme="majorBidi" w:hAnsiTheme="majorBidi" w:cstheme="majorBidi"/>
          <w:sz w:val="24"/>
          <w:szCs w:val="24"/>
        </w:rPr>
        <w:t>AA permet</w:t>
      </w:r>
      <w:r w:rsidRPr="002B40C6">
        <w:rPr>
          <w:rFonts w:asciiTheme="majorBidi" w:hAnsiTheme="majorBidi" w:cstheme="majorBidi"/>
          <w:sz w:val="24"/>
          <w:szCs w:val="24"/>
        </w:rPr>
        <w:t xml:space="preserve"> aux solutions de sécurité de devenir plus résilientes et de détecter des menaces inconnues ou émergentes. Cette approche permet de diminuer les lacunes en matière de détection, d’améliorer la posture de sécurité globale et de réduire le travail des équipes responsables de la maintenance des systèmes. De ce fait, l’IA propose une méthode plus agile et évolutive pour affronter un environnement de cybermenaces en constante complexification.</w:t>
      </w:r>
    </w:p>
    <w:p w14:paraId="3A258099" w14:textId="57378025" w:rsidR="002B40C6" w:rsidRPr="008D50B4" w:rsidRDefault="00F5371F" w:rsidP="00BC29FC">
      <w:pPr>
        <w:pStyle w:val="Heading3"/>
        <w:numPr>
          <w:ilvl w:val="0"/>
          <w:numId w:val="6"/>
        </w:numPr>
      </w:pPr>
      <w:bookmarkStart w:id="56" w:name="_Toc194062441"/>
      <w:r>
        <w:t xml:space="preserve"> </w:t>
      </w:r>
      <w:bookmarkStart w:id="57" w:name="_Toc200888061"/>
      <w:r w:rsidR="002B40C6" w:rsidRPr="008D50B4">
        <w:t>Analyse des tendances et prévention des intrusions</w:t>
      </w:r>
      <w:bookmarkEnd w:id="56"/>
      <w:bookmarkEnd w:id="57"/>
      <w:r w:rsidR="002B40C6" w:rsidRPr="008D50B4">
        <w:t xml:space="preserve"> </w:t>
      </w:r>
    </w:p>
    <w:p w14:paraId="4BC348D8" w14:textId="133AB7D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L’</w:t>
      </w:r>
      <w:r w:rsidR="009E28E7">
        <w:rPr>
          <w:rFonts w:asciiTheme="majorBidi" w:hAnsiTheme="majorBidi" w:cstheme="majorBidi"/>
          <w:sz w:val="24"/>
          <w:szCs w:val="24"/>
        </w:rPr>
        <w:t xml:space="preserve">IA </w:t>
      </w:r>
      <w:r w:rsidRPr="002B40C6">
        <w:rPr>
          <w:rFonts w:asciiTheme="majorBidi" w:hAnsiTheme="majorBidi" w:cstheme="majorBidi"/>
          <w:sz w:val="24"/>
          <w:szCs w:val="24"/>
        </w:rPr>
        <w:t>se limite pas à l’identification des attaques en cours, elle s’avance davantage en repérant des tendances et des méthodes d’attaque afin de prévoir les intrusions à venir. Elle peut identifier des anomalies qui pourraient signaler l'émergence de risques en analysant de grandes quantités de données (Big Data). Cela offre une perspective proactive sur la cybersécurité, allant au-delà de l’approche réactive traditionnelle qui ne répond qu’aux incidents une fois qu’ils se sont produits</w:t>
      </w:r>
    </w:p>
    <w:p w14:paraId="1DCE6974"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Les organisations peuvent, grâce à cette capacité de prédiction, développer des actions préventives et consolider leurs défenses avant qu’une attaque ne se produise. Cette prévision diminue les risques de compromission et réduit les effets potentiels sur les systèmes et les données. L’IA transforme la cybersécurité a un processus dynamique et stratégique qui peut être face aux défis d’un environnement numérique en constante évolution.</w:t>
      </w:r>
    </w:p>
    <w:p w14:paraId="12B03899" w14:textId="3898A940"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 xml:space="preserve">Par conclusion, </w:t>
      </w:r>
      <w:r w:rsidR="003C5DAC">
        <w:rPr>
          <w:rFonts w:asciiTheme="majorBidi" w:hAnsiTheme="majorBidi" w:cstheme="majorBidi"/>
          <w:sz w:val="24"/>
          <w:szCs w:val="24"/>
        </w:rPr>
        <w:t>l</w:t>
      </w:r>
      <w:r w:rsidR="003C5DAC" w:rsidRPr="002B40C6">
        <w:rPr>
          <w:rFonts w:asciiTheme="majorBidi" w:hAnsiTheme="majorBidi" w:cstheme="majorBidi"/>
          <w:sz w:val="24"/>
          <w:szCs w:val="24"/>
        </w:rPr>
        <w:t>’</w:t>
      </w:r>
      <w:r w:rsidR="003C5DAC">
        <w:rPr>
          <w:rFonts w:asciiTheme="majorBidi" w:hAnsiTheme="majorBidi" w:cstheme="majorBidi"/>
          <w:sz w:val="24"/>
          <w:szCs w:val="24"/>
        </w:rPr>
        <w:t xml:space="preserve">IA </w:t>
      </w:r>
      <w:r w:rsidR="003C5DAC" w:rsidRPr="002B40C6">
        <w:rPr>
          <w:rFonts w:asciiTheme="majorBidi" w:hAnsiTheme="majorBidi" w:cstheme="majorBidi"/>
          <w:sz w:val="24"/>
          <w:szCs w:val="24"/>
        </w:rPr>
        <w:t>modifie</w:t>
      </w:r>
      <w:r w:rsidRPr="002B40C6">
        <w:rPr>
          <w:rFonts w:asciiTheme="majorBidi" w:hAnsiTheme="majorBidi" w:cstheme="majorBidi"/>
          <w:sz w:val="24"/>
          <w:szCs w:val="24"/>
        </w:rPr>
        <w:t xml:space="preserve"> la détection des intrusions en proposant une méthode plus précise, rapide contre les intrusions. Toutefois, pour être efficace, il est nécessaire de bien l’intégrer dans les systèmes de sécurité en place et</w:t>
      </w:r>
      <w:r w:rsidRPr="002B40C6">
        <w:rPr>
          <w:sz w:val="20"/>
          <w:szCs w:val="20"/>
        </w:rPr>
        <w:t xml:space="preserve"> </w:t>
      </w:r>
      <w:r w:rsidRPr="002B40C6">
        <w:rPr>
          <w:rFonts w:asciiTheme="majorBidi" w:hAnsiTheme="majorBidi" w:cstheme="majorBidi"/>
          <w:sz w:val="24"/>
          <w:szCs w:val="24"/>
        </w:rPr>
        <w:t xml:space="preserve">d’effectuer un entraînement régulier avec des données pertinentes. </w:t>
      </w:r>
    </w:p>
    <w:p w14:paraId="0D77F491" w14:textId="77777777" w:rsidR="002B40C6" w:rsidRPr="008D50B4" w:rsidRDefault="002B40C6" w:rsidP="00BC29FC">
      <w:pPr>
        <w:pStyle w:val="Heading2"/>
        <w:numPr>
          <w:ilvl w:val="0"/>
          <w:numId w:val="7"/>
        </w:numPr>
      </w:pPr>
      <w:bookmarkStart w:id="58" w:name="_Toc194062442"/>
      <w:bookmarkStart w:id="59" w:name="_Toc200888062"/>
      <w:bookmarkStart w:id="60" w:name="_Toc193460574"/>
      <w:bookmarkStart w:id="61" w:name="_Hlk193400791"/>
      <w:r w:rsidRPr="008D50B4">
        <w:t>Problématique</w:t>
      </w:r>
      <w:bookmarkEnd w:id="58"/>
      <w:bookmarkEnd w:id="59"/>
      <w:r w:rsidRPr="008D50B4">
        <w:t> </w:t>
      </w:r>
      <w:bookmarkEnd w:id="60"/>
    </w:p>
    <w:bookmarkEnd w:id="61"/>
    <w:p w14:paraId="4DEE0DE1" w14:textId="77777777" w:rsidR="002B40C6" w:rsidRPr="002B40C6" w:rsidRDefault="002B40C6" w:rsidP="002B40C6">
      <w:pPr>
        <w:ind w:firstLine="360"/>
        <w:jc w:val="both"/>
        <w:rPr>
          <w:rFonts w:asciiTheme="majorBidi" w:hAnsiTheme="majorBidi" w:cstheme="majorBidi"/>
          <w:sz w:val="24"/>
          <w:szCs w:val="24"/>
        </w:rPr>
      </w:pPr>
      <w:r w:rsidRPr="002B40C6">
        <w:rPr>
          <w:rFonts w:asciiTheme="majorBidi" w:hAnsiTheme="majorBidi" w:cstheme="majorBidi"/>
          <w:sz w:val="24"/>
          <w:szCs w:val="24"/>
        </w:rPr>
        <w:t>Dans un monde où les infrastructures numériques sont partout, la cybersécurité est devenue un enjeu crucial. Les entreprises et institutions doivent renforcer leurs dispositifs de sécurité face à l'augmentation exponentielle des cyberattaques, qu'il s'agisse de vols de données, d'attaques par déni de service (</w:t>
      </w:r>
      <w:proofErr w:type="spellStart"/>
      <w:r w:rsidRPr="002B40C6">
        <w:rPr>
          <w:rFonts w:asciiTheme="majorBidi" w:hAnsiTheme="majorBidi" w:cstheme="majorBidi"/>
          <w:sz w:val="24"/>
          <w:szCs w:val="24"/>
        </w:rPr>
        <w:t>DoS</w:t>
      </w:r>
      <w:proofErr w:type="spellEnd"/>
      <w:r w:rsidRPr="002B40C6">
        <w:rPr>
          <w:rFonts w:asciiTheme="majorBidi" w:hAnsiTheme="majorBidi" w:cstheme="majorBidi"/>
          <w:sz w:val="24"/>
          <w:szCs w:val="24"/>
        </w:rPr>
        <w:t>) ou de menaces avancées persistantes (APT). Dans ce cadre, les systèmes de détection d’intrusions (IDS) sont essentiels pour défendre les réseaux et les systèmes informatiques contre ces risques.</w:t>
      </w:r>
    </w:p>
    <w:p w14:paraId="40975B36" w14:textId="77777777" w:rsidR="002B40C6" w:rsidRPr="002B40C6" w:rsidRDefault="002B40C6" w:rsidP="002B40C6">
      <w:pPr>
        <w:jc w:val="both"/>
        <w:rPr>
          <w:rFonts w:asciiTheme="majorBidi" w:hAnsiTheme="majorBidi" w:cstheme="majorBidi"/>
          <w:sz w:val="24"/>
          <w:szCs w:val="24"/>
        </w:rPr>
      </w:pPr>
      <w:r w:rsidRPr="002B40C6">
        <w:rPr>
          <w:rFonts w:asciiTheme="majorBidi" w:hAnsiTheme="majorBidi" w:cstheme="majorBidi"/>
          <w:sz w:val="24"/>
          <w:szCs w:val="24"/>
        </w:rPr>
        <w:t>Cependant, les méthodes traditionnelles de détection d’intrusions, basées sur des signatures d’attaques connues ou des règles prédéfinies, montrent leurs limites :</w:t>
      </w:r>
    </w:p>
    <w:p w14:paraId="099304BB" w14:textId="77777777" w:rsidR="002B40C6" w:rsidRPr="002B40C6" w:rsidRDefault="002B40C6" w:rsidP="00BC29FC">
      <w:pPr>
        <w:pStyle w:val="ListParagraph"/>
        <w:numPr>
          <w:ilvl w:val="0"/>
          <w:numId w:val="2"/>
        </w:numPr>
        <w:ind w:left="720"/>
        <w:jc w:val="both"/>
        <w:rPr>
          <w:rFonts w:asciiTheme="majorBidi" w:hAnsiTheme="majorBidi" w:cstheme="majorBidi"/>
          <w:sz w:val="24"/>
          <w:szCs w:val="24"/>
        </w:rPr>
      </w:pPr>
      <w:r w:rsidRPr="002B40C6">
        <w:rPr>
          <w:rFonts w:asciiTheme="majorBidi" w:hAnsiTheme="majorBidi" w:cstheme="majorBidi"/>
          <w:sz w:val="24"/>
          <w:szCs w:val="24"/>
        </w:rPr>
        <w:t>Les attaques inconnues (</w:t>
      </w:r>
      <w:proofErr w:type="spellStart"/>
      <w:r w:rsidRPr="002B40C6">
        <w:rPr>
          <w:rFonts w:asciiTheme="majorBidi" w:hAnsiTheme="majorBidi" w:cstheme="majorBidi"/>
          <w:sz w:val="24"/>
          <w:szCs w:val="24"/>
        </w:rPr>
        <w:t>zero-day</w:t>
      </w:r>
      <w:proofErr w:type="spellEnd"/>
      <w:r w:rsidRPr="002B40C6">
        <w:rPr>
          <w:rFonts w:asciiTheme="majorBidi" w:hAnsiTheme="majorBidi" w:cstheme="majorBidi"/>
          <w:sz w:val="24"/>
          <w:szCs w:val="24"/>
        </w:rPr>
        <w:t>) sont difficiles à détecter, car elles ne figurent pas encore dans les bases de signatures.</w:t>
      </w:r>
    </w:p>
    <w:p w14:paraId="682932CD" w14:textId="77777777" w:rsidR="002B40C6" w:rsidRPr="002B40C6" w:rsidRDefault="002B40C6" w:rsidP="00BC29FC">
      <w:pPr>
        <w:pStyle w:val="ListParagraph"/>
        <w:numPr>
          <w:ilvl w:val="0"/>
          <w:numId w:val="2"/>
        </w:numPr>
        <w:ind w:left="720"/>
        <w:jc w:val="both"/>
        <w:rPr>
          <w:rFonts w:asciiTheme="majorBidi" w:hAnsiTheme="majorBidi" w:cstheme="majorBidi"/>
          <w:sz w:val="24"/>
          <w:szCs w:val="24"/>
        </w:rPr>
      </w:pPr>
      <w:r w:rsidRPr="002B40C6">
        <w:rPr>
          <w:rFonts w:asciiTheme="majorBidi" w:hAnsiTheme="majorBidi" w:cstheme="majorBidi"/>
          <w:sz w:val="24"/>
          <w:szCs w:val="24"/>
        </w:rPr>
        <w:t>Taux élevé de faux positifs, engendrant un nombre excessif d’alertes pouvant submerger les analystes de sécurité.</w:t>
      </w:r>
    </w:p>
    <w:p w14:paraId="0F8EDD82" w14:textId="77777777" w:rsidR="002B40C6" w:rsidRPr="002B40C6" w:rsidRDefault="002B40C6" w:rsidP="00BC29FC">
      <w:pPr>
        <w:pStyle w:val="ListParagraph"/>
        <w:numPr>
          <w:ilvl w:val="0"/>
          <w:numId w:val="2"/>
        </w:numPr>
        <w:ind w:left="720"/>
        <w:jc w:val="both"/>
        <w:rPr>
          <w:rFonts w:asciiTheme="majorBidi" w:hAnsiTheme="majorBidi" w:cstheme="majorBidi"/>
          <w:sz w:val="24"/>
          <w:szCs w:val="24"/>
        </w:rPr>
      </w:pPr>
      <w:r w:rsidRPr="002B40C6">
        <w:rPr>
          <w:rFonts w:asciiTheme="majorBidi" w:hAnsiTheme="majorBidi" w:cstheme="majorBidi"/>
          <w:sz w:val="24"/>
          <w:szCs w:val="24"/>
        </w:rPr>
        <w:lastRenderedPageBreak/>
        <w:t>Ralentissement de l’adaptation face aux nouvelles menaces, entraînant un besoin d’actualisations permanentes et d’un suivi humain intensifié.</w:t>
      </w:r>
    </w:p>
    <w:p w14:paraId="76D48171" w14:textId="77777777" w:rsidR="002B40C6" w:rsidRPr="002B40C6" w:rsidRDefault="002B40C6" w:rsidP="00BC29FC">
      <w:pPr>
        <w:pStyle w:val="ListParagraph"/>
        <w:numPr>
          <w:ilvl w:val="0"/>
          <w:numId w:val="2"/>
        </w:numPr>
        <w:ind w:left="720"/>
        <w:jc w:val="both"/>
        <w:rPr>
          <w:rFonts w:asciiTheme="majorBidi" w:hAnsiTheme="majorBidi" w:cstheme="majorBidi"/>
          <w:sz w:val="24"/>
          <w:szCs w:val="24"/>
        </w:rPr>
      </w:pPr>
      <w:r w:rsidRPr="002B40C6">
        <w:rPr>
          <w:rFonts w:asciiTheme="majorBidi" w:hAnsiTheme="majorBidi" w:cstheme="majorBidi"/>
          <w:sz w:val="24"/>
          <w:szCs w:val="24"/>
        </w:rPr>
        <w:t>Complexité de la gestion des infrastructures modernes, surtout dans les environnements cloud et hybrides où les attaques peuvent se propager rapidement.</w:t>
      </w:r>
    </w:p>
    <w:p w14:paraId="5176B540" w14:textId="00DCB684" w:rsidR="002B40C6" w:rsidRPr="002B40C6" w:rsidRDefault="00E27FCA" w:rsidP="002B40C6">
      <w:pPr>
        <w:jc w:val="both"/>
        <w:rPr>
          <w:rFonts w:ascii="Calibri" w:eastAsia="Calibri" w:hAnsi="Calibri" w:cs="Arial"/>
          <w:kern w:val="0"/>
          <w:sz w:val="24"/>
          <w:szCs w:val="24"/>
          <w14:ligatures w14:val="none"/>
        </w:rPr>
      </w:pPr>
      <w:r>
        <w:rPr>
          <w:rFonts w:ascii="Times New Roman" w:eastAsia="Times New Roman" w:hAnsi="Times New Roman" w:cs="Times New Roman"/>
          <w:kern w:val="0"/>
          <w:sz w:val="24"/>
          <w:szCs w:val="24"/>
          <w:lang w:eastAsia="fr-FR"/>
          <w14:ligatures w14:val="none"/>
        </w:rPr>
        <w:t>L’IA et l’AA</w:t>
      </w:r>
      <w:r w:rsidR="003F0EAE">
        <w:rPr>
          <w:rFonts w:ascii="Times New Roman" w:eastAsia="Times New Roman" w:hAnsi="Times New Roman" w:cs="Times New Roman"/>
          <w:kern w:val="0"/>
          <w:sz w:val="24"/>
          <w:szCs w:val="24"/>
          <w:lang w:eastAsia="fr-FR"/>
          <w14:ligatures w14:val="none"/>
        </w:rPr>
        <w:t xml:space="preserve"> </w:t>
      </w:r>
      <w:r w:rsidR="002B40C6" w:rsidRPr="002B40C6">
        <w:rPr>
          <w:rFonts w:ascii="Times New Roman" w:eastAsia="Times New Roman" w:hAnsi="Times New Roman" w:cs="Times New Roman"/>
          <w:kern w:val="0"/>
          <w:sz w:val="24"/>
          <w:szCs w:val="24"/>
          <w:lang w:eastAsia="fr-FR"/>
          <w14:ligatures w14:val="none"/>
        </w:rPr>
        <w:t>proposent des solutions prometteuses pour remédier à ces limites. Ces technologies rendent possible la détection de</w:t>
      </w:r>
      <w:r w:rsidR="002B40C6" w:rsidRPr="002B40C6">
        <w:rPr>
          <w:rFonts w:asciiTheme="majorBidi" w:eastAsia="Calibri" w:hAnsiTheme="majorBidi" w:cstheme="majorBidi"/>
          <w:kern w:val="0"/>
          <w:sz w:val="24"/>
          <w:szCs w:val="24"/>
          <w14:ligatures w14:val="none"/>
        </w:rPr>
        <w:t xml:space="preserve"> comportements anormaux par l’analyse en temps réel de vastes volumes de données.</w:t>
      </w:r>
    </w:p>
    <w:p w14:paraId="521432FD" w14:textId="1BE26C3D" w:rsidR="002B40C6" w:rsidRPr="002B40C6" w:rsidRDefault="002B40C6" w:rsidP="002B40C6">
      <w:pPr>
        <w:jc w:val="both"/>
        <w:rPr>
          <w:rFonts w:ascii="Calibri" w:eastAsia="Calibri" w:hAnsi="Calibri" w:cs="Arial"/>
          <w:kern w:val="0"/>
          <w:sz w:val="24"/>
          <w:szCs w:val="24"/>
          <w14:ligatures w14:val="none"/>
        </w:rPr>
      </w:pPr>
      <w:r w:rsidRPr="002B40C6">
        <w:rPr>
          <w:rFonts w:asciiTheme="majorBidi" w:eastAsia="Calibri" w:hAnsiTheme="majorBidi" w:cstheme="majorBidi"/>
          <w:kern w:val="0"/>
          <w:sz w:val="24"/>
          <w:szCs w:val="24"/>
          <w14:ligatures w14:val="none"/>
        </w:rPr>
        <w:t>Toutefois, un défi persiste :</w:t>
      </w:r>
      <w:r w:rsidRPr="002B40C6">
        <w:rPr>
          <w:rFonts w:asciiTheme="majorBidi" w:eastAsia="Calibri" w:hAnsiTheme="majorBidi" w:cstheme="majorBidi"/>
          <w:b/>
          <w:bCs/>
          <w:i/>
          <w:iCs/>
          <w:kern w:val="0"/>
          <w:sz w:val="24"/>
          <w:szCs w:val="24"/>
          <w14:ligatures w14:val="none"/>
        </w:rPr>
        <w:t xml:space="preserve"> </w:t>
      </w:r>
      <w:r w:rsidRPr="002B40C6">
        <w:rPr>
          <w:rFonts w:asciiTheme="majorBidi" w:eastAsia="Calibri" w:hAnsiTheme="majorBidi" w:cstheme="majorBidi"/>
          <w:b/>
          <w:bCs/>
          <w:i/>
          <w:iCs/>
          <w:color w:val="4472C4" w:themeColor="accent1"/>
          <w:kern w:val="0"/>
          <w:sz w:val="24"/>
          <w:szCs w:val="24"/>
          <w14:ligatures w14:val="none"/>
        </w:rPr>
        <w:t xml:space="preserve">comment choisir la technique la plus adaptée à un scénario </w:t>
      </w:r>
      <w:proofErr w:type="gramStart"/>
      <w:r w:rsidRPr="002B40C6">
        <w:rPr>
          <w:rFonts w:asciiTheme="majorBidi" w:eastAsia="Calibri" w:hAnsiTheme="majorBidi" w:cstheme="majorBidi"/>
          <w:b/>
          <w:bCs/>
          <w:i/>
          <w:iCs/>
          <w:color w:val="4472C4" w:themeColor="accent1"/>
          <w:kern w:val="0"/>
          <w:sz w:val="24"/>
          <w:szCs w:val="24"/>
          <w14:ligatures w14:val="none"/>
        </w:rPr>
        <w:t>donné?</w:t>
      </w:r>
      <w:proofErr w:type="gramEnd"/>
      <w:r w:rsidRPr="002B40C6">
        <w:rPr>
          <w:rFonts w:asciiTheme="majorBidi" w:eastAsia="Calibri" w:hAnsiTheme="majorBidi" w:cstheme="majorBidi"/>
          <w:b/>
          <w:bCs/>
          <w:color w:val="4472C4" w:themeColor="accent1"/>
          <w:kern w:val="0"/>
          <w:sz w:val="24"/>
          <w:szCs w:val="24"/>
          <w14:ligatures w14:val="none"/>
        </w:rPr>
        <w:t xml:space="preserve"> </w:t>
      </w:r>
      <w:r w:rsidR="00377092">
        <w:rPr>
          <w:rFonts w:asciiTheme="majorBidi" w:eastAsia="Calibri" w:hAnsiTheme="majorBidi" w:cstheme="majorBidi"/>
          <w:b/>
          <w:bCs/>
          <w:color w:val="4472C4" w:themeColor="accent1"/>
          <w:kern w:val="0"/>
          <w:sz w:val="24"/>
          <w:szCs w:val="24"/>
          <w14:ligatures w14:val="none"/>
        </w:rPr>
        <w:t xml:space="preserve"> </w:t>
      </w:r>
      <w:r w:rsidRPr="002B40C6">
        <w:rPr>
          <w:rFonts w:asciiTheme="majorBidi" w:eastAsia="Calibri" w:hAnsiTheme="majorBidi" w:cstheme="majorBidi"/>
          <w:kern w:val="0"/>
          <w:sz w:val="24"/>
          <w:szCs w:val="24"/>
          <w14:ligatures w14:val="none"/>
        </w:rPr>
        <w:t>C’est précisément la problématique à laquelle notre projet cherche à répondre.</w:t>
      </w:r>
    </w:p>
    <w:p w14:paraId="6BF4EC79" w14:textId="1916A380" w:rsidR="002B40C6" w:rsidRDefault="007807EC" w:rsidP="00BC29FC">
      <w:pPr>
        <w:pStyle w:val="Heading2"/>
        <w:numPr>
          <w:ilvl w:val="0"/>
          <w:numId w:val="7"/>
        </w:numPr>
        <w:rPr>
          <w:rFonts w:eastAsia="Times New Roman"/>
          <w:lang w:eastAsia="fr-FR"/>
        </w:rPr>
      </w:pPr>
      <w:bookmarkStart w:id="62" w:name="_Toc193460575"/>
      <w:bookmarkStart w:id="63" w:name="_Toc194062443"/>
      <w:bookmarkStart w:id="64" w:name="_Toc200888063"/>
      <w:bookmarkStart w:id="65" w:name="_Hlk193433415"/>
      <w:r>
        <w:rPr>
          <w:rFonts w:eastAsia="Times New Roman"/>
          <w:lang w:eastAsia="fr-FR"/>
        </w:rPr>
        <w:t>O</w:t>
      </w:r>
      <w:r w:rsidR="002B40C6">
        <w:rPr>
          <w:rFonts w:eastAsia="Times New Roman"/>
          <w:lang w:eastAsia="fr-FR"/>
        </w:rPr>
        <w:t>bjectif du projet</w:t>
      </w:r>
      <w:bookmarkEnd w:id="62"/>
      <w:bookmarkEnd w:id="63"/>
      <w:bookmarkEnd w:id="64"/>
    </w:p>
    <w:p w14:paraId="148B3407" w14:textId="585F31E8" w:rsidR="00EB6808" w:rsidRDefault="00E27FCA" w:rsidP="009E28E7">
      <w:pPr>
        <w:jc w:val="both"/>
        <w:rPr>
          <w:rFonts w:asciiTheme="majorBidi" w:hAnsiTheme="majorBidi" w:cstheme="majorBidi"/>
          <w:sz w:val="24"/>
          <w:szCs w:val="24"/>
          <w:lang w:eastAsia="fr-FR"/>
        </w:rPr>
      </w:pPr>
      <w:r>
        <w:rPr>
          <w:rFonts w:asciiTheme="majorBidi" w:hAnsiTheme="majorBidi" w:cstheme="majorBidi"/>
          <w:sz w:val="24"/>
          <w:szCs w:val="24"/>
          <w:lang w:eastAsia="fr-FR"/>
        </w:rPr>
        <w:t xml:space="preserve">Ce projet fin d’études vise à atteindre les objectifs principaux </w:t>
      </w:r>
      <w:r w:rsidR="00EB6808" w:rsidRPr="00EB6808">
        <w:rPr>
          <w:rFonts w:asciiTheme="majorBidi" w:hAnsiTheme="majorBidi" w:cstheme="majorBidi"/>
          <w:sz w:val="24"/>
          <w:szCs w:val="24"/>
          <w:lang w:eastAsia="fr-FR"/>
        </w:rPr>
        <w:t>:</w:t>
      </w:r>
    </w:p>
    <w:p w14:paraId="78C300B2" w14:textId="5D10B210" w:rsidR="00EB6808" w:rsidRPr="005002A0" w:rsidRDefault="00EB6808" w:rsidP="00016FDE">
      <w:pPr>
        <w:pStyle w:val="ListParagraph"/>
        <w:numPr>
          <w:ilvl w:val="0"/>
          <w:numId w:val="47"/>
        </w:numPr>
        <w:jc w:val="both"/>
        <w:rPr>
          <w:rFonts w:asciiTheme="majorBidi" w:hAnsiTheme="majorBidi" w:cstheme="majorBidi"/>
          <w:sz w:val="24"/>
          <w:szCs w:val="24"/>
          <w:lang w:eastAsia="fr-FR"/>
        </w:rPr>
      </w:pPr>
      <w:r w:rsidRPr="00EB6808">
        <w:rPr>
          <w:rFonts w:asciiTheme="majorBidi" w:hAnsiTheme="majorBidi" w:cstheme="majorBidi"/>
          <w:sz w:val="24"/>
          <w:szCs w:val="24"/>
          <w:lang w:eastAsia="fr-FR"/>
        </w:rPr>
        <w:t>Saisir les défis liés à la détection d'intrusions au sein des réseaux informatiques et étudier les problématiques associées à la sécurité numérique.</w:t>
      </w:r>
    </w:p>
    <w:p w14:paraId="2FA123FD" w14:textId="6F9BB884" w:rsidR="00EB6808" w:rsidRDefault="00EB6808" w:rsidP="00016FDE">
      <w:pPr>
        <w:pStyle w:val="ListParagraph"/>
        <w:numPr>
          <w:ilvl w:val="0"/>
          <w:numId w:val="47"/>
        </w:numPr>
        <w:jc w:val="both"/>
        <w:rPr>
          <w:rFonts w:asciiTheme="majorBidi" w:hAnsiTheme="majorBidi" w:cstheme="majorBidi"/>
          <w:sz w:val="24"/>
          <w:szCs w:val="24"/>
          <w:lang w:eastAsia="fr-FR"/>
        </w:rPr>
      </w:pPr>
      <w:r w:rsidRPr="00EB6808">
        <w:rPr>
          <w:rFonts w:asciiTheme="majorBidi" w:hAnsiTheme="majorBidi" w:cstheme="majorBidi"/>
          <w:sz w:val="24"/>
          <w:szCs w:val="24"/>
          <w:lang w:eastAsia="fr-FR"/>
        </w:rPr>
        <w:t xml:space="preserve">Effectuer une étude et une exploitation du jeu de données UNSW-NB15, en menant à bien une exploration descriptive et une analyse détaillée des </w:t>
      </w:r>
      <w:r w:rsidR="00750A31">
        <w:rPr>
          <w:rFonts w:asciiTheme="majorBidi" w:hAnsiTheme="majorBidi" w:cstheme="majorBidi"/>
          <w:sz w:val="24"/>
          <w:szCs w:val="24"/>
          <w:lang w:eastAsia="fr-FR"/>
        </w:rPr>
        <w:t>caractéristique</w:t>
      </w:r>
      <w:r w:rsidR="00750A31" w:rsidRPr="00EB6808">
        <w:rPr>
          <w:rFonts w:asciiTheme="majorBidi" w:hAnsiTheme="majorBidi" w:cstheme="majorBidi"/>
          <w:sz w:val="24"/>
          <w:szCs w:val="24"/>
          <w:lang w:eastAsia="fr-FR"/>
        </w:rPr>
        <w:t>s</w:t>
      </w:r>
      <w:r w:rsidRPr="00EB6808">
        <w:rPr>
          <w:rFonts w:asciiTheme="majorBidi" w:hAnsiTheme="majorBidi" w:cstheme="majorBidi"/>
          <w:sz w:val="24"/>
          <w:szCs w:val="24"/>
          <w:lang w:eastAsia="fr-FR"/>
        </w:rPr>
        <w:t xml:space="preserve"> des données.</w:t>
      </w:r>
    </w:p>
    <w:p w14:paraId="147586C4" w14:textId="2F57D0F8" w:rsidR="005002A0" w:rsidRDefault="005002A0" w:rsidP="00016FDE">
      <w:pPr>
        <w:pStyle w:val="ListParagraph"/>
        <w:numPr>
          <w:ilvl w:val="0"/>
          <w:numId w:val="47"/>
        </w:numPr>
        <w:jc w:val="both"/>
        <w:rPr>
          <w:rFonts w:asciiTheme="majorBidi" w:hAnsiTheme="majorBidi" w:cstheme="majorBidi"/>
          <w:sz w:val="24"/>
          <w:szCs w:val="24"/>
          <w:lang w:eastAsia="fr-FR"/>
        </w:rPr>
      </w:pPr>
      <w:r w:rsidRPr="005002A0">
        <w:rPr>
          <w:rFonts w:asciiTheme="majorBidi" w:hAnsiTheme="majorBidi" w:cstheme="majorBidi"/>
          <w:sz w:val="24"/>
          <w:szCs w:val="24"/>
          <w:lang w:eastAsia="fr-FR"/>
        </w:rPr>
        <w:t>Réaliser un prétraitement des données, comprenant le nettoyage, la gestion des valeurs absentes, l'élimination des valeurs aberrantes, la normalisation et le codage des variables.</w:t>
      </w:r>
    </w:p>
    <w:p w14:paraId="56F88698" w14:textId="5F2787B3" w:rsidR="005002A0" w:rsidRDefault="005002A0" w:rsidP="00016FDE">
      <w:pPr>
        <w:pStyle w:val="ListParagraph"/>
        <w:numPr>
          <w:ilvl w:val="0"/>
          <w:numId w:val="47"/>
        </w:numPr>
        <w:jc w:val="both"/>
        <w:rPr>
          <w:rFonts w:asciiTheme="majorBidi" w:hAnsiTheme="majorBidi" w:cstheme="majorBidi"/>
          <w:sz w:val="24"/>
          <w:szCs w:val="24"/>
          <w:lang w:eastAsia="fr-FR"/>
        </w:rPr>
      </w:pPr>
      <w:r w:rsidRPr="005002A0">
        <w:rPr>
          <w:rFonts w:asciiTheme="majorBidi" w:hAnsiTheme="majorBidi" w:cstheme="majorBidi"/>
          <w:sz w:val="24"/>
          <w:szCs w:val="24"/>
          <w:lang w:eastAsia="fr-FR"/>
        </w:rPr>
        <w:t>Appliquer plusieurs algorithmes d</w:t>
      </w:r>
      <w:r>
        <w:rPr>
          <w:rFonts w:asciiTheme="majorBidi" w:hAnsiTheme="majorBidi" w:cstheme="majorBidi"/>
          <w:sz w:val="24"/>
          <w:szCs w:val="24"/>
          <w:lang w:eastAsia="fr-FR"/>
        </w:rPr>
        <w:t>’apprentissage automatique</w:t>
      </w:r>
      <w:r w:rsidRPr="005002A0">
        <w:rPr>
          <w:rFonts w:asciiTheme="majorBidi" w:hAnsiTheme="majorBidi" w:cstheme="majorBidi"/>
          <w:sz w:val="24"/>
          <w:szCs w:val="24"/>
          <w:lang w:eastAsia="fr-FR"/>
        </w:rPr>
        <w:t xml:space="preserve">, </w:t>
      </w:r>
      <w:r w:rsidR="00A26E56">
        <w:rPr>
          <w:rFonts w:asciiTheme="majorBidi" w:hAnsiTheme="majorBidi" w:cstheme="majorBidi"/>
          <w:sz w:val="24"/>
          <w:szCs w:val="24"/>
          <w:lang w:eastAsia="fr-FR"/>
        </w:rPr>
        <w:t>pour</w:t>
      </w:r>
      <w:r w:rsidRPr="005002A0">
        <w:rPr>
          <w:rFonts w:asciiTheme="majorBidi" w:hAnsiTheme="majorBidi" w:cstheme="majorBidi"/>
          <w:sz w:val="24"/>
          <w:szCs w:val="24"/>
          <w:lang w:eastAsia="fr-FR"/>
        </w:rPr>
        <w:t xml:space="preserve"> le but de détecter efficacement les intrusions.</w:t>
      </w:r>
    </w:p>
    <w:p w14:paraId="7BE572B8" w14:textId="727657D6" w:rsidR="005002A0" w:rsidRPr="005002A0" w:rsidRDefault="005002A0" w:rsidP="00016FDE">
      <w:pPr>
        <w:pStyle w:val="ListParagraph"/>
        <w:numPr>
          <w:ilvl w:val="0"/>
          <w:numId w:val="48"/>
        </w:numPr>
        <w:jc w:val="both"/>
        <w:rPr>
          <w:rFonts w:asciiTheme="majorBidi" w:hAnsiTheme="majorBidi" w:cstheme="majorBidi"/>
          <w:sz w:val="24"/>
          <w:szCs w:val="24"/>
          <w:lang w:eastAsia="fr-FR"/>
        </w:rPr>
      </w:pPr>
      <w:r w:rsidRPr="005002A0">
        <w:rPr>
          <w:rFonts w:asciiTheme="majorBidi" w:hAnsiTheme="majorBidi" w:cstheme="majorBidi"/>
          <w:sz w:val="24"/>
          <w:szCs w:val="24"/>
          <w:lang w:eastAsia="fr-FR"/>
        </w:rPr>
        <w:t>Évaluer les performances des modèles en utilisant des métriques tels que la précision, le rappel, le score F1 et la matrice de confusion.</w:t>
      </w:r>
    </w:p>
    <w:p w14:paraId="314FFAF6" w14:textId="77777777" w:rsidR="005002A0" w:rsidRPr="005002A0" w:rsidRDefault="005002A0" w:rsidP="00016FDE">
      <w:pPr>
        <w:pStyle w:val="ListParagraph"/>
        <w:numPr>
          <w:ilvl w:val="0"/>
          <w:numId w:val="48"/>
        </w:numPr>
        <w:jc w:val="both"/>
        <w:rPr>
          <w:rFonts w:asciiTheme="majorBidi" w:hAnsiTheme="majorBidi" w:cstheme="majorBidi"/>
          <w:sz w:val="24"/>
          <w:szCs w:val="24"/>
          <w:lang w:eastAsia="fr-FR"/>
        </w:rPr>
      </w:pPr>
      <w:r w:rsidRPr="005002A0">
        <w:rPr>
          <w:rFonts w:asciiTheme="majorBidi" w:hAnsiTheme="majorBidi" w:cstheme="majorBidi"/>
          <w:sz w:val="24"/>
          <w:szCs w:val="24"/>
          <w:lang w:eastAsia="fr-FR"/>
        </w:rPr>
        <w:t xml:space="preserve">Élaborer une interface utilisateur intuitive (grâce à </w:t>
      </w:r>
      <w:proofErr w:type="spellStart"/>
      <w:r w:rsidRPr="005002A0">
        <w:rPr>
          <w:rFonts w:asciiTheme="majorBidi" w:hAnsiTheme="majorBidi" w:cstheme="majorBidi"/>
          <w:sz w:val="24"/>
          <w:szCs w:val="24"/>
          <w:lang w:eastAsia="fr-FR"/>
        </w:rPr>
        <w:t>Streamlit</w:t>
      </w:r>
      <w:proofErr w:type="spellEnd"/>
      <w:r w:rsidRPr="005002A0">
        <w:rPr>
          <w:rFonts w:asciiTheme="majorBidi" w:hAnsiTheme="majorBidi" w:cstheme="majorBidi"/>
          <w:sz w:val="24"/>
          <w:szCs w:val="24"/>
          <w:lang w:eastAsia="fr-FR"/>
        </w:rPr>
        <w:t>) qui facilite le chargement des données, l'exécution de la prédiction et l'affichage des résultats.</w:t>
      </w:r>
    </w:p>
    <w:p w14:paraId="191F8659" w14:textId="1DDE1A62" w:rsidR="005002A0" w:rsidRPr="005002A0" w:rsidRDefault="005002A0" w:rsidP="00016FDE">
      <w:pPr>
        <w:pStyle w:val="ListParagraph"/>
        <w:numPr>
          <w:ilvl w:val="0"/>
          <w:numId w:val="48"/>
        </w:numPr>
        <w:jc w:val="both"/>
        <w:rPr>
          <w:rFonts w:asciiTheme="majorBidi" w:hAnsiTheme="majorBidi" w:cstheme="majorBidi"/>
          <w:sz w:val="24"/>
          <w:szCs w:val="24"/>
          <w:lang w:eastAsia="fr-FR"/>
        </w:rPr>
      </w:pPr>
      <w:r w:rsidRPr="005002A0">
        <w:rPr>
          <w:rFonts w:asciiTheme="majorBidi" w:hAnsiTheme="majorBidi" w:cstheme="majorBidi"/>
          <w:sz w:val="24"/>
          <w:szCs w:val="24"/>
          <w:lang w:eastAsia="fr-FR"/>
        </w:rPr>
        <w:t>Tirer des déductions concernant l'efficience des méthodes mises en œuvre, et proposer des suggestions pour d'éventuelles perfectionnements futurs.</w:t>
      </w:r>
    </w:p>
    <w:p w14:paraId="3C3CF08F" w14:textId="77777777" w:rsidR="002B40C6" w:rsidRDefault="002B40C6" w:rsidP="00BC29FC">
      <w:pPr>
        <w:pStyle w:val="Heading2"/>
        <w:numPr>
          <w:ilvl w:val="0"/>
          <w:numId w:val="7"/>
        </w:numPr>
        <w:rPr>
          <w:rFonts w:eastAsia="Times New Roman"/>
          <w:lang w:eastAsia="fr-FR"/>
        </w:rPr>
      </w:pPr>
      <w:bookmarkStart w:id="66" w:name="_Toc193460576"/>
      <w:bookmarkStart w:id="67" w:name="_Toc194062444"/>
      <w:bookmarkStart w:id="68" w:name="_Toc200888064"/>
      <w:bookmarkEnd w:id="65"/>
      <w:r>
        <w:rPr>
          <w:rFonts w:eastAsia="Times New Roman"/>
          <w:lang w:eastAsia="fr-FR"/>
        </w:rPr>
        <w:t>Conclusion</w:t>
      </w:r>
      <w:bookmarkEnd w:id="66"/>
      <w:bookmarkEnd w:id="67"/>
      <w:bookmarkEnd w:id="68"/>
    </w:p>
    <w:p w14:paraId="7D39C38E" w14:textId="4CFCCFE8" w:rsidR="00096FBE" w:rsidRPr="00096FBE" w:rsidRDefault="00096FBE" w:rsidP="00096FBE">
      <w:pPr>
        <w:jc w:val="both"/>
        <w:rPr>
          <w:rFonts w:asciiTheme="majorBidi" w:hAnsiTheme="majorBidi" w:cstheme="majorBidi"/>
          <w:sz w:val="24"/>
          <w:szCs w:val="24"/>
          <w:lang w:eastAsia="fr-FR"/>
        </w:rPr>
      </w:pPr>
      <w:r w:rsidRPr="00096FBE">
        <w:rPr>
          <w:rFonts w:asciiTheme="majorBidi" w:hAnsiTheme="majorBidi" w:cstheme="majorBidi"/>
          <w:sz w:val="24"/>
          <w:szCs w:val="24"/>
        </w:rPr>
        <w:t>Avec la progression constante des attaques, la détection des intrusions devient un enjeu majeur dans le secteur de la cybersécurité. Malgré l'efficacité constante des méthodes traditionnelles, elles montrent désormais leurs limites face à des menaces de plus en plus sophistiquées, tandis que l'</w:t>
      </w:r>
      <w:r w:rsidR="009E28E7">
        <w:rPr>
          <w:rFonts w:asciiTheme="majorBidi" w:hAnsiTheme="majorBidi" w:cstheme="majorBidi"/>
          <w:sz w:val="24"/>
          <w:szCs w:val="24"/>
        </w:rPr>
        <w:t>IA</w:t>
      </w:r>
      <w:r w:rsidRPr="00096FBE">
        <w:rPr>
          <w:rFonts w:asciiTheme="majorBidi" w:hAnsiTheme="majorBidi" w:cstheme="majorBidi"/>
          <w:sz w:val="24"/>
          <w:szCs w:val="24"/>
        </w:rPr>
        <w:t xml:space="preserve"> offre une alternative plus évoluée et précise. Son intégration favorise une meilleure détection, diminue les faux positifs et améliore la réactivité, même si certains défis demeurent, en particulier en ce qui concerne l'interprétation des modèles et la qualité des données. L'objectif de ce projet est de développer un modèle d'</w:t>
      </w:r>
      <w:r w:rsidR="009E28E7">
        <w:rPr>
          <w:rFonts w:asciiTheme="majorBidi" w:hAnsiTheme="majorBidi" w:cstheme="majorBidi"/>
          <w:sz w:val="24"/>
          <w:szCs w:val="24"/>
        </w:rPr>
        <w:t>AA</w:t>
      </w:r>
      <w:r w:rsidRPr="00096FBE">
        <w:rPr>
          <w:rFonts w:asciiTheme="majorBidi" w:hAnsiTheme="majorBidi" w:cstheme="majorBidi"/>
          <w:sz w:val="24"/>
          <w:szCs w:val="24"/>
        </w:rPr>
        <w:t xml:space="preserve"> performant, alliant précision, vitesse et capacité d'adaptation. </w:t>
      </w:r>
    </w:p>
    <w:p w14:paraId="3AC9999D" w14:textId="0075708B" w:rsidR="00DA791B" w:rsidRPr="005002A0" w:rsidRDefault="00096FBE" w:rsidP="005002A0">
      <w:pPr>
        <w:jc w:val="both"/>
        <w:rPr>
          <w:rFonts w:asciiTheme="majorBidi" w:hAnsiTheme="majorBidi" w:cstheme="majorBidi"/>
          <w:sz w:val="24"/>
          <w:szCs w:val="24"/>
        </w:rPr>
      </w:pPr>
      <w:r w:rsidRPr="00096FBE">
        <w:rPr>
          <w:rFonts w:asciiTheme="majorBidi" w:hAnsiTheme="majorBidi" w:cstheme="majorBidi"/>
          <w:sz w:val="24"/>
          <w:szCs w:val="24"/>
        </w:rPr>
        <w:t>Après avoir établi le contexte et défini la problématique, nous explorerons un chapitre dédié à l’apprentissage automatique, où nous présenterons les principaux concepts de cette discipline ainsi que les algorithmes sélectionnés pour la détection des intrusions, en mettant l’accent sur leur fonctionnement, leurs avantages et leurs limites</w:t>
      </w:r>
      <w:r>
        <w:rPr>
          <w:rFonts w:asciiTheme="majorBidi" w:hAnsiTheme="majorBidi" w:cstheme="majorBidi"/>
          <w:sz w:val="24"/>
          <w:szCs w:val="24"/>
        </w:rPr>
        <w:t>.</w:t>
      </w:r>
      <w:r w:rsidR="00DA791B">
        <w:br w:type="page"/>
      </w:r>
    </w:p>
    <w:p w14:paraId="0E6C0335" w14:textId="7468BD8F" w:rsidR="00F5371F" w:rsidRDefault="00F5371F" w:rsidP="00F5371F">
      <w:pPr>
        <w:pStyle w:val="Heading1"/>
      </w:pPr>
      <w:bookmarkStart w:id="69" w:name="_Toc194062445"/>
      <w:bookmarkStart w:id="70" w:name="_Toc200888065"/>
      <w:r>
        <w:lastRenderedPageBreak/>
        <w:t>CHAPITRE 2 : Apprentissage Automatique</w:t>
      </w:r>
      <w:bookmarkEnd w:id="69"/>
      <w:bookmarkEnd w:id="70"/>
    </w:p>
    <w:p w14:paraId="60C3AE3E" w14:textId="77777777" w:rsidR="00F5371F" w:rsidRDefault="00F5371F" w:rsidP="00BC29FC">
      <w:pPr>
        <w:pStyle w:val="Heading2"/>
        <w:numPr>
          <w:ilvl w:val="0"/>
          <w:numId w:val="14"/>
        </w:numPr>
      </w:pPr>
      <w:bookmarkStart w:id="71" w:name="_Toc194062446"/>
      <w:bookmarkStart w:id="72" w:name="_Toc200888066"/>
      <w:r>
        <w:t>Introduction</w:t>
      </w:r>
      <w:bookmarkEnd w:id="71"/>
      <w:bookmarkEnd w:id="72"/>
      <w:r>
        <w:t xml:space="preserve"> </w:t>
      </w:r>
    </w:p>
    <w:p w14:paraId="496C69D2" w14:textId="65FB5F51" w:rsidR="005D2EF5" w:rsidRPr="00B17AD1" w:rsidRDefault="00F5371F" w:rsidP="005D2EF5">
      <w:pPr>
        <w:jc w:val="both"/>
        <w:rPr>
          <w:rFonts w:asciiTheme="majorBidi" w:hAnsiTheme="majorBidi" w:cstheme="majorBidi"/>
          <w:sz w:val="24"/>
          <w:szCs w:val="24"/>
        </w:rPr>
      </w:pPr>
      <w:r w:rsidRPr="00B17AD1">
        <w:rPr>
          <w:sz w:val="24"/>
          <w:szCs w:val="24"/>
        </w:rPr>
        <w:t xml:space="preserve">  </w:t>
      </w:r>
      <w:r w:rsidRPr="00B17AD1">
        <w:rPr>
          <w:rFonts w:asciiTheme="majorBidi" w:hAnsiTheme="majorBidi" w:cstheme="majorBidi"/>
          <w:sz w:val="24"/>
          <w:szCs w:val="24"/>
        </w:rPr>
        <w:t>Apprentissage Automatique (AA) permet d’apprendre à partir d’analyser de plusieurs données pour faire de meilleures prédictions. Aujourd’hui, l’AA est utilisé dans nombreux domaines comme la détection de fraudes bancaires, la recommandation de films ou les voitures autonomes, etc. Mais comment fonctionnent ces algorithmes ? Pour bien comprendre, nous commencerons par définir l’apprentissage automatique, puis nous aborderons séparément principales méthodes utilisées.</w:t>
      </w:r>
    </w:p>
    <w:p w14:paraId="7F1E8D60" w14:textId="09A77C31" w:rsidR="00F5371F" w:rsidRPr="00B17AD1" w:rsidRDefault="00F5371F" w:rsidP="00BC29FC">
      <w:pPr>
        <w:pStyle w:val="Heading2"/>
        <w:numPr>
          <w:ilvl w:val="0"/>
          <w:numId w:val="14"/>
        </w:numPr>
      </w:pPr>
      <w:bookmarkStart w:id="73" w:name="_Toc194062447"/>
      <w:bookmarkStart w:id="74" w:name="_Toc200888067"/>
      <w:r w:rsidRPr="00B17AD1">
        <w:t>Principes Fondamentaux de l'AA</w:t>
      </w:r>
      <w:bookmarkEnd w:id="73"/>
      <w:bookmarkEnd w:id="74"/>
    </w:p>
    <w:p w14:paraId="522299C1" w14:textId="33E5A399" w:rsidR="00F5371F" w:rsidRDefault="00F5371F" w:rsidP="005D2EF5">
      <w:pPr>
        <w:jc w:val="both"/>
        <w:rPr>
          <w:rFonts w:asciiTheme="majorBidi" w:hAnsiTheme="majorBidi" w:cstheme="majorBidi"/>
          <w:sz w:val="24"/>
          <w:szCs w:val="24"/>
        </w:rPr>
      </w:pPr>
      <w:r w:rsidRPr="00B94A9D">
        <w:rPr>
          <w:rFonts w:asciiTheme="majorBidi" w:hAnsiTheme="majorBidi" w:cstheme="majorBidi"/>
          <w:sz w:val="24"/>
          <w:szCs w:val="24"/>
        </w:rPr>
        <w:t>Pour comprendre les fondements de l'Apprentissage Automatique (AA), il est essentiel d'examiner sa définition, son historique, ainsi que les principales étapes de son développement. Ces éléments permettent mieux appréhender l'importance de l'AA dans divers domaines.</w:t>
      </w:r>
    </w:p>
    <w:p w14:paraId="147160F3" w14:textId="77777777" w:rsidR="00F5371F" w:rsidRPr="00B94A9D" w:rsidRDefault="00F5371F" w:rsidP="00BC29FC">
      <w:pPr>
        <w:pStyle w:val="Heading3"/>
        <w:numPr>
          <w:ilvl w:val="0"/>
          <w:numId w:val="15"/>
        </w:numPr>
        <w:rPr>
          <w:szCs w:val="24"/>
        </w:rPr>
      </w:pPr>
      <w:bookmarkStart w:id="75" w:name="_Toc200888068"/>
      <w:r>
        <w:t>Définition</w:t>
      </w:r>
      <w:bookmarkEnd w:id="75"/>
    </w:p>
    <w:p w14:paraId="69C24C83" w14:textId="0BC1E83F" w:rsidR="005D2EF5" w:rsidRPr="00B94A9D" w:rsidRDefault="00F5371F" w:rsidP="005D2EF5">
      <w:pPr>
        <w:jc w:val="both"/>
        <w:rPr>
          <w:rFonts w:asciiTheme="majorBidi" w:hAnsiTheme="majorBidi" w:cstheme="majorBidi"/>
          <w:sz w:val="24"/>
          <w:szCs w:val="24"/>
        </w:rPr>
      </w:pPr>
      <w:r w:rsidRPr="00B94A9D">
        <w:rPr>
          <w:rFonts w:asciiTheme="majorBidi" w:hAnsiTheme="majorBidi" w:cstheme="majorBidi"/>
          <w:sz w:val="24"/>
          <w:szCs w:val="24"/>
        </w:rPr>
        <w:t>L’apprentissage automatique (AA) est un sous-ensemble de intelligences artificielle qui utile pour résoudre des problèmes complexes, en repose sur l’analyse de données (texte, images, sons, …). Il permet d’apprendre et d’améliorer leurs performances sans réglage manuelle d’humaine.</w:t>
      </w:r>
    </w:p>
    <w:p w14:paraId="290831B5" w14:textId="655B74F1" w:rsidR="00F5371F" w:rsidRPr="00B17AD1" w:rsidRDefault="00BB6F4A" w:rsidP="00BC29FC">
      <w:pPr>
        <w:pStyle w:val="Heading3"/>
        <w:numPr>
          <w:ilvl w:val="0"/>
          <w:numId w:val="15"/>
        </w:numPr>
      </w:pPr>
      <w:bookmarkStart w:id="76" w:name="_Toc194062449"/>
      <w:r>
        <w:t xml:space="preserve"> </w:t>
      </w:r>
      <w:bookmarkStart w:id="77" w:name="_Toc200888069"/>
      <w:r w:rsidR="00F5371F" w:rsidRPr="00B17AD1">
        <w:t>Historique</w:t>
      </w:r>
      <w:bookmarkEnd w:id="76"/>
      <w:bookmarkEnd w:id="77"/>
    </w:p>
    <w:p w14:paraId="1CB62A40" w14:textId="5D8AD3B6" w:rsidR="002C6ECF" w:rsidRPr="002C6ECF" w:rsidRDefault="00F5371F" w:rsidP="002C6ECF">
      <w:pPr>
        <w:jc w:val="both"/>
        <w:rPr>
          <w:rFonts w:asciiTheme="majorBidi" w:hAnsiTheme="majorBidi" w:cstheme="majorBidi"/>
          <w:sz w:val="24"/>
          <w:szCs w:val="24"/>
        </w:rPr>
      </w:pPr>
      <w:r w:rsidRPr="00B94A9D">
        <w:rPr>
          <w:rFonts w:asciiTheme="majorBidi" w:hAnsiTheme="majorBidi" w:cstheme="majorBidi"/>
          <w:sz w:val="24"/>
          <w:szCs w:val="24"/>
        </w:rPr>
        <w:t>L’évolution de l’</w:t>
      </w:r>
      <w:bookmarkStart w:id="78" w:name="_Hlk194163646"/>
      <w:r w:rsidR="007322E8">
        <w:rPr>
          <w:rFonts w:asciiTheme="majorBidi" w:hAnsiTheme="majorBidi" w:cstheme="majorBidi"/>
          <w:sz w:val="24"/>
          <w:szCs w:val="24"/>
        </w:rPr>
        <w:t>AA</w:t>
      </w:r>
      <w:r w:rsidRPr="00B94A9D">
        <w:rPr>
          <w:rFonts w:asciiTheme="majorBidi" w:hAnsiTheme="majorBidi" w:cstheme="majorBidi"/>
          <w:sz w:val="24"/>
          <w:szCs w:val="24"/>
        </w:rPr>
        <w:t xml:space="preserve"> </w:t>
      </w:r>
      <w:bookmarkEnd w:id="78"/>
      <w:r w:rsidRPr="00B94A9D">
        <w:rPr>
          <w:rFonts w:asciiTheme="majorBidi" w:hAnsiTheme="majorBidi" w:cstheme="majorBidi"/>
          <w:sz w:val="24"/>
          <w:szCs w:val="24"/>
        </w:rPr>
        <w:t xml:space="preserve">l’une des branches principales de </w:t>
      </w:r>
      <w:r w:rsidR="007322E8">
        <w:rPr>
          <w:rFonts w:asciiTheme="majorBidi" w:hAnsiTheme="majorBidi" w:cstheme="majorBidi"/>
          <w:sz w:val="24"/>
          <w:szCs w:val="24"/>
        </w:rPr>
        <w:t>IA</w:t>
      </w:r>
      <w:r w:rsidRPr="00B94A9D">
        <w:rPr>
          <w:rFonts w:asciiTheme="majorBidi" w:hAnsiTheme="majorBidi" w:cstheme="majorBidi"/>
          <w:sz w:val="24"/>
          <w:szCs w:val="24"/>
        </w:rPr>
        <w:t>, est tout aussi intéressante. De la première théorie des réseaux neuronaux dans les années 1940 aux systèmes modernes de reconnaissance d’images et de jeux gagnants, chaque étape de l’histoire de cette discipline a amené les scientifiques à développer des machines qui peuvent elles-mêmes apprendre et s’adapter sur la base des données. À ce contexte, les étapes clés de l’</w:t>
      </w:r>
      <w:r w:rsidR="007322E8">
        <w:rPr>
          <w:rFonts w:asciiTheme="majorBidi" w:hAnsiTheme="majorBidi" w:cstheme="majorBidi"/>
          <w:sz w:val="24"/>
          <w:szCs w:val="24"/>
        </w:rPr>
        <w:t>AA</w:t>
      </w:r>
      <w:r w:rsidRPr="00B94A9D">
        <w:rPr>
          <w:rFonts w:asciiTheme="majorBidi" w:hAnsiTheme="majorBidi" w:cstheme="majorBidi"/>
          <w:sz w:val="24"/>
          <w:szCs w:val="24"/>
        </w:rPr>
        <w:t xml:space="preserve"> sont suivantes : En 1959, Arthur Samuel est motionné terme « apprentissage automatique » et il affirme que les machines peuvent apprendre à partir des données. Il inscrit l’amélioration de ses programmes de jeu de dames à chaque partie jouée sur l’un des premiers exemples d’application concrète de l’apprentissage automatique. Ensuite,</w:t>
      </w:r>
      <w:r w:rsidRPr="00B94A9D">
        <w:rPr>
          <w:rFonts w:asciiTheme="majorBidi" w:eastAsia="Times New Roman" w:hAnsiTheme="majorBidi" w:cstheme="majorBidi"/>
          <w:kern w:val="0"/>
          <w:sz w:val="24"/>
          <w:szCs w:val="24"/>
          <w:lang w:eastAsia="fr-FR"/>
          <w14:ligatures w14:val="none"/>
        </w:rPr>
        <w:t xml:space="preserve"> Google </w:t>
      </w:r>
      <w:r w:rsidRPr="00B94A9D">
        <w:rPr>
          <w:rFonts w:asciiTheme="majorBidi" w:hAnsiTheme="majorBidi" w:cstheme="majorBidi"/>
          <w:sz w:val="24"/>
          <w:szCs w:val="24"/>
        </w:rPr>
        <w:t xml:space="preserve">développe un réseau neuronal en 2012 pour reconnaître les objets d’une vidéo YouTube a révolutionné l’apprentissage automatique en tant qu’avancée remarquable en vision par ordinateur. Cinq ans plus tard, le programme </w:t>
      </w:r>
      <w:proofErr w:type="spellStart"/>
      <w:r w:rsidRPr="00B94A9D">
        <w:rPr>
          <w:rFonts w:asciiTheme="majorBidi" w:hAnsiTheme="majorBidi" w:cstheme="majorBidi"/>
          <w:sz w:val="24"/>
          <w:szCs w:val="24"/>
        </w:rPr>
        <w:t>AlphaGo</w:t>
      </w:r>
      <w:proofErr w:type="spellEnd"/>
      <w:r w:rsidRPr="00B94A9D">
        <w:rPr>
          <w:rFonts w:asciiTheme="majorBidi" w:hAnsiTheme="majorBidi" w:cstheme="majorBidi"/>
          <w:sz w:val="24"/>
          <w:szCs w:val="24"/>
        </w:rPr>
        <w:t xml:space="preserve"> a appris à jouer au jeu de Go, une discipline très compliquée en apprentissage renforcé. Cela a indiqué un autre domaine dans lequel l’apprentissage automatique peut être implémenté, y compris dans les environnements stratégiques non supervisés. Enfin, en 2015 </w:t>
      </w:r>
      <w:proofErr w:type="spellStart"/>
      <w:r w:rsidRPr="00B94A9D">
        <w:rPr>
          <w:rFonts w:asciiTheme="majorBidi" w:hAnsiTheme="majorBidi" w:cstheme="majorBidi"/>
          <w:sz w:val="24"/>
          <w:szCs w:val="24"/>
        </w:rPr>
        <w:t>LipNet</w:t>
      </w:r>
      <w:proofErr w:type="spellEnd"/>
      <w:r w:rsidRPr="00B94A9D">
        <w:rPr>
          <w:rFonts w:asciiTheme="majorBidi" w:hAnsiTheme="majorBidi" w:cstheme="majorBidi"/>
          <w:sz w:val="24"/>
          <w:szCs w:val="24"/>
        </w:rPr>
        <w:t xml:space="preserve"> utilise des réseaux neuronaux pour lire sur les lèvres avec une grande précision (exemple de l’apprentissage automatique sur des tâches complexes)</w:t>
      </w:r>
      <w:r w:rsidR="00B02640">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{"citationID":"CIEKcfow","properties":{"formattedCitation":"[4]","plainCitation":"[4]","noteIndex":0},"citationItems":[{"id":163,"uris":["http://zotero.org/users/16481841/items/X327JWT7"],"itemData":{"id":163,"type":"entry-encyclopedia","abstract":"L'apprentissage automatique, (en anglais : machine learning, litt. « apprentissage machine, »), apprentissage artificiel ou apprentissage statistique est un  champ d'étude de l'intelligence artificielle qui se fonde sur des approches mathématiques et statistiques pour donner aux ordinateurs la capacité d'« apprendre » à partir de données, c'est-à-dire d'améliorer leurs performances à résoudre des tâches sans être explicitement programmés pour chacune. Plus largement, il concerne la conception, l'analyse, l'optimisation, le développement et l'implémentation de telles méthodes. On parle d'apprentissage statistique car l'apprentissage consiste à créer un modèle dont l'erreur statistique moyenne est la plus faible possible.\nL'apprentissage automatique comporte généralement deux phases. La première consiste à estimer un modèle à partir de données, appelées observations, qui sont disponibles et en nombre fini, lors de la phase de conception du système. L'estimation du modèle consiste à résoudre une tâche pratique, telle que traduire un discours, estimer une densité de probabilité, reconnaître la présence d'un chat dans une photographie ou participer à la conduite d'un véhicule autonome. Cette phase dite « d'apprentissage » ou « d'entraînement » est généralement préalable à l'utilisation pratique du modèle. La seconde phase est la mise en production : le modèle étant déterminé, de nouvelles données peuvent alors être soumises afin d'obtenir le résultat correspondant à la tâche souhaitée. \nCertains systèmes peuvent continuer à apprendre une fois en production, s'ils disposent d'un retour sur la qualité des résultats produits. C'est l'apprentissage en ligne, ou l'apprentissage continu.\nSelon le type de données utilisées pour l'apprentissage, on distingue :\n\nl'apprentissage supervisé : l'algorithme apprend à partir de données étiquetées (la réponse à la tâche, qui est la donnée de sortie, est donc connue pour chaque données d'entrée). L'objectif est de prédire les sorties pour de nouvelles données ;\nl'apprentissage non supervisé : l'algorithme apprend à partir de données non étiquetées. Il cherche à découvrir des structures sous-jacentes, cachées (qui peuvent par exemple être une densité de probabilité) ; des motifs dans les données permettent la classification ou le classement des données ;\nl'apprentissage semi-supervisé : il tire parti d'une grande quantité de données non étiquetées pour améliorer la performance du modèle, tout en utilisant une moindre quantité de données étiquetées pour guider son apprentissage. Il diminue les coûts d'étiquetage manuel des données ;\nl'apprentissage auto-supervisé : c'est une forme d'apprentissage non supervisé, où le modèle génère ses propres étiquettes à partir des données brutes. Le modèle peut ainsi créer des représentations internes utiles, sans nécessiter de données étiquetées manuellement.\nL'apprentissage automatique peut être appliqué à divers types de données, tels des graphes, des arbres, des courbes, ou plus simplement des vecteurs de caractéristiques, qui peuvent être des variables qualitatives ou quantitatives continues ou discrètes.\nSi le modèle apprend de manière incrémentale, en fonction d'une récompense reçue par le programme pour chacune des actions entreprises, on parle d'apprentissage par renforcement.","container-title":"Wikipédia","language":"fr","license":"Creative Commons Attribution-ShareAlike License","note":"Page Version ID: 223158919","source":"Wikipedia","title":"Apprentissage automatique","URL":"https://fr.wikipedia.org/w/index.php?title=Apprentissage_automatique&amp;oldid=223158919","accessed":{"date-parts":[["2025",3,31]]},"issued":{"date-parts":[["2025",2,19]]}}}],"schema":"https://github.com/citation-style-language/schema/raw/master/csl-citation.json"} </w:instrText>
      </w:r>
      <w:r w:rsidR="00B02640">
        <w:rPr>
          <w:rFonts w:asciiTheme="majorBidi" w:hAnsiTheme="majorBidi" w:cstheme="majorBidi"/>
          <w:sz w:val="24"/>
          <w:szCs w:val="24"/>
        </w:rPr>
        <w:fldChar w:fldCharType="separate"/>
      </w:r>
      <w:r w:rsidR="00B02640" w:rsidRPr="00B02640">
        <w:rPr>
          <w:rFonts w:ascii="Times New Roman" w:hAnsi="Times New Roman" w:cs="Times New Roman"/>
          <w:sz w:val="24"/>
        </w:rPr>
        <w:t>[4]</w:t>
      </w:r>
      <w:r w:rsidR="00B02640">
        <w:rPr>
          <w:rFonts w:asciiTheme="majorBidi" w:hAnsiTheme="majorBidi" w:cstheme="majorBidi"/>
          <w:sz w:val="24"/>
          <w:szCs w:val="24"/>
        </w:rPr>
        <w:fldChar w:fldCharType="end"/>
      </w:r>
      <w:r w:rsidRPr="00B94A9D">
        <w:rPr>
          <w:rFonts w:asciiTheme="majorBidi" w:hAnsiTheme="majorBidi" w:cstheme="majorBidi"/>
          <w:sz w:val="24"/>
          <w:szCs w:val="24"/>
        </w:rPr>
        <w:t>.</w:t>
      </w:r>
    </w:p>
    <w:p w14:paraId="6CC88BBA" w14:textId="77777777" w:rsidR="0096546A" w:rsidRDefault="002C6ECF" w:rsidP="0096546A">
      <w:pPr>
        <w:keepNext/>
        <w:jc w:val="center"/>
      </w:pPr>
      <w:r>
        <w:rPr>
          <w:rFonts w:asciiTheme="majorBidi" w:hAnsiTheme="majorBidi" w:cstheme="majorBidi"/>
          <w:noProof/>
          <w:sz w:val="24"/>
          <w:szCs w:val="24"/>
          <w14:ligatures w14:val="none"/>
        </w:rPr>
        <w:drawing>
          <wp:inline distT="0" distB="0" distL="0" distR="0" wp14:anchorId="7038F46A" wp14:editId="24DD3C91">
            <wp:extent cx="3683000" cy="1265222"/>
            <wp:effectExtent l="0" t="0" r="0" b="0"/>
            <wp:docPr id="19191684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8407" name="Image 1919168407"/>
                    <pic:cNvPicPr/>
                  </pic:nvPicPr>
                  <pic:blipFill rotWithShape="1">
                    <a:blip r:embed="rId10" cstate="print">
                      <a:extLst>
                        <a:ext uri="{28A0092B-C50C-407E-A947-70E740481C1C}">
                          <a14:useLocalDpi xmlns:a14="http://schemas.microsoft.com/office/drawing/2010/main" val="0"/>
                        </a:ext>
                      </a:extLst>
                    </a:blip>
                    <a:srcRect r="2162" b="15478"/>
                    <a:stretch/>
                  </pic:blipFill>
                  <pic:spPr bwMode="auto">
                    <a:xfrm>
                      <a:off x="0" y="0"/>
                      <a:ext cx="4051414" cy="1391783"/>
                    </a:xfrm>
                    <a:prstGeom prst="rect">
                      <a:avLst/>
                    </a:prstGeom>
                    <a:ln>
                      <a:noFill/>
                    </a:ln>
                    <a:extLst>
                      <a:ext uri="{53640926-AAD7-44D8-BBD7-CCE9431645EC}">
                        <a14:shadowObscured xmlns:a14="http://schemas.microsoft.com/office/drawing/2010/main"/>
                      </a:ext>
                    </a:extLst>
                  </pic:spPr>
                </pic:pic>
              </a:graphicData>
            </a:graphic>
          </wp:inline>
        </w:drawing>
      </w:r>
    </w:p>
    <w:p w14:paraId="35F187A6" w14:textId="5B679662" w:rsidR="00F5371F" w:rsidRPr="00BB6F4A" w:rsidRDefault="0096546A" w:rsidP="0096546A">
      <w:pPr>
        <w:pStyle w:val="Caption"/>
        <w:jc w:val="center"/>
        <w:rPr>
          <w:rFonts w:asciiTheme="majorBidi" w:hAnsiTheme="majorBidi" w:cstheme="majorBidi"/>
          <w:sz w:val="24"/>
          <w:szCs w:val="24"/>
        </w:rPr>
      </w:pPr>
      <w:bookmarkStart w:id="79" w:name="_Toc200815239"/>
      <w:bookmarkStart w:id="80" w:name="_Toc200880559"/>
      <w:bookmarkStart w:id="81" w:name="_Toc200887877"/>
      <w:r>
        <w:t xml:space="preserve">Figure </w:t>
      </w:r>
      <w:r w:rsidR="00016FDE">
        <w:fldChar w:fldCharType="begin"/>
      </w:r>
      <w:r w:rsidR="00016FDE">
        <w:instrText xml:space="preserve"> SEQ Figure \* ARABIC </w:instrText>
      </w:r>
      <w:r w:rsidR="00016FDE">
        <w:fldChar w:fldCharType="separate"/>
      </w:r>
      <w:r w:rsidR="001F6BA5">
        <w:rPr>
          <w:noProof/>
        </w:rPr>
        <w:t>2</w:t>
      </w:r>
      <w:r w:rsidR="00016FDE">
        <w:rPr>
          <w:noProof/>
        </w:rPr>
        <w:fldChar w:fldCharType="end"/>
      </w:r>
      <w:r>
        <w:t>-</w:t>
      </w:r>
      <w:r w:rsidRPr="00C66329">
        <w:t>Historique de l'apprentissage automatique</w:t>
      </w:r>
      <w:bookmarkEnd w:id="79"/>
      <w:bookmarkEnd w:id="80"/>
      <w:bookmarkEnd w:id="81"/>
    </w:p>
    <w:p w14:paraId="0DEDCD9D" w14:textId="0276810A" w:rsidR="00F5371F" w:rsidRDefault="00BB6F4A" w:rsidP="00BC29FC">
      <w:pPr>
        <w:pStyle w:val="Heading3"/>
        <w:numPr>
          <w:ilvl w:val="0"/>
          <w:numId w:val="15"/>
        </w:numPr>
      </w:pPr>
      <w:bookmarkStart w:id="82" w:name="_Toc194062450"/>
      <w:r>
        <w:lastRenderedPageBreak/>
        <w:t xml:space="preserve"> </w:t>
      </w:r>
      <w:bookmarkStart w:id="83" w:name="_Toc200888070"/>
      <w:r w:rsidR="00F5371F">
        <w:t>Étapes principales</w:t>
      </w:r>
      <w:bookmarkEnd w:id="82"/>
      <w:bookmarkEnd w:id="83"/>
    </w:p>
    <w:p w14:paraId="76F5BF7F" w14:textId="13B2FA7A" w:rsidR="00F5371F" w:rsidRPr="0092081D" w:rsidRDefault="00417C47" w:rsidP="00B02640">
      <w:pPr>
        <w:jc w:val="both"/>
        <w:rPr>
          <w:rFonts w:asciiTheme="majorBidi" w:hAnsiTheme="majorBidi" w:cstheme="majorBidi"/>
          <w:sz w:val="24"/>
          <w:szCs w:val="24"/>
        </w:rPr>
      </w:pPr>
      <w:r w:rsidRPr="0055242E">
        <w:rPr>
          <w:rFonts w:asciiTheme="majorBidi" w:hAnsiTheme="majorBidi" w:cstheme="majorBidi"/>
          <w:sz w:val="24"/>
          <w:szCs w:val="24"/>
        </w:rPr>
        <w:t>L'AA s'articule autour de plusieurs étapes successives, chacune contribuant au bon déroulement du processus.</w:t>
      </w:r>
      <w:r w:rsidRPr="0092081D" w:rsidDel="00417C47">
        <w:rPr>
          <w:rFonts w:asciiTheme="majorBidi" w:hAnsiTheme="majorBidi" w:cstheme="majorBidi"/>
          <w:sz w:val="24"/>
          <w:szCs w:val="24"/>
        </w:rPr>
        <w:t xml:space="preserve"> </w:t>
      </w:r>
      <w:r w:rsidR="00B02640">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{"citationID":"sAi63WHX","properties":{"formattedCitation":"[5]","plainCitation":"[5]","noteIndex":0},"citationItems":[{"id":165,"uris":["http://zotero.org/users/16481841/items/3LHKW76C"],"itemData":{"id":165,"type":"webpage","abstract":"Découvrez comment fonctionne le Machine Learning étape par étape pour mieux appréhender ce concept et l'utiliser dans votre stratégie d'entreprise.","container-title":"Talend - A Leader in Data Integration &amp; Data Integrity","language":"fr","title":"Etapes Machine Learning : comprendre le processus","title-short":"Etapes Machine Learning","URL":"https://www.talend.com/fr/resources/etapes-machine-learning/","accessed":{"date-parts":[["2025",3,31]]}}}],"schema":"https://github.com/citation-style-language/schema/raw/master/csl-citation.json"} </w:instrText>
      </w:r>
      <w:r w:rsidR="00B02640">
        <w:rPr>
          <w:rFonts w:asciiTheme="majorBidi" w:hAnsiTheme="majorBidi" w:cstheme="majorBidi"/>
          <w:sz w:val="24"/>
          <w:szCs w:val="24"/>
        </w:rPr>
        <w:fldChar w:fldCharType="separate"/>
      </w:r>
      <w:r w:rsidR="00B02640" w:rsidRPr="00B02640">
        <w:rPr>
          <w:rFonts w:ascii="Times New Roman" w:hAnsi="Times New Roman" w:cs="Times New Roman"/>
          <w:sz w:val="24"/>
        </w:rPr>
        <w:t>[5]</w:t>
      </w:r>
      <w:r w:rsidR="00B02640">
        <w:rPr>
          <w:rFonts w:asciiTheme="majorBidi" w:hAnsiTheme="majorBidi" w:cstheme="majorBidi"/>
          <w:sz w:val="24"/>
          <w:szCs w:val="24"/>
        </w:rPr>
        <w:fldChar w:fldCharType="end"/>
      </w:r>
      <w:r w:rsidR="00F5371F" w:rsidRPr="0092081D">
        <w:rPr>
          <w:rFonts w:asciiTheme="majorBidi" w:hAnsiTheme="majorBidi" w:cstheme="majorBidi"/>
          <w:sz w:val="24"/>
          <w:szCs w:val="24"/>
        </w:rPr>
        <w:t xml:space="preserve">: </w:t>
      </w:r>
    </w:p>
    <w:p w14:paraId="4CC06592" w14:textId="77777777" w:rsidR="00F5371F" w:rsidRPr="00BB6F4A"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 xml:space="preserve">Identification de problème </w:t>
      </w:r>
    </w:p>
    <w:p w14:paraId="0C056464" w14:textId="77777777" w:rsidR="00F5371F" w:rsidRPr="0092081D" w:rsidRDefault="00F5371F" w:rsidP="00F5371F">
      <w:pPr>
        <w:jc w:val="both"/>
        <w:rPr>
          <w:rFonts w:asciiTheme="majorBidi" w:hAnsiTheme="majorBidi" w:cstheme="majorBidi"/>
          <w:sz w:val="24"/>
          <w:szCs w:val="24"/>
        </w:rPr>
      </w:pPr>
      <w:r w:rsidRPr="0092081D">
        <w:rPr>
          <w:rFonts w:asciiTheme="majorBidi" w:hAnsiTheme="majorBidi" w:cstheme="majorBidi"/>
          <w:sz w:val="24"/>
          <w:szCs w:val="24"/>
        </w:rPr>
        <w:t xml:space="preserve">Il est essentiel de comprendre le problème que vous avez, avant de commencer à développer un modèle d’apprentissage automatique. Pour ce faire, déterminer les objectifs et les besoins de votre </w:t>
      </w:r>
      <w:proofErr w:type="spellStart"/>
      <w:r w:rsidRPr="0092081D">
        <w:rPr>
          <w:rFonts w:asciiTheme="majorBidi" w:hAnsiTheme="majorBidi" w:cstheme="majorBidi"/>
          <w:sz w:val="24"/>
          <w:szCs w:val="24"/>
        </w:rPr>
        <w:t>modele</w:t>
      </w:r>
      <w:proofErr w:type="spellEnd"/>
      <w:r w:rsidRPr="0092081D">
        <w:rPr>
          <w:rFonts w:asciiTheme="majorBidi" w:hAnsiTheme="majorBidi" w:cstheme="majorBidi"/>
          <w:sz w:val="24"/>
          <w:szCs w:val="24"/>
        </w:rPr>
        <w:t xml:space="preserve">, ainsi que la séparation de données avec des résultats complets ou incomplets. Vous pouvez </w:t>
      </w:r>
      <w:proofErr w:type="spellStart"/>
      <w:r w:rsidRPr="0092081D">
        <w:rPr>
          <w:rFonts w:asciiTheme="majorBidi" w:hAnsiTheme="majorBidi" w:cstheme="majorBidi"/>
          <w:sz w:val="24"/>
          <w:szCs w:val="24"/>
        </w:rPr>
        <w:t>problablement</w:t>
      </w:r>
      <w:proofErr w:type="spellEnd"/>
      <w:r w:rsidRPr="0092081D">
        <w:rPr>
          <w:rFonts w:asciiTheme="majorBidi" w:hAnsiTheme="majorBidi" w:cstheme="majorBidi"/>
          <w:sz w:val="24"/>
          <w:szCs w:val="24"/>
        </w:rPr>
        <w:t xml:space="preserve"> identifier au mieux le problème, tel que :</w:t>
      </w:r>
      <w:r>
        <w:rPr>
          <w:rFonts w:asciiTheme="majorBidi" w:hAnsiTheme="majorBidi" w:cstheme="majorBidi"/>
          <w:sz w:val="24"/>
          <w:szCs w:val="24"/>
        </w:rPr>
        <w:t>l</w:t>
      </w:r>
      <w:r w:rsidRPr="0092081D">
        <w:rPr>
          <w:rFonts w:asciiTheme="majorBidi" w:hAnsiTheme="majorBidi" w:cstheme="majorBidi"/>
          <w:sz w:val="24"/>
          <w:szCs w:val="24"/>
        </w:rPr>
        <w:t xml:space="preserve">a régression, </w:t>
      </w:r>
      <w:r>
        <w:rPr>
          <w:rFonts w:asciiTheme="majorBidi" w:hAnsiTheme="majorBidi" w:cstheme="majorBidi"/>
          <w:sz w:val="24"/>
          <w:szCs w:val="24"/>
        </w:rPr>
        <w:t>l</w:t>
      </w:r>
      <w:r w:rsidRPr="0092081D">
        <w:rPr>
          <w:rFonts w:asciiTheme="majorBidi" w:hAnsiTheme="majorBidi" w:cstheme="majorBidi"/>
          <w:sz w:val="24"/>
          <w:szCs w:val="24"/>
        </w:rPr>
        <w:t>a classification,</w:t>
      </w:r>
      <w:r>
        <w:rPr>
          <w:rFonts w:asciiTheme="majorBidi" w:hAnsiTheme="majorBidi" w:cstheme="majorBidi"/>
          <w:sz w:val="24"/>
          <w:szCs w:val="24"/>
        </w:rPr>
        <w:t xml:space="preserve"> </w:t>
      </w:r>
      <w:r w:rsidRPr="0092081D">
        <w:rPr>
          <w:rFonts w:asciiTheme="majorBidi" w:hAnsiTheme="majorBidi" w:cstheme="majorBidi"/>
          <w:sz w:val="24"/>
          <w:szCs w:val="24"/>
        </w:rPr>
        <w:t>le regroupement,</w:t>
      </w:r>
      <w:r>
        <w:rPr>
          <w:rFonts w:asciiTheme="majorBidi" w:hAnsiTheme="majorBidi" w:cstheme="majorBidi"/>
          <w:sz w:val="24"/>
          <w:szCs w:val="24"/>
        </w:rPr>
        <w:t xml:space="preserve"> </w:t>
      </w:r>
      <w:r w:rsidRPr="0092081D">
        <w:rPr>
          <w:rFonts w:asciiTheme="majorBidi" w:hAnsiTheme="majorBidi" w:cstheme="majorBidi"/>
          <w:sz w:val="24"/>
          <w:szCs w:val="24"/>
        </w:rPr>
        <w:t>la réduction des dimensions, …</w:t>
      </w:r>
    </w:p>
    <w:p w14:paraId="45E8F558" w14:textId="77777777" w:rsidR="00F5371F" w:rsidRPr="00BB6F4A"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 xml:space="preserve">Prétraitement des données </w:t>
      </w:r>
    </w:p>
    <w:p w14:paraId="15190078" w14:textId="77777777" w:rsidR="00F5371F" w:rsidRPr="0092081D" w:rsidRDefault="00F5371F" w:rsidP="00F5371F">
      <w:pPr>
        <w:jc w:val="both"/>
        <w:rPr>
          <w:rFonts w:asciiTheme="majorBidi" w:hAnsiTheme="majorBidi" w:cstheme="majorBidi"/>
          <w:sz w:val="24"/>
          <w:szCs w:val="24"/>
        </w:rPr>
      </w:pPr>
      <w:r w:rsidRPr="0092081D">
        <w:rPr>
          <w:rFonts w:asciiTheme="majorBidi" w:hAnsiTheme="majorBidi" w:cstheme="majorBidi"/>
          <w:sz w:val="24"/>
          <w:szCs w:val="24"/>
        </w:rPr>
        <w:t xml:space="preserve">Lorsque vous avez terminé avec l’identification de problème à résoudre, vous pouvez faire une analyser ou bien une préparation des donnes avant les utilisant. Cela peut être fait de façon suivante : </w:t>
      </w:r>
    </w:p>
    <w:p w14:paraId="7B33CAB7" w14:textId="3235FDE5" w:rsidR="00F5371F" w:rsidRPr="0092081D" w:rsidRDefault="00F5371F" w:rsidP="00DD6624">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Collecte de données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 xml:space="preserve">la quantité de données est important et surtout au niveau de la précision de résultat, donc il doit rassembler beaucoup des données </w:t>
      </w:r>
      <w:r w:rsidR="00750A31" w:rsidRPr="0092081D">
        <w:rPr>
          <w:rFonts w:asciiTheme="majorBidi" w:hAnsiTheme="majorBidi" w:cstheme="majorBidi"/>
          <w:sz w:val="24"/>
          <w:szCs w:val="24"/>
        </w:rPr>
        <w:t>à</w:t>
      </w:r>
      <w:r w:rsidRPr="0092081D">
        <w:rPr>
          <w:rFonts w:asciiTheme="majorBidi" w:hAnsiTheme="majorBidi" w:cstheme="majorBidi"/>
          <w:sz w:val="24"/>
          <w:szCs w:val="24"/>
        </w:rPr>
        <w:t xml:space="preserve"> partir de </w:t>
      </w:r>
      <w:r w:rsidR="00DD6624" w:rsidRPr="00DD6624">
        <w:rPr>
          <w:rFonts w:asciiTheme="majorBidi" w:hAnsiTheme="majorBidi" w:cstheme="majorBidi"/>
          <w:sz w:val="24"/>
          <w:szCs w:val="24"/>
        </w:rPr>
        <w:t>différentes</w:t>
      </w:r>
      <w:r w:rsidR="00DD6624">
        <w:rPr>
          <w:rFonts w:asciiTheme="majorBidi" w:hAnsiTheme="majorBidi" w:cstheme="majorBidi"/>
          <w:sz w:val="24"/>
          <w:szCs w:val="24"/>
        </w:rPr>
        <w:t xml:space="preserve"> </w:t>
      </w:r>
      <w:r w:rsidRPr="0092081D">
        <w:rPr>
          <w:rFonts w:asciiTheme="majorBidi" w:hAnsiTheme="majorBidi" w:cstheme="majorBidi"/>
          <w:sz w:val="24"/>
          <w:szCs w:val="24"/>
        </w:rPr>
        <w:t xml:space="preserve">sources comme site web, </w:t>
      </w:r>
      <w:proofErr w:type="spellStart"/>
      <w:r w:rsidRPr="0092081D">
        <w:rPr>
          <w:rFonts w:asciiTheme="majorBidi" w:hAnsiTheme="majorBidi" w:cstheme="majorBidi"/>
          <w:sz w:val="24"/>
          <w:szCs w:val="24"/>
        </w:rPr>
        <w:t>PDFs</w:t>
      </w:r>
      <w:proofErr w:type="spellEnd"/>
      <w:r w:rsidRPr="0092081D">
        <w:rPr>
          <w:rFonts w:asciiTheme="majorBidi" w:hAnsiTheme="majorBidi" w:cstheme="majorBidi"/>
          <w:sz w:val="24"/>
          <w:szCs w:val="24"/>
        </w:rPr>
        <w:t xml:space="preserve">, emails, API (Interface de programmation d’application), CSV, etc. Après la collecte, nous devons organiser ces données dans un format, tel que base de données ou un fichier CVS.   </w:t>
      </w:r>
    </w:p>
    <w:p w14:paraId="0CF4C77E" w14:textId="77777777" w:rsidR="00F5371F" w:rsidRPr="0092081D"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Nettoyage des données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nous devons traiter les valeurs manquantes. S’il s’agit de données peu fréquentes, vous pouvez supprimer les lignes ou les colonnes contenant les valeurs manquantes ou traiter les données mal étiquetées, supprimer les doublons et les erreurs de syntaxe et de valeurs aberrantes, et éliminez le bruit. Pour ce faire, vous devez construire le pipeline de données et évaluer la qualité des données.</w:t>
      </w:r>
    </w:p>
    <w:p w14:paraId="2595EDBD" w14:textId="77777777" w:rsidR="00F5371F"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Normaliser et la mise à l'échelle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 xml:space="preserve">rendre comparables ou bien standardisée pour réduire la comparaison facile entre les données. </w:t>
      </w:r>
    </w:p>
    <w:p w14:paraId="03CE31A6" w14:textId="3F1408D8" w:rsidR="00F5371F" w:rsidRPr="0092081D"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Encodage des variables :</w:t>
      </w:r>
      <w:r w:rsidRPr="00BB6F4A">
        <w:rPr>
          <w:rFonts w:asciiTheme="majorBidi" w:hAnsiTheme="majorBidi" w:cstheme="majorBidi"/>
          <w:color w:val="4472C4" w:themeColor="accent1"/>
          <w:sz w:val="24"/>
          <w:szCs w:val="24"/>
        </w:rPr>
        <w:t xml:space="preserve"> </w:t>
      </w:r>
      <w:r>
        <w:rPr>
          <w:rFonts w:asciiTheme="majorBidi" w:hAnsiTheme="majorBidi" w:cstheme="majorBidi"/>
          <w:sz w:val="24"/>
          <w:szCs w:val="24"/>
        </w:rPr>
        <w:t xml:space="preserve">transformer les variables </w:t>
      </w:r>
      <w:r w:rsidR="000C3224">
        <w:rPr>
          <w:rFonts w:asciiTheme="majorBidi" w:hAnsiTheme="majorBidi" w:cstheme="majorBidi"/>
          <w:sz w:val="24"/>
          <w:szCs w:val="24"/>
        </w:rPr>
        <w:t>catégorielles</w:t>
      </w:r>
      <w:r>
        <w:rPr>
          <w:rFonts w:asciiTheme="majorBidi" w:hAnsiTheme="majorBidi" w:cstheme="majorBidi"/>
          <w:sz w:val="24"/>
          <w:szCs w:val="24"/>
        </w:rPr>
        <w:t xml:space="preserve"> en variables numérique.</w:t>
      </w:r>
    </w:p>
    <w:p w14:paraId="18535372" w14:textId="77777777" w:rsidR="00F5371F" w:rsidRPr="0092081D"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Divisez les données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il doit couper les donnes en deux ensembles ; un ensemble d’entraînement (entraine le modèle), et un ensemble de tests (vérifier la précision).</w:t>
      </w:r>
    </w:p>
    <w:p w14:paraId="4FB50159" w14:textId="3906C1DF" w:rsidR="00F5371F" w:rsidRPr="0092081D" w:rsidRDefault="00F5371F" w:rsidP="00BC29FC">
      <w:pPr>
        <w:pStyle w:val="ListParagraph"/>
        <w:numPr>
          <w:ilvl w:val="0"/>
          <w:numId w:val="11"/>
        </w:numPr>
        <w:spacing w:line="256" w:lineRule="auto"/>
        <w:jc w:val="both"/>
        <w:rPr>
          <w:rFonts w:asciiTheme="majorBidi" w:hAnsiTheme="majorBidi" w:cstheme="majorBidi"/>
          <w:sz w:val="24"/>
          <w:szCs w:val="24"/>
          <w:u w:val="single"/>
        </w:rPr>
      </w:pPr>
      <w:r w:rsidRPr="00BB6F4A">
        <w:rPr>
          <w:rFonts w:asciiTheme="majorBidi" w:hAnsiTheme="majorBidi" w:cstheme="majorBidi"/>
          <w:b/>
          <w:bCs/>
          <w:color w:val="4472C4" w:themeColor="accent1"/>
          <w:sz w:val="24"/>
          <w:szCs w:val="24"/>
        </w:rPr>
        <w:t>Traitement des classes déséquilibrées</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 xml:space="preserve">: </w:t>
      </w:r>
      <w:proofErr w:type="gramStart"/>
      <w:r w:rsidR="0089142D">
        <w:rPr>
          <w:rFonts w:asciiTheme="majorBidi" w:hAnsiTheme="majorBidi" w:cstheme="majorBidi"/>
          <w:sz w:val="25"/>
          <w:szCs w:val="25"/>
        </w:rPr>
        <w:t>on</w:t>
      </w:r>
      <w:proofErr w:type="gramEnd"/>
      <w:r w:rsidR="0089142D">
        <w:rPr>
          <w:rFonts w:asciiTheme="majorBidi" w:hAnsiTheme="majorBidi" w:cstheme="majorBidi"/>
          <w:sz w:val="25"/>
          <w:szCs w:val="25"/>
        </w:rPr>
        <w:t xml:space="preserve"> utilisant des techniques comme </w:t>
      </w:r>
      <w:r w:rsidRPr="0092081D">
        <w:rPr>
          <w:rFonts w:asciiTheme="majorBidi" w:hAnsiTheme="majorBidi" w:cstheme="majorBidi"/>
          <w:sz w:val="25"/>
          <w:szCs w:val="25"/>
        </w:rPr>
        <w:t xml:space="preserve">SMOTE </w:t>
      </w:r>
      <w:r w:rsidR="0089142D">
        <w:rPr>
          <w:rFonts w:asciiTheme="majorBidi" w:hAnsiTheme="majorBidi" w:cstheme="majorBidi"/>
          <w:sz w:val="25"/>
          <w:szCs w:val="25"/>
        </w:rPr>
        <w:t xml:space="preserve">pour </w:t>
      </w:r>
      <w:r w:rsidRPr="0092081D">
        <w:rPr>
          <w:rFonts w:asciiTheme="majorBidi" w:hAnsiTheme="majorBidi" w:cstheme="majorBidi"/>
          <w:sz w:val="25"/>
          <w:szCs w:val="25"/>
        </w:rPr>
        <w:t xml:space="preserve">crée </w:t>
      </w:r>
      <w:r w:rsidR="00D20B7D" w:rsidRPr="0092081D">
        <w:rPr>
          <w:rFonts w:asciiTheme="majorBidi" w:hAnsiTheme="majorBidi" w:cstheme="majorBidi"/>
          <w:sz w:val="25"/>
          <w:szCs w:val="25"/>
        </w:rPr>
        <w:t>des nouvelles données synthétique</w:t>
      </w:r>
      <w:r w:rsidRPr="0092081D">
        <w:rPr>
          <w:rFonts w:asciiTheme="majorBidi" w:hAnsiTheme="majorBidi" w:cstheme="majorBidi"/>
          <w:sz w:val="25"/>
          <w:szCs w:val="25"/>
        </w:rPr>
        <w:t xml:space="preserve">, sous-échantillonnage </w:t>
      </w:r>
      <w:r w:rsidR="0089142D">
        <w:rPr>
          <w:rFonts w:asciiTheme="majorBidi" w:hAnsiTheme="majorBidi" w:cstheme="majorBidi"/>
          <w:sz w:val="25"/>
          <w:szCs w:val="25"/>
        </w:rPr>
        <w:t xml:space="preserve">pour </w:t>
      </w:r>
      <w:r w:rsidRPr="0092081D">
        <w:rPr>
          <w:rFonts w:asciiTheme="majorBidi" w:hAnsiTheme="majorBidi" w:cstheme="majorBidi"/>
          <w:sz w:val="25"/>
          <w:szCs w:val="25"/>
        </w:rPr>
        <w:t xml:space="preserve">réduit les classes majoritaires, ou sur-échantillonnage </w:t>
      </w:r>
      <w:r w:rsidR="0089142D">
        <w:rPr>
          <w:rFonts w:asciiTheme="majorBidi" w:hAnsiTheme="majorBidi" w:cstheme="majorBidi"/>
          <w:sz w:val="25"/>
          <w:szCs w:val="25"/>
        </w:rPr>
        <w:t xml:space="preserve">pour </w:t>
      </w:r>
      <w:r w:rsidRPr="0092081D">
        <w:rPr>
          <w:rFonts w:asciiTheme="majorBidi" w:hAnsiTheme="majorBidi" w:cstheme="majorBidi"/>
          <w:sz w:val="25"/>
          <w:szCs w:val="25"/>
        </w:rPr>
        <w:t>augmente les classes minoritaires.</w:t>
      </w:r>
      <w:r w:rsidRPr="0092081D">
        <w:rPr>
          <w:rFonts w:asciiTheme="majorBidi" w:hAnsiTheme="majorBidi" w:cstheme="majorBidi"/>
          <w:sz w:val="24"/>
          <w:szCs w:val="24"/>
          <w:u w:val="single"/>
        </w:rPr>
        <w:t xml:space="preserve"> </w:t>
      </w:r>
    </w:p>
    <w:p w14:paraId="6E01915D" w14:textId="77777777" w:rsidR="00F5371F" w:rsidRPr="0092081D"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Sélection des caractéristiques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 xml:space="preserve">par des techniques comme test de corrélation, test du chi carre, seuil de variance…en peut choisir les caractéristiques essentielles pour notre modèle. </w:t>
      </w:r>
    </w:p>
    <w:p w14:paraId="4D329B6A" w14:textId="77777777" w:rsidR="00F5371F" w:rsidRDefault="00F5371F" w:rsidP="00BC29FC">
      <w:pPr>
        <w:pStyle w:val="ListParagraph"/>
        <w:numPr>
          <w:ilvl w:val="0"/>
          <w:numId w:val="11"/>
        </w:numPr>
        <w:spacing w:line="256" w:lineRule="auto"/>
        <w:jc w:val="both"/>
        <w:rPr>
          <w:rFonts w:asciiTheme="majorBidi" w:hAnsiTheme="majorBidi" w:cstheme="majorBidi"/>
          <w:sz w:val="24"/>
          <w:szCs w:val="24"/>
        </w:rPr>
      </w:pPr>
      <w:r w:rsidRPr="00BB6F4A">
        <w:rPr>
          <w:rFonts w:asciiTheme="majorBidi" w:hAnsiTheme="majorBidi" w:cstheme="majorBidi"/>
          <w:b/>
          <w:bCs/>
          <w:color w:val="4472C4" w:themeColor="accent1"/>
          <w:sz w:val="24"/>
          <w:szCs w:val="24"/>
        </w:rPr>
        <w:t>Visualisez les données :</w:t>
      </w:r>
      <w:r w:rsidRPr="00BB6F4A">
        <w:rPr>
          <w:rFonts w:asciiTheme="majorBidi" w:hAnsiTheme="majorBidi" w:cstheme="majorBidi"/>
          <w:color w:val="4472C4" w:themeColor="accent1"/>
          <w:sz w:val="24"/>
          <w:szCs w:val="24"/>
        </w:rPr>
        <w:t xml:space="preserve"> </w:t>
      </w:r>
      <w:r w:rsidRPr="0092081D">
        <w:rPr>
          <w:rFonts w:asciiTheme="majorBidi" w:hAnsiTheme="majorBidi" w:cstheme="majorBidi"/>
          <w:sz w:val="24"/>
          <w:szCs w:val="24"/>
        </w:rPr>
        <w:t>pour comprendre leur structure et le lien entre les différentes variables et classes présentes.</w:t>
      </w:r>
    </w:p>
    <w:p w14:paraId="3DAD8D30" w14:textId="77777777" w:rsidR="00BB6F4A" w:rsidRPr="0092081D" w:rsidRDefault="00BB6F4A" w:rsidP="00BB6F4A">
      <w:pPr>
        <w:pStyle w:val="ListParagraph"/>
        <w:spacing w:line="256" w:lineRule="auto"/>
        <w:ind w:left="360"/>
        <w:jc w:val="both"/>
        <w:rPr>
          <w:rFonts w:asciiTheme="majorBidi" w:hAnsiTheme="majorBidi" w:cstheme="majorBidi"/>
          <w:sz w:val="24"/>
          <w:szCs w:val="24"/>
        </w:rPr>
      </w:pPr>
    </w:p>
    <w:p w14:paraId="29810A73" w14:textId="77777777" w:rsidR="00F5371F"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 xml:space="preserve">Choix d’algorithme </w:t>
      </w:r>
    </w:p>
    <w:p w14:paraId="571F4108" w14:textId="2A821B76" w:rsidR="008C3167" w:rsidRPr="0055242E" w:rsidRDefault="008C3167" w:rsidP="0055242E">
      <w:pPr>
        <w:jc w:val="both"/>
        <w:rPr>
          <w:rFonts w:asciiTheme="majorBidi" w:hAnsiTheme="majorBidi" w:cstheme="majorBidi"/>
          <w:sz w:val="24"/>
          <w:szCs w:val="24"/>
        </w:rPr>
      </w:pPr>
      <w:r w:rsidRPr="0055242E">
        <w:rPr>
          <w:rFonts w:asciiTheme="majorBidi" w:hAnsiTheme="majorBidi" w:cstheme="majorBidi"/>
          <w:sz w:val="24"/>
          <w:szCs w:val="24"/>
        </w:rPr>
        <w:t xml:space="preserve">La sélection d’un algorithme repose sur un ensemble de plusieurs critères. Les principaux critères sont la nature du problème (classification, régression, clustering, etc.), le type de données (données numériques, catégorielles, textuelles, images, etc.), la quantité de données disponible, la qualité des données (présence de bruit ou de valeurs manquantes), la complexité du modèle recherché, le temps de calcul disponible (temps d’entraînement et temps de prédiction), les capacités matérielles (mémoire, capacité de calcul), la capacité de l’algorithme </w:t>
      </w:r>
      <w:r w:rsidRPr="0055242E">
        <w:rPr>
          <w:rFonts w:asciiTheme="majorBidi" w:hAnsiTheme="majorBidi" w:cstheme="majorBidi"/>
          <w:sz w:val="24"/>
          <w:szCs w:val="24"/>
        </w:rPr>
        <w:lastRenderedPageBreak/>
        <w:t>à généraliser sur de nouvelles données (risque de surajustement), ainsi que l’interprétabilité du modèle. On a en effet à notre disposition de nombreux algorithmes, tel que KNN, SVM, XGBoost, qui présentent chacun des avantages dans un contexte spécifique. Pour obtenir donc des résultats en phase avec les données et des prédictions précises, il faut absolument choisir l’algorithme en fonction de ces critères et bien ajuster ses hyperparamètres.</w:t>
      </w:r>
    </w:p>
    <w:p w14:paraId="3AA13411" w14:textId="23DD68E7" w:rsidR="00F5371F"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Entrainement du modelé</w:t>
      </w:r>
      <w:r w:rsidR="00B02640">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{"citationID":"UP1UEcFK","properties":{"formattedCitation":"[6]","plainCitation":"[6]","noteIndex":0},"citationItems":[{"id":166,"uris":["http://zotero.org/users/16481841/items/P5ZSCMY4"],"itemData":{"id":166,"type":"post-weblog","abstract":"Recall, Precision, F1 Score how to easily remember their usefulness and what these metrics imply ?","language":"en-US","note":"section: The Basics","title":"Recall, Precision, F1 Score - Simple Metric Explanation Machine Learning","URL":"https://inside-machinelearning.com/en/recall-precision-f1-score-simple-metric-explanation-machine-learning/","accessed":{"date-parts":[["2025",3,31]]},"issued":{"date-parts":[["2021",9,2]]}}}],"schema":"https://github.com/citation-style-language/schema/raw/master/csl-citation.json"} </w:instrText>
      </w:r>
      <w:r w:rsidR="00B02640">
        <w:rPr>
          <w:rFonts w:asciiTheme="majorBidi" w:hAnsiTheme="majorBidi" w:cstheme="majorBidi"/>
          <w:b/>
          <w:bCs/>
          <w:sz w:val="24"/>
          <w:szCs w:val="24"/>
        </w:rPr>
        <w:fldChar w:fldCharType="separate"/>
      </w:r>
      <w:r w:rsidR="00B02640" w:rsidRPr="00B02640">
        <w:rPr>
          <w:rFonts w:ascii="Times New Roman" w:hAnsi="Times New Roman" w:cs="Times New Roman"/>
          <w:sz w:val="24"/>
        </w:rPr>
        <w:t>[6]</w:t>
      </w:r>
      <w:r w:rsidR="00B02640">
        <w:rPr>
          <w:rFonts w:asciiTheme="majorBidi" w:hAnsiTheme="majorBidi" w:cstheme="majorBidi"/>
          <w:b/>
          <w:bCs/>
          <w:sz w:val="24"/>
          <w:szCs w:val="24"/>
        </w:rPr>
        <w:fldChar w:fldCharType="end"/>
      </w:r>
      <w:r w:rsidRPr="00BB6F4A">
        <w:rPr>
          <w:rFonts w:asciiTheme="majorBidi" w:hAnsiTheme="majorBidi" w:cstheme="majorBidi"/>
          <w:b/>
          <w:bCs/>
          <w:sz w:val="24"/>
          <w:szCs w:val="24"/>
        </w:rPr>
        <w:t xml:space="preserve"> </w:t>
      </w:r>
    </w:p>
    <w:p w14:paraId="60DCF181" w14:textId="77777777" w:rsidR="0052535C" w:rsidRDefault="0052535C" w:rsidP="0052535C">
      <w:pPr>
        <w:jc w:val="both"/>
        <w:rPr>
          <w:rFonts w:asciiTheme="majorBidi" w:hAnsiTheme="majorBidi" w:cstheme="majorBidi"/>
          <w:sz w:val="24"/>
          <w:szCs w:val="24"/>
        </w:rPr>
      </w:pPr>
      <w:r w:rsidRPr="0055242E">
        <w:rPr>
          <w:rFonts w:asciiTheme="majorBidi" w:hAnsiTheme="majorBidi" w:cstheme="majorBidi"/>
          <w:sz w:val="24"/>
          <w:szCs w:val="24"/>
        </w:rPr>
        <w:t>Au terme de la phase de préparation des données et de choix de l’algorithme selon les critères préétablis, on passe à l’étape de l’apprentissage du modèle. Cet apprentissage consiste à ajuster les paramètres internes de l’algorithme pour lui apprête à faire des prédictions justes, au moyen des données fournies.</w:t>
      </w:r>
    </w:p>
    <w:p w14:paraId="5BA7E61B" w14:textId="236B27A7" w:rsidR="0052535C" w:rsidRPr="0055242E" w:rsidRDefault="0052535C" w:rsidP="0055242E">
      <w:pPr>
        <w:jc w:val="both"/>
        <w:rPr>
          <w:rFonts w:asciiTheme="majorBidi" w:hAnsiTheme="majorBidi" w:cstheme="majorBidi"/>
          <w:sz w:val="24"/>
          <w:szCs w:val="24"/>
        </w:rPr>
      </w:pPr>
      <w:r w:rsidRPr="0055242E">
        <w:rPr>
          <w:rFonts w:asciiTheme="majorBidi" w:hAnsiTheme="majorBidi" w:cstheme="majorBidi"/>
          <w:sz w:val="24"/>
          <w:szCs w:val="24"/>
        </w:rPr>
        <w:t>Durant cette phase, il est crucial d’appliquer des techniques d’amélioration des performances et de généralisation, c’est-à-dire en vue d’éviter le surapprentissage (</w:t>
      </w:r>
      <w:proofErr w:type="spellStart"/>
      <w:r w:rsidRPr="0055242E">
        <w:rPr>
          <w:rFonts w:asciiTheme="majorBidi" w:hAnsiTheme="majorBidi" w:cstheme="majorBidi"/>
          <w:sz w:val="24"/>
          <w:szCs w:val="24"/>
        </w:rPr>
        <w:t>overfitting</w:t>
      </w:r>
      <w:proofErr w:type="spellEnd"/>
      <w:r w:rsidRPr="0055242E">
        <w:rPr>
          <w:rFonts w:asciiTheme="majorBidi" w:hAnsiTheme="majorBidi" w:cstheme="majorBidi"/>
          <w:sz w:val="24"/>
          <w:szCs w:val="24"/>
        </w:rPr>
        <w:t xml:space="preserve">), qui se traduit par le fait que le modèle est trop bien ajusté aux données d’apprentissage et perd ses capacités à bien prédire sur des données nouvelles. Les méthodes les plus courantes sont : </w:t>
      </w:r>
    </w:p>
    <w:p w14:paraId="780DD74B" w14:textId="77777777" w:rsidR="0052535C" w:rsidRPr="0055242E" w:rsidRDefault="0052535C" w:rsidP="00BC29FC">
      <w:pPr>
        <w:pStyle w:val="ListParagraph"/>
        <w:numPr>
          <w:ilvl w:val="0"/>
          <w:numId w:val="45"/>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La validation croisée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qui</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 xml:space="preserve">consiste à diviser les données en plusieurs sous-ensembles pour évaluer le modèle dans des conditions plus fiables et ne pas se fier à une seule population d’évaluation. </w:t>
      </w:r>
    </w:p>
    <w:p w14:paraId="6D3A40A0" w14:textId="77777777" w:rsidR="0052535C" w:rsidRPr="0055242E" w:rsidRDefault="0052535C" w:rsidP="00BC29FC">
      <w:pPr>
        <w:pStyle w:val="ListParagraph"/>
        <w:numPr>
          <w:ilvl w:val="0"/>
          <w:numId w:val="45"/>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La régularisation (L1/L2</w:t>
      </w:r>
      <w:proofErr w:type="gramStart"/>
      <w:r w:rsidRPr="0055242E">
        <w:rPr>
          <w:rFonts w:asciiTheme="majorBidi" w:hAnsiTheme="majorBidi" w:cstheme="majorBidi"/>
          <w:b/>
          <w:bCs/>
          <w:color w:val="1F4E79" w:themeColor="accent5" w:themeShade="80"/>
          <w:sz w:val="24"/>
          <w:szCs w:val="24"/>
        </w:rPr>
        <w:t>):</w:t>
      </w:r>
      <w:proofErr w:type="gramEnd"/>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qui pénalise les modèles trop complexes en les rendant moins complexes et mieux généralisables.</w:t>
      </w:r>
    </w:p>
    <w:p w14:paraId="7E488568" w14:textId="777E2765" w:rsidR="0052535C" w:rsidRDefault="0052535C" w:rsidP="00BC29FC">
      <w:pPr>
        <w:pStyle w:val="ListParagraph"/>
        <w:numPr>
          <w:ilvl w:val="0"/>
          <w:numId w:val="45"/>
        </w:numPr>
        <w:jc w:val="both"/>
        <w:rPr>
          <w:rFonts w:asciiTheme="majorBidi" w:hAnsiTheme="majorBidi" w:cstheme="majorBidi"/>
          <w:sz w:val="24"/>
          <w:szCs w:val="24"/>
        </w:rPr>
      </w:pPr>
      <w:r w:rsidRPr="0055242E">
        <w:rPr>
          <w:rFonts w:asciiTheme="majorBidi" w:hAnsiTheme="majorBidi" w:cstheme="majorBidi"/>
          <w:b/>
          <w:bCs/>
          <w:color w:val="1F4E79" w:themeColor="accent5" w:themeShade="80"/>
          <w:sz w:val="24"/>
          <w:szCs w:val="24"/>
        </w:rPr>
        <w:t>L’augmentation des données :</w:t>
      </w:r>
      <w:r w:rsidRPr="0055242E">
        <w:rPr>
          <w:rFonts w:asciiTheme="majorBidi" w:hAnsiTheme="majorBidi" w:cstheme="majorBidi"/>
          <w:color w:val="1F4E79" w:themeColor="accent5" w:themeShade="80"/>
          <w:sz w:val="24"/>
          <w:szCs w:val="24"/>
        </w:rPr>
        <w:t xml:space="preserve"> </w:t>
      </w:r>
      <w:r w:rsidRPr="0055242E">
        <w:rPr>
          <w:rFonts w:asciiTheme="majorBidi" w:hAnsiTheme="majorBidi" w:cstheme="majorBidi"/>
          <w:sz w:val="24"/>
          <w:szCs w:val="24"/>
        </w:rPr>
        <w:t>utilisée essentiellement pour des données comme l’image ou le texte, consiste à générer de nouvelles données artificiellement, dans le but d’enrichir l’échantillon d’entraînement et permettre au modèle d’être plus robuste.</w:t>
      </w:r>
    </w:p>
    <w:p w14:paraId="0AFBE210" w14:textId="51DC0431" w:rsidR="0052535C" w:rsidRPr="0055242E" w:rsidRDefault="0052535C" w:rsidP="0055242E">
      <w:pPr>
        <w:pStyle w:val="NormalWeb"/>
        <w:rPr>
          <w:lang w:val="fr-FR"/>
        </w:rPr>
      </w:pPr>
      <w:r w:rsidRPr="0055242E">
        <w:rPr>
          <w:lang w:val="fr-FR"/>
        </w:rPr>
        <w:t>En résumé, cette phase d’entraînement et d’optimisation est critique dans tout processus d’apprentissage automatique, car le modèle s’entraîne pour prédire et s’adapter à un nouvel ensemble de données.</w:t>
      </w:r>
    </w:p>
    <w:p w14:paraId="0E5548EF" w14:textId="406BADEF" w:rsidR="00F5371F" w:rsidRPr="00BB6F4A"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 xml:space="preserve">Évaluation du modèle </w:t>
      </w:r>
    </w:p>
    <w:p w14:paraId="78DBAF85" w14:textId="77777777" w:rsidR="00F5371F" w:rsidRDefault="00F5371F" w:rsidP="00F5371F">
      <w:pPr>
        <w:jc w:val="both"/>
        <w:rPr>
          <w:rFonts w:asciiTheme="majorBidi" w:hAnsiTheme="majorBidi" w:cstheme="majorBidi"/>
          <w:sz w:val="25"/>
          <w:szCs w:val="25"/>
        </w:rPr>
      </w:pPr>
      <w:r w:rsidRPr="006C4886">
        <w:rPr>
          <w:rFonts w:asciiTheme="majorBidi" w:hAnsiTheme="majorBidi" w:cstheme="majorBidi"/>
          <w:sz w:val="24"/>
          <w:szCs w:val="24"/>
        </w:rPr>
        <w:t>Une fois que le modèle est entraîné, vous pouvez passer à</w:t>
      </w:r>
      <w:r>
        <w:rPr>
          <w:rFonts w:asciiTheme="majorBidi" w:hAnsiTheme="majorBidi" w:cstheme="majorBidi"/>
          <w:sz w:val="24"/>
          <w:szCs w:val="24"/>
        </w:rPr>
        <w:t xml:space="preserve"> évaluer les résultats. Par faire une </w:t>
      </w:r>
      <w:r w:rsidRPr="006C4886">
        <w:rPr>
          <w:rFonts w:asciiTheme="majorBidi" w:hAnsiTheme="majorBidi" w:cstheme="majorBidi"/>
          <w:sz w:val="24"/>
          <w:szCs w:val="24"/>
        </w:rPr>
        <w:t>comparaison</w:t>
      </w:r>
      <w:r>
        <w:rPr>
          <w:rFonts w:asciiTheme="majorBidi" w:hAnsiTheme="majorBidi" w:cstheme="majorBidi"/>
          <w:sz w:val="25"/>
          <w:szCs w:val="25"/>
        </w:rPr>
        <w:t xml:space="preserve"> avec des modelés de base, et v</w:t>
      </w:r>
      <w:r w:rsidRPr="00214824">
        <w:rPr>
          <w:rFonts w:asciiTheme="majorBidi" w:hAnsiTheme="majorBidi" w:cstheme="majorBidi"/>
          <w:sz w:val="25"/>
          <w:szCs w:val="25"/>
        </w:rPr>
        <w:t xml:space="preserve">ous pouvez </w:t>
      </w:r>
      <w:r>
        <w:rPr>
          <w:rFonts w:asciiTheme="majorBidi" w:hAnsiTheme="majorBidi" w:cstheme="majorBidi"/>
          <w:sz w:val="25"/>
          <w:szCs w:val="25"/>
        </w:rPr>
        <w:t>utiliser des métriques</w:t>
      </w:r>
      <w:r w:rsidRPr="00214824">
        <w:rPr>
          <w:rFonts w:asciiTheme="majorBidi" w:hAnsiTheme="majorBidi" w:cstheme="majorBidi"/>
          <w:sz w:val="25"/>
          <w:szCs w:val="25"/>
        </w:rPr>
        <w:t xml:space="preserve"> </w:t>
      </w:r>
      <w:r>
        <w:rPr>
          <w:rFonts w:asciiTheme="majorBidi" w:hAnsiTheme="majorBidi" w:cstheme="majorBidi"/>
          <w:sz w:val="25"/>
          <w:szCs w:val="25"/>
        </w:rPr>
        <w:t xml:space="preserve">adaptées au problème </w:t>
      </w:r>
      <w:r w:rsidRPr="00214824">
        <w:rPr>
          <w:rFonts w:asciiTheme="majorBidi" w:hAnsiTheme="majorBidi" w:cstheme="majorBidi"/>
          <w:sz w:val="25"/>
          <w:szCs w:val="25"/>
        </w:rPr>
        <w:t>telles qu</w:t>
      </w:r>
      <w:r>
        <w:rPr>
          <w:rFonts w:asciiTheme="majorBidi" w:hAnsiTheme="majorBidi" w:cstheme="majorBidi"/>
          <w:sz w:val="25"/>
          <w:szCs w:val="25"/>
        </w:rPr>
        <w:t xml:space="preserve">e : </w:t>
      </w:r>
    </w:p>
    <w:p w14:paraId="7CCA77B3" w14:textId="2E2CA3A5" w:rsidR="00F5371F" w:rsidRPr="002C6ECF" w:rsidRDefault="00F5371F" w:rsidP="00BC29FC">
      <w:pPr>
        <w:pStyle w:val="ListParagraph"/>
        <w:numPr>
          <w:ilvl w:val="0"/>
          <w:numId w:val="13"/>
        </w:numPr>
        <w:spacing w:line="256" w:lineRule="auto"/>
        <w:ind w:left="360"/>
        <w:jc w:val="both"/>
        <w:rPr>
          <w:rFonts w:asciiTheme="majorBidi" w:hAnsiTheme="majorBidi" w:cstheme="majorBidi"/>
        </w:rPr>
      </w:pPr>
      <w:bookmarkStart w:id="84" w:name="_Toc137303927"/>
      <w:r w:rsidRPr="00BB6F4A">
        <w:rPr>
          <w:rFonts w:asciiTheme="majorBidi" w:hAnsiTheme="majorBidi" w:cstheme="majorBidi"/>
          <w:b/>
          <w:bCs/>
          <w:color w:val="4472C4" w:themeColor="accent1"/>
          <w:sz w:val="24"/>
          <w:szCs w:val="24"/>
        </w:rPr>
        <w:t>Matrice de confusion</w:t>
      </w:r>
      <w:bookmarkEnd w:id="84"/>
      <w:r w:rsidRPr="00BB6F4A">
        <w:rPr>
          <w:rFonts w:asciiTheme="majorBidi" w:hAnsiTheme="majorBidi" w:cstheme="majorBidi"/>
          <w:b/>
          <w:bCs/>
          <w:color w:val="4472C4" w:themeColor="accent1"/>
          <w:sz w:val="24"/>
          <w:szCs w:val="24"/>
        </w:rPr>
        <w:t> :</w:t>
      </w:r>
      <w:r w:rsidRPr="00BB6F4A">
        <w:rPr>
          <w:rFonts w:ascii="Times New Roman" w:eastAsia="Times New Roman" w:hAnsi="Times New Roman" w:cs="Times New Roman"/>
          <w:color w:val="4472C4" w:themeColor="accent1"/>
          <w:kern w:val="0"/>
          <w:sz w:val="24"/>
          <w:szCs w:val="24"/>
          <w:lang w:eastAsia="fr-FR"/>
          <w14:ligatures w14:val="none"/>
        </w:rPr>
        <w:t xml:space="preserve"> </w:t>
      </w:r>
      <w:r w:rsidRPr="00BB6F4A">
        <w:rPr>
          <w:rFonts w:asciiTheme="majorBidi" w:hAnsiTheme="majorBidi" w:cstheme="majorBidi"/>
          <w:sz w:val="24"/>
          <w:szCs w:val="24"/>
        </w:rPr>
        <w:t xml:space="preserve">est une sorte de tableau d’évaluation de la performance d’un modèle de classification, surtout pour les problèmes de classification binaire où la sortie peut être sous forme de “positive” et de “négative”. Il s’agit d’un moyen de mesurer les vrais labels de données aux prédictions faites par le modèle. Cela donne une meilleure compréhension du modèle dont l’erreur a été commise vide. </w:t>
      </w:r>
    </w:p>
    <w:p w14:paraId="71E5DFAB" w14:textId="3CBADEF5" w:rsidR="00AC0052" w:rsidRDefault="00AC0052" w:rsidP="00AC0052">
      <w:pPr>
        <w:pStyle w:val="Caption"/>
        <w:keepNext/>
        <w:jc w:val="center"/>
      </w:pPr>
      <w:bookmarkStart w:id="85" w:name="_Toc200815209"/>
      <w:bookmarkStart w:id="86" w:name="_Toc200880454"/>
      <w:bookmarkStart w:id="87" w:name="_Toc200887940"/>
      <w:r>
        <w:t xml:space="preserve">Tableau </w:t>
      </w:r>
      <w:r w:rsidR="00016FDE">
        <w:fldChar w:fldCharType="begin"/>
      </w:r>
      <w:r w:rsidR="00016FDE">
        <w:instrText xml:space="preserve"> SEQ Tableau \* ARABIC </w:instrText>
      </w:r>
      <w:r w:rsidR="00016FDE">
        <w:fldChar w:fldCharType="separate"/>
      </w:r>
      <w:r w:rsidR="001F6BA5">
        <w:rPr>
          <w:noProof/>
        </w:rPr>
        <w:t>1</w:t>
      </w:r>
      <w:r w:rsidR="00016FDE">
        <w:rPr>
          <w:noProof/>
        </w:rPr>
        <w:fldChar w:fldCharType="end"/>
      </w:r>
      <w:r>
        <w:t>- Matrice de confusion</w:t>
      </w:r>
      <w:bookmarkEnd w:id="85"/>
      <w:bookmarkEnd w:id="86"/>
      <w:bookmarkEnd w:id="87"/>
    </w:p>
    <w:tbl>
      <w:tblPr>
        <w:tblStyle w:val="GridTable5Dark-Accent5"/>
        <w:tblW w:w="7892"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0"/>
        <w:gridCol w:w="2631"/>
        <w:gridCol w:w="2631"/>
      </w:tblGrid>
      <w:tr w:rsidR="00BB6F4A" w14:paraId="086669A6" w14:textId="77777777" w:rsidTr="00D20B7D">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630" w:type="dxa"/>
            <w:tcBorders>
              <w:top w:val="nil"/>
              <w:left w:val="nil"/>
              <w:bottom w:val="single" w:sz="4" w:space="0" w:color="auto"/>
              <w:right w:val="single" w:sz="4" w:space="0" w:color="auto"/>
            </w:tcBorders>
            <w:shd w:val="clear" w:color="auto" w:fill="auto"/>
          </w:tcPr>
          <w:p w14:paraId="7E5F19B1" w14:textId="77777777" w:rsidR="00F5371F" w:rsidRDefault="00F5371F" w:rsidP="00F7213F">
            <w:pPr>
              <w:pStyle w:val="ListParagraph"/>
              <w:ind w:left="708"/>
              <w:jc w:val="center"/>
              <w:rPr>
                <w:rFonts w:asciiTheme="majorBidi" w:hAnsiTheme="majorBidi" w:cstheme="majorBidi"/>
              </w:rPr>
            </w:pPr>
          </w:p>
        </w:tc>
        <w:tc>
          <w:tcPr>
            <w:tcW w:w="2631" w:type="dxa"/>
            <w:tcBorders>
              <w:top w:val="single" w:sz="4" w:space="0" w:color="auto"/>
              <w:left w:val="single" w:sz="4" w:space="0" w:color="auto"/>
              <w:right w:val="single" w:sz="4" w:space="0" w:color="auto"/>
            </w:tcBorders>
          </w:tcPr>
          <w:p w14:paraId="21698B52" w14:textId="77777777" w:rsidR="00F5371F" w:rsidRPr="009E5DB7" w:rsidRDefault="00F5371F" w:rsidP="00B02640">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E5DB7">
              <w:rPr>
                <w:rFonts w:asciiTheme="majorBidi" w:eastAsia="Times New Roman" w:hAnsiTheme="majorBidi" w:cstheme="majorBidi"/>
                <w:color w:val="000000"/>
              </w:rPr>
              <w:t>Classe Positive</w:t>
            </w:r>
          </w:p>
        </w:tc>
        <w:tc>
          <w:tcPr>
            <w:tcW w:w="2631" w:type="dxa"/>
            <w:tcBorders>
              <w:top w:val="single" w:sz="4" w:space="0" w:color="auto"/>
              <w:left w:val="single" w:sz="4" w:space="0" w:color="auto"/>
              <w:right w:val="single" w:sz="4" w:space="0" w:color="auto"/>
            </w:tcBorders>
          </w:tcPr>
          <w:p w14:paraId="6912918B" w14:textId="77777777" w:rsidR="00F5371F" w:rsidRPr="009E5DB7" w:rsidRDefault="00F5371F" w:rsidP="00B02640">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E5DB7">
              <w:rPr>
                <w:rFonts w:asciiTheme="majorBidi" w:eastAsia="Times New Roman" w:hAnsiTheme="majorBidi" w:cstheme="majorBidi"/>
                <w:color w:val="000000"/>
              </w:rPr>
              <w:t>Classe Négative</w:t>
            </w:r>
          </w:p>
        </w:tc>
      </w:tr>
      <w:tr w:rsidR="00BB6F4A" w14:paraId="42652963" w14:textId="77777777" w:rsidTr="00D20B7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630" w:type="dxa"/>
            <w:tcBorders>
              <w:top w:val="single" w:sz="4" w:space="0" w:color="auto"/>
              <w:left w:val="single" w:sz="4" w:space="0" w:color="auto"/>
            </w:tcBorders>
          </w:tcPr>
          <w:p w14:paraId="5BEFCB36" w14:textId="77777777" w:rsidR="00F5371F" w:rsidRPr="009E5DB7" w:rsidRDefault="00F5371F" w:rsidP="00B02640">
            <w:pPr>
              <w:pStyle w:val="ListParagraph"/>
              <w:ind w:left="0"/>
              <w:rPr>
                <w:rFonts w:asciiTheme="majorBidi" w:hAnsiTheme="majorBidi" w:cstheme="majorBidi"/>
                <w:b w:val="0"/>
                <w:bCs w:val="0"/>
              </w:rPr>
            </w:pPr>
            <w:r w:rsidRPr="009E5DB7">
              <w:rPr>
                <w:rFonts w:asciiTheme="majorBidi" w:eastAsia="Times New Roman" w:hAnsiTheme="majorBidi" w:cstheme="majorBidi"/>
                <w:color w:val="000000"/>
              </w:rPr>
              <w:t xml:space="preserve">Prédiction Positive </w:t>
            </w:r>
          </w:p>
        </w:tc>
        <w:tc>
          <w:tcPr>
            <w:tcW w:w="2631" w:type="dxa"/>
          </w:tcPr>
          <w:p w14:paraId="1953C284" w14:textId="77777777" w:rsidR="00F5371F" w:rsidRDefault="00F5371F" w:rsidP="00B02640">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E5DB7">
              <w:rPr>
                <w:rFonts w:asciiTheme="majorBidi" w:eastAsia="Times New Roman" w:hAnsiTheme="majorBidi" w:cstheme="majorBidi"/>
                <w:color w:val="000000"/>
              </w:rPr>
              <w:t>Vrai Positif (VP)</w:t>
            </w:r>
          </w:p>
        </w:tc>
        <w:tc>
          <w:tcPr>
            <w:tcW w:w="2631" w:type="dxa"/>
          </w:tcPr>
          <w:p w14:paraId="3D5A0B02" w14:textId="77777777" w:rsidR="00F5371F" w:rsidRDefault="00F5371F" w:rsidP="00B02640">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E5DB7">
              <w:rPr>
                <w:rFonts w:asciiTheme="majorBidi" w:eastAsia="Times New Roman" w:hAnsiTheme="majorBidi" w:cstheme="majorBidi"/>
                <w:color w:val="000000"/>
              </w:rPr>
              <w:t>Faux Positif (FP)</w:t>
            </w:r>
          </w:p>
        </w:tc>
      </w:tr>
      <w:tr w:rsidR="00BB6F4A" w14:paraId="6BB038F8" w14:textId="77777777" w:rsidTr="00D20B7D">
        <w:trPr>
          <w:trHeight w:val="421"/>
        </w:trPr>
        <w:tc>
          <w:tcPr>
            <w:cnfStyle w:val="001000000000" w:firstRow="0" w:lastRow="0" w:firstColumn="1" w:lastColumn="0" w:oddVBand="0" w:evenVBand="0" w:oddHBand="0" w:evenHBand="0" w:firstRowFirstColumn="0" w:firstRowLastColumn="0" w:lastRowFirstColumn="0" w:lastRowLastColumn="0"/>
            <w:tcW w:w="2630" w:type="dxa"/>
            <w:tcBorders>
              <w:left w:val="single" w:sz="4" w:space="0" w:color="auto"/>
              <w:bottom w:val="none" w:sz="0" w:space="0" w:color="auto"/>
            </w:tcBorders>
          </w:tcPr>
          <w:p w14:paraId="3DF196C1" w14:textId="77777777" w:rsidR="00F5371F" w:rsidRPr="009E5DB7" w:rsidRDefault="00F5371F" w:rsidP="00B02640">
            <w:pPr>
              <w:pStyle w:val="ListParagraph"/>
              <w:ind w:left="0"/>
              <w:rPr>
                <w:rFonts w:asciiTheme="majorBidi" w:hAnsiTheme="majorBidi" w:cstheme="majorBidi"/>
                <w:b w:val="0"/>
                <w:bCs w:val="0"/>
              </w:rPr>
            </w:pPr>
            <w:r w:rsidRPr="009E5DB7">
              <w:rPr>
                <w:rFonts w:asciiTheme="majorBidi" w:eastAsia="Times New Roman" w:hAnsiTheme="majorBidi" w:cstheme="majorBidi"/>
                <w:color w:val="000000"/>
              </w:rPr>
              <w:t>Prédiction Négative</w:t>
            </w:r>
          </w:p>
        </w:tc>
        <w:tc>
          <w:tcPr>
            <w:tcW w:w="2631" w:type="dxa"/>
          </w:tcPr>
          <w:p w14:paraId="78313124" w14:textId="77777777" w:rsidR="00F5371F" w:rsidRDefault="00F5371F" w:rsidP="00B02640">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E5DB7">
              <w:rPr>
                <w:rFonts w:asciiTheme="majorBidi" w:eastAsia="Times New Roman" w:hAnsiTheme="majorBidi" w:cstheme="majorBidi"/>
                <w:color w:val="000000"/>
              </w:rPr>
              <w:t>Faux Négatif (FN)</w:t>
            </w:r>
          </w:p>
        </w:tc>
        <w:tc>
          <w:tcPr>
            <w:tcW w:w="2631" w:type="dxa"/>
          </w:tcPr>
          <w:p w14:paraId="123739C7" w14:textId="77777777" w:rsidR="00F5371F" w:rsidRDefault="00F5371F" w:rsidP="00B02640">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E5DB7">
              <w:rPr>
                <w:rFonts w:asciiTheme="majorBidi" w:eastAsia="Times New Roman" w:hAnsiTheme="majorBidi" w:cstheme="majorBidi"/>
                <w:color w:val="000000"/>
              </w:rPr>
              <w:t>Vrai Négatif (VN)</w:t>
            </w:r>
          </w:p>
        </w:tc>
      </w:tr>
    </w:tbl>
    <w:p w14:paraId="690DB06F" w14:textId="77777777" w:rsidR="00D20B7D" w:rsidRDefault="00D20B7D" w:rsidP="003F57D1">
      <w:pPr>
        <w:rPr>
          <w:rFonts w:ascii="Times New Roman" w:eastAsia="Times New Roman" w:hAnsi="Times New Roman" w:cs="Times New Roman"/>
          <w:sz w:val="24"/>
          <w:szCs w:val="24"/>
          <w:lang w:eastAsia="fr-FR"/>
        </w:rPr>
      </w:pPr>
    </w:p>
    <w:p w14:paraId="13121A08" w14:textId="18E3750A" w:rsidR="00B8100C" w:rsidRDefault="00F5371F" w:rsidP="003F57D1">
      <w:pPr>
        <w:rPr>
          <w:rFonts w:ascii="Times New Roman" w:eastAsia="Times New Roman" w:hAnsi="Times New Roman" w:cs="Times New Roman"/>
          <w:b/>
          <w:bCs/>
          <w:sz w:val="24"/>
          <w:szCs w:val="24"/>
          <w:lang w:eastAsia="fr-FR"/>
        </w:rPr>
      </w:pPr>
      <w:r w:rsidRPr="009E5DB7">
        <w:rPr>
          <w:rFonts w:ascii="Times New Roman" w:eastAsia="Times New Roman" w:hAnsi="Times New Roman" w:cs="Times New Roman"/>
          <w:sz w:val="24"/>
          <w:szCs w:val="24"/>
          <w:lang w:eastAsia="fr-FR"/>
        </w:rPr>
        <w:lastRenderedPageBreak/>
        <w:t>Avec</w:t>
      </w:r>
      <w:r>
        <w:rPr>
          <w:rFonts w:ascii="Times New Roman" w:eastAsia="Times New Roman" w:hAnsi="Times New Roman" w:cs="Times New Roman"/>
          <w:b/>
          <w:bCs/>
          <w:sz w:val="24"/>
          <w:szCs w:val="24"/>
          <w:lang w:eastAsia="fr-FR"/>
        </w:rPr>
        <w:t xml:space="preserve"> : </w:t>
      </w:r>
    </w:p>
    <w:p w14:paraId="59F73553" w14:textId="7E8A19F0" w:rsidR="00F5371F" w:rsidRPr="00B8100C" w:rsidRDefault="00F5371F" w:rsidP="00BC29FC">
      <w:pPr>
        <w:pStyle w:val="ListParagraph"/>
        <w:numPr>
          <w:ilvl w:val="0"/>
          <w:numId w:val="40"/>
        </w:numPr>
        <w:rPr>
          <w:rFonts w:ascii="Times New Roman" w:eastAsia="Times New Roman" w:hAnsi="Times New Roman" w:cs="Times New Roman"/>
          <w:kern w:val="0"/>
          <w:sz w:val="24"/>
          <w:szCs w:val="24"/>
          <w:lang w:eastAsia="fr-FR"/>
          <w14:ligatures w14:val="none"/>
        </w:rPr>
      </w:pPr>
      <w:r w:rsidRPr="00B8100C">
        <w:rPr>
          <w:rFonts w:ascii="Times New Roman" w:eastAsia="Times New Roman" w:hAnsi="Times New Roman" w:cs="Times New Roman"/>
          <w:b/>
          <w:bCs/>
          <w:kern w:val="0"/>
          <w:sz w:val="24"/>
          <w:szCs w:val="24"/>
          <w:lang w:eastAsia="fr-FR"/>
          <w14:ligatures w14:val="none"/>
        </w:rPr>
        <w:t>Vrai Positif (VP)</w:t>
      </w:r>
      <w:r w:rsidRPr="00B8100C">
        <w:rPr>
          <w:rFonts w:ascii="Times New Roman" w:eastAsia="Times New Roman" w:hAnsi="Times New Roman" w:cs="Times New Roman"/>
          <w:kern w:val="0"/>
          <w:sz w:val="24"/>
          <w:szCs w:val="24"/>
          <w:lang w:eastAsia="fr-FR"/>
          <w14:ligatures w14:val="none"/>
        </w:rPr>
        <w:t xml:space="preserve"> : Prédiction correcte d'un positif.</w:t>
      </w:r>
    </w:p>
    <w:p w14:paraId="7BC58452" w14:textId="02485094" w:rsidR="00F5371F" w:rsidRPr="00B8100C" w:rsidRDefault="00F5371F" w:rsidP="00BC29FC">
      <w:pPr>
        <w:pStyle w:val="ListParagraph"/>
        <w:numPr>
          <w:ilvl w:val="0"/>
          <w:numId w:val="40"/>
        </w:numPr>
        <w:rPr>
          <w:rFonts w:ascii="Times New Roman" w:eastAsia="Times New Roman" w:hAnsi="Times New Roman" w:cs="Times New Roman"/>
          <w:kern w:val="0"/>
          <w:sz w:val="24"/>
          <w:szCs w:val="24"/>
          <w:lang w:eastAsia="fr-FR"/>
          <w14:ligatures w14:val="none"/>
        </w:rPr>
      </w:pPr>
      <w:bookmarkStart w:id="88" w:name="_Hlk194225639"/>
      <w:r w:rsidRPr="00B8100C">
        <w:rPr>
          <w:rFonts w:ascii="Times New Roman" w:eastAsia="Times New Roman" w:hAnsi="Times New Roman" w:cs="Times New Roman"/>
          <w:b/>
          <w:bCs/>
          <w:kern w:val="0"/>
          <w:sz w:val="24"/>
          <w:szCs w:val="24"/>
          <w:lang w:eastAsia="fr-FR"/>
          <w14:ligatures w14:val="none"/>
        </w:rPr>
        <w:t>Faux Négatif (FN)</w:t>
      </w:r>
      <w:r w:rsidRPr="00B8100C">
        <w:rPr>
          <w:rFonts w:ascii="Times New Roman" w:eastAsia="Times New Roman" w:hAnsi="Times New Roman" w:cs="Times New Roman"/>
          <w:kern w:val="0"/>
          <w:sz w:val="24"/>
          <w:szCs w:val="24"/>
          <w:lang w:eastAsia="fr-FR"/>
          <w14:ligatures w14:val="none"/>
        </w:rPr>
        <w:t xml:space="preserve"> </w:t>
      </w:r>
      <w:bookmarkEnd w:id="88"/>
      <w:r w:rsidRPr="00B8100C">
        <w:rPr>
          <w:rFonts w:ascii="Times New Roman" w:eastAsia="Times New Roman" w:hAnsi="Times New Roman" w:cs="Times New Roman"/>
          <w:kern w:val="0"/>
          <w:sz w:val="24"/>
          <w:szCs w:val="24"/>
          <w:lang w:eastAsia="fr-FR"/>
          <w14:ligatures w14:val="none"/>
        </w:rPr>
        <w:t>: Prédiction incorrecte d'un négatif.</w:t>
      </w:r>
    </w:p>
    <w:p w14:paraId="63722F74" w14:textId="43194460" w:rsidR="00F5371F" w:rsidRPr="00B8100C" w:rsidRDefault="00F5371F" w:rsidP="00BC29FC">
      <w:pPr>
        <w:pStyle w:val="ListParagraph"/>
        <w:numPr>
          <w:ilvl w:val="0"/>
          <w:numId w:val="40"/>
        </w:numPr>
        <w:rPr>
          <w:rFonts w:ascii="Times New Roman" w:eastAsia="Times New Roman" w:hAnsi="Times New Roman" w:cs="Times New Roman"/>
          <w:kern w:val="0"/>
          <w:sz w:val="24"/>
          <w:szCs w:val="24"/>
          <w:lang w:eastAsia="fr-FR"/>
          <w14:ligatures w14:val="none"/>
        </w:rPr>
      </w:pPr>
      <w:r w:rsidRPr="00B8100C">
        <w:rPr>
          <w:rFonts w:ascii="Times New Roman" w:eastAsia="Times New Roman" w:hAnsi="Times New Roman" w:cs="Times New Roman"/>
          <w:b/>
          <w:bCs/>
          <w:kern w:val="0"/>
          <w:sz w:val="24"/>
          <w:szCs w:val="24"/>
          <w:lang w:eastAsia="fr-FR"/>
          <w14:ligatures w14:val="none"/>
        </w:rPr>
        <w:t>Vrai Négatif (VN)</w:t>
      </w:r>
      <w:r w:rsidRPr="00B8100C">
        <w:rPr>
          <w:rFonts w:ascii="Times New Roman" w:eastAsia="Times New Roman" w:hAnsi="Times New Roman" w:cs="Times New Roman"/>
          <w:kern w:val="0"/>
          <w:sz w:val="24"/>
          <w:szCs w:val="24"/>
          <w:lang w:eastAsia="fr-FR"/>
          <w14:ligatures w14:val="none"/>
        </w:rPr>
        <w:t xml:space="preserve"> : Prédiction correcte d'un négatif.</w:t>
      </w:r>
    </w:p>
    <w:p w14:paraId="40F95E37" w14:textId="66BDEFBE" w:rsidR="00D20B7D" w:rsidRPr="00D20B7D" w:rsidRDefault="00F5371F" w:rsidP="00BC29FC">
      <w:pPr>
        <w:pStyle w:val="ListParagraph"/>
        <w:numPr>
          <w:ilvl w:val="0"/>
          <w:numId w:val="40"/>
        </w:numPr>
        <w:rPr>
          <w:rFonts w:ascii="Times New Roman" w:eastAsia="Times New Roman" w:hAnsi="Times New Roman" w:cs="Times New Roman"/>
          <w:kern w:val="0"/>
          <w:sz w:val="24"/>
          <w:szCs w:val="24"/>
          <w:lang w:eastAsia="fr-FR"/>
          <w14:ligatures w14:val="none"/>
        </w:rPr>
      </w:pPr>
      <w:r w:rsidRPr="00B8100C">
        <w:rPr>
          <w:rFonts w:ascii="Times New Roman" w:eastAsia="Times New Roman" w:hAnsi="Times New Roman" w:cs="Times New Roman"/>
          <w:b/>
          <w:bCs/>
          <w:kern w:val="0"/>
          <w:sz w:val="24"/>
          <w:szCs w:val="24"/>
          <w:lang w:eastAsia="fr-FR"/>
          <w14:ligatures w14:val="none"/>
        </w:rPr>
        <w:t>Faux Positif (FP)</w:t>
      </w:r>
      <w:r w:rsidRPr="00B8100C">
        <w:rPr>
          <w:rFonts w:ascii="Times New Roman" w:eastAsia="Times New Roman" w:hAnsi="Times New Roman" w:cs="Times New Roman"/>
          <w:kern w:val="0"/>
          <w:sz w:val="24"/>
          <w:szCs w:val="24"/>
          <w:lang w:eastAsia="fr-FR"/>
          <w14:ligatures w14:val="none"/>
        </w:rPr>
        <w:t xml:space="preserve"> : Prédiction incorrecte d'un positif.</w:t>
      </w:r>
    </w:p>
    <w:p w14:paraId="35F2C1E7" w14:textId="11EB3C1B" w:rsidR="00B7062A" w:rsidRPr="00B7062A" w:rsidRDefault="00F5371F" w:rsidP="00BC29FC">
      <w:pPr>
        <w:pStyle w:val="ListParagraph"/>
        <w:numPr>
          <w:ilvl w:val="0"/>
          <w:numId w:val="12"/>
        </w:numPr>
        <w:spacing w:line="256" w:lineRule="auto"/>
        <w:ind w:left="567"/>
        <w:jc w:val="both"/>
        <w:rPr>
          <w:rFonts w:ascii="Times New Roman" w:eastAsia="Times New Roman" w:hAnsi="Times New Roman" w:cs="Times New Roman"/>
          <w:kern w:val="0"/>
          <w:sz w:val="24"/>
          <w:szCs w:val="24"/>
          <w:lang w:eastAsia="fr-FR"/>
          <w14:ligatures w14:val="none"/>
        </w:rPr>
      </w:pPr>
      <w:r w:rsidRPr="00F7213F">
        <w:rPr>
          <w:rFonts w:asciiTheme="majorBidi" w:hAnsiTheme="majorBidi"/>
          <w:b/>
          <w:bCs/>
          <w:color w:val="4472C4" w:themeColor="accent1"/>
        </w:rPr>
        <w:t>Rappel :</w:t>
      </w:r>
      <w:r w:rsidRPr="00F7213F">
        <w:rPr>
          <w:rFonts w:asciiTheme="majorBidi" w:hAnsiTheme="majorBidi"/>
          <w:color w:val="4472C4" w:themeColor="accent1"/>
        </w:rPr>
        <w:t xml:space="preserve"> </w:t>
      </w:r>
      <w:r w:rsidRPr="00847303">
        <w:rPr>
          <w:rFonts w:asciiTheme="majorBidi" w:hAnsiTheme="majorBidi"/>
        </w:rPr>
        <w:t>mesure</w:t>
      </w:r>
      <w:r>
        <w:rPr>
          <w:rFonts w:asciiTheme="majorBidi" w:hAnsiTheme="majorBidi"/>
        </w:rPr>
        <w:t xml:space="preserve"> </w:t>
      </w:r>
      <w:r w:rsidRPr="006A200E">
        <w:rPr>
          <w:rFonts w:ascii="Times New Roman" w:eastAsia="Times New Roman" w:hAnsi="Times New Roman" w:cs="Times New Roman"/>
          <w:kern w:val="0"/>
          <w:sz w:val="24"/>
          <w:szCs w:val="24"/>
          <w:lang w:eastAsia="fr-FR"/>
          <w14:ligatures w14:val="none"/>
        </w:rPr>
        <w:t>le rapport des vrais positifs</w:t>
      </w:r>
    </w:p>
    <w:p w14:paraId="10B4A0C3" w14:textId="695B4E07" w:rsidR="00BC77E8" w:rsidRPr="00B7062A" w:rsidRDefault="00BC77E8" w:rsidP="00B7062A">
      <w:pPr>
        <w:pStyle w:val="ListParagraph"/>
        <w:spacing w:line="256" w:lineRule="auto"/>
        <w:ind w:left="567"/>
        <w:jc w:val="center"/>
        <w:rPr>
          <w:rFonts w:ascii="Times New Roman" w:eastAsia="Times New Roman" w:hAnsi="Times New Roman" w:cs="Times New Roman"/>
          <w:kern w:val="0"/>
          <w:sz w:val="24"/>
          <w:szCs w:val="24"/>
          <w:lang w:eastAsia="fr-FR"/>
          <w14:ligatures w14:val="none"/>
        </w:rPr>
      </w:pPr>
      <m:oMathPara>
        <m:oMath>
          <m:r>
            <w:rPr>
              <w:rFonts w:ascii="Cambria Math" w:eastAsia="Times New Roman" w:hAnsi="Cambria Math" w:cs="Times New Roman"/>
              <w:kern w:val="0"/>
              <w:sz w:val="24"/>
              <w:szCs w:val="24"/>
              <w:bdr w:val="single" w:sz="4" w:space="0" w:color="auto"/>
              <w:lang w:eastAsia="fr-FR"/>
              <w14:ligatures w14:val="none"/>
            </w:rPr>
            <m:t>Rappel=</m:t>
          </m:r>
          <m:f>
            <m:fPr>
              <m:ctrlPr>
                <w:rPr>
                  <w:rFonts w:ascii="Cambria Math" w:eastAsia="Times New Roman" w:hAnsi="Cambria Math" w:cs="Times New Roman"/>
                  <w:i/>
                  <w:kern w:val="0"/>
                  <w:sz w:val="24"/>
                  <w:szCs w:val="24"/>
                  <w:bdr w:val="single" w:sz="4" w:space="0" w:color="auto"/>
                  <w:lang w:eastAsia="fr-FR"/>
                  <w14:ligatures w14:val="none"/>
                </w:rPr>
              </m:ctrlPr>
            </m:fPr>
            <m:num>
              <m:r>
                <w:rPr>
                  <w:rFonts w:ascii="Cambria Math" w:eastAsia="Times New Roman" w:hAnsi="Cambria Math" w:cs="Times New Roman"/>
                  <w:kern w:val="0"/>
                  <w:sz w:val="24"/>
                  <w:szCs w:val="24"/>
                  <w:bdr w:val="single" w:sz="4" w:space="0" w:color="auto"/>
                  <w:lang w:eastAsia="fr-FR"/>
                  <w14:ligatures w14:val="none"/>
                </w:rPr>
                <m:t>VP</m:t>
              </m:r>
            </m:num>
            <m:den>
              <m:r>
                <w:rPr>
                  <w:rFonts w:ascii="Cambria Math" w:eastAsia="Times New Roman" w:hAnsi="Cambria Math" w:cs="Times New Roman"/>
                  <w:kern w:val="0"/>
                  <w:sz w:val="24"/>
                  <w:szCs w:val="24"/>
                  <w:bdr w:val="single" w:sz="4" w:space="0" w:color="auto"/>
                  <w:lang w:eastAsia="fr-FR"/>
                  <w14:ligatures w14:val="none"/>
                </w:rPr>
                <m:t>VP+FN</m:t>
              </m:r>
            </m:den>
          </m:f>
        </m:oMath>
      </m:oMathPara>
    </w:p>
    <w:p w14:paraId="6AED07E0" w14:textId="410B6F94" w:rsidR="003F57D1" w:rsidRPr="00C94623" w:rsidRDefault="00B7062A" w:rsidP="00B7062A">
      <w:pPr>
        <w:pStyle w:val="Caption"/>
        <w:jc w:val="center"/>
        <w:rPr>
          <w:rFonts w:ascii="Times New Roman" w:eastAsia="Times New Roman" w:hAnsi="Times New Roman" w:cs="Times New Roman"/>
          <w:i w:val="0"/>
        </w:rPr>
      </w:pPr>
      <w:r>
        <w:t xml:space="preserve">         </w:t>
      </w:r>
      <w:bookmarkStart w:id="89" w:name="_Toc200813048"/>
      <w:bookmarkStart w:id="90" w:name="_Toc200815185"/>
      <w:bookmarkStart w:id="91" w:name="_Toc200880415"/>
      <w:bookmarkStart w:id="92" w:name="_Toc200887951"/>
      <w:r w:rsidR="00C94623">
        <w:t xml:space="preserve">Équation </w:t>
      </w:r>
      <w:r w:rsidR="00016FDE">
        <w:fldChar w:fldCharType="begin"/>
      </w:r>
      <w:r w:rsidR="00016FDE">
        <w:instrText xml:space="preserve"> SEQ Équation \* ARABIC </w:instrText>
      </w:r>
      <w:r w:rsidR="00016FDE">
        <w:fldChar w:fldCharType="separate"/>
      </w:r>
      <w:r w:rsidR="001F6BA5">
        <w:rPr>
          <w:noProof/>
        </w:rPr>
        <w:t>1</w:t>
      </w:r>
      <w:r w:rsidR="00016FDE">
        <w:rPr>
          <w:noProof/>
        </w:rPr>
        <w:fldChar w:fldCharType="end"/>
      </w:r>
      <w:r w:rsidR="00C94623">
        <w:t>-Rappel</w:t>
      </w:r>
      <w:bookmarkEnd w:id="89"/>
      <w:bookmarkEnd w:id="90"/>
      <w:bookmarkEnd w:id="91"/>
      <w:bookmarkEnd w:id="92"/>
    </w:p>
    <w:p w14:paraId="67746062" w14:textId="3B4A3DD4" w:rsidR="00F5371F" w:rsidRPr="003F57D1" w:rsidRDefault="00F5371F" w:rsidP="003F57D1">
      <w:pPr>
        <w:spacing w:line="256" w:lineRule="auto"/>
        <w:rPr>
          <w:rFonts w:ascii="Times New Roman" w:eastAsia="Times New Roman" w:hAnsi="Times New Roman" w:cs="Times New Roman"/>
          <w:kern w:val="0"/>
          <w:sz w:val="24"/>
          <w:szCs w:val="24"/>
          <w:lang w:eastAsia="fr-FR"/>
          <w14:ligatures w14:val="none"/>
        </w:rPr>
      </w:pPr>
      <w:r w:rsidRPr="003F57D1">
        <w:rPr>
          <w:rFonts w:asciiTheme="majorBidi" w:eastAsia="Times New Roman" w:hAnsiTheme="majorBidi"/>
        </w:rPr>
        <w:t xml:space="preserve"> </w:t>
      </w:r>
      <w:r w:rsidR="003F57D1">
        <w:rPr>
          <w:rFonts w:asciiTheme="majorBidi" w:eastAsia="Times New Roman" w:hAnsiTheme="majorBidi"/>
        </w:rPr>
        <w:t>S</w:t>
      </w:r>
      <w:r w:rsidRPr="003F57D1">
        <w:rPr>
          <w:rFonts w:asciiTheme="majorBidi" w:eastAsia="Times New Roman" w:hAnsiTheme="majorBidi"/>
        </w:rPr>
        <w:t xml:space="preserve">i le rapport est élevé donc modelé détecte bien les positifs sinon le rapport est faible donc, il manque des cas positifs. </w:t>
      </w:r>
    </w:p>
    <w:p w14:paraId="57D8F376" w14:textId="77EB5DA1" w:rsidR="00B7062A" w:rsidRPr="00B7062A" w:rsidRDefault="00F5371F" w:rsidP="00BC29FC">
      <w:pPr>
        <w:pStyle w:val="ListParagraph"/>
        <w:numPr>
          <w:ilvl w:val="0"/>
          <w:numId w:val="12"/>
        </w:numPr>
        <w:spacing w:line="256" w:lineRule="auto"/>
        <w:ind w:left="567"/>
        <w:rPr>
          <w:rFonts w:asciiTheme="majorBidi" w:hAnsiTheme="majorBidi" w:cstheme="majorBidi"/>
          <w:sz w:val="24"/>
          <w:szCs w:val="24"/>
          <w:u w:val="single"/>
        </w:rPr>
      </w:pPr>
      <w:r w:rsidRPr="00F7213F">
        <w:rPr>
          <w:rFonts w:asciiTheme="majorBidi" w:hAnsiTheme="majorBidi" w:cstheme="majorBidi"/>
          <w:b/>
          <w:bCs/>
          <w:color w:val="4472C4" w:themeColor="accent1"/>
          <w:sz w:val="24"/>
          <w:szCs w:val="24"/>
        </w:rPr>
        <w:t>Précision :</w:t>
      </w:r>
      <w:r w:rsidRPr="00F7213F">
        <w:rPr>
          <w:rFonts w:asciiTheme="majorBidi" w:hAnsiTheme="majorBidi" w:cstheme="majorBidi"/>
          <w:color w:val="4472C4" w:themeColor="accent1"/>
          <w:sz w:val="24"/>
          <w:szCs w:val="24"/>
        </w:rPr>
        <w:t xml:space="preserve"> </w:t>
      </w:r>
      <w:r w:rsidRPr="006A200E">
        <w:rPr>
          <w:rFonts w:asciiTheme="majorBidi" w:hAnsiTheme="majorBidi" w:cstheme="majorBidi"/>
          <w:sz w:val="24"/>
          <w:szCs w:val="24"/>
        </w:rPr>
        <w:t>mesure le rapport de prédictions correctes</w:t>
      </w:r>
      <w:r w:rsidR="00B7062A">
        <w:rPr>
          <w:rFonts w:asciiTheme="majorBidi" w:hAnsiTheme="majorBidi" w:cstheme="majorBidi"/>
          <w:sz w:val="24"/>
          <w:szCs w:val="24"/>
        </w:rPr>
        <w:t>.</w:t>
      </w:r>
    </w:p>
    <w:p w14:paraId="3CEFDC53" w14:textId="3B88532B" w:rsidR="00C94623" w:rsidRPr="00B7062A" w:rsidRDefault="00B7062A" w:rsidP="00B7062A">
      <w:pPr>
        <w:spacing w:line="256" w:lineRule="auto"/>
        <w:ind w:left="207"/>
        <w:jc w:val="center"/>
        <w:rPr>
          <w:rFonts w:asciiTheme="majorBidi" w:hAnsiTheme="majorBidi" w:cstheme="majorBidi"/>
          <w:sz w:val="24"/>
          <w:szCs w:val="24"/>
          <w:u w:val="single"/>
        </w:rPr>
      </w:pPr>
      <m:oMathPara>
        <m:oMath>
          <m:r>
            <w:rPr>
              <w:rFonts w:ascii="Cambria Math" w:hAnsi="Cambria Math" w:cstheme="majorBidi"/>
              <w:sz w:val="24"/>
              <w:szCs w:val="24"/>
              <w:bdr w:val="single" w:sz="4" w:space="0" w:color="auto"/>
            </w:rPr>
            <m:t>precision=</m:t>
          </m:r>
          <m:f>
            <m:fPr>
              <m:ctrlPr>
                <w:rPr>
                  <w:rFonts w:ascii="Cambria Math" w:hAnsi="Cambria Math" w:cstheme="majorBidi"/>
                  <w:i/>
                  <w:sz w:val="24"/>
                  <w:szCs w:val="24"/>
                  <w:bdr w:val="single" w:sz="4" w:space="0" w:color="auto"/>
                </w:rPr>
              </m:ctrlPr>
            </m:fPr>
            <m:num>
              <m:r>
                <w:rPr>
                  <w:rFonts w:ascii="Cambria Math" w:hAnsi="Cambria Math" w:cstheme="majorBidi"/>
                  <w:sz w:val="24"/>
                  <w:szCs w:val="24"/>
                  <w:bdr w:val="single" w:sz="4" w:space="0" w:color="auto"/>
                </w:rPr>
                <m:t>VP</m:t>
              </m:r>
            </m:num>
            <m:den>
              <m:r>
                <w:rPr>
                  <w:rFonts w:ascii="Cambria Math" w:hAnsi="Cambria Math" w:cstheme="majorBidi"/>
                  <w:sz w:val="24"/>
                  <w:szCs w:val="24"/>
                  <w:bdr w:val="single" w:sz="4" w:space="0" w:color="auto"/>
                </w:rPr>
                <m:t>VP+FP</m:t>
              </m:r>
            </m:den>
          </m:f>
        </m:oMath>
      </m:oMathPara>
    </w:p>
    <w:p w14:paraId="76A2841D" w14:textId="31C34D48" w:rsidR="00F5371F" w:rsidRPr="000C399D" w:rsidRDefault="00C94623" w:rsidP="00C94623">
      <w:pPr>
        <w:pStyle w:val="Caption"/>
        <w:jc w:val="center"/>
        <w:rPr>
          <w:rFonts w:asciiTheme="majorBidi" w:hAnsiTheme="majorBidi" w:cstheme="majorBidi"/>
          <w:sz w:val="24"/>
          <w:szCs w:val="24"/>
          <w:u w:val="single"/>
        </w:rPr>
      </w:pPr>
      <w:bookmarkStart w:id="93" w:name="_Toc200813049"/>
      <w:bookmarkStart w:id="94" w:name="_Toc200815186"/>
      <w:bookmarkStart w:id="95" w:name="_Toc200880416"/>
      <w:bookmarkStart w:id="96" w:name="_Toc200887952"/>
      <w:r>
        <w:t xml:space="preserve">Équation </w:t>
      </w:r>
      <w:r w:rsidR="00016FDE">
        <w:fldChar w:fldCharType="begin"/>
      </w:r>
      <w:r w:rsidR="00016FDE">
        <w:instrText xml:space="preserve"> SEQ Équation \* ARABIC </w:instrText>
      </w:r>
      <w:r w:rsidR="00016FDE">
        <w:fldChar w:fldCharType="separate"/>
      </w:r>
      <w:r w:rsidR="001F6BA5">
        <w:rPr>
          <w:noProof/>
        </w:rPr>
        <w:t>2</w:t>
      </w:r>
      <w:r w:rsidR="00016FDE">
        <w:rPr>
          <w:noProof/>
        </w:rPr>
        <w:fldChar w:fldCharType="end"/>
      </w:r>
      <w:r>
        <w:t>- Précision</w:t>
      </w:r>
      <w:bookmarkEnd w:id="93"/>
      <w:bookmarkEnd w:id="94"/>
      <w:bookmarkEnd w:id="95"/>
      <w:bookmarkEnd w:id="96"/>
    </w:p>
    <w:p w14:paraId="38D057E0" w14:textId="3DB02C21" w:rsidR="00B7062A" w:rsidRPr="0055242E" w:rsidRDefault="00F5371F" w:rsidP="00BC29FC">
      <w:pPr>
        <w:pStyle w:val="ListParagraph"/>
        <w:numPr>
          <w:ilvl w:val="0"/>
          <w:numId w:val="12"/>
        </w:numPr>
        <w:spacing w:line="256" w:lineRule="auto"/>
        <w:ind w:left="270" w:firstLine="27"/>
        <w:rPr>
          <w:rFonts w:asciiTheme="majorBidi" w:eastAsia="Times New Roman" w:hAnsiTheme="majorBidi" w:cstheme="majorBidi"/>
          <w:sz w:val="24"/>
          <w:szCs w:val="24"/>
        </w:rPr>
      </w:pPr>
      <w:r w:rsidRPr="0055242E">
        <w:rPr>
          <w:rFonts w:asciiTheme="majorBidi" w:hAnsiTheme="majorBidi" w:cstheme="majorBidi"/>
          <w:b/>
          <w:bCs/>
          <w:color w:val="4472C4" w:themeColor="accent1"/>
          <w:sz w:val="24"/>
          <w:szCs w:val="24"/>
        </w:rPr>
        <w:t>Score F1 :</w:t>
      </w:r>
      <w:r w:rsidRPr="0055242E">
        <w:rPr>
          <w:rFonts w:asciiTheme="majorBidi" w:eastAsia="Times New Roman" w:hAnsiTheme="majorBidi"/>
          <w:color w:val="4472C4" w:themeColor="accent1"/>
        </w:rPr>
        <w:t xml:space="preserve"> </w:t>
      </w:r>
      <w:r w:rsidRPr="0055242E">
        <w:rPr>
          <w:rFonts w:eastAsia="Times New Roman"/>
          <w:b/>
          <w:bCs/>
          <w:color w:val="4472C4" w:themeColor="accent1"/>
        </w:rPr>
        <w:t xml:space="preserve"> </w:t>
      </w:r>
      <w:r w:rsidRPr="0055242E">
        <w:rPr>
          <w:rFonts w:asciiTheme="majorBidi" w:eastAsia="Times New Roman" w:hAnsiTheme="majorBidi" w:cstheme="majorBidi"/>
          <w:sz w:val="24"/>
          <w:szCs w:val="24"/>
        </w:rPr>
        <w:t xml:space="preserve">est métrique qui la précision et le rappel. Il donne une évaluation correcte de la performance de notre modèle. Il est </w:t>
      </w:r>
      <w:r w:rsidR="00A26E56" w:rsidRPr="0055242E">
        <w:rPr>
          <w:rFonts w:asciiTheme="majorBidi" w:eastAsia="Times New Roman" w:hAnsiTheme="majorBidi" w:cstheme="majorBidi"/>
          <w:sz w:val="24"/>
          <w:szCs w:val="24"/>
        </w:rPr>
        <w:t>calculé</w:t>
      </w:r>
      <w:r w:rsidRPr="0055242E">
        <w:rPr>
          <w:rFonts w:asciiTheme="majorBidi" w:eastAsia="Times New Roman" w:hAnsiTheme="majorBidi" w:cstheme="majorBidi"/>
          <w:sz w:val="24"/>
          <w:szCs w:val="24"/>
        </w:rPr>
        <w:t xml:space="preserve"> comme suit</w:t>
      </w:r>
      <w:r w:rsidR="003F57D1" w:rsidRPr="0055242E">
        <w:rPr>
          <w:rFonts w:asciiTheme="majorBidi" w:eastAsia="Times New Roman" w:hAnsiTheme="majorBidi" w:cstheme="majorBidi"/>
          <w:sz w:val="24"/>
          <w:szCs w:val="24"/>
        </w:rPr>
        <w:t> :</w:t>
      </w:r>
    </w:p>
    <w:p w14:paraId="5F822539" w14:textId="77777777" w:rsidR="00B7062A" w:rsidRPr="0055242E" w:rsidRDefault="00B7062A" w:rsidP="00B7062A">
      <w:pPr>
        <w:pStyle w:val="ListParagraph"/>
        <w:spacing w:line="256" w:lineRule="auto"/>
        <w:ind w:left="567"/>
        <w:rPr>
          <w:rFonts w:asciiTheme="majorBidi" w:eastAsia="Times New Roman" w:hAnsiTheme="majorBidi" w:cstheme="majorBidi"/>
          <w:sz w:val="24"/>
          <w:szCs w:val="24"/>
        </w:rPr>
      </w:pPr>
    </w:p>
    <w:p w14:paraId="3C4B3DD5" w14:textId="5EC0E169" w:rsidR="003F57D1" w:rsidRPr="00B7062A" w:rsidRDefault="00B7062A" w:rsidP="00B7062A">
      <w:pPr>
        <w:pStyle w:val="ListParagraph"/>
        <w:spacing w:line="256" w:lineRule="auto"/>
        <w:ind w:left="567"/>
        <w:jc w:val="center"/>
        <w:rPr>
          <w:rFonts w:asciiTheme="majorBidi" w:eastAsia="Times New Roman" w:hAnsiTheme="majorBidi"/>
        </w:rPr>
      </w:pPr>
      <m:oMathPara>
        <m:oMath>
          <m:r>
            <w:rPr>
              <w:rFonts w:ascii="Cambria Math" w:eastAsia="Times New Roman" w:hAnsi="Cambria Math"/>
              <w:bdr w:val="single" w:sz="4" w:space="0" w:color="auto"/>
            </w:rPr>
            <m:t>score F1=2×</m:t>
          </m:r>
          <m:f>
            <m:fPr>
              <m:ctrlPr>
                <w:rPr>
                  <w:rFonts w:ascii="Cambria Math" w:eastAsia="Times New Roman" w:hAnsi="Cambria Math"/>
                  <w:i/>
                  <w:bdr w:val="single" w:sz="4" w:space="0" w:color="auto"/>
                </w:rPr>
              </m:ctrlPr>
            </m:fPr>
            <m:num>
              <m:r>
                <w:rPr>
                  <w:rFonts w:ascii="Cambria Math" w:eastAsia="Times New Roman" w:hAnsi="Cambria Math"/>
                  <w:bdr w:val="single" w:sz="4" w:space="0" w:color="auto"/>
                </w:rPr>
                <m:t>rappel×precision</m:t>
              </m:r>
            </m:num>
            <m:den>
              <m:r>
                <w:rPr>
                  <w:rFonts w:ascii="Cambria Math" w:eastAsia="Times New Roman" w:hAnsi="Cambria Math"/>
                  <w:bdr w:val="single" w:sz="4" w:space="0" w:color="auto"/>
                </w:rPr>
                <m:t>rappel+precision</m:t>
              </m:r>
            </m:den>
          </m:f>
        </m:oMath>
      </m:oMathPara>
    </w:p>
    <w:p w14:paraId="53B337AF" w14:textId="4963E92A" w:rsidR="00F5371F" w:rsidRPr="00C94623" w:rsidRDefault="00C94623" w:rsidP="00B7062A">
      <w:pPr>
        <w:pStyle w:val="Caption"/>
        <w:jc w:val="center"/>
        <w:rPr>
          <w:rFonts w:asciiTheme="majorBidi" w:eastAsia="Times New Roman" w:hAnsiTheme="majorBidi"/>
          <w:i w:val="0"/>
        </w:rPr>
      </w:pPr>
      <w:bookmarkStart w:id="97" w:name="_Toc200813050"/>
      <w:bookmarkStart w:id="98" w:name="_Toc200815187"/>
      <w:bookmarkStart w:id="99" w:name="_Toc200880417"/>
      <w:bookmarkStart w:id="100" w:name="_Toc200887953"/>
      <w:r>
        <w:t xml:space="preserve">Équation </w:t>
      </w:r>
      <w:r w:rsidR="00016FDE">
        <w:fldChar w:fldCharType="begin"/>
      </w:r>
      <w:r w:rsidR="00016FDE">
        <w:instrText xml:space="preserve"> SEQ Équation \* ARABIC </w:instrText>
      </w:r>
      <w:r w:rsidR="00016FDE">
        <w:fldChar w:fldCharType="separate"/>
      </w:r>
      <w:r w:rsidR="001F6BA5">
        <w:rPr>
          <w:noProof/>
        </w:rPr>
        <w:t>3</w:t>
      </w:r>
      <w:r w:rsidR="00016FDE">
        <w:rPr>
          <w:noProof/>
        </w:rPr>
        <w:fldChar w:fldCharType="end"/>
      </w:r>
      <w:r>
        <w:t>- Score F1</w:t>
      </w:r>
      <w:bookmarkEnd w:id="97"/>
      <w:bookmarkEnd w:id="98"/>
      <w:bookmarkEnd w:id="99"/>
      <w:bookmarkEnd w:id="100"/>
    </w:p>
    <w:p w14:paraId="2BBBB196" w14:textId="77777777" w:rsidR="00B7062A" w:rsidRDefault="00F5371F" w:rsidP="00BC29FC">
      <w:pPr>
        <w:pStyle w:val="ListParagraph"/>
        <w:numPr>
          <w:ilvl w:val="0"/>
          <w:numId w:val="12"/>
        </w:numPr>
        <w:spacing w:line="256" w:lineRule="auto"/>
        <w:ind w:left="567"/>
        <w:jc w:val="both"/>
        <w:rPr>
          <w:rFonts w:asciiTheme="majorBidi" w:hAnsiTheme="majorBidi" w:cstheme="majorBidi"/>
          <w:sz w:val="24"/>
          <w:szCs w:val="24"/>
        </w:rPr>
      </w:pPr>
      <w:r w:rsidRPr="00F7213F">
        <w:rPr>
          <w:rFonts w:asciiTheme="majorBidi" w:hAnsiTheme="majorBidi" w:cstheme="majorBidi"/>
          <w:b/>
          <w:bCs/>
          <w:color w:val="4472C4" w:themeColor="accent1"/>
          <w:sz w:val="24"/>
          <w:szCs w:val="24"/>
        </w:rPr>
        <w:t>Moyenne macro :</w:t>
      </w:r>
      <w:r w:rsidRPr="00F7213F">
        <w:rPr>
          <w:rFonts w:asciiTheme="majorBidi" w:hAnsiTheme="majorBidi" w:cstheme="majorBidi"/>
          <w:color w:val="4472C4" w:themeColor="accent1"/>
          <w:sz w:val="24"/>
          <w:szCs w:val="24"/>
        </w:rPr>
        <w:t xml:space="preserve"> </w:t>
      </w:r>
      <w:r w:rsidRPr="00623C42">
        <w:rPr>
          <w:rFonts w:asciiTheme="majorBidi" w:hAnsiTheme="majorBidi" w:cstheme="majorBidi"/>
          <w:sz w:val="24"/>
          <w:szCs w:val="24"/>
        </w:rPr>
        <w:t>Calculer la précision pour chaque classe</w:t>
      </w:r>
      <w:r>
        <w:rPr>
          <w:rFonts w:asciiTheme="majorBidi" w:hAnsiTheme="majorBidi" w:cstheme="majorBidi"/>
          <w:sz w:val="24"/>
          <w:szCs w:val="24"/>
        </w:rPr>
        <w:t>, et</w:t>
      </w:r>
      <w:r w:rsidRPr="00623C42">
        <w:rPr>
          <w:rFonts w:asciiTheme="majorBidi" w:hAnsiTheme="majorBidi" w:cstheme="majorBidi"/>
          <w:sz w:val="24"/>
          <w:szCs w:val="24"/>
        </w:rPr>
        <w:t xml:space="preserve"> la moyenne de ces précisions</w:t>
      </w:r>
      <w:r w:rsidRPr="006C19C7">
        <w:rPr>
          <w:rFonts w:asciiTheme="majorBidi" w:hAnsiTheme="majorBidi" w:cstheme="majorBidi"/>
          <w:sz w:val="24"/>
          <w:szCs w:val="24"/>
        </w:rPr>
        <w:t xml:space="preserve">, </w:t>
      </w:r>
      <w:r>
        <w:rPr>
          <w:rFonts w:asciiTheme="majorBidi" w:hAnsiTheme="majorBidi" w:cstheme="majorBidi"/>
          <w:sz w:val="24"/>
          <w:szCs w:val="24"/>
        </w:rPr>
        <w:t>il</w:t>
      </w:r>
      <w:r w:rsidRPr="006C19C7">
        <w:rPr>
          <w:rFonts w:asciiTheme="majorBidi" w:hAnsiTheme="majorBidi" w:cstheme="majorBidi"/>
          <w:sz w:val="24"/>
          <w:szCs w:val="24"/>
        </w:rPr>
        <w:t xml:space="preserve"> traite chaque classe de manière égale, sans prendre en compte l'importance relative de chaque classe</w:t>
      </w:r>
      <w:r>
        <w:rPr>
          <w:rFonts w:asciiTheme="majorBidi" w:hAnsiTheme="majorBidi" w:cstheme="majorBidi"/>
          <w:sz w:val="24"/>
          <w:szCs w:val="24"/>
        </w:rPr>
        <w:t>. Et calculer par :</w:t>
      </w:r>
    </w:p>
    <w:p w14:paraId="5401DABC" w14:textId="3E22A162" w:rsidR="00F5371F" w:rsidRPr="00B7062A" w:rsidRDefault="00B7062A" w:rsidP="00B7062A">
      <w:pPr>
        <w:pStyle w:val="ListParagraph"/>
        <w:spacing w:line="256" w:lineRule="auto"/>
        <w:ind w:left="567"/>
        <w:jc w:val="center"/>
        <w:rPr>
          <w:rFonts w:asciiTheme="majorBidi" w:hAnsiTheme="majorBidi" w:cstheme="majorBidi"/>
          <w:sz w:val="24"/>
          <w:szCs w:val="24"/>
        </w:rPr>
      </w:pPr>
      <m:oMathPara>
        <m:oMath>
          <m:r>
            <w:rPr>
              <w:rFonts w:ascii="Cambria Math" w:hAnsi="Cambria Math" w:cstheme="majorBidi"/>
              <w:sz w:val="24"/>
              <w:szCs w:val="24"/>
              <w:bdr w:val="single" w:sz="4" w:space="0" w:color="auto"/>
            </w:rPr>
            <m:t>moyenne macro=</m:t>
          </m:r>
          <m:f>
            <m:fPr>
              <m:ctrlPr>
                <w:rPr>
                  <w:rFonts w:ascii="Cambria Math" w:hAnsi="Cambria Math" w:cstheme="majorBidi"/>
                  <w:i/>
                  <w:sz w:val="24"/>
                  <w:szCs w:val="24"/>
                  <w:bdr w:val="single" w:sz="4" w:space="0" w:color="auto"/>
                </w:rPr>
              </m:ctrlPr>
            </m:fPr>
            <m:num>
              <m:r>
                <w:rPr>
                  <w:rFonts w:ascii="Cambria Math" w:hAnsi="Cambria Math" w:cstheme="majorBidi"/>
                  <w:sz w:val="24"/>
                  <w:szCs w:val="24"/>
                  <w:bdr w:val="single" w:sz="4" w:space="0" w:color="auto"/>
                </w:rPr>
                <m:t>1</m:t>
              </m:r>
            </m:num>
            <m:den>
              <m:r>
                <w:rPr>
                  <w:rFonts w:ascii="Cambria Math" w:hAnsi="Cambria Math" w:cstheme="majorBidi"/>
                  <w:sz w:val="24"/>
                  <w:szCs w:val="24"/>
                  <w:bdr w:val="single" w:sz="4" w:space="0" w:color="auto"/>
                </w:rPr>
                <m:t>n</m:t>
              </m:r>
            </m:den>
          </m:f>
          <m:nary>
            <m:naryPr>
              <m:chr m:val="∑"/>
              <m:limLoc m:val="undOvr"/>
              <m:ctrlPr>
                <w:rPr>
                  <w:rFonts w:ascii="Cambria Math" w:hAnsi="Cambria Math" w:cstheme="majorBidi"/>
                  <w:b/>
                  <w:bCs/>
                  <w:i/>
                  <w:sz w:val="24"/>
                  <w:szCs w:val="24"/>
                  <w:bdr w:val="single" w:sz="4" w:space="0" w:color="auto"/>
                </w:rPr>
              </m:ctrlPr>
            </m:naryPr>
            <m:sub>
              <m:r>
                <m:rPr>
                  <m:sty m:val="bi"/>
                </m:rPr>
                <w:rPr>
                  <w:rFonts w:ascii="Cambria Math" w:hAnsi="Cambria Math" w:cstheme="majorBidi"/>
                  <w:sz w:val="24"/>
                  <w:szCs w:val="24"/>
                  <w:bdr w:val="single" w:sz="4" w:space="0" w:color="auto"/>
                </w:rPr>
                <m:t>i=1</m:t>
              </m:r>
            </m:sub>
            <m:sup>
              <m:r>
                <m:rPr>
                  <m:sty m:val="bi"/>
                </m:rPr>
                <w:rPr>
                  <w:rFonts w:ascii="Cambria Math" w:hAnsi="Cambria Math" w:cstheme="majorBidi"/>
                  <w:sz w:val="24"/>
                  <w:szCs w:val="24"/>
                  <w:bdr w:val="single" w:sz="4" w:space="0" w:color="auto"/>
                </w:rPr>
                <m:t>n</m:t>
              </m:r>
            </m:sup>
            <m:e>
              <m:r>
                <w:rPr>
                  <w:rFonts w:ascii="Cambria Math" w:hAnsi="Cambria Math" w:cstheme="majorBidi"/>
                  <w:sz w:val="24"/>
                  <w:szCs w:val="24"/>
                  <w:bdr w:val="single" w:sz="4" w:space="0" w:color="auto"/>
                </w:rPr>
                <m:t>precision</m:t>
              </m:r>
              <m:r>
                <m:rPr>
                  <m:sty m:val="bi"/>
                </m:rPr>
                <w:rPr>
                  <w:rFonts w:ascii="Cambria Math" w:hAnsi="Cambria Math" w:cstheme="majorBidi"/>
                  <w:sz w:val="24"/>
                  <w:szCs w:val="24"/>
                  <w:bdr w:val="single" w:sz="4" w:space="0" w:color="auto"/>
                </w:rPr>
                <m:t xml:space="preserve"> </m:t>
              </m:r>
              <m:r>
                <w:rPr>
                  <w:rFonts w:ascii="Cambria Math" w:hAnsi="Cambria Math" w:cstheme="majorBidi"/>
                  <w:sz w:val="24"/>
                  <w:szCs w:val="24"/>
                  <w:bdr w:val="single" w:sz="4" w:space="0" w:color="auto"/>
                </w:rPr>
                <m:t>de la classe i</m:t>
              </m:r>
            </m:e>
          </m:nary>
        </m:oMath>
      </m:oMathPara>
    </w:p>
    <w:p w14:paraId="607AD0AA" w14:textId="5B881C47" w:rsidR="00F7213F" w:rsidRPr="00063522" w:rsidRDefault="00C94623" w:rsidP="00C94623">
      <w:pPr>
        <w:pStyle w:val="Caption"/>
        <w:jc w:val="center"/>
        <w:rPr>
          <w:rFonts w:asciiTheme="majorBidi" w:hAnsiTheme="majorBidi" w:cstheme="majorBidi"/>
          <w:sz w:val="24"/>
          <w:szCs w:val="24"/>
        </w:rPr>
      </w:pPr>
      <w:bookmarkStart w:id="101" w:name="_Toc200813051"/>
      <w:bookmarkStart w:id="102" w:name="_Toc200815188"/>
      <w:bookmarkStart w:id="103" w:name="_Toc200880418"/>
      <w:bookmarkStart w:id="104" w:name="_Toc200887954"/>
      <w:r>
        <w:t xml:space="preserve">Équation </w:t>
      </w:r>
      <w:r w:rsidR="00016FDE">
        <w:fldChar w:fldCharType="begin"/>
      </w:r>
      <w:r w:rsidR="00016FDE">
        <w:instrText xml:space="preserve"> SEQ Équation \* ARABIC </w:instrText>
      </w:r>
      <w:r w:rsidR="00016FDE">
        <w:fldChar w:fldCharType="separate"/>
      </w:r>
      <w:r w:rsidR="001F6BA5">
        <w:rPr>
          <w:noProof/>
        </w:rPr>
        <w:t>4</w:t>
      </w:r>
      <w:r w:rsidR="00016FDE">
        <w:rPr>
          <w:noProof/>
        </w:rPr>
        <w:fldChar w:fldCharType="end"/>
      </w:r>
      <w:r>
        <w:t>- Moyenne macro</w:t>
      </w:r>
      <w:bookmarkEnd w:id="101"/>
      <w:bookmarkEnd w:id="102"/>
      <w:bookmarkEnd w:id="103"/>
      <w:bookmarkEnd w:id="104"/>
    </w:p>
    <w:p w14:paraId="44C793C7" w14:textId="2A99CD39" w:rsidR="00B7062A" w:rsidRDefault="00F7213F" w:rsidP="00BC29FC">
      <w:pPr>
        <w:pStyle w:val="ListParagraph"/>
        <w:numPr>
          <w:ilvl w:val="0"/>
          <w:numId w:val="12"/>
        </w:numPr>
        <w:spacing w:line="256" w:lineRule="auto"/>
        <w:ind w:left="567"/>
        <w:jc w:val="both"/>
        <w:rPr>
          <w:rFonts w:asciiTheme="majorBidi" w:hAnsiTheme="majorBidi" w:cstheme="majorBidi"/>
          <w:sz w:val="24"/>
          <w:szCs w:val="24"/>
        </w:rPr>
      </w:pPr>
      <w:r>
        <w:rPr>
          <w:rFonts w:asciiTheme="majorBidi" w:hAnsiTheme="majorBidi" w:cstheme="majorBidi"/>
          <w:b/>
          <w:bCs/>
          <w:color w:val="4472C4" w:themeColor="accent1"/>
          <w:sz w:val="24"/>
          <w:szCs w:val="24"/>
        </w:rPr>
        <w:t>M</w:t>
      </w:r>
      <w:r w:rsidR="00F5371F" w:rsidRPr="00F7213F">
        <w:rPr>
          <w:rFonts w:asciiTheme="majorBidi" w:hAnsiTheme="majorBidi" w:cstheme="majorBidi"/>
          <w:b/>
          <w:bCs/>
          <w:color w:val="4472C4" w:themeColor="accent1"/>
          <w:sz w:val="24"/>
          <w:szCs w:val="24"/>
        </w:rPr>
        <w:t>oyenne pondérée :</w:t>
      </w:r>
      <w:r w:rsidR="00F5371F" w:rsidRPr="00F7213F">
        <w:rPr>
          <w:rFonts w:asciiTheme="majorBidi" w:hAnsiTheme="majorBidi" w:cstheme="majorBidi"/>
          <w:color w:val="4472C4" w:themeColor="accent1"/>
          <w:sz w:val="24"/>
          <w:szCs w:val="24"/>
        </w:rPr>
        <w:t xml:space="preserve"> </w:t>
      </w:r>
      <w:r w:rsidR="00F5371F" w:rsidRPr="00936052">
        <w:rPr>
          <w:rFonts w:asciiTheme="majorBidi" w:hAnsiTheme="majorBidi" w:cstheme="majorBidi"/>
          <w:sz w:val="24"/>
          <w:szCs w:val="24"/>
        </w:rPr>
        <w:t>calculer une moyenne dans laquelle chaque composant contribue à la moyenne en fonction de son importanc</w:t>
      </w:r>
      <w:r w:rsidR="00F5371F">
        <w:rPr>
          <w:rFonts w:asciiTheme="majorBidi" w:hAnsiTheme="majorBidi" w:cstheme="majorBidi"/>
          <w:sz w:val="24"/>
          <w:szCs w:val="24"/>
        </w:rPr>
        <w:t>e</w:t>
      </w:r>
      <w:r w:rsidR="00F5371F" w:rsidRPr="00936052">
        <w:rPr>
          <w:rFonts w:asciiTheme="majorBidi" w:hAnsiTheme="majorBidi" w:cstheme="majorBidi"/>
          <w:sz w:val="24"/>
          <w:szCs w:val="24"/>
        </w:rPr>
        <w:t xml:space="preserve"> (son poids), ce qui est particulièrement utile en AA pour des jeux de données déséquilibrés ou pour un problème multi-classes</w:t>
      </w:r>
      <w:r w:rsidR="00A26E56">
        <w:rPr>
          <w:rFonts w:asciiTheme="majorBidi" w:hAnsiTheme="majorBidi" w:cstheme="majorBidi"/>
          <w:sz w:val="24"/>
          <w:szCs w:val="24"/>
        </w:rPr>
        <w:t>.</w:t>
      </w:r>
    </w:p>
    <w:p w14:paraId="528225F9" w14:textId="77777777" w:rsidR="00B7062A" w:rsidRPr="00B7062A" w:rsidRDefault="00B7062A" w:rsidP="00B7062A">
      <w:pPr>
        <w:pStyle w:val="ListParagraph"/>
        <w:spacing w:line="256" w:lineRule="auto"/>
        <w:ind w:left="567"/>
        <w:jc w:val="both"/>
        <w:rPr>
          <w:rFonts w:asciiTheme="majorBidi" w:hAnsiTheme="majorBidi" w:cstheme="majorBidi"/>
          <w:sz w:val="24"/>
          <w:szCs w:val="24"/>
        </w:rPr>
      </w:pPr>
    </w:p>
    <w:p w14:paraId="1CFF07E6" w14:textId="19AEAB8B" w:rsidR="00B7062A" w:rsidRPr="00B7062A" w:rsidRDefault="00B7062A" w:rsidP="00B7062A">
      <w:pPr>
        <w:pStyle w:val="ListParagraph"/>
        <w:spacing w:line="256" w:lineRule="auto"/>
        <w:ind w:left="567"/>
        <w:jc w:val="both"/>
        <w:rPr>
          <w:rFonts w:asciiTheme="majorBidi" w:hAnsiTheme="majorBidi" w:cstheme="majorBidi"/>
          <w:sz w:val="24"/>
          <w:szCs w:val="24"/>
        </w:rPr>
      </w:pPr>
      <m:oMathPara>
        <m:oMath>
          <m:r>
            <w:rPr>
              <w:rFonts w:ascii="Cambria Math" w:hAnsi="Cambria Math" w:cstheme="majorBidi"/>
              <w:sz w:val="24"/>
              <w:szCs w:val="24"/>
              <w:bdr w:val="single" w:sz="4" w:space="0" w:color="auto"/>
            </w:rPr>
            <m:t xml:space="preserve">moyenne ponderee= </m:t>
          </m:r>
          <m:f>
            <m:fPr>
              <m:ctrlPr>
                <w:rPr>
                  <w:rFonts w:ascii="Cambria Math" w:hAnsi="Cambria Math" w:cstheme="majorBidi"/>
                  <w:i/>
                  <w:sz w:val="24"/>
                  <w:szCs w:val="24"/>
                  <w:bdr w:val="single" w:sz="4" w:space="0" w:color="auto"/>
                </w:rPr>
              </m:ctrlPr>
            </m:fPr>
            <m:num>
              <m:nary>
                <m:naryPr>
                  <m:chr m:val="∑"/>
                  <m:limLoc m:val="undOvr"/>
                  <m:ctrlPr>
                    <w:rPr>
                      <w:rFonts w:ascii="Cambria Math" w:hAnsi="Cambria Math" w:cstheme="majorBidi"/>
                      <w:i/>
                      <w:sz w:val="24"/>
                      <w:szCs w:val="24"/>
                      <w:bdr w:val="single" w:sz="4" w:space="0" w:color="auto"/>
                    </w:rPr>
                  </m:ctrlPr>
                </m:naryPr>
                <m:sub>
                  <m:r>
                    <w:rPr>
                      <w:rFonts w:ascii="Cambria Math" w:hAnsi="Cambria Math" w:cstheme="majorBidi"/>
                      <w:sz w:val="24"/>
                      <w:szCs w:val="24"/>
                      <w:bdr w:val="single" w:sz="4" w:space="0" w:color="auto"/>
                    </w:rPr>
                    <m:t>i=1</m:t>
                  </m:r>
                </m:sub>
                <m:sup>
                  <m:r>
                    <w:rPr>
                      <w:rFonts w:ascii="Cambria Math" w:hAnsi="Cambria Math" w:cstheme="majorBidi"/>
                      <w:sz w:val="24"/>
                      <w:szCs w:val="24"/>
                      <w:bdr w:val="single" w:sz="4" w:space="0" w:color="auto"/>
                    </w:rPr>
                    <m:t>n</m:t>
                  </m:r>
                </m:sup>
                <m:e>
                  <m:r>
                    <w:rPr>
                      <w:rFonts w:ascii="Cambria Math" w:hAnsi="Cambria Math" w:cstheme="majorBidi"/>
                      <w:sz w:val="24"/>
                      <w:szCs w:val="24"/>
                      <w:bdr w:val="single" w:sz="4" w:space="0" w:color="auto"/>
                    </w:rPr>
                    <m:t>(precision de classe i×importance de classe i)</m:t>
                  </m:r>
                </m:e>
              </m:nary>
            </m:num>
            <m:den>
              <m:nary>
                <m:naryPr>
                  <m:chr m:val="∑"/>
                  <m:limLoc m:val="undOvr"/>
                  <m:ctrlPr>
                    <w:rPr>
                      <w:rFonts w:ascii="Cambria Math" w:hAnsi="Cambria Math" w:cstheme="majorBidi"/>
                      <w:i/>
                      <w:sz w:val="24"/>
                      <w:szCs w:val="24"/>
                      <w:bdr w:val="single" w:sz="4" w:space="0" w:color="auto"/>
                    </w:rPr>
                  </m:ctrlPr>
                </m:naryPr>
                <m:sub>
                  <m:r>
                    <w:rPr>
                      <w:rFonts w:ascii="Cambria Math" w:hAnsi="Cambria Math" w:cstheme="majorBidi"/>
                      <w:sz w:val="24"/>
                      <w:szCs w:val="24"/>
                      <w:bdr w:val="single" w:sz="4" w:space="0" w:color="auto"/>
                    </w:rPr>
                    <m:t>i=1</m:t>
                  </m:r>
                </m:sub>
                <m:sup>
                  <m:r>
                    <w:rPr>
                      <w:rFonts w:ascii="Cambria Math" w:hAnsi="Cambria Math" w:cstheme="majorBidi"/>
                      <w:sz w:val="24"/>
                      <w:szCs w:val="24"/>
                      <w:bdr w:val="single" w:sz="4" w:space="0" w:color="auto"/>
                    </w:rPr>
                    <m:t>n</m:t>
                  </m:r>
                </m:sup>
                <m:e>
                  <m:r>
                    <w:rPr>
                      <w:rFonts w:ascii="Cambria Math" w:hAnsi="Cambria Math" w:cstheme="majorBidi"/>
                      <w:sz w:val="24"/>
                      <w:szCs w:val="24"/>
                      <w:bdr w:val="single" w:sz="4" w:space="0" w:color="auto"/>
                    </w:rPr>
                    <m:t>importance de classe i</m:t>
                  </m:r>
                </m:e>
              </m:nary>
            </m:den>
          </m:f>
        </m:oMath>
      </m:oMathPara>
    </w:p>
    <w:p w14:paraId="303B3E0E" w14:textId="33EA2A40" w:rsidR="00B4291B" w:rsidRPr="00B4291B" w:rsidRDefault="00C94623" w:rsidP="00D20B7D">
      <w:pPr>
        <w:pStyle w:val="Caption"/>
        <w:jc w:val="center"/>
      </w:pPr>
      <w:bookmarkStart w:id="105" w:name="_Toc200813052"/>
      <w:bookmarkStart w:id="106" w:name="_Toc200815189"/>
      <w:bookmarkStart w:id="107" w:name="_Toc200880419"/>
      <w:bookmarkStart w:id="108" w:name="_Toc200887955"/>
      <w:r>
        <w:t xml:space="preserve">Équation </w:t>
      </w:r>
      <w:r w:rsidR="00016FDE">
        <w:fldChar w:fldCharType="begin"/>
      </w:r>
      <w:r w:rsidR="00016FDE">
        <w:instrText xml:space="preserve"> SEQ Équation \* ARABIC </w:instrText>
      </w:r>
      <w:r w:rsidR="00016FDE">
        <w:fldChar w:fldCharType="separate"/>
      </w:r>
      <w:r w:rsidR="001F6BA5">
        <w:rPr>
          <w:noProof/>
        </w:rPr>
        <w:t>5</w:t>
      </w:r>
      <w:r w:rsidR="00016FDE">
        <w:rPr>
          <w:noProof/>
        </w:rPr>
        <w:fldChar w:fldCharType="end"/>
      </w:r>
      <w:r>
        <w:t xml:space="preserve"> - Moyenne pondérée</w:t>
      </w:r>
      <w:bookmarkEnd w:id="105"/>
      <w:bookmarkEnd w:id="106"/>
      <w:bookmarkEnd w:id="107"/>
      <w:bookmarkEnd w:id="108"/>
    </w:p>
    <w:p w14:paraId="41DAE5F7" w14:textId="5FF07D4B" w:rsidR="00364D3F" w:rsidRDefault="00F5371F" w:rsidP="00BC29FC">
      <w:pPr>
        <w:pStyle w:val="ListParagraph"/>
        <w:numPr>
          <w:ilvl w:val="0"/>
          <w:numId w:val="12"/>
        </w:numPr>
        <w:spacing w:line="256" w:lineRule="auto"/>
        <w:ind w:left="567"/>
        <w:jc w:val="both"/>
        <w:rPr>
          <w:rFonts w:asciiTheme="majorBidi" w:hAnsiTheme="majorBidi" w:cstheme="majorBidi"/>
          <w:sz w:val="24"/>
          <w:szCs w:val="24"/>
        </w:rPr>
      </w:pPr>
      <w:r w:rsidRPr="00F7213F">
        <w:rPr>
          <w:rFonts w:asciiTheme="majorBidi" w:hAnsiTheme="majorBidi"/>
          <w:b/>
          <w:bCs/>
          <w:color w:val="4472C4" w:themeColor="accent1"/>
          <w:sz w:val="24"/>
          <w:szCs w:val="24"/>
        </w:rPr>
        <w:t>Exactitude</w:t>
      </w:r>
      <w:r w:rsidRPr="00F7213F">
        <w:rPr>
          <w:rFonts w:asciiTheme="majorBidi" w:hAnsiTheme="majorBidi" w:cstheme="majorBidi"/>
          <w:b/>
          <w:bCs/>
          <w:color w:val="4472C4" w:themeColor="accent1"/>
          <w:sz w:val="28"/>
          <w:szCs w:val="28"/>
        </w:rPr>
        <w:t> </w:t>
      </w:r>
      <w:r w:rsidRPr="00F7213F">
        <w:rPr>
          <w:rFonts w:asciiTheme="majorBidi" w:hAnsiTheme="majorBidi" w:cstheme="majorBidi"/>
          <w:b/>
          <w:bCs/>
          <w:color w:val="4472C4" w:themeColor="accent1"/>
          <w:sz w:val="24"/>
          <w:szCs w:val="24"/>
        </w:rPr>
        <w:t>:</w:t>
      </w:r>
      <w:r w:rsidRPr="00F7213F">
        <w:rPr>
          <w:rFonts w:asciiTheme="majorBidi" w:hAnsiTheme="majorBidi" w:cstheme="majorBidi"/>
          <w:color w:val="4472C4" w:themeColor="accent1"/>
          <w:sz w:val="24"/>
          <w:szCs w:val="24"/>
        </w:rPr>
        <w:t xml:space="preserve"> </w:t>
      </w:r>
      <w:r w:rsidRPr="005E7745">
        <w:rPr>
          <w:rFonts w:asciiTheme="majorBidi" w:hAnsiTheme="majorBidi" w:cstheme="majorBidi"/>
          <w:sz w:val="24"/>
          <w:szCs w:val="24"/>
        </w:rPr>
        <w:t>elle calcule le ra</w:t>
      </w:r>
      <w:r>
        <w:rPr>
          <w:rFonts w:asciiTheme="majorBidi" w:hAnsiTheme="majorBidi" w:cstheme="majorBidi"/>
          <w:sz w:val="24"/>
          <w:szCs w:val="24"/>
        </w:rPr>
        <w:t>pport</w:t>
      </w:r>
      <w:r w:rsidRPr="005E7745">
        <w:rPr>
          <w:rFonts w:asciiTheme="majorBidi" w:hAnsiTheme="majorBidi" w:cstheme="majorBidi"/>
          <w:sz w:val="24"/>
          <w:szCs w:val="24"/>
        </w:rPr>
        <w:t xml:space="preserve"> des bonnes prédictions par rapport à l'ensemble des prédictions</w:t>
      </w:r>
      <w:r w:rsidR="00A26E56">
        <w:rPr>
          <w:rFonts w:asciiTheme="majorBidi" w:hAnsiTheme="majorBidi" w:cstheme="majorBidi"/>
          <w:sz w:val="24"/>
          <w:szCs w:val="24"/>
        </w:rPr>
        <w:t>.</w:t>
      </w:r>
      <w:r w:rsidR="00364D3F">
        <w:rPr>
          <w:rFonts w:asciiTheme="majorBidi" w:hAnsiTheme="majorBidi" w:cstheme="majorBidi"/>
          <w:sz w:val="24"/>
          <w:szCs w:val="24"/>
        </w:rPr>
        <w:t xml:space="preserve">   </w:t>
      </w:r>
    </w:p>
    <w:p w14:paraId="77E5B11C" w14:textId="641FE38A" w:rsidR="00F5371F" w:rsidRPr="00364D3F" w:rsidRDefault="00364D3F" w:rsidP="00364D3F">
      <w:pPr>
        <w:pStyle w:val="ListParagraph"/>
        <w:spacing w:line="256" w:lineRule="auto"/>
        <w:ind w:left="567"/>
        <w:jc w:val="center"/>
        <w:rPr>
          <w:rFonts w:asciiTheme="majorBidi" w:hAnsiTheme="majorBidi" w:cstheme="majorBidi"/>
          <w:sz w:val="24"/>
          <w:szCs w:val="24"/>
        </w:rPr>
      </w:pPr>
      <m:oMathPara>
        <m:oMath>
          <m:r>
            <w:rPr>
              <w:rFonts w:ascii="Cambria Math" w:hAnsi="Cambria Math" w:cstheme="majorBidi"/>
              <w:sz w:val="24"/>
              <w:szCs w:val="24"/>
              <w:bdr w:val="single" w:sz="4" w:space="0" w:color="auto"/>
            </w:rPr>
            <m:t xml:space="preserve">exactitude= </m:t>
          </m:r>
          <m:f>
            <m:fPr>
              <m:ctrlPr>
                <w:rPr>
                  <w:rFonts w:ascii="Cambria Math" w:hAnsi="Cambria Math" w:cstheme="majorBidi"/>
                  <w:i/>
                  <w:sz w:val="24"/>
                  <w:szCs w:val="24"/>
                  <w:bdr w:val="single" w:sz="4" w:space="0" w:color="auto"/>
                </w:rPr>
              </m:ctrlPr>
            </m:fPr>
            <m:num>
              <m:r>
                <w:rPr>
                  <w:rFonts w:ascii="Cambria Math" w:hAnsi="Cambria Math" w:cstheme="majorBidi"/>
                  <w:sz w:val="24"/>
                  <w:szCs w:val="24"/>
                  <w:bdr w:val="single" w:sz="4" w:space="0" w:color="auto"/>
                </w:rPr>
                <m:t>VP+VN</m:t>
              </m:r>
            </m:num>
            <m:den>
              <m:r>
                <w:rPr>
                  <w:rFonts w:ascii="Cambria Math" w:hAnsi="Cambria Math" w:cstheme="majorBidi"/>
                  <w:sz w:val="24"/>
                  <w:szCs w:val="24"/>
                  <w:bdr w:val="single" w:sz="4" w:space="0" w:color="auto"/>
                </w:rPr>
                <m:t>VP+FN+FP+VN</m:t>
              </m:r>
            </m:den>
          </m:f>
        </m:oMath>
      </m:oMathPara>
    </w:p>
    <w:p w14:paraId="189B07AC" w14:textId="02C80125" w:rsidR="00B4291B" w:rsidRPr="00B4291B" w:rsidRDefault="00A60371" w:rsidP="00D20B7D">
      <w:pPr>
        <w:pStyle w:val="Caption"/>
        <w:jc w:val="center"/>
      </w:pPr>
      <w:bookmarkStart w:id="109" w:name="_Toc200813053"/>
      <w:bookmarkStart w:id="110" w:name="_Toc200815190"/>
      <w:bookmarkStart w:id="111" w:name="_Toc200880420"/>
      <w:bookmarkStart w:id="112" w:name="_Toc200887956"/>
      <w:r>
        <w:t xml:space="preserve">Équation </w:t>
      </w:r>
      <w:r w:rsidR="00016FDE">
        <w:fldChar w:fldCharType="begin"/>
      </w:r>
      <w:r w:rsidR="00016FDE">
        <w:instrText xml:space="preserve"> SEQ Équation \* ARABIC </w:instrText>
      </w:r>
      <w:r w:rsidR="00016FDE">
        <w:fldChar w:fldCharType="separate"/>
      </w:r>
      <w:r w:rsidR="001F6BA5">
        <w:rPr>
          <w:noProof/>
        </w:rPr>
        <w:t>6</w:t>
      </w:r>
      <w:r w:rsidR="00016FDE">
        <w:rPr>
          <w:noProof/>
        </w:rPr>
        <w:fldChar w:fldCharType="end"/>
      </w:r>
      <w:r>
        <w:t>- Exactitude</w:t>
      </w:r>
      <w:bookmarkEnd w:id="109"/>
      <w:bookmarkEnd w:id="110"/>
      <w:bookmarkEnd w:id="111"/>
      <w:bookmarkEnd w:id="112"/>
    </w:p>
    <w:p w14:paraId="32C95708" w14:textId="77777777" w:rsidR="00364D3F" w:rsidRDefault="00F5371F" w:rsidP="00BC29FC">
      <w:pPr>
        <w:pStyle w:val="ListParagraph"/>
        <w:numPr>
          <w:ilvl w:val="0"/>
          <w:numId w:val="12"/>
        </w:numPr>
        <w:spacing w:line="256" w:lineRule="auto"/>
        <w:ind w:left="567"/>
        <w:jc w:val="both"/>
        <w:rPr>
          <w:rFonts w:asciiTheme="majorBidi" w:hAnsiTheme="majorBidi" w:cstheme="majorBidi"/>
          <w:sz w:val="24"/>
          <w:szCs w:val="24"/>
        </w:rPr>
      </w:pPr>
      <w:r w:rsidRPr="00F7213F">
        <w:rPr>
          <w:rFonts w:asciiTheme="majorBidi" w:hAnsiTheme="majorBidi" w:cstheme="majorBidi"/>
          <w:b/>
          <w:bCs/>
          <w:color w:val="4472C4" w:themeColor="accent1"/>
          <w:sz w:val="24"/>
          <w:szCs w:val="24"/>
        </w:rPr>
        <w:lastRenderedPageBreak/>
        <w:t xml:space="preserve">Précision équilibrée : </w:t>
      </w:r>
      <w:r w:rsidRPr="00D21551">
        <w:rPr>
          <w:rFonts w:asciiTheme="majorBidi" w:hAnsiTheme="majorBidi" w:cstheme="majorBidi"/>
          <w:sz w:val="24"/>
          <w:szCs w:val="24"/>
        </w:rPr>
        <w:t xml:space="preserve">adaptée aux problèmes </w:t>
      </w:r>
      <w:r>
        <w:rPr>
          <w:rFonts w:asciiTheme="majorBidi" w:hAnsiTheme="majorBidi" w:cstheme="majorBidi"/>
          <w:sz w:val="24"/>
          <w:szCs w:val="24"/>
        </w:rPr>
        <w:t>d</w:t>
      </w:r>
      <w:r w:rsidRPr="00D21551">
        <w:rPr>
          <w:rFonts w:asciiTheme="majorBidi" w:hAnsiTheme="majorBidi" w:cstheme="majorBidi"/>
          <w:sz w:val="24"/>
          <w:szCs w:val="24"/>
        </w:rPr>
        <w:t>es classes sont déséquilibrées</w:t>
      </w:r>
      <w:r>
        <w:rPr>
          <w:rFonts w:asciiTheme="majorBidi" w:hAnsiTheme="majorBidi" w:cstheme="majorBidi"/>
          <w:sz w:val="24"/>
          <w:szCs w:val="24"/>
        </w:rPr>
        <w:t xml:space="preserve">. </w:t>
      </w:r>
      <w:proofErr w:type="gramStart"/>
      <w:r>
        <w:rPr>
          <w:rFonts w:asciiTheme="majorBidi" w:hAnsiTheme="majorBidi" w:cstheme="majorBidi"/>
          <w:sz w:val="24"/>
          <w:szCs w:val="24"/>
        </w:rPr>
        <w:t>il</w:t>
      </w:r>
      <w:proofErr w:type="gramEnd"/>
      <w:r>
        <w:rPr>
          <w:rFonts w:asciiTheme="majorBidi" w:hAnsiTheme="majorBidi" w:cstheme="majorBidi"/>
          <w:sz w:val="24"/>
          <w:szCs w:val="24"/>
        </w:rPr>
        <w:t xml:space="preserve"> calcule </w:t>
      </w:r>
      <w:r w:rsidRPr="00D21551">
        <w:rPr>
          <w:rFonts w:asciiTheme="majorBidi" w:hAnsiTheme="majorBidi" w:cstheme="majorBidi"/>
          <w:sz w:val="24"/>
          <w:szCs w:val="24"/>
        </w:rPr>
        <w:t>moyenne de la précision pour chaque classe. Elle prend en compte la capacité du modèle à prédire chaque classe de manière équilibre.</w:t>
      </w:r>
      <w:r>
        <w:rPr>
          <w:rFonts w:asciiTheme="majorBidi" w:hAnsiTheme="majorBidi" w:cstheme="majorBidi"/>
          <w:sz w:val="24"/>
          <w:szCs w:val="24"/>
        </w:rPr>
        <w:t xml:space="preserve"> On a classe A et classe B</w:t>
      </w:r>
      <w:r w:rsidR="00364D3F">
        <w:rPr>
          <w:rFonts w:asciiTheme="majorBidi" w:hAnsiTheme="majorBidi" w:cstheme="majorBidi"/>
          <w:sz w:val="24"/>
          <w:szCs w:val="24"/>
        </w:rPr>
        <w:t> :</w:t>
      </w:r>
    </w:p>
    <w:p w14:paraId="43699C05" w14:textId="6C42EBBD" w:rsidR="00F5371F" w:rsidRPr="00364D3F" w:rsidRDefault="00364D3F" w:rsidP="00364D3F">
      <w:pPr>
        <w:pStyle w:val="ListParagraph"/>
        <w:spacing w:line="256" w:lineRule="auto"/>
        <w:ind w:left="567"/>
        <w:jc w:val="center"/>
        <w:rPr>
          <w:rFonts w:asciiTheme="majorBidi" w:hAnsiTheme="majorBidi" w:cstheme="majorBidi"/>
          <w:sz w:val="24"/>
          <w:szCs w:val="24"/>
        </w:rPr>
      </w:pPr>
      <m:oMathPara>
        <m:oMathParaPr>
          <m:jc m:val="center"/>
        </m:oMathParaPr>
        <m:oMath>
          <m:r>
            <w:rPr>
              <w:rFonts w:ascii="Cambria Math" w:hAnsi="Cambria Math" w:cstheme="majorBidi"/>
              <w:sz w:val="24"/>
              <w:szCs w:val="24"/>
              <w:bdr w:val="single" w:sz="4" w:space="0" w:color="auto"/>
            </w:rPr>
            <m:t xml:space="preserve">Précision équilibrée = </m:t>
          </m:r>
          <m:f>
            <m:fPr>
              <m:ctrlPr>
                <w:rPr>
                  <w:rFonts w:ascii="Cambria Math" w:hAnsi="Cambria Math" w:cstheme="majorBidi"/>
                  <w:i/>
                  <w:sz w:val="24"/>
                  <w:szCs w:val="24"/>
                  <w:bdr w:val="single" w:sz="4" w:space="0" w:color="auto"/>
                </w:rPr>
              </m:ctrlPr>
            </m:fPr>
            <m:num>
              <m:r>
                <w:rPr>
                  <w:rFonts w:ascii="Cambria Math" w:hAnsi="Cambria Math" w:cstheme="majorBidi"/>
                  <w:sz w:val="24"/>
                  <w:szCs w:val="24"/>
                  <w:bdr w:val="single" w:sz="4" w:space="0" w:color="auto"/>
                </w:rPr>
                <m:t>1</m:t>
              </m:r>
            </m:num>
            <m:den>
              <m:r>
                <w:rPr>
                  <w:rFonts w:ascii="Cambria Math" w:hAnsi="Cambria Math" w:cstheme="majorBidi"/>
                  <w:sz w:val="24"/>
                  <w:szCs w:val="24"/>
                  <w:bdr w:val="single" w:sz="4" w:space="0" w:color="auto"/>
                </w:rPr>
                <m:t>2</m:t>
              </m:r>
            </m:den>
          </m:f>
          <m:r>
            <w:rPr>
              <w:rFonts w:ascii="Cambria Math" w:hAnsi="Cambria Math" w:cstheme="majorBidi"/>
              <w:sz w:val="24"/>
              <w:szCs w:val="24"/>
              <w:bdr w:val="single" w:sz="4" w:space="0" w:color="auto"/>
            </w:rPr>
            <m:t>(</m:t>
          </m:r>
          <m:f>
            <m:fPr>
              <m:ctrlPr>
                <w:rPr>
                  <w:rFonts w:ascii="Cambria Math" w:hAnsi="Cambria Math" w:cstheme="majorBidi"/>
                  <w:i/>
                  <w:sz w:val="24"/>
                  <w:szCs w:val="24"/>
                  <w:bdr w:val="single" w:sz="4" w:space="0" w:color="auto"/>
                </w:rPr>
              </m:ctrlPr>
            </m:fPr>
            <m:num>
              <m:sSub>
                <m:sSubPr>
                  <m:ctrlPr>
                    <w:rPr>
                      <w:rFonts w:ascii="Cambria Math" w:hAnsi="Cambria Math" w:cstheme="majorBidi"/>
                      <w:i/>
                      <w:sz w:val="24"/>
                      <w:szCs w:val="24"/>
                      <w:bdr w:val="single" w:sz="4" w:space="0" w:color="auto"/>
                    </w:rPr>
                  </m:ctrlPr>
                </m:sSubPr>
                <m:e>
                  <m:r>
                    <m:rPr>
                      <m:sty m:val="p"/>
                    </m:rPr>
                    <w:rPr>
                      <w:rFonts w:ascii="Cambria Math" w:hAnsi="Cambria Math" w:cstheme="majorBidi"/>
                      <w:sz w:val="24"/>
                      <w:szCs w:val="24"/>
                      <w:u w:val="single"/>
                      <w:bdr w:val="single" w:sz="4" w:space="0" w:color="auto"/>
                    </w:rPr>
                    <m:t>VP</m:t>
                  </m:r>
                </m:e>
                <m:sub>
                  <m:r>
                    <w:rPr>
                      <w:rFonts w:ascii="Cambria Math" w:hAnsi="Cambria Math" w:cstheme="majorBidi"/>
                      <w:sz w:val="24"/>
                      <w:szCs w:val="24"/>
                      <w:bdr w:val="single" w:sz="4" w:space="0" w:color="auto"/>
                    </w:rPr>
                    <m:t>A</m:t>
                  </m:r>
                </m:sub>
              </m:sSub>
            </m:num>
            <m:den>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VP</m:t>
                  </m:r>
                </m:e>
                <m:sub>
                  <m:r>
                    <w:rPr>
                      <w:rFonts w:ascii="Cambria Math" w:hAnsi="Cambria Math" w:cstheme="majorBidi"/>
                      <w:sz w:val="24"/>
                      <w:szCs w:val="24"/>
                      <w:bdr w:val="single" w:sz="4" w:space="0" w:color="auto"/>
                    </w:rPr>
                    <m:t>A</m:t>
                  </m:r>
                </m:sub>
              </m:sSub>
              <m:r>
                <w:rPr>
                  <w:rFonts w:ascii="Cambria Math" w:hAnsi="Cambria Math" w:cstheme="majorBidi"/>
                  <w:sz w:val="24"/>
                  <w:szCs w:val="24"/>
                  <w:bdr w:val="single" w:sz="4" w:space="0" w:color="auto"/>
                </w:rPr>
                <m:t>+</m:t>
              </m:r>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FN</m:t>
                  </m:r>
                </m:e>
                <m:sub>
                  <m:r>
                    <w:rPr>
                      <w:rFonts w:ascii="Cambria Math" w:hAnsi="Cambria Math" w:cstheme="majorBidi"/>
                      <w:sz w:val="24"/>
                      <w:szCs w:val="24"/>
                      <w:bdr w:val="single" w:sz="4" w:space="0" w:color="auto"/>
                    </w:rPr>
                    <m:t>A</m:t>
                  </m:r>
                </m:sub>
              </m:sSub>
            </m:den>
          </m:f>
          <m:r>
            <w:rPr>
              <w:rFonts w:ascii="Cambria Math" w:hAnsi="Cambria Math" w:cstheme="majorBidi"/>
              <w:sz w:val="24"/>
              <w:szCs w:val="24"/>
              <w:bdr w:val="single" w:sz="4" w:space="0" w:color="auto"/>
            </w:rPr>
            <m:t>+</m:t>
          </m:r>
          <m:f>
            <m:fPr>
              <m:ctrlPr>
                <w:rPr>
                  <w:rFonts w:ascii="Cambria Math" w:hAnsi="Cambria Math" w:cstheme="majorBidi"/>
                  <w:i/>
                  <w:sz w:val="24"/>
                  <w:szCs w:val="24"/>
                  <w:bdr w:val="single" w:sz="4" w:space="0" w:color="auto"/>
                </w:rPr>
              </m:ctrlPr>
            </m:fPr>
            <m:num>
              <m:sSub>
                <m:sSubPr>
                  <m:ctrlPr>
                    <w:rPr>
                      <w:rFonts w:ascii="Cambria Math" w:hAnsi="Cambria Math" w:cstheme="majorBidi"/>
                      <w:i/>
                      <w:sz w:val="24"/>
                      <w:szCs w:val="24"/>
                      <w:bdr w:val="single" w:sz="4" w:space="0" w:color="auto"/>
                    </w:rPr>
                  </m:ctrlPr>
                </m:sSubPr>
                <m:e>
                  <m:r>
                    <m:rPr>
                      <m:sty m:val="p"/>
                    </m:rPr>
                    <w:rPr>
                      <w:rFonts w:ascii="Cambria Math" w:hAnsi="Cambria Math" w:cstheme="majorBidi"/>
                      <w:sz w:val="24"/>
                      <w:szCs w:val="24"/>
                      <w:u w:val="single"/>
                      <w:bdr w:val="single" w:sz="4" w:space="0" w:color="auto"/>
                    </w:rPr>
                    <m:t>VP</m:t>
                  </m:r>
                </m:e>
                <m:sub>
                  <m:r>
                    <w:rPr>
                      <w:rFonts w:ascii="Cambria Math" w:hAnsi="Cambria Math" w:cstheme="majorBidi"/>
                      <w:sz w:val="24"/>
                      <w:szCs w:val="24"/>
                      <w:bdr w:val="single" w:sz="4" w:space="0" w:color="auto"/>
                    </w:rPr>
                    <m:t>B</m:t>
                  </m:r>
                </m:sub>
              </m:sSub>
            </m:num>
            <m:den>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VP</m:t>
                  </m:r>
                </m:e>
                <m:sub>
                  <m:r>
                    <w:rPr>
                      <w:rFonts w:ascii="Cambria Math" w:hAnsi="Cambria Math" w:cstheme="majorBidi"/>
                      <w:sz w:val="24"/>
                      <w:szCs w:val="24"/>
                      <w:bdr w:val="single" w:sz="4" w:space="0" w:color="auto"/>
                    </w:rPr>
                    <m:t>B</m:t>
                  </m:r>
                </m:sub>
              </m:sSub>
              <m:r>
                <w:rPr>
                  <w:rFonts w:ascii="Cambria Math" w:hAnsi="Cambria Math" w:cstheme="majorBidi"/>
                  <w:sz w:val="24"/>
                  <w:szCs w:val="24"/>
                  <w:bdr w:val="single" w:sz="4" w:space="0" w:color="auto"/>
                </w:rPr>
                <m:t>+</m:t>
              </m:r>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FN</m:t>
                  </m:r>
                </m:e>
                <m:sub>
                  <m:r>
                    <w:rPr>
                      <w:rFonts w:ascii="Cambria Math" w:hAnsi="Cambria Math" w:cstheme="majorBidi"/>
                      <w:sz w:val="24"/>
                      <w:szCs w:val="24"/>
                      <w:bdr w:val="single" w:sz="4" w:space="0" w:color="auto"/>
                    </w:rPr>
                    <m:t>B</m:t>
                  </m:r>
                </m:sub>
              </m:sSub>
            </m:den>
          </m:f>
          <m:r>
            <w:rPr>
              <w:rFonts w:ascii="Cambria Math" w:hAnsi="Cambria Math" w:cstheme="majorBidi"/>
              <w:sz w:val="24"/>
              <w:szCs w:val="24"/>
              <w:bdr w:val="single" w:sz="4" w:space="0" w:color="auto"/>
            </w:rPr>
            <m:t>)</m:t>
          </m:r>
        </m:oMath>
      </m:oMathPara>
    </w:p>
    <w:p w14:paraId="6B16656C" w14:textId="77777777" w:rsidR="00364D3F" w:rsidRDefault="00F5371F" w:rsidP="00364D3F">
      <w:pPr>
        <w:tabs>
          <w:tab w:val="left" w:pos="3590"/>
          <w:tab w:val="center" w:pos="4710"/>
        </w:tabs>
        <w:ind w:left="348"/>
        <w:rPr>
          <w:rFonts w:asciiTheme="majorBidi" w:eastAsiaTheme="minorEastAsia" w:hAnsiTheme="majorBidi" w:cstheme="majorBidi"/>
          <w:sz w:val="24"/>
          <w:szCs w:val="24"/>
        </w:rPr>
      </w:pPr>
      <w:r>
        <w:rPr>
          <w:rFonts w:asciiTheme="majorBidi" w:eastAsiaTheme="minorEastAsia" w:hAnsiTheme="majorBidi" w:cstheme="majorBidi"/>
          <w:sz w:val="24"/>
          <w:szCs w:val="24"/>
        </w:rPr>
        <w:t>Donc :</w:t>
      </w:r>
    </w:p>
    <w:p w14:paraId="3CDE7B79" w14:textId="553DD4BF" w:rsidR="00F5371F" w:rsidRPr="00647135" w:rsidRDefault="00364D3F" w:rsidP="00364D3F">
      <w:pPr>
        <w:tabs>
          <w:tab w:val="left" w:pos="3590"/>
          <w:tab w:val="center" w:pos="4710"/>
        </w:tabs>
        <w:ind w:left="348"/>
        <w:rPr>
          <w:rFonts w:asciiTheme="majorBidi" w:hAnsiTheme="majorBidi" w:cstheme="majorBidi"/>
          <w:sz w:val="24"/>
          <w:szCs w:val="24"/>
        </w:rPr>
      </w:pPr>
      <w:r w:rsidRPr="00364D3F">
        <w:rPr>
          <w:rFonts w:ascii="Cambria Math" w:hAnsi="Cambria Math" w:cstheme="majorBidi"/>
          <w:i/>
          <w:sz w:val="24"/>
          <w:szCs w:val="24"/>
        </w:rPr>
        <w:br/>
      </w:r>
      <m:oMathPara>
        <m:oMath>
          <m:r>
            <w:rPr>
              <w:rFonts w:ascii="Cambria Math" w:hAnsi="Cambria Math" w:cstheme="majorBidi"/>
              <w:sz w:val="24"/>
              <w:szCs w:val="24"/>
              <w:bdr w:val="single" w:sz="4" w:space="0" w:color="auto"/>
            </w:rPr>
            <m:t xml:space="preserve">Précision équilibrée = </m:t>
          </m:r>
          <m:f>
            <m:fPr>
              <m:ctrlPr>
                <w:rPr>
                  <w:rFonts w:ascii="Cambria Math" w:hAnsi="Cambria Math" w:cstheme="majorBidi"/>
                  <w:i/>
                  <w:sz w:val="24"/>
                  <w:szCs w:val="24"/>
                  <w:bdr w:val="single" w:sz="4" w:space="0" w:color="auto"/>
                </w:rPr>
              </m:ctrlPr>
            </m:fPr>
            <m:num>
              <m:r>
                <w:rPr>
                  <w:rFonts w:ascii="Cambria Math" w:hAnsi="Cambria Math" w:cstheme="majorBidi"/>
                  <w:sz w:val="24"/>
                  <w:szCs w:val="24"/>
                  <w:bdr w:val="single" w:sz="4" w:space="0" w:color="auto"/>
                </w:rPr>
                <m:t>1</m:t>
              </m:r>
            </m:num>
            <m:den>
              <m:r>
                <w:rPr>
                  <w:rFonts w:ascii="Cambria Math" w:hAnsi="Cambria Math" w:cstheme="majorBidi"/>
                  <w:sz w:val="24"/>
                  <w:szCs w:val="24"/>
                  <w:bdr w:val="single" w:sz="4" w:space="0" w:color="auto"/>
                </w:rPr>
                <m:t>2</m:t>
              </m:r>
            </m:den>
          </m:f>
          <m:r>
            <w:rPr>
              <w:rFonts w:ascii="Cambria Math" w:hAnsi="Cambria Math" w:cstheme="majorBidi"/>
              <w:sz w:val="24"/>
              <w:szCs w:val="24"/>
              <w:bdr w:val="single" w:sz="4" w:space="0" w:color="auto"/>
            </w:rPr>
            <m:t>(</m:t>
          </m:r>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rappel</m:t>
              </m:r>
            </m:e>
            <m:sub>
              <m:r>
                <w:rPr>
                  <w:rFonts w:ascii="Cambria Math" w:hAnsi="Cambria Math" w:cstheme="majorBidi"/>
                  <w:sz w:val="24"/>
                  <w:szCs w:val="24"/>
                  <w:bdr w:val="single" w:sz="4" w:space="0" w:color="auto"/>
                </w:rPr>
                <m:t>A</m:t>
              </m:r>
            </m:sub>
          </m:sSub>
          <m:r>
            <w:rPr>
              <w:rFonts w:ascii="Cambria Math" w:hAnsi="Cambria Math" w:cstheme="majorBidi"/>
              <w:sz w:val="24"/>
              <w:szCs w:val="24"/>
              <w:bdr w:val="single" w:sz="4" w:space="0" w:color="auto"/>
            </w:rPr>
            <m:t>+</m:t>
          </m:r>
          <m:sSub>
            <m:sSubPr>
              <m:ctrlPr>
                <w:rPr>
                  <w:rFonts w:ascii="Cambria Math" w:hAnsi="Cambria Math" w:cstheme="majorBidi"/>
                  <w:i/>
                  <w:sz w:val="24"/>
                  <w:szCs w:val="24"/>
                  <w:bdr w:val="single" w:sz="4" w:space="0" w:color="auto"/>
                </w:rPr>
              </m:ctrlPr>
            </m:sSubPr>
            <m:e>
              <m:r>
                <w:rPr>
                  <w:rFonts w:ascii="Cambria Math" w:hAnsi="Cambria Math" w:cstheme="majorBidi"/>
                  <w:sz w:val="24"/>
                  <w:szCs w:val="24"/>
                  <w:bdr w:val="single" w:sz="4" w:space="0" w:color="auto"/>
                </w:rPr>
                <m:t>rappel</m:t>
              </m:r>
            </m:e>
            <m:sub>
              <m:r>
                <w:rPr>
                  <w:rFonts w:ascii="Cambria Math" w:hAnsi="Cambria Math" w:cstheme="majorBidi"/>
                  <w:sz w:val="24"/>
                  <w:szCs w:val="24"/>
                  <w:bdr w:val="single" w:sz="4" w:space="0" w:color="auto"/>
                </w:rPr>
                <m:t>B</m:t>
              </m:r>
            </m:sub>
          </m:sSub>
          <m:r>
            <w:rPr>
              <w:rFonts w:ascii="Cambria Math" w:hAnsi="Cambria Math" w:cstheme="majorBidi"/>
              <w:sz w:val="24"/>
              <w:szCs w:val="24"/>
              <w:bdr w:val="single" w:sz="4" w:space="0" w:color="auto"/>
            </w:rPr>
            <m:t>)</m:t>
          </m:r>
        </m:oMath>
      </m:oMathPara>
    </w:p>
    <w:p w14:paraId="3E33A1BB" w14:textId="0217CEFD" w:rsidR="00F5371F" w:rsidRPr="0093747F" w:rsidRDefault="00A60371" w:rsidP="00A60371">
      <w:pPr>
        <w:pStyle w:val="Caption"/>
        <w:jc w:val="center"/>
        <w:rPr>
          <w:rFonts w:asciiTheme="majorBidi" w:hAnsiTheme="majorBidi" w:cstheme="majorBidi"/>
          <w:sz w:val="24"/>
          <w:szCs w:val="24"/>
          <w:lang w:val="en-US"/>
        </w:rPr>
      </w:pPr>
      <w:bookmarkStart w:id="113" w:name="_Toc200813054"/>
      <w:bookmarkStart w:id="114" w:name="_Toc200815191"/>
      <w:bookmarkStart w:id="115" w:name="_Toc200880421"/>
      <w:bookmarkStart w:id="116" w:name="_Toc200887957"/>
      <w:r>
        <w:t xml:space="preserve">Équation </w:t>
      </w:r>
      <w:r w:rsidR="00016FDE">
        <w:fldChar w:fldCharType="begin"/>
      </w:r>
      <w:r w:rsidR="00016FDE">
        <w:instrText xml:space="preserve"> SEQ Équation \* ARABIC </w:instrText>
      </w:r>
      <w:r w:rsidR="00016FDE">
        <w:fldChar w:fldCharType="separate"/>
      </w:r>
      <w:r w:rsidR="001F6BA5">
        <w:rPr>
          <w:noProof/>
        </w:rPr>
        <w:t>7</w:t>
      </w:r>
      <w:r w:rsidR="00016FDE">
        <w:rPr>
          <w:noProof/>
        </w:rPr>
        <w:fldChar w:fldCharType="end"/>
      </w:r>
      <w:r>
        <w:t>-Precision équilibrée</w:t>
      </w:r>
      <w:bookmarkEnd w:id="113"/>
      <w:bookmarkEnd w:id="114"/>
      <w:bookmarkEnd w:id="115"/>
      <w:bookmarkEnd w:id="116"/>
    </w:p>
    <w:p w14:paraId="5DD0556E" w14:textId="77777777" w:rsidR="00F5371F" w:rsidRPr="0093747F" w:rsidRDefault="00F5371F" w:rsidP="00F5371F">
      <w:pPr>
        <w:pStyle w:val="ListParagraph"/>
        <w:jc w:val="both"/>
        <w:rPr>
          <w:rFonts w:asciiTheme="majorBidi" w:hAnsiTheme="majorBidi" w:cstheme="majorBidi"/>
          <w:sz w:val="24"/>
          <w:szCs w:val="24"/>
          <w:lang w:val="en-US"/>
        </w:rPr>
      </w:pPr>
    </w:p>
    <w:p w14:paraId="23100F5E" w14:textId="77777777" w:rsidR="008A5F57" w:rsidRDefault="00F5371F" w:rsidP="00BC29FC">
      <w:pPr>
        <w:pStyle w:val="ListParagraph"/>
        <w:numPr>
          <w:ilvl w:val="0"/>
          <w:numId w:val="16"/>
        </w:numPr>
        <w:jc w:val="both"/>
        <w:rPr>
          <w:rFonts w:asciiTheme="majorBidi" w:hAnsiTheme="majorBidi" w:cstheme="majorBidi"/>
          <w:b/>
          <w:bCs/>
          <w:sz w:val="24"/>
          <w:szCs w:val="24"/>
        </w:rPr>
      </w:pPr>
      <w:r w:rsidRPr="00BB6F4A">
        <w:rPr>
          <w:rFonts w:asciiTheme="majorBidi" w:hAnsiTheme="majorBidi" w:cstheme="majorBidi"/>
          <w:b/>
          <w:bCs/>
          <w:sz w:val="24"/>
          <w:szCs w:val="24"/>
        </w:rPr>
        <w:t>Déploiement du modèle et Amélioration :</w:t>
      </w:r>
    </w:p>
    <w:p w14:paraId="31B1090D" w14:textId="7CF77427" w:rsidR="00F5371F" w:rsidRPr="00AD4557" w:rsidRDefault="008A5F57" w:rsidP="0096546A">
      <w:pPr>
        <w:jc w:val="both"/>
        <w:rPr>
          <w:rFonts w:asciiTheme="majorBidi" w:hAnsiTheme="majorBidi" w:cstheme="majorBidi"/>
          <w:b/>
          <w:bCs/>
          <w:sz w:val="28"/>
          <w:szCs w:val="28"/>
        </w:rPr>
      </w:pPr>
      <w:r w:rsidRPr="008A5F57">
        <w:rPr>
          <w:rFonts w:asciiTheme="majorBidi" w:hAnsiTheme="majorBidi" w:cstheme="majorBidi"/>
          <w:sz w:val="24"/>
          <w:szCs w:val="24"/>
        </w:rPr>
        <w:t>Le déploiement du modèle d’</w:t>
      </w:r>
      <w:r w:rsidR="009E28E7">
        <w:rPr>
          <w:rFonts w:asciiTheme="majorBidi" w:hAnsiTheme="majorBidi" w:cstheme="majorBidi"/>
          <w:sz w:val="24"/>
          <w:szCs w:val="24"/>
        </w:rPr>
        <w:t xml:space="preserve">AA </w:t>
      </w:r>
      <w:r w:rsidRPr="008A5F57">
        <w:rPr>
          <w:rFonts w:asciiTheme="majorBidi" w:hAnsiTheme="majorBidi" w:cstheme="majorBidi"/>
          <w:sz w:val="24"/>
          <w:szCs w:val="24"/>
        </w:rPr>
        <w:t>consiste en son intégration dans le système existant. Par exemple, nous utilisons la vision artificielle pour l’étiquetage automatisé des entrepôts. Il peut être déployé sur le cloud, le serveur local, l’application web et l’appareil périphérique et accessible via API ou tableau de bord. L’infrastructure doit être optimisée avec une mémoire, un stockage et une puissance de calcul suffisants. Après sa mise en production, le modèle est surveillé avec des tests A/B et une détection automatique des anomalies. Plus précisément, en cas de détection des chutes de performance, le modèle doit être réentraîné en fonction de nouvelles données ou sur des logiciels architecturaux à réajuster. Enfin, un plan de gestion des catastrophes doit être mis en œuvre pour assurer une intégration en douceur et réduire les risques.</w:t>
      </w:r>
    </w:p>
    <w:p w14:paraId="58D1A38D" w14:textId="77777777" w:rsidR="00F5371F" w:rsidRPr="00F7213F" w:rsidRDefault="00F5371F" w:rsidP="0096546A">
      <w:pPr>
        <w:jc w:val="both"/>
        <w:rPr>
          <w:rFonts w:asciiTheme="majorBidi" w:hAnsiTheme="majorBidi" w:cstheme="majorBidi"/>
          <w:sz w:val="24"/>
          <w:szCs w:val="24"/>
        </w:rPr>
      </w:pPr>
      <w:r w:rsidRPr="00F7213F">
        <w:rPr>
          <w:rFonts w:asciiTheme="majorBidi" w:hAnsiTheme="majorBidi" w:cstheme="majorBidi"/>
          <w:sz w:val="24"/>
          <w:szCs w:val="24"/>
        </w:rPr>
        <w:t xml:space="preserve">Selon ces étapes, l'apprentissage automatique offrant des solutions puissantes pour résoudre des problèmes complexes, ce qui le rend particulièrement adapté aux </w:t>
      </w:r>
      <w:r w:rsidRPr="00F7213F">
        <w:rPr>
          <w:rFonts w:asciiTheme="majorBidi" w:hAnsiTheme="majorBidi" w:cstheme="majorBidi"/>
          <w:b/>
          <w:bCs/>
          <w:sz w:val="24"/>
          <w:szCs w:val="24"/>
        </w:rPr>
        <w:t>méthodes d’apprentissage supervisé, non supervisé, semi-supervisé et par renforcement</w:t>
      </w:r>
      <w:r w:rsidRPr="00F7213F">
        <w:rPr>
          <w:rFonts w:asciiTheme="majorBidi" w:hAnsiTheme="majorBidi" w:cstheme="majorBidi"/>
          <w:sz w:val="24"/>
          <w:szCs w:val="24"/>
        </w:rPr>
        <w:t xml:space="preserve"> que nous explorerons ensuite.</w:t>
      </w:r>
    </w:p>
    <w:p w14:paraId="7D7C4850" w14:textId="40D8C32F" w:rsidR="00F5371F" w:rsidRDefault="00F5371F" w:rsidP="00BC29FC">
      <w:pPr>
        <w:pStyle w:val="Heading2"/>
        <w:numPr>
          <w:ilvl w:val="0"/>
          <w:numId w:val="17"/>
        </w:numPr>
      </w:pPr>
      <w:bookmarkStart w:id="117" w:name="_Toc194062451"/>
      <w:bookmarkStart w:id="118" w:name="_Toc200888071"/>
      <w:bookmarkStart w:id="119" w:name="_Toc193213306"/>
      <w:bookmarkStart w:id="120" w:name="_Toc193460583"/>
      <w:r>
        <w:t>Méthodes d’</w:t>
      </w:r>
      <w:bookmarkStart w:id="121" w:name="_Hlk192874194"/>
      <w:r>
        <w:t>apprentissage automatique</w:t>
      </w:r>
      <w:bookmarkEnd w:id="117"/>
      <w:bookmarkEnd w:id="118"/>
      <w:r>
        <w:t> </w:t>
      </w:r>
      <w:bookmarkEnd w:id="119"/>
      <w:bookmarkEnd w:id="120"/>
      <w:bookmarkEnd w:id="121"/>
    </w:p>
    <w:p w14:paraId="23EF1B14" w14:textId="77777777" w:rsidR="00F5371F" w:rsidRDefault="00F5371F" w:rsidP="00F5371F">
      <w:pPr>
        <w:jc w:val="both"/>
        <w:rPr>
          <w:noProof/>
        </w:rPr>
      </w:pPr>
      <w:r>
        <w:rPr>
          <w:rFonts w:asciiTheme="majorBidi" w:eastAsia="Times New Roman" w:hAnsiTheme="majorBidi" w:cstheme="majorBidi"/>
          <w:sz w:val="24"/>
        </w:rPr>
        <w:t xml:space="preserve">Il existe plusieurs types d'apprentissage automatique, notamment l'apprentissage supervisé, l'apprentissage non supervisé, l’apprentissage semi-Supervisé et l'apprentissage par renforcement.  Leurs </w:t>
      </w:r>
      <w:r>
        <w:rPr>
          <w:rFonts w:asciiTheme="majorBidi" w:eastAsia="Times New Roman" w:hAnsiTheme="majorBidi" w:cstheme="majorBidi"/>
          <w:color w:val="0D0D0D"/>
          <w:spacing w:val="2"/>
          <w:sz w:val="24"/>
        </w:rPr>
        <w:t>systèmes peuvent être classés en fonction de la quantité et de la nature de la supervision requise pendant la phase de formation.</w:t>
      </w:r>
      <w:r>
        <w:rPr>
          <w:rFonts w:asciiTheme="majorBidi" w:eastAsia="Times New Roman" w:hAnsiTheme="majorBidi" w:cstheme="majorBidi"/>
          <w:sz w:val="24"/>
        </w:rPr>
        <w:t xml:space="preserve"> Chaque type d'apprentissage a ses propres avantages et est utilisé pour résoudre des problèmes spécifiques.</w:t>
      </w:r>
      <w:r w:rsidRPr="002728F8">
        <w:rPr>
          <w:noProof/>
        </w:rPr>
        <w:t xml:space="preserve"> </w:t>
      </w:r>
    </w:p>
    <w:p w14:paraId="07AC50F2" w14:textId="77777777" w:rsidR="0096546A" w:rsidRDefault="00F5371F" w:rsidP="0096546A">
      <w:pPr>
        <w:keepNext/>
        <w:jc w:val="center"/>
      </w:pPr>
      <w:r>
        <w:rPr>
          <w:noProof/>
        </w:rPr>
        <w:drawing>
          <wp:inline distT="0" distB="0" distL="0" distR="0" wp14:anchorId="77E5484B" wp14:editId="4F730A18">
            <wp:extent cx="3251200" cy="1708150"/>
            <wp:effectExtent l="0" t="0" r="0" b="0"/>
            <wp:docPr id="39034913" name="Diagramme 390349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F76F33C" w14:textId="1F30EF4A" w:rsidR="00D20B7D" w:rsidRDefault="0096546A" w:rsidP="0096546A">
      <w:pPr>
        <w:pStyle w:val="Caption"/>
        <w:jc w:val="center"/>
      </w:pPr>
      <w:bookmarkStart w:id="122" w:name="_Toc200815240"/>
      <w:bookmarkStart w:id="123" w:name="_Toc200880560"/>
      <w:bookmarkStart w:id="124" w:name="_Toc200887878"/>
      <w:r>
        <w:t xml:space="preserve">Figure </w:t>
      </w:r>
      <w:r w:rsidR="00016FDE">
        <w:fldChar w:fldCharType="begin"/>
      </w:r>
      <w:r w:rsidR="00016FDE">
        <w:instrText xml:space="preserve"> SEQ Figure \* ARABIC </w:instrText>
      </w:r>
      <w:r w:rsidR="00016FDE">
        <w:fldChar w:fldCharType="separate"/>
      </w:r>
      <w:r w:rsidR="001F6BA5">
        <w:rPr>
          <w:noProof/>
        </w:rPr>
        <w:t>3</w:t>
      </w:r>
      <w:r w:rsidR="00016FDE">
        <w:rPr>
          <w:noProof/>
        </w:rPr>
        <w:fldChar w:fldCharType="end"/>
      </w:r>
      <w:r>
        <w:t>-</w:t>
      </w:r>
      <w:r w:rsidRPr="00F45068">
        <w:t>Méthodes d'apprentissage automatique</w:t>
      </w:r>
      <w:bookmarkEnd w:id="122"/>
      <w:bookmarkEnd w:id="123"/>
      <w:bookmarkEnd w:id="124"/>
    </w:p>
    <w:p w14:paraId="56E9FD3B" w14:textId="5476F23D" w:rsidR="00F5371F" w:rsidRDefault="00F5371F" w:rsidP="00BC29FC">
      <w:pPr>
        <w:pStyle w:val="Heading3"/>
        <w:numPr>
          <w:ilvl w:val="0"/>
          <w:numId w:val="18"/>
        </w:numPr>
      </w:pPr>
      <w:bookmarkStart w:id="125" w:name="_Toc193213307"/>
      <w:bookmarkStart w:id="126" w:name="_Toc194062452"/>
      <w:bookmarkStart w:id="127" w:name="_Toc200888072"/>
      <w:bookmarkStart w:id="128" w:name="_Toc193460584"/>
      <w:r>
        <w:lastRenderedPageBreak/>
        <w:t xml:space="preserve">Apprentissage </w:t>
      </w:r>
      <w:bookmarkEnd w:id="125"/>
      <w:r>
        <w:t>Supervisé</w:t>
      </w:r>
      <w:bookmarkEnd w:id="126"/>
      <w:bookmarkEnd w:id="127"/>
      <w:r>
        <w:t xml:space="preserve"> </w:t>
      </w:r>
      <w:bookmarkEnd w:id="128"/>
    </w:p>
    <w:p w14:paraId="69A4B10C" w14:textId="6962D860" w:rsidR="00F5371F" w:rsidRPr="00F7213F" w:rsidRDefault="00F5371F" w:rsidP="00F7213F">
      <w:pPr>
        <w:pStyle w:val="ListParagraph"/>
        <w:ind w:left="0" w:firstLine="360"/>
        <w:jc w:val="both"/>
        <w:rPr>
          <w:rFonts w:asciiTheme="majorBidi" w:hAnsiTheme="majorBidi" w:cstheme="majorBidi"/>
          <w:sz w:val="24"/>
          <w:szCs w:val="24"/>
        </w:rPr>
      </w:pPr>
      <w:r w:rsidRPr="00F7213F">
        <w:rPr>
          <w:rFonts w:asciiTheme="majorBidi" w:hAnsiTheme="majorBidi" w:cstheme="majorBidi"/>
          <w:sz w:val="24"/>
          <w:szCs w:val="24"/>
        </w:rPr>
        <w:t>L’apprentissage supervisé chercher à identifier automatiquement les règles et les modelés capables de classer les activités réseau en "</w:t>
      </w:r>
      <w:r w:rsidRPr="00F7213F">
        <w:rPr>
          <w:rFonts w:asciiTheme="majorBidi" w:hAnsiTheme="majorBidi" w:cstheme="majorBidi"/>
          <w:b/>
          <w:bCs/>
          <w:sz w:val="24"/>
          <w:szCs w:val="24"/>
        </w:rPr>
        <w:t>normales</w:t>
      </w:r>
      <w:r w:rsidRPr="00F7213F">
        <w:rPr>
          <w:rFonts w:asciiTheme="majorBidi" w:hAnsiTheme="majorBidi" w:cstheme="majorBidi"/>
          <w:sz w:val="24"/>
          <w:szCs w:val="24"/>
        </w:rPr>
        <w:t>" ou "</w:t>
      </w:r>
      <w:r w:rsidRPr="00F7213F">
        <w:rPr>
          <w:rFonts w:asciiTheme="majorBidi" w:hAnsiTheme="majorBidi" w:cstheme="majorBidi"/>
          <w:b/>
          <w:bCs/>
          <w:sz w:val="24"/>
          <w:szCs w:val="24"/>
        </w:rPr>
        <w:t>anormales</w:t>
      </w:r>
      <w:r w:rsidRPr="00F7213F">
        <w:rPr>
          <w:rFonts w:asciiTheme="majorBidi" w:hAnsiTheme="majorBidi" w:cstheme="majorBidi"/>
          <w:sz w:val="24"/>
          <w:szCs w:val="24"/>
        </w:rPr>
        <w:t>", en basant sur des donn</w:t>
      </w:r>
      <w:r w:rsidR="00465DCD">
        <w:rPr>
          <w:rFonts w:asciiTheme="majorBidi" w:hAnsiTheme="majorBidi" w:cstheme="majorBidi"/>
          <w:sz w:val="24"/>
          <w:szCs w:val="24"/>
        </w:rPr>
        <w:t>é</w:t>
      </w:r>
      <w:r w:rsidRPr="00F7213F">
        <w:rPr>
          <w:rFonts w:asciiTheme="majorBidi" w:hAnsiTheme="majorBidi" w:cstheme="majorBidi"/>
          <w:sz w:val="24"/>
          <w:szCs w:val="24"/>
        </w:rPr>
        <w:t xml:space="preserve">es </w:t>
      </w:r>
      <w:proofErr w:type="spellStart"/>
      <w:r w:rsidRPr="00F7213F">
        <w:rPr>
          <w:rFonts w:asciiTheme="majorBidi" w:hAnsiTheme="majorBidi" w:cstheme="majorBidi"/>
          <w:sz w:val="24"/>
          <w:szCs w:val="24"/>
        </w:rPr>
        <w:t>son</w:t>
      </w:r>
      <w:proofErr w:type="spellEnd"/>
      <w:r w:rsidRPr="00F7213F">
        <w:rPr>
          <w:rFonts w:asciiTheme="majorBidi" w:hAnsiTheme="majorBidi" w:cstheme="majorBidi"/>
          <w:sz w:val="24"/>
          <w:szCs w:val="24"/>
        </w:rPr>
        <w:t xml:space="preserve"> tout d’abord classées et bien catégorisées, et on not</w:t>
      </w:r>
      <w:r w:rsidR="00465DCD">
        <w:rPr>
          <w:rFonts w:asciiTheme="majorBidi" w:hAnsiTheme="majorBidi" w:cstheme="majorBidi"/>
          <w:sz w:val="24"/>
          <w:szCs w:val="24"/>
        </w:rPr>
        <w:t>e</w:t>
      </w:r>
      <w:r w:rsidRPr="00F7213F">
        <w:rPr>
          <w:rFonts w:asciiTheme="majorBidi" w:hAnsiTheme="majorBidi" w:cstheme="majorBidi"/>
          <w:sz w:val="24"/>
          <w:szCs w:val="24"/>
        </w:rPr>
        <w:t xml:space="preserve"> que la sortie de chaque entrée est déjà connue. </w:t>
      </w:r>
    </w:p>
    <w:p w14:paraId="6E2919C9" w14:textId="0B9B8086" w:rsidR="00F5371F" w:rsidRPr="00F7213F" w:rsidRDefault="00F5371F" w:rsidP="00B02640">
      <w:pPr>
        <w:rPr>
          <w:rFonts w:asciiTheme="majorBidi" w:hAnsiTheme="majorBidi" w:cstheme="majorBidi"/>
          <w:sz w:val="24"/>
          <w:szCs w:val="24"/>
        </w:rPr>
      </w:pPr>
      <w:r w:rsidRPr="00F7213F">
        <w:rPr>
          <w:rFonts w:asciiTheme="majorBidi" w:hAnsiTheme="majorBidi" w:cstheme="majorBidi"/>
          <w:sz w:val="24"/>
          <w:szCs w:val="24"/>
        </w:rPr>
        <w:t xml:space="preserve">Il y a deux types de </w:t>
      </w:r>
      <w:r w:rsidRPr="00F7213F">
        <w:rPr>
          <w:rFonts w:asciiTheme="majorBidi" w:hAnsiTheme="majorBidi" w:cstheme="majorBidi"/>
          <w:b/>
          <w:bCs/>
          <w:sz w:val="24"/>
          <w:szCs w:val="24"/>
        </w:rPr>
        <w:t>problèmes lors de l’analyse</w:t>
      </w:r>
      <w:r w:rsidRPr="00F7213F">
        <w:rPr>
          <w:rFonts w:asciiTheme="majorBidi" w:hAnsiTheme="majorBidi" w:cstheme="majorBidi"/>
          <w:sz w:val="24"/>
          <w:szCs w:val="24"/>
        </w:rPr>
        <w:t xml:space="preserve"> de données </w:t>
      </w:r>
      <w:r w:rsidRPr="00F7213F">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W6C7eDG9","properties":{"formattedCitation":"[7]","plainCitation":"[7]","noteIndex":0},"citationItems":[{"id":140,"uris":["http://zotero.org/users/16481841/items/AV7S4YI7"],"itemData":{"id":140,"type":"article-journal","language":"fr","source":"Zotero","title":"CLASSIFICATION DU TRAFIC INTERNET A L’AIDE DE L'APPRENTISSAGE AUTOMATIQUE","author":[{"family":"Slimane","given":"Bellaouar"},{"family":"Chaker","given":"Kerrache"}]}}],"schema":"https://github.com/citation-style-language/schema/raw/master/csl-citation.json"} </w:instrText>
      </w:r>
      <w:r w:rsidRPr="00F7213F">
        <w:rPr>
          <w:rFonts w:asciiTheme="majorBidi" w:hAnsiTheme="majorBidi" w:cstheme="majorBidi"/>
          <w:sz w:val="24"/>
          <w:szCs w:val="24"/>
        </w:rPr>
        <w:fldChar w:fldCharType="separate"/>
      </w:r>
      <w:r w:rsidR="00B02640" w:rsidRPr="00B02640">
        <w:rPr>
          <w:rFonts w:ascii="Times New Roman" w:hAnsi="Times New Roman" w:cs="Times New Roman"/>
          <w:sz w:val="24"/>
        </w:rPr>
        <w:t>[7]</w:t>
      </w:r>
      <w:r w:rsidRPr="00F7213F">
        <w:rPr>
          <w:rFonts w:asciiTheme="majorBidi" w:hAnsiTheme="majorBidi" w:cstheme="majorBidi"/>
          <w:sz w:val="24"/>
          <w:szCs w:val="24"/>
        </w:rPr>
        <w:fldChar w:fldCharType="end"/>
      </w:r>
      <w:r w:rsidRPr="00F7213F">
        <w:rPr>
          <w:rFonts w:asciiTheme="majorBidi" w:hAnsiTheme="majorBidi" w:cstheme="majorBidi"/>
          <w:sz w:val="24"/>
          <w:szCs w:val="24"/>
        </w:rPr>
        <w:t xml:space="preserve"> </w:t>
      </w:r>
      <w:r w:rsidRPr="00F7213F">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{"citationID":"fpBxyGCJ","properties":{"formattedCitation":"[8]","plainCitation":"[8]","noteIndex":0},"citationItems":[{"id":138,"uris":["http://zotero.org/users/16481841/items/MQ2BJYFJ"],"itemData":{"id":138,"type":"webpage","abstract":"Plusieurs méthodes permettent d’apprendre à un algorithme à apprendre. Au lieu de nourrir un modèle avec des données, ce sont ces dernières qui le déterminent.","container-title":"The Conversation","language":"en-ZA","title":"Vous avez dit « machine learning » ? Quand l’ordinateur apprend à apprendre","title-short":"Vous avez dit « machine learning » ?","URL":"http://theconversation.com/vous-avez-dit-machine-learning-quand-lordinateur-apprend-a-apprendre-76049","author":[{"family":"Bheemaiah","given":"Kariappa"},{"family":"Esposito","given":"Mark"},{"family":"Tse","given":"Terence"}],"accessed":{"date-parts":[["2025",3,18]]},"issued":{"date-parts":[["2017",5,1]]}}}],"schema":"https://github.com/citation-style-language/schema/raw/master/csl-citation.json"} </w:instrText>
      </w:r>
      <w:r w:rsidRPr="00F7213F">
        <w:rPr>
          <w:rFonts w:asciiTheme="majorBidi" w:hAnsiTheme="majorBidi" w:cstheme="majorBidi"/>
          <w:sz w:val="24"/>
          <w:szCs w:val="24"/>
        </w:rPr>
        <w:fldChar w:fldCharType="separate"/>
      </w:r>
      <w:r w:rsidR="00B02640" w:rsidRPr="00B02640">
        <w:rPr>
          <w:rFonts w:ascii="Times New Roman" w:hAnsi="Times New Roman" w:cs="Times New Roman"/>
          <w:sz w:val="24"/>
        </w:rPr>
        <w:t>[8]</w:t>
      </w:r>
      <w:r w:rsidRPr="00F7213F">
        <w:rPr>
          <w:rFonts w:asciiTheme="majorBidi" w:hAnsiTheme="majorBidi" w:cstheme="majorBidi"/>
          <w:sz w:val="24"/>
          <w:szCs w:val="24"/>
        </w:rPr>
        <w:fldChar w:fldCharType="end"/>
      </w:r>
      <w:r w:rsidRPr="00F7213F">
        <w:rPr>
          <w:rFonts w:asciiTheme="majorBidi" w:hAnsiTheme="majorBidi" w:cstheme="majorBidi"/>
          <w:sz w:val="24"/>
          <w:szCs w:val="24"/>
        </w:rPr>
        <w:t>:</w:t>
      </w:r>
    </w:p>
    <w:p w14:paraId="39CF1A99" w14:textId="77777777" w:rsidR="00F5371F" w:rsidRPr="00F7213F" w:rsidRDefault="00F5371F" w:rsidP="00BC29FC">
      <w:pPr>
        <w:pStyle w:val="ListParagraph"/>
        <w:numPr>
          <w:ilvl w:val="0"/>
          <w:numId w:val="25"/>
        </w:numPr>
        <w:spacing w:line="256" w:lineRule="auto"/>
        <w:jc w:val="both"/>
        <w:rPr>
          <w:rFonts w:asciiTheme="majorBidi" w:hAnsiTheme="majorBidi" w:cstheme="majorBidi"/>
          <w:sz w:val="24"/>
          <w:szCs w:val="24"/>
        </w:rPr>
      </w:pPr>
      <w:r w:rsidRPr="00F7213F">
        <w:rPr>
          <w:rFonts w:asciiTheme="majorBidi" w:hAnsiTheme="majorBidi" w:cstheme="majorBidi"/>
          <w:b/>
          <w:bCs/>
          <w:sz w:val="24"/>
          <w:szCs w:val="24"/>
        </w:rPr>
        <w:t>La régression :</w:t>
      </w:r>
      <w:r w:rsidRPr="00F7213F">
        <w:rPr>
          <w:rFonts w:asciiTheme="majorBidi" w:hAnsiTheme="majorBidi" w:cstheme="majorBidi"/>
          <w:sz w:val="24"/>
          <w:szCs w:val="24"/>
        </w:rPr>
        <w:t xml:space="preserve"> la sortie est une valeur réelle ou continue</w:t>
      </w:r>
      <w:r w:rsidRPr="00F7213F">
        <w:rPr>
          <w:rFonts w:asciiTheme="majorBidi" w:hAnsiTheme="majorBidi" w:cstheme="majorBidi"/>
          <w:color w:val="202122"/>
          <w:sz w:val="24"/>
          <w:szCs w:val="24"/>
          <w:shd w:val="clear" w:color="auto" w:fill="FFFFFF"/>
        </w:rPr>
        <w:t xml:space="preserve">. Par exemple </w:t>
      </w:r>
      <w:r w:rsidRPr="00F7213F">
        <w:rPr>
          <w:rFonts w:asciiTheme="majorBidi" w:hAnsiTheme="majorBidi" w:cstheme="majorBidi"/>
          <w:sz w:val="24"/>
          <w:szCs w:val="24"/>
          <w:shd w:val="clear" w:color="auto" w:fill="FFFFFF"/>
        </w:rPr>
        <w:t xml:space="preserve">le prix d'un appartement </w:t>
      </w:r>
      <w:r w:rsidRPr="00F7213F">
        <w:rPr>
          <w:rFonts w:asciiTheme="majorBidi" w:hAnsiTheme="majorBidi" w:cstheme="majorBidi"/>
          <w:sz w:val="24"/>
          <w:szCs w:val="24"/>
        </w:rPr>
        <w:t>(</w:t>
      </w:r>
      <w:r w:rsidRPr="00F7213F">
        <w:rPr>
          <w:rFonts w:asciiTheme="majorBidi" w:hAnsiTheme="majorBidi" w:cstheme="majorBidi"/>
          <w:i/>
          <w:iCs/>
          <w:sz w:val="24"/>
          <w:szCs w:val="24"/>
        </w:rPr>
        <w:t>les variables d’entrée : son emplacement, son état, et ses caractéristiques spécifiques. Et la sortie est le prix</w:t>
      </w:r>
      <w:r w:rsidRPr="00F7213F">
        <w:rPr>
          <w:rFonts w:asciiTheme="majorBidi" w:hAnsiTheme="majorBidi" w:cstheme="majorBidi"/>
          <w:sz w:val="24"/>
          <w:szCs w:val="24"/>
        </w:rPr>
        <w:t>).</w:t>
      </w:r>
    </w:p>
    <w:p w14:paraId="593C2CAF" w14:textId="77777777" w:rsidR="00F5371F" w:rsidRPr="00F7213F" w:rsidRDefault="00F5371F" w:rsidP="00BC29FC">
      <w:pPr>
        <w:pStyle w:val="ListParagraph"/>
        <w:numPr>
          <w:ilvl w:val="0"/>
          <w:numId w:val="25"/>
        </w:numPr>
        <w:spacing w:line="256" w:lineRule="auto"/>
        <w:jc w:val="both"/>
        <w:rPr>
          <w:rFonts w:asciiTheme="majorBidi" w:hAnsiTheme="majorBidi" w:cstheme="majorBidi"/>
          <w:sz w:val="24"/>
          <w:szCs w:val="24"/>
        </w:rPr>
      </w:pPr>
      <w:r w:rsidRPr="00F7213F">
        <w:rPr>
          <w:rFonts w:asciiTheme="majorBidi" w:hAnsiTheme="majorBidi" w:cstheme="majorBidi"/>
          <w:b/>
          <w:bCs/>
          <w:sz w:val="24"/>
          <w:szCs w:val="24"/>
        </w:rPr>
        <w:t>La classification :</w:t>
      </w:r>
      <w:r w:rsidRPr="00F7213F">
        <w:rPr>
          <w:rFonts w:asciiTheme="majorBidi" w:hAnsiTheme="majorBidi" w:cstheme="majorBidi"/>
          <w:sz w:val="24"/>
          <w:szCs w:val="24"/>
        </w:rPr>
        <w:t xml:space="preserve"> la sortie est une classe, catégorie ou bien ensemble fini</w:t>
      </w:r>
      <w:r w:rsidRPr="00F7213F">
        <w:rPr>
          <w:rFonts w:asciiTheme="majorBidi" w:hAnsiTheme="majorBidi" w:cstheme="majorBidi"/>
          <w:color w:val="202122"/>
          <w:sz w:val="24"/>
          <w:szCs w:val="24"/>
          <w:shd w:val="clear" w:color="auto" w:fill="FFFFFF"/>
        </w:rPr>
        <w:t>.</w:t>
      </w:r>
      <w:r w:rsidRPr="00F7213F">
        <w:rPr>
          <w:rFonts w:asciiTheme="majorBidi" w:hAnsiTheme="majorBidi" w:cstheme="majorBidi"/>
          <w:sz w:val="24"/>
          <w:szCs w:val="24"/>
        </w:rPr>
        <w:t> Par exemple Identification d’animaux dans une image (</w:t>
      </w:r>
      <w:r w:rsidRPr="00F7213F">
        <w:rPr>
          <w:rFonts w:asciiTheme="majorBidi" w:hAnsiTheme="majorBidi" w:cstheme="majorBidi"/>
          <w:i/>
          <w:iCs/>
          <w:sz w:val="24"/>
          <w:szCs w:val="24"/>
        </w:rPr>
        <w:t>Entre une image, la sortir est une classe comme {Panda, Chat, Vache, Chien, Cheval</w:t>
      </w:r>
      <w:r w:rsidRPr="00F7213F">
        <w:rPr>
          <w:rFonts w:asciiTheme="majorBidi" w:hAnsiTheme="majorBidi" w:cstheme="majorBidi"/>
          <w:sz w:val="24"/>
          <w:szCs w:val="24"/>
        </w:rPr>
        <w:t>}</w:t>
      </w:r>
      <w:r w:rsidRPr="00F7213F">
        <w:rPr>
          <w:rFonts w:asciiTheme="majorBidi" w:hAnsiTheme="majorBidi" w:cstheme="majorBidi"/>
          <w:b/>
          <w:bCs/>
          <w:sz w:val="24"/>
          <w:szCs w:val="24"/>
        </w:rPr>
        <w:t>)</w:t>
      </w:r>
      <w:r w:rsidRPr="00F7213F">
        <w:rPr>
          <w:rFonts w:asciiTheme="majorBidi" w:hAnsiTheme="majorBidi" w:cstheme="majorBidi"/>
          <w:sz w:val="24"/>
          <w:szCs w:val="24"/>
        </w:rPr>
        <w:t>.</w:t>
      </w:r>
    </w:p>
    <w:p w14:paraId="6D7429C6" w14:textId="65BA5268" w:rsidR="00B4291B" w:rsidRPr="00B4291B" w:rsidRDefault="00F5371F" w:rsidP="00BC29FC">
      <w:pPr>
        <w:pStyle w:val="Heading4"/>
        <w:numPr>
          <w:ilvl w:val="0"/>
          <w:numId w:val="19"/>
        </w:numPr>
        <w:rPr>
          <w:iCs w:val="0"/>
        </w:rPr>
      </w:pPr>
      <w:r w:rsidRPr="00E859E6">
        <w:rPr>
          <w:iCs w:val="0"/>
        </w:rPr>
        <w:t xml:space="preserve">Les algorithmes d’apprentissage supervisé  </w:t>
      </w:r>
    </w:p>
    <w:p w14:paraId="246EBA75" w14:textId="77777777" w:rsidR="00B4291B" w:rsidRDefault="00F5371F" w:rsidP="00B4291B">
      <w:pPr>
        <w:jc w:val="both"/>
        <w:rPr>
          <w:rFonts w:asciiTheme="majorBidi" w:hAnsiTheme="majorBidi" w:cstheme="majorBidi"/>
          <w:sz w:val="24"/>
          <w:szCs w:val="24"/>
        </w:rPr>
      </w:pPr>
      <w:r w:rsidRPr="00F7213F">
        <w:rPr>
          <w:rFonts w:asciiTheme="majorBidi" w:hAnsiTheme="majorBidi" w:cstheme="majorBidi"/>
          <w:sz w:val="24"/>
          <w:szCs w:val="24"/>
        </w:rPr>
        <w:t>Les algorithmes d’apprentissage supervisé sont nombreux. En voici quelques-unes :</w:t>
      </w:r>
    </w:p>
    <w:p w14:paraId="17ACA8BF" w14:textId="55D27097" w:rsidR="00B4291B" w:rsidRPr="00F7213F" w:rsidRDefault="00F5371F" w:rsidP="00B4291B">
      <w:pPr>
        <w:jc w:val="both"/>
        <w:rPr>
          <w:rFonts w:asciiTheme="majorBidi" w:hAnsiTheme="majorBidi" w:cstheme="majorBidi"/>
          <w:b/>
          <w:bCs/>
          <w:color w:val="4472C4" w:themeColor="accent1"/>
          <w:sz w:val="24"/>
          <w:szCs w:val="24"/>
        </w:rPr>
      </w:pPr>
      <w:r w:rsidRPr="00F7213F">
        <w:rPr>
          <w:rFonts w:asciiTheme="majorBidi" w:hAnsiTheme="majorBidi" w:cstheme="majorBidi"/>
          <w:b/>
          <w:bCs/>
          <w:color w:val="4472C4" w:themeColor="accent1"/>
          <w:sz w:val="24"/>
          <w:szCs w:val="24"/>
        </w:rPr>
        <w:t>Pour classification :</w:t>
      </w:r>
    </w:p>
    <w:p w14:paraId="0CBA01B0" w14:textId="1013BE75" w:rsidR="00B4291B" w:rsidRPr="00D20B7D" w:rsidRDefault="00F5371F" w:rsidP="00BC29FC">
      <w:pPr>
        <w:pStyle w:val="ListParagraph"/>
        <w:numPr>
          <w:ilvl w:val="0"/>
          <w:numId w:val="26"/>
        </w:numPr>
        <w:spacing w:line="256" w:lineRule="auto"/>
        <w:jc w:val="both"/>
        <w:rPr>
          <w:rFonts w:asciiTheme="majorBidi" w:hAnsiTheme="majorBidi" w:cstheme="majorBidi"/>
          <w:sz w:val="25"/>
          <w:szCs w:val="25"/>
        </w:rPr>
      </w:pPr>
      <w:r w:rsidRPr="003F57D1">
        <w:rPr>
          <w:rFonts w:asciiTheme="majorBidi" w:hAnsiTheme="majorBidi" w:cstheme="majorBidi"/>
          <w:b/>
          <w:bCs/>
          <w:sz w:val="24"/>
          <w:szCs w:val="24"/>
        </w:rPr>
        <w:t>S</w:t>
      </w:r>
      <w:r w:rsidR="008D32BA">
        <w:rPr>
          <w:rFonts w:asciiTheme="majorBidi" w:hAnsiTheme="majorBidi" w:cstheme="majorBidi"/>
          <w:b/>
          <w:bCs/>
          <w:sz w:val="24"/>
          <w:szCs w:val="24"/>
        </w:rPr>
        <w:t xml:space="preserve">upport </w:t>
      </w:r>
      <w:proofErr w:type="spellStart"/>
      <w:r w:rsidRPr="003F57D1">
        <w:rPr>
          <w:rFonts w:asciiTheme="majorBidi" w:hAnsiTheme="majorBidi" w:cstheme="majorBidi"/>
          <w:b/>
          <w:bCs/>
          <w:sz w:val="24"/>
          <w:szCs w:val="24"/>
        </w:rPr>
        <w:t>V</w:t>
      </w:r>
      <w:r w:rsidR="008D32BA">
        <w:rPr>
          <w:rFonts w:asciiTheme="majorBidi" w:hAnsiTheme="majorBidi" w:cstheme="majorBidi"/>
          <w:b/>
          <w:bCs/>
          <w:sz w:val="24"/>
          <w:szCs w:val="24"/>
        </w:rPr>
        <w:t>ector</w:t>
      </w:r>
      <w:proofErr w:type="spellEnd"/>
      <w:r w:rsidR="008D32BA">
        <w:rPr>
          <w:rFonts w:asciiTheme="majorBidi" w:hAnsiTheme="majorBidi" w:cstheme="majorBidi"/>
          <w:b/>
          <w:bCs/>
          <w:sz w:val="24"/>
          <w:szCs w:val="24"/>
        </w:rPr>
        <w:t xml:space="preserve"> </w:t>
      </w:r>
      <w:r w:rsidRPr="003F57D1">
        <w:rPr>
          <w:rFonts w:asciiTheme="majorBidi" w:hAnsiTheme="majorBidi" w:cstheme="majorBidi"/>
          <w:b/>
          <w:bCs/>
          <w:sz w:val="24"/>
          <w:szCs w:val="24"/>
        </w:rPr>
        <w:t>M</w:t>
      </w:r>
      <w:r w:rsidR="008D32BA">
        <w:rPr>
          <w:rFonts w:asciiTheme="majorBidi" w:hAnsiTheme="majorBidi" w:cstheme="majorBidi"/>
          <w:b/>
          <w:bCs/>
          <w:sz w:val="24"/>
          <w:szCs w:val="24"/>
        </w:rPr>
        <w:t>achine (</w:t>
      </w:r>
      <w:r w:rsidR="008D32BA">
        <w:rPr>
          <w:rFonts w:asciiTheme="majorBidi" w:hAnsiTheme="majorBidi" w:cstheme="majorBidi"/>
          <w:sz w:val="24"/>
          <w:szCs w:val="24"/>
        </w:rPr>
        <w:t>SVM</w:t>
      </w:r>
      <w:r w:rsidR="008D32BA">
        <w:rPr>
          <w:rFonts w:asciiTheme="majorBidi" w:hAnsiTheme="majorBidi" w:cstheme="majorBidi"/>
          <w:b/>
          <w:bCs/>
          <w:sz w:val="24"/>
          <w:szCs w:val="24"/>
        </w:rPr>
        <w:t>)</w:t>
      </w:r>
      <w:r w:rsidRPr="003F57D1">
        <w:rPr>
          <w:rFonts w:asciiTheme="majorBidi" w:hAnsiTheme="majorBidi" w:cstheme="majorBidi"/>
          <w:b/>
          <w:bCs/>
          <w:sz w:val="24"/>
          <w:szCs w:val="24"/>
        </w:rPr>
        <w:t xml:space="preserve"> :</w:t>
      </w:r>
      <w:r w:rsidRPr="003F57D1">
        <w:rPr>
          <w:rFonts w:asciiTheme="majorBidi" w:hAnsiTheme="majorBidi" w:cstheme="majorBidi"/>
          <w:b/>
          <w:bCs/>
          <w:color w:val="C45911" w:themeColor="accent2" w:themeShade="BF"/>
          <w:sz w:val="24"/>
          <w:szCs w:val="24"/>
        </w:rPr>
        <w:t xml:space="preserve"> </w:t>
      </w:r>
      <w:r w:rsidRPr="003F57D1">
        <w:rPr>
          <w:rFonts w:asciiTheme="majorBidi" w:hAnsiTheme="majorBidi" w:cstheme="majorBidi"/>
          <w:sz w:val="24"/>
          <w:szCs w:val="24"/>
        </w:rPr>
        <w:t>sont une méthode pour la classification. Le but est tout simplement trouver un</w:t>
      </w:r>
      <w:r w:rsidRPr="003F57D1">
        <w:rPr>
          <w:rFonts w:asciiTheme="majorBidi" w:hAnsiTheme="majorBidi" w:cstheme="majorBidi"/>
          <w:i/>
          <w:iCs/>
          <w:sz w:val="24"/>
          <w:szCs w:val="24"/>
        </w:rPr>
        <w:t xml:space="preserve"> </w:t>
      </w:r>
      <w:r w:rsidRPr="003F57D1">
        <w:rPr>
          <w:rFonts w:asciiTheme="majorBidi" w:hAnsiTheme="majorBidi" w:cstheme="majorBidi"/>
          <w:b/>
          <w:bCs/>
          <w:sz w:val="24"/>
          <w:szCs w:val="24"/>
        </w:rPr>
        <w:t xml:space="preserve">classificateur </w:t>
      </w:r>
      <w:r w:rsidRPr="003F57D1">
        <w:rPr>
          <w:rFonts w:asciiTheme="majorBidi" w:hAnsiTheme="majorBidi" w:cstheme="majorBidi"/>
          <w:sz w:val="24"/>
          <w:szCs w:val="24"/>
        </w:rPr>
        <w:t>qui va séparer les données sous forme deux ensembles, sachant que les donnes est illustrait par des points. En maximisant la</w:t>
      </w:r>
      <w:r w:rsidRPr="003F57D1">
        <w:rPr>
          <w:rFonts w:asciiTheme="majorBidi" w:hAnsiTheme="majorBidi" w:cstheme="majorBidi"/>
          <w:b/>
          <w:bCs/>
          <w:sz w:val="24"/>
          <w:szCs w:val="24"/>
        </w:rPr>
        <w:t xml:space="preserve"> marge </w:t>
      </w:r>
      <w:r w:rsidRPr="003F57D1">
        <w:rPr>
          <w:rFonts w:asciiTheme="majorBidi" w:hAnsiTheme="majorBidi" w:cstheme="majorBidi"/>
          <w:sz w:val="24"/>
          <w:szCs w:val="24"/>
        </w:rPr>
        <w:t>(</w:t>
      </w:r>
      <w:r w:rsidRPr="003F57D1">
        <w:rPr>
          <w:rFonts w:asciiTheme="majorBidi" w:hAnsiTheme="majorBidi" w:cstheme="majorBidi"/>
          <w:i/>
          <w:iCs/>
          <w:sz w:val="24"/>
          <w:szCs w:val="24"/>
        </w:rPr>
        <w:t>la distance entre les points les plus proches des deux classes et ce classificateur</w:t>
      </w:r>
      <w:r w:rsidRPr="003F57D1">
        <w:rPr>
          <w:rFonts w:asciiTheme="majorBidi" w:hAnsiTheme="majorBidi" w:cstheme="majorBidi"/>
          <w:sz w:val="24"/>
          <w:szCs w:val="24"/>
        </w:rPr>
        <w:t xml:space="preserve">) pour réduit le risque d'erreur, et les points les plus proches de classificateur sont très importants et sensibles car ils définissent la position de classificateur, si on les déplace donc classificateur change. Ces points sont nommés </w:t>
      </w:r>
      <w:r w:rsidR="00465DCD">
        <w:rPr>
          <w:rFonts w:asciiTheme="majorBidi" w:hAnsiTheme="majorBidi" w:cstheme="majorBidi"/>
          <w:sz w:val="24"/>
          <w:szCs w:val="24"/>
        </w:rPr>
        <w:t>l</w:t>
      </w:r>
      <w:r w:rsidRPr="003F57D1">
        <w:rPr>
          <w:rFonts w:asciiTheme="majorBidi" w:hAnsiTheme="majorBidi" w:cstheme="majorBidi"/>
          <w:sz w:val="24"/>
          <w:szCs w:val="24"/>
        </w:rPr>
        <w:t>es</w:t>
      </w:r>
      <w:r w:rsidRPr="003F57D1">
        <w:rPr>
          <w:rFonts w:asciiTheme="majorBidi" w:hAnsiTheme="majorBidi" w:cstheme="majorBidi"/>
          <w:b/>
          <w:bCs/>
          <w:sz w:val="24"/>
          <w:szCs w:val="24"/>
        </w:rPr>
        <w:t xml:space="preserve"> Vecteurs de Support</w:t>
      </w:r>
      <w:r w:rsidRPr="003F57D1">
        <w:rPr>
          <w:rFonts w:asciiTheme="majorBidi" w:hAnsiTheme="majorBidi" w:cstheme="majorBidi"/>
          <w:b/>
          <w:bCs/>
          <w:sz w:val="24"/>
          <w:szCs w:val="24"/>
        </w:rPr>
        <w:fldChar w:fldCharType="begin"/>
      </w:r>
      <w:r w:rsidR="00B02640" w:rsidRPr="003F57D1">
        <w:rPr>
          <w:rFonts w:asciiTheme="majorBidi" w:hAnsiTheme="majorBidi" w:cstheme="majorBidi"/>
          <w:b/>
          <w:bCs/>
          <w:sz w:val="24"/>
          <w:szCs w:val="24"/>
        </w:rPr>
        <w:instrText xml:space="preserve"> ADDIN ZOTERO_ITEM CSL_CITATION {"citationID":"kOgT7vqM","properties":{"formattedCitation":"[9]","plainCitation":"[9]","noteIndex":0},"citationItems":[{"id":144,"uris":["http://zotero.org/users/16481841/items/BHL8YPSZ"],"itemData":{"id":144,"type":"article-journal","abstract":"The convergence of cloud computing and the Industrial Internet of Things (IIoT) has significantly transformed industrial operations, enabling intelligent, scalable, and efficient systems. This survey provides a comprehensive analysis of the role cloud computing plays in IIoT ecosystems, focusing on its architectural frameworks, service models, and application domains. By leveraging centralized, edge, and hybrid cloud architectures, IIoT systems achieve enhanced real-time processing capabilities, streamlined data management, and optimized resource allocation. Moreover, this study delves into integrating artificial intelligence (AI) and machine learning (ML) in cloud platforms to facilitate predictive analytics, anomaly detection, and operational intelligence in IIoT environments. Security challenges, including secure device-to-cloud communication and privacy concerns, are addressed with innovative solutions like blockchain and AI-powered intrusion detection systems. Future trends, such as adopting 5G, serverless computing, and AI-driven adaptive services, are also discussed, offering a forward-looking perspective on this rapidly evolving domain. Finally, this survey contributes to a well-rounded understanding of cloud computing’s multifaceted aspects and highlights its pivotal role in driving the next generation of industrial innovation and operational excellence.","container-title":"Big Data and Cognitive Computing","DOI":"10.3390/bdcc9020044","ISSN":"2504-2289","issue":"2","language":"en","license":"http://creativecommons.org/licenses/by/3.0/","note":"number: 2\npublisher: Multidisciplinary Digital Publishing Institute","page":"44","source":"www.mdpi.com","title":"A Survey on the Applications of Cloud Computing in the Industrial Internet of Things","volume":"9","author":[{"family":"Dritsas","given":"Elias"},{"family":"Trigka","given":"Maria"}],"issued":{"date-parts":[["2025",2]]}}}],"schema":"https://github.com/citation-style-language/schema/raw/master/csl-citation.json"} </w:instrText>
      </w:r>
      <w:r w:rsidRPr="003F57D1">
        <w:rPr>
          <w:rFonts w:asciiTheme="majorBidi" w:hAnsiTheme="majorBidi" w:cstheme="majorBidi"/>
          <w:b/>
          <w:bCs/>
          <w:sz w:val="24"/>
          <w:szCs w:val="24"/>
        </w:rPr>
        <w:fldChar w:fldCharType="separate"/>
      </w:r>
      <w:r w:rsidR="00B02640" w:rsidRPr="003F57D1">
        <w:rPr>
          <w:rFonts w:ascii="Times New Roman" w:hAnsi="Times New Roman" w:cs="Times New Roman"/>
          <w:sz w:val="24"/>
        </w:rPr>
        <w:t>[9]</w:t>
      </w:r>
      <w:r w:rsidRPr="003F57D1">
        <w:rPr>
          <w:rFonts w:asciiTheme="majorBidi" w:hAnsiTheme="majorBidi" w:cstheme="majorBidi"/>
          <w:b/>
          <w:bCs/>
          <w:sz w:val="24"/>
          <w:szCs w:val="24"/>
        </w:rPr>
        <w:fldChar w:fldCharType="end"/>
      </w:r>
      <w:r w:rsidRPr="003F57D1">
        <w:rPr>
          <w:rFonts w:asciiTheme="majorBidi" w:hAnsiTheme="majorBidi" w:cstheme="majorBidi"/>
          <w:sz w:val="24"/>
          <w:szCs w:val="24"/>
        </w:rPr>
        <w:t xml:space="preserve"> </w:t>
      </w:r>
      <w:r w:rsidRPr="003F57D1">
        <w:rPr>
          <w:rFonts w:asciiTheme="majorBidi" w:hAnsiTheme="majorBidi" w:cstheme="majorBidi"/>
          <w:sz w:val="24"/>
          <w:szCs w:val="24"/>
        </w:rPr>
        <w:fldChar w:fldCharType="begin"/>
      </w:r>
      <w:r w:rsidR="00B02640" w:rsidRPr="003F57D1">
        <w:rPr>
          <w:rFonts w:asciiTheme="majorBidi" w:hAnsiTheme="majorBidi" w:cstheme="majorBidi"/>
          <w:sz w:val="24"/>
          <w:szCs w:val="24"/>
        </w:rPr>
        <w:instrText xml:space="preserve"> ADDIN ZOTERO_ITEM CSL_CITATION {"citationID":"zlZAVQJD","properties":{"formattedCitation":"[10]","plainCitation":"[10]","noteIndex":0},"citationItems":[{"id":111,"uris":["http://zotero.org/users/16481841/items/FB3C9TMI"],"itemData":{"id":111,"type":"webpage","abstract":"Dans cet article, je vais passer en revue la majorité des principaux modèles de Machine Learning qu’on utilise en pratique. Plongeons dans le vif du","container-title":"MonCoachData","language":"fr-FR","note":"section: Data Science","title":"Tous les modèles de Machine Learning expliqués brièvement","URL":"https://moncoachdata.com/blog/modeles-de-machine-learning-expliques/","author":[{"family":"Rod","given":""}],"accessed":{"date-parts":[["2025",3,18]]},"issued":{"date-parts":[["2020",1,16]]}}}],"schema":"https://github.com/citation-style-language/schema/raw/master/csl-citation.json"} </w:instrText>
      </w:r>
      <w:r w:rsidRPr="003F57D1">
        <w:rPr>
          <w:rFonts w:asciiTheme="majorBidi" w:hAnsiTheme="majorBidi" w:cstheme="majorBidi"/>
          <w:sz w:val="24"/>
          <w:szCs w:val="24"/>
        </w:rPr>
        <w:fldChar w:fldCharType="separate"/>
      </w:r>
      <w:r w:rsidR="00B02640" w:rsidRPr="003F57D1">
        <w:rPr>
          <w:rFonts w:ascii="Times New Roman" w:hAnsi="Times New Roman" w:cs="Times New Roman"/>
          <w:sz w:val="24"/>
        </w:rPr>
        <w:t>[10]</w:t>
      </w:r>
      <w:r w:rsidRPr="003F57D1">
        <w:rPr>
          <w:rFonts w:asciiTheme="majorBidi" w:hAnsiTheme="majorBidi" w:cstheme="majorBidi"/>
          <w:sz w:val="24"/>
          <w:szCs w:val="24"/>
        </w:rPr>
        <w:fldChar w:fldCharType="end"/>
      </w:r>
      <w:r w:rsidRPr="003F57D1">
        <w:rPr>
          <w:rFonts w:asciiTheme="majorBidi" w:hAnsiTheme="majorBidi" w:cstheme="majorBidi"/>
          <w:b/>
          <w:bCs/>
          <w:sz w:val="25"/>
          <w:szCs w:val="25"/>
        </w:rPr>
        <w:t>.</w:t>
      </w:r>
    </w:p>
    <w:p w14:paraId="1B320BDC" w14:textId="77777777" w:rsidR="0096546A" w:rsidRDefault="00F5371F" w:rsidP="0096546A">
      <w:pPr>
        <w:pStyle w:val="Caption"/>
        <w:keepNext/>
        <w:jc w:val="center"/>
      </w:pPr>
      <w:r>
        <w:rPr>
          <w:rFonts w:asciiTheme="majorBidi" w:hAnsiTheme="majorBidi" w:cstheme="majorBidi"/>
          <w:noProof/>
          <w:sz w:val="25"/>
          <w:szCs w:val="25"/>
        </w:rPr>
        <w:drawing>
          <wp:inline distT="0" distB="0" distL="0" distR="0" wp14:anchorId="2A33C077" wp14:editId="61FE883A">
            <wp:extent cx="2152650" cy="2041977"/>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6" cstate="print">
                      <a:extLst>
                        <a:ext uri="{28A0092B-C50C-407E-A947-70E740481C1C}">
                          <a14:useLocalDpi xmlns:a14="http://schemas.microsoft.com/office/drawing/2010/main" val="0"/>
                        </a:ext>
                      </a:extLst>
                    </a:blip>
                    <a:srcRect l="11719" t="7707" r="15625" b="7304"/>
                    <a:stretch>
                      <a:fillRect/>
                    </a:stretch>
                  </pic:blipFill>
                  <pic:spPr bwMode="auto">
                    <a:xfrm>
                      <a:off x="0" y="0"/>
                      <a:ext cx="2261615" cy="2145340"/>
                    </a:xfrm>
                    <a:prstGeom prst="rect">
                      <a:avLst/>
                    </a:prstGeom>
                    <a:noFill/>
                    <a:ln>
                      <a:noFill/>
                    </a:ln>
                  </pic:spPr>
                </pic:pic>
              </a:graphicData>
            </a:graphic>
          </wp:inline>
        </w:drawing>
      </w:r>
    </w:p>
    <w:p w14:paraId="7DFD19BC" w14:textId="4A98D328" w:rsidR="00F5371F" w:rsidRPr="0096546A" w:rsidRDefault="0096546A" w:rsidP="0096546A">
      <w:pPr>
        <w:pStyle w:val="Caption"/>
        <w:jc w:val="center"/>
      </w:pPr>
      <w:bookmarkStart w:id="129" w:name="_Toc200815241"/>
      <w:bookmarkStart w:id="130" w:name="_Toc200880561"/>
      <w:bookmarkStart w:id="131" w:name="_Toc200887879"/>
      <w:r>
        <w:t xml:space="preserve">Figure </w:t>
      </w:r>
      <w:r w:rsidR="00016FDE">
        <w:fldChar w:fldCharType="begin"/>
      </w:r>
      <w:r w:rsidR="00016FDE">
        <w:instrText xml:space="preserve"> SEQ Figure \* ARABIC </w:instrText>
      </w:r>
      <w:r w:rsidR="00016FDE">
        <w:fldChar w:fldCharType="separate"/>
      </w:r>
      <w:r w:rsidR="001F6BA5">
        <w:rPr>
          <w:noProof/>
        </w:rPr>
        <w:t>4</w:t>
      </w:r>
      <w:r w:rsidR="00016FDE">
        <w:rPr>
          <w:noProof/>
        </w:rPr>
        <w:fldChar w:fldCharType="end"/>
      </w:r>
      <w:r>
        <w:t>-</w:t>
      </w:r>
      <w:r w:rsidRPr="00A84335">
        <w:t>Machines à Vecteurs de Support</w:t>
      </w:r>
      <w:bookmarkEnd w:id="129"/>
      <w:bookmarkEnd w:id="130"/>
      <w:bookmarkEnd w:id="131"/>
    </w:p>
    <w:p w14:paraId="71D139B5" w14:textId="6DD7236F" w:rsidR="00F5371F" w:rsidRPr="003F57D1" w:rsidRDefault="00E96D1B" w:rsidP="00BC29FC">
      <w:pPr>
        <w:pStyle w:val="ListParagraph"/>
        <w:numPr>
          <w:ilvl w:val="0"/>
          <w:numId w:val="35"/>
        </w:numPr>
        <w:spacing w:line="256" w:lineRule="auto"/>
        <w:jc w:val="both"/>
        <w:rPr>
          <w:rFonts w:asciiTheme="majorBidi" w:hAnsiTheme="majorBidi" w:cstheme="majorBidi"/>
          <w:sz w:val="24"/>
          <w:szCs w:val="24"/>
        </w:rPr>
      </w:pPr>
      <w:r>
        <w:rPr>
          <w:rFonts w:asciiTheme="majorBidi" w:hAnsiTheme="majorBidi" w:cstheme="majorBidi"/>
          <w:b/>
          <w:bCs/>
          <w:noProof/>
          <w:sz w:val="24"/>
          <w:szCs w:val="24"/>
        </w:rPr>
        <w:t>K</w:t>
      </w:r>
      <w:r w:rsidR="008D32BA">
        <w:rPr>
          <w:rFonts w:asciiTheme="majorBidi" w:hAnsiTheme="majorBidi" w:cstheme="majorBidi"/>
          <w:b/>
          <w:bCs/>
          <w:noProof/>
          <w:sz w:val="24"/>
          <w:szCs w:val="24"/>
        </w:rPr>
        <w:t>-</w:t>
      </w:r>
      <w:r>
        <w:rPr>
          <w:rFonts w:asciiTheme="majorBidi" w:hAnsiTheme="majorBidi" w:cstheme="majorBidi"/>
          <w:b/>
          <w:bCs/>
          <w:noProof/>
          <w:sz w:val="24"/>
          <w:szCs w:val="24"/>
        </w:rPr>
        <w:t>N</w:t>
      </w:r>
      <w:r w:rsidR="008D32BA">
        <w:rPr>
          <w:rFonts w:asciiTheme="majorBidi" w:hAnsiTheme="majorBidi" w:cstheme="majorBidi"/>
          <w:b/>
          <w:bCs/>
          <w:noProof/>
          <w:sz w:val="24"/>
          <w:szCs w:val="24"/>
        </w:rPr>
        <w:t xml:space="preserve">earest </w:t>
      </w:r>
      <w:r>
        <w:rPr>
          <w:rFonts w:asciiTheme="majorBidi" w:hAnsiTheme="majorBidi" w:cstheme="majorBidi"/>
          <w:b/>
          <w:bCs/>
          <w:noProof/>
          <w:sz w:val="24"/>
          <w:szCs w:val="24"/>
        </w:rPr>
        <w:t>N</w:t>
      </w:r>
      <w:r w:rsidR="008D32BA">
        <w:rPr>
          <w:rFonts w:asciiTheme="majorBidi" w:hAnsiTheme="majorBidi" w:cstheme="majorBidi"/>
          <w:b/>
          <w:bCs/>
          <w:noProof/>
          <w:sz w:val="24"/>
          <w:szCs w:val="24"/>
        </w:rPr>
        <w:t>eighbors (</w:t>
      </w:r>
      <w:r w:rsidR="008D32BA">
        <w:rPr>
          <w:rFonts w:asciiTheme="majorBidi" w:hAnsiTheme="majorBidi" w:cstheme="majorBidi"/>
          <w:noProof/>
          <w:sz w:val="24"/>
          <w:szCs w:val="24"/>
        </w:rPr>
        <w:t>KNN</w:t>
      </w:r>
      <w:r w:rsidR="008D32BA">
        <w:rPr>
          <w:rFonts w:asciiTheme="majorBidi" w:hAnsiTheme="majorBidi" w:cstheme="majorBidi"/>
          <w:b/>
          <w:bCs/>
          <w:noProof/>
          <w:sz w:val="24"/>
          <w:szCs w:val="24"/>
        </w:rPr>
        <w:t>)</w:t>
      </w:r>
      <w:r w:rsidR="00F5371F" w:rsidRPr="003F57D1">
        <w:rPr>
          <w:rFonts w:asciiTheme="majorBidi" w:hAnsiTheme="majorBidi" w:cstheme="majorBidi"/>
          <w:b/>
          <w:bCs/>
          <w:sz w:val="24"/>
          <w:szCs w:val="24"/>
        </w:rPr>
        <w:t xml:space="preserve"> :</w:t>
      </w:r>
      <w:r w:rsidR="00F5371F" w:rsidRPr="003F57D1">
        <w:rPr>
          <w:rFonts w:asciiTheme="majorBidi" w:hAnsiTheme="majorBidi" w:cstheme="majorBidi"/>
          <w:sz w:val="24"/>
          <w:szCs w:val="24"/>
        </w:rPr>
        <w:t xml:space="preserve"> </w:t>
      </w:r>
      <w:r w:rsidR="00F5371F" w:rsidRPr="003F57D1">
        <w:rPr>
          <w:rFonts w:asciiTheme="majorBidi" w:hAnsiTheme="majorBidi" w:cstheme="majorBidi"/>
          <w:color w:val="000000" w:themeColor="text1"/>
          <w:sz w:val="24"/>
          <w:szCs w:val="24"/>
        </w:rPr>
        <w:t>Permet de classer</w:t>
      </w:r>
      <w:r w:rsidR="00F5371F" w:rsidRPr="003F57D1">
        <w:rPr>
          <w:rFonts w:asciiTheme="majorBidi" w:hAnsiTheme="majorBidi" w:cstheme="majorBidi"/>
          <w:sz w:val="24"/>
          <w:szCs w:val="24"/>
        </w:rPr>
        <w:t xml:space="preserve"> un nouvel élément en fonction de </w:t>
      </w:r>
      <w:r w:rsidR="00F5371F" w:rsidRPr="003F57D1">
        <w:rPr>
          <w:rFonts w:asciiTheme="majorBidi" w:hAnsiTheme="majorBidi" w:cstheme="majorBidi"/>
          <w:i/>
          <w:iCs/>
          <w:color w:val="1F3864" w:themeColor="accent1" w:themeShade="80"/>
          <w:sz w:val="24"/>
          <w:szCs w:val="24"/>
        </w:rPr>
        <w:t>k</w:t>
      </w:r>
      <w:r w:rsidR="00F5371F" w:rsidRPr="003F57D1">
        <w:rPr>
          <w:rFonts w:asciiTheme="majorBidi" w:hAnsiTheme="majorBidi" w:cstheme="majorBidi"/>
          <w:sz w:val="24"/>
          <w:szCs w:val="24"/>
        </w:rPr>
        <w:t xml:space="preserve"> voisins les plus proches dans l’ensemble d’apprentissage. D’abord, il faut sélectionner une valeur de </w:t>
      </w:r>
      <w:r w:rsidR="00F5371F" w:rsidRPr="003F57D1">
        <w:rPr>
          <w:rFonts w:asciiTheme="majorBidi" w:hAnsiTheme="majorBidi" w:cstheme="majorBidi"/>
          <w:i/>
          <w:iCs/>
          <w:color w:val="1F3864" w:themeColor="accent1" w:themeShade="80"/>
          <w:sz w:val="24"/>
          <w:szCs w:val="24"/>
        </w:rPr>
        <w:t>k</w:t>
      </w:r>
      <w:r w:rsidR="00F5371F" w:rsidRPr="003F57D1">
        <w:rPr>
          <w:rFonts w:asciiTheme="majorBidi" w:hAnsiTheme="majorBidi" w:cstheme="majorBidi"/>
          <w:sz w:val="24"/>
          <w:szCs w:val="24"/>
        </w:rPr>
        <w:t xml:space="preserve"> (tels que </w:t>
      </w:r>
      <w:r w:rsidR="00F5371F" w:rsidRPr="003F57D1">
        <w:rPr>
          <w:rFonts w:asciiTheme="majorBidi" w:hAnsiTheme="majorBidi" w:cstheme="majorBidi"/>
          <w:i/>
          <w:iCs/>
          <w:sz w:val="24"/>
          <w:szCs w:val="24"/>
        </w:rPr>
        <w:t xml:space="preserve">k </w:t>
      </w:r>
      <w:r w:rsidR="00F5371F" w:rsidRPr="003F57D1">
        <w:rPr>
          <w:rFonts w:asciiTheme="majorBidi" w:hAnsiTheme="majorBidi" w:cstheme="majorBidi"/>
          <w:sz w:val="24"/>
          <w:szCs w:val="24"/>
        </w:rPr>
        <w:t>= nombre de voisins) par des méthodes comme validation croisée, ou bien choix d’une valeur impaire pour éviter les égalités, etc…. Ensuite, il calcule la distance (Euclidienne, Manhattan, etc…) entre nouveau élément et les points du ’l’ensemble de données. Puis, il identifie les K voisins les plus proches. Enfin, il applique une règle de la décision (si on a la classification : vote majoritaire parmi les voisins. Si la régression : moyenne des valeurs des voisins.).</w:t>
      </w:r>
      <w:r w:rsidR="00F5371F" w:rsidRPr="003F57D1">
        <w:rPr>
          <w:rFonts w:asciiTheme="majorBidi" w:hAnsiTheme="majorBidi" w:cstheme="majorBidi"/>
          <w:b/>
          <w:bCs/>
          <w:sz w:val="24"/>
          <w:szCs w:val="24"/>
        </w:rPr>
        <w:t xml:space="preserve"> </w:t>
      </w:r>
      <w:r w:rsidR="00F5371F" w:rsidRPr="003F57D1">
        <w:rPr>
          <w:rFonts w:asciiTheme="majorBidi" w:hAnsiTheme="majorBidi" w:cstheme="majorBidi"/>
          <w:b/>
          <w:bCs/>
          <w:sz w:val="24"/>
          <w:szCs w:val="24"/>
        </w:rPr>
        <w:fldChar w:fldCharType="begin"/>
      </w:r>
      <w:r w:rsidR="00B02640" w:rsidRPr="003F57D1">
        <w:rPr>
          <w:rFonts w:asciiTheme="majorBidi" w:hAnsiTheme="majorBidi" w:cstheme="majorBidi"/>
          <w:b/>
          <w:bCs/>
          <w:sz w:val="24"/>
          <w:szCs w:val="24"/>
        </w:rPr>
        <w:instrText xml:space="preserve"> ADDIN ZOTERO_ITEM CSL_CITATION {"citationID":"O2CDf1VH","properties":{"formattedCitation":"[11]","plainCitation":"[11]","noteIndex":0},"citationItems":[{"id":136,"uris":["http://zotero.org/users/16481841/items/MAZWU4JE"],"itemData":{"id":136,"type":"webpage","title":"K-Nearest Neighbor(KNN) Algorithm - GeeksforGeeks","URL":"https://www.geeksforgeeks.org/k-nearest-neighbours/","accessed":{"date-parts":[["2025",3,18]]}}}],"schema":"https://github.com/citation-style-language/schema/raw/master/csl-citation.json"} </w:instrText>
      </w:r>
      <w:r w:rsidR="00F5371F" w:rsidRPr="003F57D1">
        <w:rPr>
          <w:rFonts w:asciiTheme="majorBidi" w:hAnsiTheme="majorBidi" w:cstheme="majorBidi"/>
          <w:b/>
          <w:bCs/>
          <w:sz w:val="24"/>
          <w:szCs w:val="24"/>
        </w:rPr>
        <w:fldChar w:fldCharType="separate"/>
      </w:r>
      <w:r w:rsidR="00B02640" w:rsidRPr="003F57D1">
        <w:rPr>
          <w:rFonts w:ascii="Times New Roman" w:hAnsi="Times New Roman" w:cs="Times New Roman"/>
          <w:sz w:val="24"/>
        </w:rPr>
        <w:t>[11]</w:t>
      </w:r>
      <w:r w:rsidR="00F5371F" w:rsidRPr="003F57D1">
        <w:rPr>
          <w:rFonts w:asciiTheme="majorBidi" w:hAnsiTheme="majorBidi" w:cstheme="majorBidi"/>
          <w:b/>
          <w:bCs/>
          <w:sz w:val="24"/>
          <w:szCs w:val="24"/>
        </w:rPr>
        <w:fldChar w:fldCharType="end"/>
      </w:r>
      <w:r w:rsidR="00F5371F" w:rsidRPr="003F57D1">
        <w:rPr>
          <w:rFonts w:asciiTheme="majorBidi" w:hAnsiTheme="majorBidi" w:cstheme="majorBidi"/>
          <w:sz w:val="24"/>
          <w:szCs w:val="24"/>
        </w:rPr>
        <w:t xml:space="preserve"> </w:t>
      </w:r>
      <w:r w:rsidR="00F5371F" w:rsidRPr="003F57D1">
        <w:rPr>
          <w:rFonts w:asciiTheme="majorBidi" w:hAnsiTheme="majorBidi" w:cstheme="majorBidi"/>
          <w:sz w:val="24"/>
          <w:szCs w:val="24"/>
        </w:rPr>
        <w:fldChar w:fldCharType="begin"/>
      </w:r>
      <w:r w:rsidR="00B02640" w:rsidRPr="003F57D1">
        <w:rPr>
          <w:rFonts w:asciiTheme="majorBidi" w:hAnsiTheme="majorBidi" w:cstheme="majorBidi"/>
          <w:sz w:val="24"/>
          <w:szCs w:val="24"/>
        </w:rPr>
        <w:instrText xml:space="preserve"> ADDIN ZOTERO_ITEM CSL_CITATION {"citationID":"rYMT6zHD","properties":{"formattedCitation":"[12]","plainCitation":"[12]","noteIndex":0},"citationItems":[{"id":135,"uris":["http://zotero.org/users/16481841/items/YTUDLYV3"],"itemData":{"id":135,"type":"webpage","abstract":"Get to know K-Nearest Neighbors and K-Means","container-title":"Essi Alizadeh","language":"en","title":"What K is in KNN and K-Means","URL":"https://ealizadeh.com/blog/knn-and-kmeans/","author":[{"family":"Alizadeh","given":"Esmaeil"}],"accessed":{"date-parts":[["2025",3,18]]},"issued":{"date-parts":[["2022",3,21]]}}}],"schema":"https://github.com/citation-style-language/schema/raw/master/csl-citation.json"} </w:instrText>
      </w:r>
      <w:r w:rsidR="00F5371F" w:rsidRPr="003F57D1">
        <w:rPr>
          <w:rFonts w:asciiTheme="majorBidi" w:hAnsiTheme="majorBidi" w:cstheme="majorBidi"/>
          <w:sz w:val="24"/>
          <w:szCs w:val="24"/>
        </w:rPr>
        <w:fldChar w:fldCharType="separate"/>
      </w:r>
      <w:r w:rsidR="00B02640" w:rsidRPr="003F57D1">
        <w:rPr>
          <w:rFonts w:ascii="Times New Roman" w:hAnsi="Times New Roman" w:cs="Times New Roman"/>
          <w:sz w:val="24"/>
        </w:rPr>
        <w:t>[12]</w:t>
      </w:r>
      <w:r w:rsidR="00F5371F" w:rsidRPr="003F57D1">
        <w:rPr>
          <w:rFonts w:asciiTheme="majorBidi" w:hAnsiTheme="majorBidi" w:cstheme="majorBidi"/>
          <w:sz w:val="24"/>
          <w:szCs w:val="24"/>
        </w:rPr>
        <w:fldChar w:fldCharType="end"/>
      </w:r>
    </w:p>
    <w:p w14:paraId="4169D673" w14:textId="77777777" w:rsidR="0096546A" w:rsidRDefault="00F5371F" w:rsidP="0096546A">
      <w:pPr>
        <w:keepNext/>
        <w:jc w:val="center"/>
      </w:pPr>
      <w:r>
        <w:rPr>
          <w:noProof/>
        </w:rPr>
        <w:lastRenderedPageBreak/>
        <w:drawing>
          <wp:inline distT="0" distB="0" distL="0" distR="0" wp14:anchorId="1632A986" wp14:editId="771EF3BE">
            <wp:extent cx="2478148" cy="20764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910643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1232" cy="2146066"/>
                    </a:xfrm>
                    <a:prstGeom prst="rect">
                      <a:avLst/>
                    </a:prstGeom>
                    <a:noFill/>
                    <a:ln>
                      <a:noFill/>
                    </a:ln>
                  </pic:spPr>
                </pic:pic>
              </a:graphicData>
            </a:graphic>
          </wp:inline>
        </w:drawing>
      </w:r>
    </w:p>
    <w:p w14:paraId="029FC1A1" w14:textId="3DAF9A61" w:rsidR="00F5371F" w:rsidRDefault="0096546A" w:rsidP="0096546A">
      <w:pPr>
        <w:pStyle w:val="Caption"/>
        <w:jc w:val="center"/>
      </w:pPr>
      <w:bookmarkStart w:id="132" w:name="_Toc200815242"/>
      <w:bookmarkStart w:id="133" w:name="_Toc200880562"/>
      <w:bookmarkStart w:id="134" w:name="_Toc200887880"/>
      <w:r>
        <w:t xml:space="preserve">Figure </w:t>
      </w:r>
      <w:r w:rsidR="00016FDE">
        <w:fldChar w:fldCharType="begin"/>
      </w:r>
      <w:r w:rsidR="00016FDE">
        <w:instrText xml:space="preserve"> SEQ Figure \* ARABIC </w:instrText>
      </w:r>
      <w:r w:rsidR="00016FDE">
        <w:fldChar w:fldCharType="separate"/>
      </w:r>
      <w:r w:rsidR="001F6BA5">
        <w:rPr>
          <w:noProof/>
        </w:rPr>
        <w:t>5</w:t>
      </w:r>
      <w:r w:rsidR="00016FDE">
        <w:rPr>
          <w:noProof/>
        </w:rPr>
        <w:fldChar w:fldCharType="end"/>
      </w:r>
      <w:r>
        <w:t>-</w:t>
      </w:r>
      <w:r w:rsidRPr="00DC62A6">
        <w:t>Exemple KNN</w:t>
      </w:r>
      <w:bookmarkEnd w:id="132"/>
      <w:bookmarkEnd w:id="133"/>
      <w:bookmarkEnd w:id="134"/>
    </w:p>
    <w:p w14:paraId="6E62CA51" w14:textId="4A031246" w:rsidR="00F5371F" w:rsidRPr="003F57D1" w:rsidRDefault="00C565B2" w:rsidP="00BC29FC">
      <w:pPr>
        <w:pStyle w:val="ListParagraph"/>
        <w:numPr>
          <w:ilvl w:val="0"/>
          <w:numId w:val="26"/>
        </w:numPr>
        <w:spacing w:line="256" w:lineRule="auto"/>
        <w:jc w:val="both"/>
        <w:rPr>
          <w:rFonts w:asciiTheme="majorBidi" w:hAnsiTheme="majorBidi" w:cstheme="majorBidi"/>
          <w:sz w:val="24"/>
          <w:szCs w:val="24"/>
        </w:rPr>
      </w:pPr>
      <w:proofErr w:type="spellStart"/>
      <w:r>
        <w:rPr>
          <w:rFonts w:asciiTheme="majorBidi" w:hAnsiTheme="majorBidi" w:cstheme="majorBidi"/>
          <w:b/>
          <w:bCs/>
          <w:sz w:val="24"/>
          <w:szCs w:val="24"/>
        </w:rPr>
        <w:t>Random</w:t>
      </w:r>
      <w:proofErr w:type="spellEnd"/>
      <w:r>
        <w:rPr>
          <w:rFonts w:asciiTheme="majorBidi" w:hAnsiTheme="majorBidi" w:cstheme="majorBidi"/>
          <w:b/>
          <w:bCs/>
          <w:sz w:val="24"/>
          <w:szCs w:val="24"/>
        </w:rPr>
        <w:t xml:space="preserve"> Forest</w:t>
      </w:r>
      <w:r w:rsidR="00855A28">
        <w:rPr>
          <w:rFonts w:asciiTheme="majorBidi" w:hAnsiTheme="majorBidi" w:cstheme="majorBidi"/>
          <w:b/>
          <w:bCs/>
          <w:sz w:val="24"/>
          <w:szCs w:val="24"/>
        </w:rPr>
        <w:t xml:space="preserve"> </w:t>
      </w:r>
      <w:r w:rsidR="00855A28" w:rsidRPr="0055242E">
        <w:rPr>
          <w:rFonts w:asciiTheme="majorBidi" w:hAnsiTheme="majorBidi" w:cstheme="majorBidi"/>
          <w:sz w:val="24"/>
          <w:szCs w:val="24"/>
        </w:rPr>
        <w:t>(</w:t>
      </w:r>
      <w:r w:rsidR="008D32BA">
        <w:rPr>
          <w:rFonts w:asciiTheme="majorBidi" w:hAnsiTheme="majorBidi" w:cstheme="majorBidi"/>
          <w:sz w:val="24"/>
          <w:szCs w:val="24"/>
        </w:rPr>
        <w:t>RF</w:t>
      </w:r>
      <w:r w:rsidR="00855A28" w:rsidRPr="0055242E">
        <w:rPr>
          <w:rFonts w:asciiTheme="majorBidi" w:hAnsiTheme="majorBidi" w:cstheme="majorBidi"/>
          <w:sz w:val="24"/>
          <w:szCs w:val="24"/>
        </w:rPr>
        <w:t>)</w:t>
      </w:r>
      <w:r>
        <w:rPr>
          <w:rFonts w:asciiTheme="majorBidi" w:hAnsiTheme="majorBidi" w:cstheme="majorBidi"/>
          <w:b/>
          <w:bCs/>
          <w:sz w:val="24"/>
          <w:szCs w:val="24"/>
        </w:rPr>
        <w:t xml:space="preserve"> </w:t>
      </w:r>
      <w:r w:rsidR="00F5371F" w:rsidRPr="003F57D1">
        <w:rPr>
          <w:rFonts w:asciiTheme="majorBidi" w:hAnsiTheme="majorBidi" w:cstheme="majorBidi"/>
          <w:b/>
          <w:bCs/>
          <w:sz w:val="24"/>
          <w:szCs w:val="24"/>
        </w:rPr>
        <w:t xml:space="preserve">: </w:t>
      </w:r>
      <w:r w:rsidR="00F5371F" w:rsidRPr="003F57D1">
        <w:rPr>
          <w:rFonts w:asciiTheme="majorBidi" w:hAnsiTheme="majorBidi" w:cstheme="majorBidi"/>
          <w:sz w:val="24"/>
          <w:szCs w:val="24"/>
        </w:rPr>
        <w:t>est un ensemble d'arbres de décision, tels que les nœuds représentent des critères, les branches sont des tests et les feuilles sont des décisions finales ou bien des variables de sorties (En classification sont des classes, et dans régression sont des valeurs numériques). Chaque arbre émet un vote pour une classe, et la classe qui reçoit le plus grand nombre de votes est sélectionnée comme prédiction finale</w:t>
      </w:r>
      <w:r w:rsidR="00F5371F" w:rsidRPr="003F57D1">
        <w:rPr>
          <w:rFonts w:asciiTheme="majorBidi" w:hAnsiTheme="majorBidi" w:cstheme="majorBidi"/>
          <w:b/>
          <w:bCs/>
          <w:sz w:val="24"/>
          <w:szCs w:val="24"/>
        </w:rPr>
        <w:fldChar w:fldCharType="begin"/>
      </w:r>
      <w:r w:rsidR="00B02640" w:rsidRPr="003F57D1">
        <w:rPr>
          <w:rFonts w:asciiTheme="majorBidi" w:hAnsiTheme="majorBidi" w:cstheme="majorBidi"/>
          <w:b/>
          <w:bCs/>
          <w:sz w:val="24"/>
          <w:szCs w:val="24"/>
        </w:rPr>
        <w:instrText xml:space="preserve"> ADDIN ZOTERO_ITEM CSL_CITATION {"citationID":"gIr8WO4J","properties":{"formattedCitation":"[13]","plainCitation":"[13]","noteIndex":0},"citationItems":[{"id":134,"uris":["http://zotero.org/users/16481841/items/QL9V67UN"],"itemData":{"id":134,"type":"webpage","abstract":"Le Random Forest est un algorithme populaire de Machine Learning qui utilise des centaines d'arbres de décisions. Temps de lecture 5 min.","container-title":"Formation Tech et Data en ligne | Blent.ai","language":"fr","title":"Random Forest : comment ça fonctionne ?","title-short":"Random Forest","URL":"https://blent.ai/blog/a/random-forest-comment-ca-marche","accessed":{"date-parts":[["2025",3,18]]}}}],"schema":"https://github.com/citation-style-language/schema/raw/master/csl-citation.json"} </w:instrText>
      </w:r>
      <w:r w:rsidR="00F5371F" w:rsidRPr="003F57D1">
        <w:rPr>
          <w:rFonts w:asciiTheme="majorBidi" w:hAnsiTheme="majorBidi" w:cstheme="majorBidi"/>
          <w:b/>
          <w:bCs/>
          <w:sz w:val="24"/>
          <w:szCs w:val="24"/>
        </w:rPr>
        <w:fldChar w:fldCharType="separate"/>
      </w:r>
      <w:r w:rsidR="00B02640" w:rsidRPr="003F57D1">
        <w:rPr>
          <w:rFonts w:ascii="Times New Roman" w:hAnsi="Times New Roman" w:cs="Times New Roman"/>
          <w:sz w:val="24"/>
        </w:rPr>
        <w:t>[13]</w:t>
      </w:r>
      <w:r w:rsidR="00F5371F" w:rsidRPr="003F57D1">
        <w:rPr>
          <w:rFonts w:asciiTheme="majorBidi" w:hAnsiTheme="majorBidi" w:cstheme="majorBidi"/>
          <w:b/>
          <w:bCs/>
          <w:sz w:val="24"/>
          <w:szCs w:val="24"/>
        </w:rPr>
        <w:fldChar w:fldCharType="end"/>
      </w:r>
      <w:r w:rsidR="00F5371F" w:rsidRPr="003F57D1">
        <w:rPr>
          <w:rFonts w:asciiTheme="majorBidi" w:hAnsiTheme="majorBidi" w:cstheme="majorBidi"/>
          <w:sz w:val="24"/>
          <w:szCs w:val="24"/>
        </w:rPr>
        <w:t>.</w:t>
      </w:r>
      <w:r w:rsidR="00F5371F" w:rsidRPr="003F57D1">
        <w:rPr>
          <w:rFonts w:asciiTheme="majorBidi" w:hAnsiTheme="majorBidi" w:cstheme="majorBidi"/>
          <w:noProof/>
          <w:sz w:val="24"/>
          <w:szCs w:val="24"/>
        </w:rPr>
        <w:t xml:space="preserve"> </w:t>
      </w:r>
    </w:p>
    <w:p w14:paraId="58AF01D5" w14:textId="77777777" w:rsidR="0096546A" w:rsidRDefault="00F5371F" w:rsidP="0096546A">
      <w:pPr>
        <w:pStyle w:val="Caption"/>
        <w:keepNext/>
        <w:ind w:left="720"/>
        <w:jc w:val="center"/>
      </w:pPr>
      <w:r>
        <w:rPr>
          <w:rFonts w:asciiTheme="majorBidi" w:hAnsiTheme="majorBidi" w:cstheme="majorBidi"/>
          <w:noProof/>
          <w:sz w:val="25"/>
          <w:szCs w:val="25"/>
        </w:rPr>
        <w:drawing>
          <wp:inline distT="0" distB="0" distL="0" distR="0" wp14:anchorId="3DEC9813" wp14:editId="120F2119">
            <wp:extent cx="2134870" cy="1892129"/>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0701" cy="1915023"/>
                    </a:xfrm>
                    <a:prstGeom prst="rect">
                      <a:avLst/>
                    </a:prstGeom>
                    <a:noFill/>
                    <a:ln>
                      <a:noFill/>
                    </a:ln>
                  </pic:spPr>
                </pic:pic>
              </a:graphicData>
            </a:graphic>
          </wp:inline>
        </w:drawing>
      </w:r>
      <w:bookmarkStart w:id="135" w:name="_Hlk192796155"/>
    </w:p>
    <w:p w14:paraId="7D45792A" w14:textId="33A322BD" w:rsidR="00F5371F" w:rsidRDefault="0096546A" w:rsidP="0096546A">
      <w:pPr>
        <w:pStyle w:val="Caption"/>
        <w:jc w:val="center"/>
      </w:pPr>
      <w:r>
        <w:t xml:space="preserve">             </w:t>
      </w:r>
      <w:bookmarkStart w:id="136" w:name="_Toc200815243"/>
      <w:bookmarkStart w:id="137" w:name="_Toc200880563"/>
      <w:bookmarkStart w:id="138" w:name="_Toc200887881"/>
      <w:r>
        <w:t xml:space="preserve">Figure </w:t>
      </w:r>
      <w:r w:rsidR="00016FDE">
        <w:fldChar w:fldCharType="begin"/>
      </w:r>
      <w:r w:rsidR="00016FDE">
        <w:instrText xml:space="preserve"> SEQ Figure \* ARABIC </w:instrText>
      </w:r>
      <w:r w:rsidR="00016FDE">
        <w:fldChar w:fldCharType="separate"/>
      </w:r>
      <w:r w:rsidR="001F6BA5">
        <w:rPr>
          <w:noProof/>
        </w:rPr>
        <w:t>6</w:t>
      </w:r>
      <w:r w:rsidR="00016FDE">
        <w:rPr>
          <w:noProof/>
        </w:rPr>
        <w:fldChar w:fldCharType="end"/>
      </w:r>
      <w:r>
        <w:t>-</w:t>
      </w:r>
      <w:r w:rsidRPr="000A678D">
        <w:t>Exemple de forêt aléatoire</w:t>
      </w:r>
      <w:bookmarkEnd w:id="136"/>
      <w:bookmarkEnd w:id="137"/>
      <w:bookmarkEnd w:id="138"/>
      <w:r w:rsidR="00F5371F">
        <w:t xml:space="preserve">                     </w:t>
      </w:r>
      <w:bookmarkEnd w:id="135"/>
    </w:p>
    <w:p w14:paraId="6D462D80" w14:textId="0ED36D52" w:rsidR="00F5371F" w:rsidRPr="00F7213F" w:rsidRDefault="00F5371F" w:rsidP="003F57D1">
      <w:pPr>
        <w:jc w:val="both"/>
        <w:rPr>
          <w:rFonts w:asciiTheme="majorBidi" w:hAnsiTheme="majorBidi" w:cstheme="majorBidi"/>
          <w:color w:val="C45911" w:themeColor="accent2" w:themeShade="BF"/>
          <w:sz w:val="24"/>
          <w:szCs w:val="24"/>
        </w:rPr>
      </w:pPr>
      <w:r w:rsidRPr="00F7213F">
        <w:rPr>
          <w:rFonts w:asciiTheme="majorBidi" w:hAnsiTheme="majorBidi" w:cstheme="majorBidi"/>
          <w:sz w:val="24"/>
          <w:szCs w:val="24"/>
        </w:rPr>
        <w:t>Ici dans cette figure on a six 1 et trois 0, alors prédiction finale est 1.</w:t>
      </w:r>
    </w:p>
    <w:p w14:paraId="7B84F368" w14:textId="640BD1FF" w:rsidR="005E7E87" w:rsidRPr="005E7E87" w:rsidRDefault="00F5371F" w:rsidP="00BC29FC">
      <w:pPr>
        <w:pStyle w:val="ListParagraph"/>
        <w:numPr>
          <w:ilvl w:val="0"/>
          <w:numId w:val="26"/>
        </w:numPr>
        <w:spacing w:line="256" w:lineRule="auto"/>
        <w:rPr>
          <w:rFonts w:asciiTheme="majorBidi" w:hAnsiTheme="majorBidi" w:cstheme="majorBidi"/>
          <w:color w:val="C45911" w:themeColor="accent2" w:themeShade="BF"/>
          <w:sz w:val="24"/>
          <w:szCs w:val="24"/>
        </w:rPr>
      </w:pPr>
      <w:r w:rsidRPr="003F57D1">
        <w:rPr>
          <w:rFonts w:asciiTheme="majorBidi" w:hAnsiTheme="majorBidi" w:cstheme="majorBidi"/>
          <w:b/>
          <w:bCs/>
          <w:sz w:val="24"/>
          <w:szCs w:val="24"/>
        </w:rPr>
        <w:t>Naïve Bayes </w:t>
      </w:r>
      <w:r w:rsidR="008D32BA">
        <w:rPr>
          <w:rFonts w:asciiTheme="majorBidi" w:hAnsiTheme="majorBidi" w:cstheme="majorBidi"/>
          <w:b/>
          <w:bCs/>
          <w:sz w:val="24"/>
          <w:szCs w:val="24"/>
        </w:rPr>
        <w:t>(</w:t>
      </w:r>
      <w:r w:rsidR="008D32BA">
        <w:rPr>
          <w:rFonts w:asciiTheme="majorBidi" w:hAnsiTheme="majorBidi" w:cstheme="majorBidi"/>
          <w:sz w:val="24"/>
          <w:szCs w:val="24"/>
        </w:rPr>
        <w:t>NB</w:t>
      </w:r>
      <w:r w:rsidR="008D32BA">
        <w:rPr>
          <w:rFonts w:asciiTheme="majorBidi" w:hAnsiTheme="majorBidi" w:cstheme="majorBidi"/>
          <w:b/>
          <w:bCs/>
          <w:sz w:val="24"/>
          <w:szCs w:val="24"/>
        </w:rPr>
        <w:t>)</w:t>
      </w:r>
      <w:r w:rsidRPr="003F57D1">
        <w:rPr>
          <w:rFonts w:asciiTheme="majorBidi" w:hAnsiTheme="majorBidi" w:cstheme="majorBidi"/>
          <w:b/>
          <w:bCs/>
          <w:sz w:val="24"/>
          <w:szCs w:val="24"/>
        </w:rPr>
        <w:t xml:space="preserve">: </w:t>
      </w:r>
      <w:r w:rsidRPr="003F57D1">
        <w:rPr>
          <w:rFonts w:asciiTheme="majorBidi" w:hAnsiTheme="majorBidi" w:cstheme="majorBidi"/>
          <w:sz w:val="24"/>
          <w:szCs w:val="24"/>
        </w:rPr>
        <w:t>calcule la probabilité conditionnelle à une classe donnée par le théorème de</w:t>
      </w:r>
      <w:r w:rsidRPr="003F57D1">
        <w:rPr>
          <w:rFonts w:asciiTheme="majorBidi" w:hAnsiTheme="majorBidi" w:cstheme="majorBidi"/>
          <w:b/>
          <w:bCs/>
          <w:sz w:val="24"/>
          <w:szCs w:val="24"/>
        </w:rPr>
        <w:t xml:space="preserve"> </w:t>
      </w:r>
      <w:r w:rsidRPr="003F57D1">
        <w:rPr>
          <w:rFonts w:asciiTheme="majorBidi" w:hAnsiTheme="majorBidi" w:cstheme="majorBidi"/>
          <w:sz w:val="24"/>
          <w:szCs w:val="24"/>
        </w:rPr>
        <w:t>Bayes</w:t>
      </w:r>
      <w:r w:rsidRPr="003F57D1">
        <w:rPr>
          <w:rFonts w:asciiTheme="majorBidi" w:hAnsiTheme="majorBidi" w:cstheme="majorBidi"/>
          <w:b/>
          <w:bCs/>
          <w:sz w:val="24"/>
          <w:szCs w:val="24"/>
        </w:rPr>
        <w:fldChar w:fldCharType="begin"/>
      </w:r>
      <w:r w:rsidR="00B02640" w:rsidRPr="003F57D1">
        <w:rPr>
          <w:rFonts w:asciiTheme="majorBidi" w:hAnsiTheme="majorBidi" w:cstheme="majorBidi"/>
          <w:b/>
          <w:bCs/>
          <w:sz w:val="24"/>
          <w:szCs w:val="24"/>
        </w:rPr>
        <w:instrText xml:space="preserve"> ADDIN ZOTERO_ITEM CSL_CITATION {"citationID":"FJ5dLoHm","properties":{"formattedCitation":"[14]","plainCitation":"[14]","noteIndex":0},"citationItems":[{"id":122,"uris":["http://zotero.org/users/16481841/items/G42V5WH9"],"itemData":{"id":122,"type":"post-weblog","abstract":"Naive Bayes classifier est un algorithme populaire en Machine Learning. Lors de cet article, on verra en détail cet algorithme de classification","container-title":"Mr. Mint : Apprendre le Machine Learning de A à Z","language":"fr-FR","title":"Naive Bayes Classifier pour la Classification en Machine Learning","URL":"https://mrmint.fr/naive-bayes-classifier","author":[{"family":"Benzaki","given":"Younes"}],"accessed":{"date-parts":[["2025",3,18]]},"issued":{"date-parts":[["2017",7,26]]}}}],"schema":"https://github.com/citation-style-language/schema/raw/master/csl-citation.json"} </w:instrText>
      </w:r>
      <w:r w:rsidRPr="003F57D1">
        <w:rPr>
          <w:rFonts w:asciiTheme="majorBidi" w:hAnsiTheme="majorBidi" w:cstheme="majorBidi"/>
          <w:b/>
          <w:bCs/>
          <w:sz w:val="24"/>
          <w:szCs w:val="24"/>
        </w:rPr>
        <w:fldChar w:fldCharType="separate"/>
      </w:r>
      <w:r w:rsidR="00B02640" w:rsidRPr="003F57D1">
        <w:rPr>
          <w:rFonts w:ascii="Times New Roman" w:hAnsi="Times New Roman" w:cs="Times New Roman"/>
          <w:sz w:val="24"/>
        </w:rPr>
        <w:t>[14]</w:t>
      </w:r>
      <w:r w:rsidRPr="003F57D1">
        <w:rPr>
          <w:rFonts w:asciiTheme="majorBidi" w:hAnsiTheme="majorBidi" w:cstheme="majorBidi"/>
          <w:b/>
          <w:bCs/>
          <w:sz w:val="24"/>
          <w:szCs w:val="24"/>
        </w:rPr>
        <w:fldChar w:fldCharType="end"/>
      </w:r>
      <w:r w:rsidRPr="003F57D1">
        <w:rPr>
          <w:rFonts w:asciiTheme="majorBidi" w:hAnsiTheme="majorBidi" w:cstheme="majorBidi"/>
          <w:b/>
          <w:bCs/>
          <w:sz w:val="24"/>
          <w:szCs w:val="24"/>
        </w:rPr>
        <w:t> :</w:t>
      </w:r>
      <w:r w:rsidR="00A60371">
        <w:rPr>
          <w:rFonts w:asciiTheme="majorBidi" w:hAnsiTheme="majorBidi" w:cstheme="majorBidi"/>
          <w:b/>
          <w:bCs/>
          <w:sz w:val="24"/>
          <w:szCs w:val="24"/>
        </w:rPr>
        <w:t xml:space="preserve">  </w:t>
      </w:r>
      <w:r w:rsidR="009439CC">
        <w:rPr>
          <w:rFonts w:asciiTheme="majorBidi" w:hAnsiTheme="majorBidi" w:cstheme="majorBidi"/>
          <w:b/>
          <w:bCs/>
          <w:sz w:val="24"/>
          <w:szCs w:val="24"/>
        </w:rPr>
        <w:t xml:space="preserve">                            </w:t>
      </w:r>
      <w:r w:rsidRPr="003F57D1">
        <w:rPr>
          <w:rFonts w:asciiTheme="majorBidi" w:hAnsiTheme="majorBidi" w:cstheme="majorBidi"/>
          <w:b/>
          <w:bCs/>
          <w:i/>
          <w:sz w:val="24"/>
          <w:szCs w:val="24"/>
        </w:rPr>
        <w:t xml:space="preserve"> </w:t>
      </w:r>
    </w:p>
    <w:p w14:paraId="272B76B2" w14:textId="20DE9F75" w:rsidR="00A60371" w:rsidRPr="00A60371" w:rsidRDefault="005E7E87" w:rsidP="005E7E87">
      <w:pPr>
        <w:pStyle w:val="ListParagraph"/>
        <w:spacing w:line="256" w:lineRule="auto"/>
        <w:ind w:left="360"/>
        <w:jc w:val="center"/>
        <w:rPr>
          <w:rFonts w:asciiTheme="majorBidi" w:hAnsiTheme="majorBidi" w:cstheme="majorBidi"/>
          <w:color w:val="C45911" w:themeColor="accent2" w:themeShade="BF"/>
          <w:sz w:val="24"/>
          <w:szCs w:val="24"/>
        </w:rPr>
      </w:pPr>
      <m:oMathPara>
        <m:oMath>
          <m:r>
            <m:rPr>
              <m:sty m:val="bi"/>
            </m:rPr>
            <w:rPr>
              <w:rFonts w:ascii="Cambria Math" w:hAnsi="Cambria Math" w:cstheme="majorBidi"/>
              <w:sz w:val="24"/>
              <w:szCs w:val="24"/>
              <w:bdr w:val="single" w:sz="4" w:space="0" w:color="auto"/>
            </w:rPr>
            <m:t>P(A∣B)=</m:t>
          </m:r>
          <m:f>
            <m:fPr>
              <m:ctrlPr>
                <w:rPr>
                  <w:rFonts w:ascii="Cambria Math" w:hAnsi="Cambria Math" w:cstheme="majorBidi"/>
                  <w:b/>
                  <w:i/>
                  <w:iCs/>
                  <w:sz w:val="24"/>
                  <w:szCs w:val="24"/>
                  <w:bdr w:val="single" w:sz="4" w:space="0" w:color="auto"/>
                </w:rPr>
              </m:ctrlPr>
            </m:fPr>
            <m:num>
              <m:r>
                <m:rPr>
                  <m:sty m:val="bi"/>
                </m:rPr>
                <w:rPr>
                  <w:rFonts w:ascii="Cambria Math" w:hAnsi="Cambria Math" w:cstheme="majorBidi"/>
                  <w:sz w:val="24"/>
                  <w:szCs w:val="24"/>
                  <w:bdr w:val="single" w:sz="4" w:space="0" w:color="auto"/>
                </w:rPr>
                <m:t>P(B)P(B∣A)</m:t>
              </m:r>
            </m:num>
            <m:den>
              <m:r>
                <m:rPr>
                  <m:sty m:val="bi"/>
                </m:rPr>
                <w:rPr>
                  <w:rFonts w:ascii="Cambria Math" w:hAnsi="Cambria Math" w:cstheme="majorBidi"/>
                  <w:sz w:val="24"/>
                  <w:szCs w:val="24"/>
                  <w:bdr w:val="single" w:sz="4" w:space="0" w:color="auto"/>
                </w:rPr>
                <m:t>P(A)</m:t>
              </m:r>
            </m:den>
          </m:f>
          <m:r>
            <m:rPr>
              <m:sty m:val="bi"/>
            </m:rPr>
            <w:rPr>
              <w:rFonts w:ascii="Cambria Math" w:hAnsi="Cambria Math" w:cstheme="majorBidi"/>
              <w:sz w:val="24"/>
              <w:szCs w:val="24"/>
            </w:rPr>
            <m:t>​</m:t>
          </m:r>
        </m:oMath>
      </m:oMathPara>
    </w:p>
    <w:p w14:paraId="799F39F5" w14:textId="21E954CA" w:rsidR="00A60371" w:rsidRPr="005E7E87" w:rsidRDefault="00A60371" w:rsidP="005E7E87">
      <w:pPr>
        <w:pStyle w:val="Caption"/>
        <w:jc w:val="center"/>
        <w:rPr>
          <w:rFonts w:asciiTheme="majorBidi" w:hAnsiTheme="majorBidi" w:cstheme="majorBidi"/>
          <w:color w:val="C45911" w:themeColor="accent2" w:themeShade="BF"/>
          <w:sz w:val="24"/>
          <w:szCs w:val="24"/>
        </w:rPr>
      </w:pPr>
      <w:bookmarkStart w:id="139" w:name="_Toc200813055"/>
      <w:bookmarkStart w:id="140" w:name="_Toc200815192"/>
      <w:bookmarkStart w:id="141" w:name="_Toc200880422"/>
      <w:bookmarkStart w:id="142" w:name="_Toc200887958"/>
      <w:r>
        <w:t xml:space="preserve">Équation </w:t>
      </w:r>
      <w:r w:rsidR="00016FDE">
        <w:fldChar w:fldCharType="begin"/>
      </w:r>
      <w:r w:rsidR="00016FDE">
        <w:instrText xml:space="preserve"> SEQ Équation \* ARABIC </w:instrText>
      </w:r>
      <w:r w:rsidR="00016FDE">
        <w:fldChar w:fldCharType="separate"/>
      </w:r>
      <w:r w:rsidR="001F6BA5">
        <w:rPr>
          <w:noProof/>
        </w:rPr>
        <w:t>8</w:t>
      </w:r>
      <w:r w:rsidR="00016FDE">
        <w:rPr>
          <w:noProof/>
        </w:rPr>
        <w:fldChar w:fldCharType="end"/>
      </w:r>
      <w:r>
        <w:t>-</w:t>
      </w:r>
      <w:r w:rsidRPr="00EF32F7">
        <w:t>Theoreme de bayes</w:t>
      </w:r>
      <w:bookmarkEnd w:id="139"/>
      <w:bookmarkEnd w:id="140"/>
      <w:bookmarkEnd w:id="141"/>
      <w:bookmarkEnd w:id="142"/>
    </w:p>
    <w:p w14:paraId="16B15BFD" w14:textId="77777777" w:rsidR="005E7E87" w:rsidRPr="00106BB2" w:rsidRDefault="00A60371" w:rsidP="00106BB2">
      <w:pPr>
        <w:spacing w:line="256" w:lineRule="auto"/>
        <w:jc w:val="both"/>
        <w:rPr>
          <w:rFonts w:asciiTheme="majorBidi" w:hAnsiTheme="majorBidi" w:cstheme="majorBidi"/>
          <w:sz w:val="24"/>
          <w:szCs w:val="24"/>
        </w:rPr>
      </w:pPr>
      <w:r w:rsidRPr="00106BB2">
        <w:rPr>
          <w:rFonts w:asciiTheme="majorBidi" w:hAnsiTheme="majorBidi" w:cstheme="majorBidi"/>
          <w:sz w:val="24"/>
          <w:szCs w:val="24"/>
        </w:rPr>
        <w:t>A</w:t>
      </w:r>
      <w:r w:rsidR="00F5371F" w:rsidRPr="00106BB2">
        <w:rPr>
          <w:rFonts w:asciiTheme="majorBidi" w:hAnsiTheme="majorBidi" w:cstheme="majorBidi"/>
          <w:sz w:val="24"/>
          <w:szCs w:val="24"/>
        </w:rPr>
        <w:t>vec</w:t>
      </w:r>
      <w:r w:rsidRPr="00106BB2">
        <w:rPr>
          <w:rFonts w:asciiTheme="majorBidi" w:hAnsiTheme="majorBidi" w:cstheme="majorBidi"/>
          <w:sz w:val="24"/>
          <w:szCs w:val="24"/>
        </w:rPr>
        <w:t xml:space="preserve"> </w:t>
      </w:r>
      <w:r w:rsidR="00F5371F" w:rsidRPr="00106BB2">
        <w:rPr>
          <w:rFonts w:asciiTheme="majorBidi" w:hAnsiTheme="majorBidi" w:cstheme="majorBidi"/>
          <w:sz w:val="24"/>
          <w:szCs w:val="24"/>
        </w:rPr>
        <w:t>:</w:t>
      </w:r>
      <w:r w:rsidRPr="00106BB2">
        <w:rPr>
          <w:rFonts w:asciiTheme="majorBidi" w:hAnsiTheme="majorBidi" w:cstheme="majorBidi"/>
          <w:sz w:val="24"/>
          <w:szCs w:val="24"/>
        </w:rPr>
        <w:t xml:space="preserve">    </w:t>
      </w:r>
    </w:p>
    <w:p w14:paraId="37ADF668" w14:textId="130415A5" w:rsidR="00106BB2" w:rsidRPr="00106BB2" w:rsidRDefault="005E7E87" w:rsidP="00BC29FC">
      <w:pPr>
        <w:pStyle w:val="ListParagraph"/>
        <w:numPr>
          <w:ilvl w:val="0"/>
          <w:numId w:val="38"/>
        </w:numPr>
        <w:spacing w:line="256" w:lineRule="auto"/>
        <w:jc w:val="both"/>
        <w:rPr>
          <w:rFonts w:asciiTheme="majorBidi" w:eastAsiaTheme="minorEastAsia" w:hAnsiTheme="majorBidi" w:cstheme="majorBidi"/>
          <w:b/>
          <w:color w:val="1F3864" w:themeColor="accent1" w:themeShade="80"/>
          <w:sz w:val="24"/>
          <w:szCs w:val="24"/>
        </w:rPr>
      </w:pPr>
      <w:r w:rsidRPr="00106BB2">
        <w:rPr>
          <w:rFonts w:asciiTheme="majorBidi" w:hAnsiTheme="majorBidi" w:cstheme="majorBidi"/>
          <w:b/>
          <w:bCs/>
          <w:color w:val="1F3864" w:themeColor="accent1" w:themeShade="80"/>
          <w:sz w:val="24"/>
          <w:szCs w:val="24"/>
        </w:rPr>
        <w:t>P(A|B)</w:t>
      </w:r>
      <w:r w:rsidR="00106BB2" w:rsidRPr="00106BB2">
        <w:rPr>
          <w:rFonts w:asciiTheme="majorBidi" w:hAnsiTheme="majorBidi" w:cstheme="majorBidi"/>
          <w:b/>
          <w:bCs/>
          <w:color w:val="1F3864" w:themeColor="accent1" w:themeShade="80"/>
          <w:sz w:val="24"/>
          <w:szCs w:val="24"/>
        </w:rPr>
        <w:t xml:space="preserve"> </w:t>
      </w:r>
      <w:r w:rsidR="00F5371F" w:rsidRPr="00106BB2">
        <w:rPr>
          <w:rFonts w:asciiTheme="majorBidi" w:hAnsiTheme="majorBidi" w:cstheme="majorBidi"/>
          <w:b/>
          <w:bCs/>
          <w:color w:val="1F3864" w:themeColor="accent1" w:themeShade="80"/>
          <w:sz w:val="24"/>
          <w:szCs w:val="24"/>
        </w:rPr>
        <w:t xml:space="preserve">: </w:t>
      </w:r>
      <w:r w:rsidR="00F5371F" w:rsidRPr="00106BB2">
        <w:rPr>
          <w:rFonts w:asciiTheme="majorBidi" w:hAnsiTheme="majorBidi" w:cstheme="majorBidi"/>
          <w:sz w:val="24"/>
          <w:szCs w:val="24"/>
        </w:rPr>
        <w:t>La probabilité de</w:t>
      </w:r>
      <w:r w:rsidR="00F5371F" w:rsidRPr="00106BB2">
        <w:rPr>
          <w:rFonts w:asciiTheme="majorBidi" w:hAnsiTheme="majorBidi" w:cstheme="majorBidi"/>
          <w:i/>
          <w:iCs/>
          <w:sz w:val="24"/>
          <w:szCs w:val="24"/>
        </w:rPr>
        <w:t xml:space="preserve"> A</w:t>
      </w:r>
      <w:r w:rsidR="00F5371F" w:rsidRPr="00106BB2">
        <w:rPr>
          <w:rFonts w:asciiTheme="majorBidi" w:hAnsiTheme="majorBidi" w:cstheme="majorBidi"/>
          <w:sz w:val="24"/>
          <w:szCs w:val="24"/>
        </w:rPr>
        <w:t xml:space="preserve"> sachant </w:t>
      </w:r>
      <w:r w:rsidR="00F5371F" w:rsidRPr="00106BB2">
        <w:rPr>
          <w:rFonts w:asciiTheme="majorBidi" w:hAnsiTheme="majorBidi" w:cstheme="majorBidi"/>
          <w:i/>
          <w:iCs/>
          <w:sz w:val="24"/>
          <w:szCs w:val="24"/>
        </w:rPr>
        <w:t>B</w:t>
      </w:r>
      <w:r w:rsidR="00F5371F" w:rsidRPr="00106BB2">
        <w:rPr>
          <w:rFonts w:asciiTheme="majorBidi" w:hAnsiTheme="majorBidi" w:cstheme="majorBidi"/>
          <w:sz w:val="24"/>
          <w:szCs w:val="24"/>
        </w:rPr>
        <w:t>.</w:t>
      </w:r>
    </w:p>
    <w:p w14:paraId="3D2911AC" w14:textId="2DA31B66" w:rsidR="00106BB2" w:rsidRPr="00106BB2" w:rsidRDefault="005E7E87" w:rsidP="00BC29FC">
      <w:pPr>
        <w:pStyle w:val="ListParagraph"/>
        <w:numPr>
          <w:ilvl w:val="0"/>
          <w:numId w:val="38"/>
        </w:numPr>
        <w:spacing w:line="256" w:lineRule="auto"/>
        <w:jc w:val="both"/>
        <w:rPr>
          <w:rFonts w:asciiTheme="majorBidi" w:hAnsiTheme="majorBidi" w:cstheme="majorBidi"/>
          <w:color w:val="C45911" w:themeColor="accent2" w:themeShade="BF"/>
          <w:sz w:val="24"/>
          <w:szCs w:val="24"/>
        </w:rPr>
      </w:pPr>
      <w:r w:rsidRPr="00106BB2">
        <w:rPr>
          <w:rFonts w:asciiTheme="majorBidi" w:hAnsiTheme="majorBidi" w:cstheme="majorBidi"/>
          <w:b/>
          <w:bCs/>
          <w:color w:val="1F3864" w:themeColor="accent1" w:themeShade="80"/>
          <w:sz w:val="24"/>
          <w:szCs w:val="24"/>
        </w:rPr>
        <w:t>P(B|A)</w:t>
      </w:r>
      <w:r w:rsidR="00106BB2" w:rsidRPr="00106BB2">
        <w:rPr>
          <w:rFonts w:asciiTheme="majorBidi" w:hAnsiTheme="majorBidi" w:cstheme="majorBidi"/>
          <w:b/>
          <w:bCs/>
          <w:color w:val="1F3864" w:themeColor="accent1" w:themeShade="80"/>
          <w:sz w:val="24"/>
          <w:szCs w:val="24"/>
        </w:rPr>
        <w:t xml:space="preserve"> </w:t>
      </w:r>
      <w:r w:rsidRPr="00106BB2">
        <w:rPr>
          <w:rFonts w:asciiTheme="majorBidi" w:hAnsiTheme="majorBidi" w:cstheme="majorBidi"/>
          <w:b/>
          <w:bCs/>
          <w:color w:val="1F3864" w:themeColor="accent1" w:themeShade="80"/>
          <w:sz w:val="24"/>
          <w:szCs w:val="24"/>
        </w:rPr>
        <w:t xml:space="preserve">: </w:t>
      </w:r>
      <w:r w:rsidR="00F5371F" w:rsidRPr="00106BB2">
        <w:rPr>
          <w:rFonts w:asciiTheme="majorBidi" w:hAnsiTheme="majorBidi" w:cstheme="majorBidi"/>
          <w:sz w:val="24"/>
          <w:szCs w:val="24"/>
        </w:rPr>
        <w:t xml:space="preserve">La probabilité de </w:t>
      </w:r>
      <w:r w:rsidR="00F5371F" w:rsidRPr="00106BB2">
        <w:rPr>
          <w:rFonts w:asciiTheme="majorBidi" w:hAnsiTheme="majorBidi" w:cstheme="majorBidi"/>
          <w:i/>
          <w:iCs/>
          <w:sz w:val="24"/>
          <w:szCs w:val="24"/>
        </w:rPr>
        <w:t xml:space="preserve">B </w:t>
      </w:r>
      <w:r w:rsidR="00F5371F" w:rsidRPr="00106BB2">
        <w:rPr>
          <w:rFonts w:asciiTheme="majorBidi" w:hAnsiTheme="majorBidi" w:cstheme="majorBidi"/>
          <w:sz w:val="24"/>
          <w:szCs w:val="24"/>
        </w:rPr>
        <w:t xml:space="preserve">sachant </w:t>
      </w:r>
      <w:r w:rsidR="00F5371F" w:rsidRPr="00106BB2">
        <w:rPr>
          <w:rFonts w:asciiTheme="majorBidi" w:hAnsiTheme="majorBidi" w:cstheme="majorBidi"/>
          <w:i/>
          <w:iCs/>
          <w:sz w:val="24"/>
          <w:szCs w:val="24"/>
        </w:rPr>
        <w:t>A</w:t>
      </w:r>
      <w:r w:rsidR="00F5371F" w:rsidRPr="00106BB2">
        <w:rPr>
          <w:rFonts w:asciiTheme="majorBidi" w:hAnsiTheme="majorBidi" w:cstheme="majorBidi"/>
          <w:sz w:val="24"/>
          <w:szCs w:val="24"/>
        </w:rPr>
        <w:t xml:space="preserve"> (inverse)</w:t>
      </w:r>
      <w:r w:rsidR="00106BB2" w:rsidRPr="00106BB2">
        <w:rPr>
          <w:rFonts w:asciiTheme="majorBidi" w:hAnsiTheme="majorBidi" w:cstheme="majorBidi"/>
          <w:sz w:val="24"/>
          <w:szCs w:val="24"/>
        </w:rPr>
        <w:t>.</w:t>
      </w:r>
    </w:p>
    <w:p w14:paraId="5C489AF9" w14:textId="7790B2A5" w:rsidR="00F5371F" w:rsidRPr="00106BB2" w:rsidRDefault="005E7E87" w:rsidP="00BC29FC">
      <w:pPr>
        <w:pStyle w:val="ListParagraph"/>
        <w:numPr>
          <w:ilvl w:val="0"/>
          <w:numId w:val="38"/>
        </w:numPr>
        <w:spacing w:line="256" w:lineRule="auto"/>
        <w:jc w:val="both"/>
        <w:rPr>
          <w:rFonts w:asciiTheme="majorBidi" w:hAnsiTheme="majorBidi" w:cstheme="majorBidi"/>
          <w:color w:val="C45911" w:themeColor="accent2" w:themeShade="BF"/>
          <w:sz w:val="24"/>
          <w:szCs w:val="24"/>
        </w:rPr>
      </w:pPr>
      <w:r w:rsidRPr="00106BB2">
        <w:rPr>
          <w:rFonts w:asciiTheme="majorBidi" w:hAnsiTheme="majorBidi" w:cstheme="majorBidi"/>
          <w:b/>
          <w:bCs/>
          <w:color w:val="1F3864" w:themeColor="accent1" w:themeShade="80"/>
          <w:sz w:val="24"/>
          <w:szCs w:val="24"/>
        </w:rPr>
        <w:t>P(A</w:t>
      </w:r>
      <w:r w:rsidR="00106BB2" w:rsidRPr="00106BB2">
        <w:rPr>
          <w:rFonts w:asciiTheme="majorBidi" w:hAnsiTheme="majorBidi" w:cstheme="majorBidi"/>
          <w:b/>
          <w:bCs/>
          <w:color w:val="1F3864" w:themeColor="accent1" w:themeShade="80"/>
          <w:sz w:val="24"/>
          <w:szCs w:val="24"/>
        </w:rPr>
        <w:t>) :</w:t>
      </w:r>
      <w:r w:rsidR="00106BB2" w:rsidRPr="00106BB2">
        <w:rPr>
          <w:rFonts w:asciiTheme="majorBidi" w:hAnsiTheme="majorBidi" w:cstheme="majorBidi"/>
          <w:sz w:val="24"/>
          <w:szCs w:val="24"/>
        </w:rPr>
        <w:t xml:space="preserve"> La</w:t>
      </w:r>
      <w:r w:rsidR="00F5371F" w:rsidRPr="00106BB2">
        <w:rPr>
          <w:rFonts w:asciiTheme="majorBidi" w:hAnsiTheme="majorBidi" w:cstheme="majorBidi"/>
          <w:sz w:val="24"/>
          <w:szCs w:val="24"/>
        </w:rPr>
        <w:t xml:space="preserve"> probabilité a priori de A. </w:t>
      </w:r>
    </w:p>
    <w:p w14:paraId="686E29DB" w14:textId="655ED904" w:rsidR="00F5371F" w:rsidRPr="00106BB2" w:rsidRDefault="005E7E87" w:rsidP="00BC29FC">
      <w:pPr>
        <w:pStyle w:val="ListParagraph"/>
        <w:numPr>
          <w:ilvl w:val="0"/>
          <w:numId w:val="38"/>
        </w:numPr>
        <w:spacing w:line="256" w:lineRule="auto"/>
        <w:jc w:val="both"/>
        <w:rPr>
          <w:rFonts w:asciiTheme="majorBidi" w:hAnsiTheme="majorBidi" w:cstheme="majorBidi"/>
          <w:color w:val="C45911" w:themeColor="accent2" w:themeShade="BF"/>
          <w:sz w:val="24"/>
          <w:szCs w:val="24"/>
        </w:rPr>
      </w:pPr>
      <w:r w:rsidRPr="00106BB2">
        <w:rPr>
          <w:rFonts w:asciiTheme="majorBidi" w:hAnsiTheme="majorBidi" w:cstheme="majorBidi"/>
          <w:b/>
          <w:bCs/>
          <w:color w:val="1F3864" w:themeColor="accent1" w:themeShade="80"/>
          <w:sz w:val="24"/>
          <w:szCs w:val="24"/>
        </w:rPr>
        <w:t>P(B)</w:t>
      </w:r>
      <w:r w:rsidR="00106BB2" w:rsidRPr="00106BB2">
        <w:rPr>
          <w:rFonts w:asciiTheme="majorBidi" w:hAnsiTheme="majorBidi" w:cstheme="majorBidi"/>
          <w:b/>
          <w:bCs/>
          <w:color w:val="1F3864" w:themeColor="accent1" w:themeShade="80"/>
          <w:sz w:val="24"/>
          <w:szCs w:val="24"/>
        </w:rPr>
        <w:t xml:space="preserve"> </w:t>
      </w:r>
      <w:r w:rsidRPr="00106BB2">
        <w:rPr>
          <w:rFonts w:asciiTheme="majorBidi" w:hAnsiTheme="majorBidi" w:cstheme="majorBidi"/>
          <w:b/>
          <w:bCs/>
          <w:color w:val="1F3864" w:themeColor="accent1" w:themeShade="80"/>
          <w:sz w:val="24"/>
          <w:szCs w:val="24"/>
        </w:rPr>
        <w:t>:</w:t>
      </w:r>
      <w:r w:rsidR="00106BB2" w:rsidRPr="00106BB2">
        <w:rPr>
          <w:rFonts w:asciiTheme="majorBidi" w:hAnsiTheme="majorBidi" w:cstheme="majorBidi"/>
          <w:b/>
          <w:bCs/>
          <w:color w:val="1F3864" w:themeColor="accent1" w:themeShade="80"/>
          <w:sz w:val="24"/>
          <w:szCs w:val="24"/>
        </w:rPr>
        <w:t xml:space="preserve"> </w:t>
      </w:r>
      <w:r w:rsidR="00F5371F" w:rsidRPr="00106BB2">
        <w:rPr>
          <w:rFonts w:asciiTheme="majorBidi" w:hAnsiTheme="majorBidi" w:cstheme="majorBidi"/>
          <w:sz w:val="24"/>
          <w:szCs w:val="24"/>
        </w:rPr>
        <w:t>La probabilité priori de B.</w:t>
      </w:r>
    </w:p>
    <w:p w14:paraId="6548A9DF" w14:textId="3FE69ABB" w:rsidR="00F5371F" w:rsidRDefault="00F5371F" w:rsidP="003F57D1">
      <w:pPr>
        <w:pStyle w:val="ListParagraph"/>
        <w:ind w:left="0"/>
        <w:jc w:val="both"/>
        <w:rPr>
          <w:rFonts w:asciiTheme="majorBidi" w:hAnsiTheme="majorBidi" w:cstheme="majorBidi"/>
          <w:noProof/>
          <w:sz w:val="25"/>
          <w:szCs w:val="25"/>
        </w:rPr>
      </w:pPr>
      <w:r w:rsidRPr="00F7213F">
        <w:rPr>
          <w:rFonts w:asciiTheme="majorBidi" w:hAnsiTheme="majorBidi" w:cstheme="majorBidi"/>
          <w:sz w:val="24"/>
          <w:szCs w:val="24"/>
        </w:rPr>
        <w:t xml:space="preserve">Il faut supposer d’abord que chaque donnée ayant des caractéristiques indépendantes a l’autre, ce qui simplifie les calculs (naïf). Une fois que les calculs sont terminés, la classe avec la probabilité élevée est le résultat </w:t>
      </w:r>
      <w:r w:rsidRPr="00F7213F">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{"citationID":"1xWhrPET","properties":{"formattedCitation":"[15], [16]","plainCitation":"[15], [16]","noteIndex":0},"citationItems":[{"id":120,"uris":["http://zotero.org/users/16481841/items/MRZQVPHX"],"itemData":{"id":120,"type":"webpage","abstract":"</w:instrText>
      </w:r>
      <w:r w:rsidR="00B02640">
        <w:rPr>
          <w:rFonts w:ascii="Segoe UI Emoji" w:hAnsi="Segoe UI Emoji" w:cs="Segoe UI Emoji"/>
          <w:sz w:val="24"/>
          <w:szCs w:val="24"/>
        </w:rPr>
        <w:instrText>🔍</w:instrText>
      </w:r>
      <w:r w:rsidR="00B02640">
        <w:rPr>
          <w:rFonts w:asciiTheme="majorBidi" w:hAnsiTheme="majorBidi" w:cstheme="majorBidi"/>
          <w:sz w:val="24"/>
          <w:szCs w:val="24"/>
        </w:rPr>
        <w:instrText xml:space="preserve"> Understanding the Naïve Bayes Classifier in Machine Learning\n\n</w:instrText>
      </w:r>
      <w:r w:rsidR="00B02640">
        <w:rPr>
          <w:rFonts w:ascii="Segoe UI Emoji" w:hAnsi="Segoe UI Emoji" w:cs="Segoe UI Emoji"/>
          <w:sz w:val="24"/>
          <w:szCs w:val="24"/>
        </w:rPr>
        <w:instrText>👉</w:instrText>
      </w:r>
      <w:r w:rsidR="00B02640">
        <w:rPr>
          <w:rFonts w:asciiTheme="majorBidi" w:hAnsiTheme="majorBidi" w:cstheme="majorBidi"/>
          <w:sz w:val="24"/>
          <w:szCs w:val="24"/>
        </w:rPr>
        <w:instrText xml:space="preserve"> What is Naïve Bayes?\n\nAt its core, Naïve Bayes is a probabilistic algorithm that makes use…","language":"fr","title":"#machinelearning #naivebayes #datascience #algorithmbasics | Data-Driven Science","URL":"https://www.linkedin.com/posts/datadrivenscience_machinelearning-naivebayes-datascience-activity-7100524556649447424-mUjo","accessed":{"date-parts":[["2025",3,18]]}}},{"id":124,"uris":["http://zotero.org/users/16481841/items/N98B583F"],"itemData":{"id":124,"type":"article-journal","abstract":"Drug discovery and development is a time-consuming process that involves identifying, designing, and testing new drugs to address critical medical needs. In recent years, machine learning (ML) has played a vital role in technological advancements and has shown promising results in various drug discovery and development stages. ML can be categorized into supervised, unsupervised, semi-supervised, and reinforcement learning. Supervised learning is the most used category, helping organizations solve several real-world problems. This study presents a comprehensive survey of supervised learning algorithms in drug design and development, focusing on their learning process and succinct mathematical formulations, which are lacking in the literature. Additionally, the study discusses widely encountered challenges in applying supervised learning for drug discovery and potential solutions. This study will be beneficial to researchers and practitioners in the pharmaceutical industry as it provides a simplified yet comprehensive review of the main concepts, algorithms, challenges, and prospects in supervised learning.","container-title":"Machine Learning with Applications","DOI":"10.1016/j.mlwa.2024.100576","ISSN":"2666-8270","journalAbbreviation":"Machine Learning with Applications","page":"100576","source":"ScienceDirect","title":"Supervised machine learning in drug discovery and development: Algorithms, applications, challenges, and prospects","title-short":"Supervised machine learning in drug discovery and development","volume":"17","author":[{"family":"Obaido","given":"George"},{"family":"Mienye","given":"Ibomoiye Domor"},{"family":"Egbelowo","given":"Oluwaseun F."},{"family":"Emmanuel","given":"Ikiomoye Douglas"},{"family":"Ogunleye","given":"Adeola"},{"family":"Ogbuokiri","given":"Blessing"},{"family":"Mienye","given":"Pere"},{"family":"Aruleba","given":"Kehinde"}],"issued":{"date-parts":[["2024",9,1]]}}}],"schema":"https://github.com/citation-style-language/schema/raw/master/csl-citation.json"} </w:instrText>
      </w:r>
      <w:r w:rsidRPr="00F7213F">
        <w:rPr>
          <w:rFonts w:asciiTheme="majorBidi" w:hAnsiTheme="majorBidi" w:cstheme="majorBidi"/>
          <w:sz w:val="24"/>
          <w:szCs w:val="24"/>
        </w:rPr>
        <w:fldChar w:fldCharType="separate"/>
      </w:r>
      <w:r w:rsidR="00B02640" w:rsidRPr="00B02640">
        <w:rPr>
          <w:rFonts w:ascii="Times New Roman" w:hAnsi="Times New Roman" w:cs="Times New Roman"/>
          <w:sz w:val="24"/>
        </w:rPr>
        <w:t>[15], [16]</w:t>
      </w:r>
      <w:r w:rsidRPr="00F7213F">
        <w:rPr>
          <w:rFonts w:asciiTheme="majorBidi" w:hAnsiTheme="majorBidi" w:cstheme="majorBidi"/>
          <w:sz w:val="24"/>
          <w:szCs w:val="24"/>
        </w:rPr>
        <w:fldChar w:fldCharType="end"/>
      </w:r>
      <w:r>
        <w:rPr>
          <w:rFonts w:asciiTheme="majorBidi" w:hAnsiTheme="majorBidi" w:cstheme="majorBidi"/>
          <w:sz w:val="25"/>
          <w:szCs w:val="25"/>
        </w:rPr>
        <w:t>.</w:t>
      </w:r>
      <w:r>
        <w:rPr>
          <w:rFonts w:asciiTheme="majorBidi" w:hAnsiTheme="majorBidi" w:cstheme="majorBidi"/>
          <w:noProof/>
          <w:sz w:val="25"/>
          <w:szCs w:val="25"/>
        </w:rPr>
        <w:t xml:space="preserve"> </w:t>
      </w:r>
    </w:p>
    <w:p w14:paraId="05EE5EF4" w14:textId="77777777" w:rsidR="0096546A" w:rsidRDefault="00F5371F" w:rsidP="0096546A">
      <w:pPr>
        <w:pStyle w:val="Caption"/>
        <w:keepNext/>
        <w:jc w:val="center"/>
      </w:pPr>
      <w:r>
        <w:rPr>
          <w:rFonts w:asciiTheme="majorBidi" w:hAnsiTheme="majorBidi" w:cstheme="majorBidi"/>
          <w:noProof/>
          <w:sz w:val="25"/>
          <w:szCs w:val="25"/>
        </w:rPr>
        <w:lastRenderedPageBreak/>
        <w:drawing>
          <wp:inline distT="0" distB="0" distL="0" distR="0" wp14:anchorId="793B560F" wp14:editId="3814020A">
            <wp:extent cx="2228850" cy="1501296"/>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4094" cy="1538507"/>
                    </a:xfrm>
                    <a:prstGeom prst="rect">
                      <a:avLst/>
                    </a:prstGeom>
                    <a:noFill/>
                    <a:ln>
                      <a:noFill/>
                    </a:ln>
                  </pic:spPr>
                </pic:pic>
              </a:graphicData>
            </a:graphic>
          </wp:inline>
        </w:drawing>
      </w:r>
    </w:p>
    <w:p w14:paraId="1E07DDCA" w14:textId="60411357" w:rsidR="00F5371F" w:rsidRPr="0096546A" w:rsidRDefault="0096546A" w:rsidP="0096546A">
      <w:pPr>
        <w:pStyle w:val="Caption"/>
        <w:jc w:val="center"/>
      </w:pPr>
      <w:bookmarkStart w:id="143" w:name="_Toc200815244"/>
      <w:bookmarkStart w:id="144" w:name="_Toc200880564"/>
      <w:bookmarkStart w:id="145" w:name="_Toc200887882"/>
      <w:r>
        <w:t xml:space="preserve">Figure </w:t>
      </w:r>
      <w:r w:rsidR="00016FDE">
        <w:fldChar w:fldCharType="begin"/>
      </w:r>
      <w:r w:rsidR="00016FDE">
        <w:instrText xml:space="preserve"> SEQ Figure \* ARABIC </w:instrText>
      </w:r>
      <w:r w:rsidR="00016FDE">
        <w:fldChar w:fldCharType="separate"/>
      </w:r>
      <w:r w:rsidR="001F6BA5">
        <w:rPr>
          <w:noProof/>
        </w:rPr>
        <w:t>7</w:t>
      </w:r>
      <w:r w:rsidR="00016FDE">
        <w:rPr>
          <w:noProof/>
        </w:rPr>
        <w:fldChar w:fldCharType="end"/>
      </w:r>
      <w:r>
        <w:t>-</w:t>
      </w:r>
      <w:r w:rsidRPr="00025326">
        <w:t>Naïve Bayes</w:t>
      </w:r>
      <w:bookmarkEnd w:id="143"/>
      <w:bookmarkEnd w:id="144"/>
      <w:bookmarkEnd w:id="145"/>
    </w:p>
    <w:p w14:paraId="2ED44289" w14:textId="77777777" w:rsidR="00F5371F" w:rsidRPr="002A50E5" w:rsidRDefault="00F5371F" w:rsidP="00F5371F">
      <w:pPr>
        <w:rPr>
          <w:rFonts w:asciiTheme="majorBidi" w:hAnsiTheme="majorBidi" w:cstheme="majorBidi"/>
          <w:b/>
          <w:bCs/>
          <w:color w:val="4472C4" w:themeColor="accent1"/>
          <w:sz w:val="24"/>
          <w:szCs w:val="24"/>
        </w:rPr>
      </w:pPr>
      <w:r w:rsidRPr="002A50E5">
        <w:rPr>
          <w:rFonts w:asciiTheme="majorBidi" w:hAnsiTheme="majorBidi" w:cstheme="majorBidi"/>
          <w:b/>
          <w:bCs/>
          <w:color w:val="4472C4" w:themeColor="accent1"/>
          <w:sz w:val="24"/>
          <w:szCs w:val="24"/>
        </w:rPr>
        <w:t>Pour régression :</w:t>
      </w:r>
    </w:p>
    <w:p w14:paraId="2009456F" w14:textId="561FD86D" w:rsidR="00F5371F" w:rsidRPr="002A50E5" w:rsidRDefault="00F5371F" w:rsidP="00BC29FC">
      <w:pPr>
        <w:pStyle w:val="ListParagraph"/>
        <w:numPr>
          <w:ilvl w:val="0"/>
          <w:numId w:val="8"/>
        </w:numPr>
        <w:spacing w:line="256" w:lineRule="auto"/>
        <w:ind w:left="360"/>
        <w:jc w:val="both"/>
        <w:rPr>
          <w:rFonts w:asciiTheme="majorBidi" w:hAnsiTheme="majorBidi" w:cstheme="majorBidi"/>
          <w:color w:val="000000" w:themeColor="text1"/>
          <w:sz w:val="24"/>
          <w:szCs w:val="24"/>
        </w:rPr>
      </w:pPr>
      <w:r w:rsidRPr="002A50E5">
        <w:rPr>
          <w:rFonts w:asciiTheme="majorBidi" w:hAnsiTheme="majorBidi" w:cstheme="majorBidi"/>
          <w:b/>
          <w:bCs/>
          <w:sz w:val="24"/>
          <w:szCs w:val="24"/>
        </w:rPr>
        <w:t>Régression logistique </w:t>
      </w:r>
      <w:r w:rsidR="008D32BA">
        <w:rPr>
          <w:rFonts w:asciiTheme="majorBidi" w:hAnsiTheme="majorBidi" w:cstheme="majorBidi"/>
          <w:b/>
          <w:bCs/>
          <w:sz w:val="24"/>
          <w:szCs w:val="24"/>
        </w:rPr>
        <w:t>(</w:t>
      </w:r>
      <w:r w:rsidR="00AA64A6">
        <w:rPr>
          <w:rFonts w:asciiTheme="majorBidi" w:hAnsiTheme="majorBidi" w:cstheme="majorBidi"/>
          <w:sz w:val="24"/>
          <w:szCs w:val="24"/>
        </w:rPr>
        <w:t>LR</w:t>
      </w:r>
      <w:r w:rsidR="008D32BA">
        <w:rPr>
          <w:rFonts w:asciiTheme="majorBidi" w:hAnsiTheme="majorBidi" w:cstheme="majorBidi"/>
          <w:b/>
          <w:bCs/>
          <w:sz w:val="24"/>
          <w:szCs w:val="24"/>
        </w:rPr>
        <w:t>)</w:t>
      </w:r>
      <w:r w:rsidR="003F0EAE">
        <w:rPr>
          <w:rFonts w:asciiTheme="majorBidi" w:hAnsiTheme="majorBidi" w:cstheme="majorBidi"/>
          <w:b/>
          <w:bCs/>
          <w:sz w:val="24"/>
          <w:szCs w:val="24"/>
        </w:rPr>
        <w:t xml:space="preserve"> </w:t>
      </w:r>
      <w:r w:rsidRPr="002A50E5">
        <w:rPr>
          <w:rFonts w:asciiTheme="majorBidi" w:hAnsiTheme="majorBidi" w:cstheme="majorBidi"/>
          <w:b/>
          <w:bCs/>
          <w:sz w:val="24"/>
          <w:szCs w:val="24"/>
        </w:rPr>
        <w:t>:</w:t>
      </w:r>
      <w:r w:rsidRPr="002A50E5">
        <w:rPr>
          <w:rFonts w:asciiTheme="majorBidi" w:hAnsiTheme="majorBidi" w:cstheme="majorBidi"/>
          <w:sz w:val="24"/>
          <w:szCs w:val="24"/>
        </w:rPr>
        <w:t xml:space="preserve"> </w:t>
      </w:r>
      <w:r w:rsidRPr="002A50E5">
        <w:rPr>
          <w:rFonts w:asciiTheme="majorBidi" w:hAnsiTheme="majorBidi" w:cstheme="majorBidi"/>
          <w:color w:val="000000" w:themeColor="text1"/>
          <w:sz w:val="24"/>
          <w:szCs w:val="24"/>
        </w:rPr>
        <w:t>est un algorithme de classification qui permet de prédire et d'analyser l'impact des variables indépendantes sur un événement donné. Elle utilise la fonction sigmoïde pour transformer les prédictions en valeurs comprises entre 0 et 1. Il y a trois types de régression logistique</w:t>
      </w:r>
      <w:r w:rsidRPr="002A50E5">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{"citationID":"aDT0bn9a","properties":{"formattedCitation":"[17]","plainCitation":"[17]","noteIndex":0},"citationItems":[{"id":133,"uris":["http://zotero.org/users/16481841/items/DMMGXSAW"],"itemData":{"id":133,"type":"webpage","title":"Logistic Regression: A Brief Primer - Stoltzfus - 2011 - Academic Emergency Medicine - Wiley Online Library","URL":"https://onlinelibrary.wiley.com/doi/full/10.1111/j.1553-2712.2011.01185.x","accessed":{"date-parts":[["2025",3,18]]}}}],"schema":"https://github.com/citation-style-language/schema/raw/master/csl-citation.json"} </w:instrText>
      </w:r>
      <w:r w:rsidRPr="002A50E5">
        <w:rPr>
          <w:rFonts w:asciiTheme="majorBidi" w:hAnsiTheme="majorBidi" w:cstheme="majorBidi"/>
          <w:b/>
          <w:bCs/>
          <w:sz w:val="24"/>
          <w:szCs w:val="24"/>
        </w:rPr>
        <w:fldChar w:fldCharType="separate"/>
      </w:r>
      <w:r w:rsidR="00B02640" w:rsidRPr="00B02640">
        <w:rPr>
          <w:rFonts w:ascii="Times New Roman" w:hAnsi="Times New Roman" w:cs="Times New Roman"/>
          <w:sz w:val="24"/>
        </w:rPr>
        <w:t>[17]</w:t>
      </w:r>
      <w:r w:rsidRPr="002A50E5">
        <w:rPr>
          <w:rFonts w:asciiTheme="majorBidi" w:hAnsiTheme="majorBidi" w:cstheme="majorBidi"/>
          <w:b/>
          <w:bCs/>
          <w:sz w:val="24"/>
          <w:szCs w:val="24"/>
        </w:rPr>
        <w:fldChar w:fldCharType="end"/>
      </w:r>
      <w:r w:rsidRPr="002A50E5">
        <w:rPr>
          <w:rFonts w:asciiTheme="majorBidi" w:hAnsiTheme="majorBidi" w:cstheme="majorBidi"/>
          <w:sz w:val="24"/>
          <w:szCs w:val="24"/>
        </w:rPr>
        <w:t xml:space="preserve"> [13] </w:t>
      </w:r>
      <w:r w:rsidRPr="002A50E5">
        <w:rPr>
          <w:rFonts w:asciiTheme="majorBidi" w:hAnsiTheme="majorBidi" w:cstheme="majorBidi"/>
          <w:color w:val="000000" w:themeColor="text1"/>
          <w:sz w:val="24"/>
          <w:szCs w:val="24"/>
        </w:rPr>
        <w:t xml:space="preserve"> :</w:t>
      </w:r>
    </w:p>
    <w:p w14:paraId="1EB967A0" w14:textId="77777777" w:rsidR="00F5371F" w:rsidRPr="002A50E5" w:rsidRDefault="00F5371F" w:rsidP="00BC29FC">
      <w:pPr>
        <w:pStyle w:val="ListParagraph"/>
        <w:numPr>
          <w:ilvl w:val="0"/>
          <w:numId w:val="27"/>
        </w:numPr>
        <w:spacing w:line="256" w:lineRule="auto"/>
        <w:jc w:val="both"/>
        <w:rPr>
          <w:rFonts w:asciiTheme="majorBidi" w:hAnsiTheme="majorBidi" w:cstheme="majorBidi"/>
          <w:color w:val="000000" w:themeColor="text1"/>
          <w:sz w:val="24"/>
          <w:szCs w:val="24"/>
        </w:rPr>
      </w:pPr>
      <w:r w:rsidRPr="002A50E5">
        <w:rPr>
          <w:rFonts w:asciiTheme="majorBidi" w:hAnsiTheme="majorBidi" w:cstheme="majorBidi"/>
          <w:color w:val="1F3864" w:themeColor="accent1" w:themeShade="80"/>
          <w:sz w:val="24"/>
          <w:szCs w:val="24"/>
        </w:rPr>
        <w:t xml:space="preserve">Régression logistique binomiale : </w:t>
      </w:r>
      <w:r w:rsidRPr="002A50E5">
        <w:rPr>
          <w:rFonts w:asciiTheme="majorBidi" w:hAnsiTheme="majorBidi" w:cstheme="majorBidi"/>
          <w:color w:val="000000" w:themeColor="text1"/>
          <w:sz w:val="24"/>
          <w:szCs w:val="24"/>
        </w:rPr>
        <w:t>la sortie est deux classes (exemple : {0,1} ou {spam, non spam} ou {faux, vrai}, …).</w:t>
      </w:r>
    </w:p>
    <w:p w14:paraId="49C936B9" w14:textId="77777777" w:rsidR="00F5371F" w:rsidRPr="002A50E5" w:rsidRDefault="00F5371F" w:rsidP="00BC29FC">
      <w:pPr>
        <w:pStyle w:val="ListParagraph"/>
        <w:numPr>
          <w:ilvl w:val="0"/>
          <w:numId w:val="27"/>
        </w:numPr>
        <w:spacing w:line="256" w:lineRule="auto"/>
        <w:jc w:val="both"/>
        <w:rPr>
          <w:rFonts w:asciiTheme="majorBidi" w:hAnsiTheme="majorBidi" w:cstheme="majorBidi"/>
          <w:color w:val="000000" w:themeColor="text1"/>
          <w:sz w:val="24"/>
          <w:szCs w:val="24"/>
        </w:rPr>
      </w:pPr>
      <w:r w:rsidRPr="002A50E5">
        <w:rPr>
          <w:rFonts w:asciiTheme="majorBidi" w:hAnsiTheme="majorBidi" w:cstheme="majorBidi"/>
          <w:color w:val="1F3864" w:themeColor="accent1" w:themeShade="80"/>
          <w:sz w:val="24"/>
          <w:szCs w:val="24"/>
        </w:rPr>
        <w:t>Régression logistique multinomiale :</w:t>
      </w:r>
      <w:r w:rsidRPr="002A50E5">
        <w:rPr>
          <w:rFonts w:asciiTheme="majorBidi" w:hAnsiTheme="majorBidi" w:cstheme="majorBidi"/>
          <w:color w:val="000000" w:themeColor="text1"/>
          <w:sz w:val="24"/>
          <w:szCs w:val="24"/>
        </w:rPr>
        <w:t>la sortie est n≥3 classes sans ordre (ex : {noir, bleu, jaune).</w:t>
      </w:r>
    </w:p>
    <w:p w14:paraId="474529A1" w14:textId="77777777" w:rsidR="00F5371F" w:rsidRPr="002A50E5" w:rsidRDefault="00F5371F" w:rsidP="00BC29FC">
      <w:pPr>
        <w:pStyle w:val="ListParagraph"/>
        <w:numPr>
          <w:ilvl w:val="0"/>
          <w:numId w:val="27"/>
        </w:numPr>
        <w:spacing w:line="256" w:lineRule="auto"/>
        <w:jc w:val="both"/>
        <w:rPr>
          <w:rFonts w:asciiTheme="majorBidi" w:hAnsiTheme="majorBidi" w:cstheme="majorBidi"/>
          <w:color w:val="000000" w:themeColor="text1"/>
          <w:sz w:val="24"/>
          <w:szCs w:val="24"/>
        </w:rPr>
      </w:pPr>
      <w:r w:rsidRPr="002A50E5">
        <w:rPr>
          <w:rFonts w:asciiTheme="majorBidi" w:hAnsiTheme="majorBidi" w:cstheme="majorBidi"/>
          <w:color w:val="1F3864" w:themeColor="accent1" w:themeShade="80"/>
          <w:sz w:val="24"/>
          <w:szCs w:val="24"/>
        </w:rPr>
        <w:t xml:space="preserve">Régression logistique ordinale : </w:t>
      </w:r>
      <w:r w:rsidRPr="002A50E5">
        <w:rPr>
          <w:rFonts w:asciiTheme="majorBidi" w:hAnsiTheme="majorBidi" w:cstheme="majorBidi"/>
          <w:color w:val="000000" w:themeColor="text1"/>
          <w:sz w:val="24"/>
          <w:szCs w:val="24"/>
        </w:rPr>
        <w:t>la sortie est n≥3 classes avec ordre (ex : {petit, moyen, grand})</w:t>
      </w:r>
    </w:p>
    <w:p w14:paraId="7E79DB92" w14:textId="77777777" w:rsidR="0096546A" w:rsidRDefault="00F5371F" w:rsidP="0096546A">
      <w:pPr>
        <w:pStyle w:val="Caption"/>
        <w:keepNext/>
        <w:jc w:val="center"/>
      </w:pPr>
      <w:r>
        <w:rPr>
          <w:rFonts w:asciiTheme="majorBidi" w:hAnsiTheme="majorBidi" w:cstheme="majorBidi"/>
          <w:noProof/>
          <w:color w:val="000000" w:themeColor="text1"/>
          <w:sz w:val="25"/>
          <w:szCs w:val="25"/>
        </w:rPr>
        <w:drawing>
          <wp:inline distT="0" distB="0" distL="0" distR="0" wp14:anchorId="5C3514CB" wp14:editId="592D848B">
            <wp:extent cx="2597150" cy="17965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6172" cy="1830435"/>
                    </a:xfrm>
                    <a:prstGeom prst="rect">
                      <a:avLst/>
                    </a:prstGeom>
                    <a:noFill/>
                    <a:ln>
                      <a:noFill/>
                    </a:ln>
                  </pic:spPr>
                </pic:pic>
              </a:graphicData>
            </a:graphic>
          </wp:inline>
        </w:drawing>
      </w:r>
    </w:p>
    <w:p w14:paraId="0F16F820" w14:textId="364D0A81" w:rsidR="00F5371F" w:rsidRDefault="0096546A" w:rsidP="0096546A">
      <w:pPr>
        <w:pStyle w:val="Caption"/>
        <w:jc w:val="center"/>
      </w:pPr>
      <w:bookmarkStart w:id="146" w:name="_Toc200815245"/>
      <w:bookmarkStart w:id="147" w:name="_Toc200880565"/>
      <w:bookmarkStart w:id="148" w:name="_Toc200887883"/>
      <w:r>
        <w:t xml:space="preserve">Figure </w:t>
      </w:r>
      <w:r w:rsidR="00016FDE">
        <w:fldChar w:fldCharType="begin"/>
      </w:r>
      <w:r w:rsidR="00016FDE">
        <w:instrText xml:space="preserve"> SEQ Figure \* ARABIC </w:instrText>
      </w:r>
      <w:r w:rsidR="00016FDE">
        <w:fldChar w:fldCharType="separate"/>
      </w:r>
      <w:r w:rsidR="001F6BA5">
        <w:rPr>
          <w:noProof/>
        </w:rPr>
        <w:t>8</w:t>
      </w:r>
      <w:r w:rsidR="00016FDE">
        <w:rPr>
          <w:noProof/>
        </w:rPr>
        <w:fldChar w:fldCharType="end"/>
      </w:r>
      <w:r>
        <w:t>-</w:t>
      </w:r>
      <w:r w:rsidRPr="007F4C9A">
        <w:t>Régression logistique</w:t>
      </w:r>
      <w:bookmarkEnd w:id="146"/>
      <w:bookmarkEnd w:id="147"/>
      <w:bookmarkEnd w:id="148"/>
    </w:p>
    <w:p w14:paraId="7F398CC2" w14:textId="112440CB" w:rsidR="00F5371F" w:rsidRDefault="00F5371F" w:rsidP="00BC29FC">
      <w:pPr>
        <w:pStyle w:val="ListParagraph"/>
        <w:numPr>
          <w:ilvl w:val="0"/>
          <w:numId w:val="8"/>
        </w:numPr>
        <w:spacing w:line="256" w:lineRule="auto"/>
        <w:ind w:left="360"/>
        <w:jc w:val="both"/>
        <w:rPr>
          <w:rFonts w:asciiTheme="majorBidi" w:hAnsiTheme="majorBidi" w:cstheme="majorBidi"/>
          <w:b/>
          <w:bCs/>
          <w:sz w:val="25"/>
          <w:szCs w:val="25"/>
        </w:rPr>
      </w:pPr>
      <w:r w:rsidRPr="002A50E5">
        <w:rPr>
          <w:rFonts w:asciiTheme="majorBidi" w:hAnsiTheme="majorBidi" w:cstheme="majorBidi"/>
          <w:b/>
          <w:bCs/>
          <w:sz w:val="24"/>
          <w:szCs w:val="24"/>
        </w:rPr>
        <w:t xml:space="preserve">XGBoost :  </w:t>
      </w:r>
      <w:r w:rsidRPr="002A50E5">
        <w:rPr>
          <w:rFonts w:asciiTheme="majorBidi" w:hAnsiTheme="majorBidi" w:cstheme="majorBidi"/>
          <w:sz w:val="24"/>
          <w:szCs w:val="24"/>
        </w:rPr>
        <w:t>adapte pour les grands ensembles de données, utilise des arbres de décisions pour faire des prédictions, tels que les nouveaux arbres corriger les erreurs des précédents. Cet algorithme classe les caractéristiques selon leur importance</w:t>
      </w:r>
      <w:r w:rsidRPr="002A50E5">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{"citationID":"HAn05WWB","properties":{"formattedCitation":"[18]","plainCitation":"[18]","noteIndex":0},"citationItems":[{"id":129,"uris":["http://zotero.org/users/16481841/items/LKIVCNP5"],"itemData":{"id":129,"type":"webpage","title":"Xgboost : tout savoir sur cet algorithme de Gradient Boosting","URL":"https://datascientest.com/xgboost-tout-savoir","accessed":{"date-parts":[["2025",3,18]]}}}],"schema":"https://github.com/citation-style-language/schema/raw/master/csl-citation.json"} </w:instrText>
      </w:r>
      <w:r w:rsidRPr="002A50E5">
        <w:rPr>
          <w:rFonts w:asciiTheme="majorBidi" w:hAnsiTheme="majorBidi" w:cstheme="majorBidi"/>
          <w:b/>
          <w:bCs/>
          <w:sz w:val="24"/>
          <w:szCs w:val="24"/>
        </w:rPr>
        <w:fldChar w:fldCharType="separate"/>
      </w:r>
      <w:r w:rsidR="00B02640" w:rsidRPr="00B02640">
        <w:rPr>
          <w:rFonts w:ascii="Times New Roman" w:hAnsi="Times New Roman" w:cs="Times New Roman"/>
          <w:sz w:val="24"/>
        </w:rPr>
        <w:t>[18]</w:t>
      </w:r>
      <w:r w:rsidRPr="002A50E5">
        <w:rPr>
          <w:rFonts w:asciiTheme="majorBidi" w:hAnsiTheme="majorBidi" w:cstheme="majorBidi"/>
          <w:b/>
          <w:bCs/>
          <w:sz w:val="24"/>
          <w:szCs w:val="24"/>
        </w:rPr>
        <w:fldChar w:fldCharType="end"/>
      </w:r>
      <w:r w:rsidRPr="002A50E5">
        <w:rPr>
          <w:rFonts w:asciiTheme="majorBidi" w:hAnsiTheme="majorBidi" w:cstheme="majorBidi"/>
          <w:sz w:val="24"/>
          <w:szCs w:val="24"/>
        </w:rPr>
        <w:t xml:space="preserve">. </w:t>
      </w:r>
    </w:p>
    <w:p w14:paraId="56104D7E" w14:textId="77777777" w:rsidR="0096546A" w:rsidRDefault="00F5371F" w:rsidP="0096546A">
      <w:pPr>
        <w:pStyle w:val="ListParagraph"/>
        <w:keepNext/>
        <w:ind w:left="708"/>
        <w:jc w:val="center"/>
      </w:pPr>
      <w:r>
        <w:rPr>
          <w:rFonts w:asciiTheme="majorBidi" w:hAnsiTheme="majorBidi" w:cstheme="majorBidi"/>
          <w:b/>
          <w:bCs/>
          <w:noProof/>
          <w:sz w:val="25"/>
          <w:szCs w:val="25"/>
        </w:rPr>
        <w:drawing>
          <wp:inline distT="0" distB="0" distL="0" distR="0" wp14:anchorId="6AD16B66" wp14:editId="03AE6642">
            <wp:extent cx="2520950" cy="1638150"/>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5994" cy="1673919"/>
                    </a:xfrm>
                    <a:prstGeom prst="rect">
                      <a:avLst/>
                    </a:prstGeom>
                    <a:noFill/>
                    <a:ln>
                      <a:noFill/>
                    </a:ln>
                  </pic:spPr>
                </pic:pic>
              </a:graphicData>
            </a:graphic>
          </wp:inline>
        </w:drawing>
      </w:r>
    </w:p>
    <w:p w14:paraId="0B0B4D61" w14:textId="76128C58" w:rsidR="00F5371F" w:rsidRPr="0096546A" w:rsidRDefault="0096546A" w:rsidP="0096546A">
      <w:pPr>
        <w:pStyle w:val="Caption"/>
        <w:jc w:val="center"/>
      </w:pPr>
      <w:r>
        <w:t xml:space="preserve">               </w:t>
      </w:r>
      <w:bookmarkStart w:id="149" w:name="_Toc200815246"/>
      <w:bookmarkStart w:id="150" w:name="_Toc200880566"/>
      <w:bookmarkStart w:id="151" w:name="_Toc200887884"/>
      <w:r>
        <w:t xml:space="preserve">Figure </w:t>
      </w:r>
      <w:r w:rsidR="00016FDE">
        <w:fldChar w:fldCharType="begin"/>
      </w:r>
      <w:r w:rsidR="00016FDE">
        <w:instrText xml:space="preserve"> SEQ Figure \* ARABIC </w:instrText>
      </w:r>
      <w:r w:rsidR="00016FDE">
        <w:fldChar w:fldCharType="separate"/>
      </w:r>
      <w:r w:rsidR="001F6BA5">
        <w:rPr>
          <w:noProof/>
        </w:rPr>
        <w:t>9</w:t>
      </w:r>
      <w:r w:rsidR="00016FDE">
        <w:rPr>
          <w:noProof/>
        </w:rPr>
        <w:fldChar w:fldCharType="end"/>
      </w:r>
      <w:r>
        <w:t>-</w:t>
      </w:r>
      <w:r w:rsidRPr="00EB3CB4">
        <w:t>XGBoost</w:t>
      </w:r>
      <w:bookmarkEnd w:id="149"/>
      <w:bookmarkEnd w:id="150"/>
      <w:bookmarkEnd w:id="151"/>
      <w:r>
        <w:t xml:space="preserve"> </w:t>
      </w:r>
    </w:p>
    <w:p w14:paraId="4BA44320" w14:textId="1816F2B5" w:rsidR="00F5371F" w:rsidRPr="002A50E5" w:rsidRDefault="00F5371F" w:rsidP="00BC29FC">
      <w:pPr>
        <w:pStyle w:val="ListParagraph"/>
        <w:numPr>
          <w:ilvl w:val="0"/>
          <w:numId w:val="8"/>
        </w:numPr>
        <w:spacing w:line="256" w:lineRule="auto"/>
        <w:ind w:left="360"/>
        <w:jc w:val="both"/>
        <w:rPr>
          <w:rFonts w:asciiTheme="majorBidi" w:hAnsiTheme="majorBidi" w:cstheme="majorBidi"/>
          <w:b/>
          <w:bCs/>
          <w:color w:val="C45911" w:themeColor="accent2" w:themeShade="BF"/>
          <w:sz w:val="24"/>
          <w:szCs w:val="24"/>
        </w:rPr>
      </w:pPr>
      <w:r w:rsidRPr="002A50E5">
        <w:rPr>
          <w:rFonts w:asciiTheme="majorBidi" w:hAnsiTheme="majorBidi" w:cstheme="majorBidi"/>
          <w:b/>
          <w:bCs/>
          <w:sz w:val="24"/>
          <w:szCs w:val="24"/>
        </w:rPr>
        <w:lastRenderedPageBreak/>
        <w:t xml:space="preserve">Réseaux de Neurones </w:t>
      </w:r>
      <w:r w:rsidR="0055253E" w:rsidRPr="002A50E5">
        <w:rPr>
          <w:rFonts w:asciiTheme="majorBidi" w:hAnsiTheme="majorBidi" w:cstheme="majorBidi"/>
          <w:b/>
          <w:bCs/>
          <w:sz w:val="24"/>
          <w:szCs w:val="24"/>
        </w:rPr>
        <w:t>Artificiels</w:t>
      </w:r>
      <w:r w:rsidRPr="002A50E5">
        <w:rPr>
          <w:rFonts w:asciiTheme="majorBidi" w:hAnsiTheme="majorBidi" w:cstheme="majorBidi"/>
          <w:b/>
          <w:bCs/>
          <w:sz w:val="24"/>
          <w:szCs w:val="24"/>
        </w:rPr>
        <w:t xml:space="preserve"> </w:t>
      </w:r>
      <w:r w:rsidR="00C565B2" w:rsidRPr="0055242E">
        <w:rPr>
          <w:rFonts w:asciiTheme="majorBidi" w:hAnsiTheme="majorBidi" w:cstheme="majorBidi"/>
          <w:sz w:val="24"/>
          <w:szCs w:val="24"/>
        </w:rPr>
        <w:t>(</w:t>
      </w:r>
      <w:r w:rsidR="008D32BA">
        <w:rPr>
          <w:rFonts w:asciiTheme="majorBidi" w:hAnsiTheme="majorBidi" w:cstheme="majorBidi"/>
          <w:sz w:val="24"/>
          <w:szCs w:val="24"/>
        </w:rPr>
        <w:t>ANN</w:t>
      </w:r>
      <w:r w:rsidR="00C565B2" w:rsidRPr="0055242E">
        <w:rPr>
          <w:rFonts w:asciiTheme="majorBidi" w:hAnsiTheme="majorBidi" w:cstheme="majorBidi"/>
          <w:sz w:val="24"/>
          <w:szCs w:val="24"/>
        </w:rPr>
        <w:t>)</w:t>
      </w:r>
      <w:r w:rsidRPr="002A50E5">
        <w:rPr>
          <w:rFonts w:asciiTheme="majorBidi" w:hAnsiTheme="majorBidi" w:cstheme="majorBidi"/>
          <w:b/>
          <w:bCs/>
          <w:sz w:val="24"/>
          <w:szCs w:val="24"/>
        </w:rPr>
        <w:t xml:space="preserve"> : </w:t>
      </w:r>
      <w:r w:rsidRPr="002A50E5">
        <w:rPr>
          <w:rFonts w:asciiTheme="majorBidi" w:hAnsiTheme="majorBidi" w:cstheme="majorBidi"/>
          <w:color w:val="000000" w:themeColor="text1"/>
          <w:sz w:val="24"/>
          <w:szCs w:val="24"/>
        </w:rPr>
        <w:t xml:space="preserve">Ayant même principe que cerveau humain, ils contiennent trois couches </w:t>
      </w:r>
      <w:r w:rsidRPr="002A50E5">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89d5YCP5","properties":{"formattedCitation":"[19]","plainCitation":"[19]","noteIndex":0},"citationItems":[{"id":128,"uris":["http://zotero.org/users/16481841/items/3BR6TVAS"],"itemData":{"id":128,"type":"article-journal","language":"fr","source":"Zotero","title":"Introduction à l’apprentissage","author":[{"family":"Matteis","given":"Ludovic DE"}]}}],"schema":"https://github.com/citation-style-language/schema/raw/master/csl-citation.json"} </w:instrText>
      </w:r>
      <w:r w:rsidRPr="002A50E5">
        <w:rPr>
          <w:rFonts w:asciiTheme="majorBidi" w:hAnsiTheme="majorBidi" w:cstheme="majorBidi"/>
          <w:b/>
          <w:bCs/>
          <w:sz w:val="24"/>
          <w:szCs w:val="24"/>
        </w:rPr>
        <w:fldChar w:fldCharType="separate"/>
      </w:r>
      <w:r w:rsidR="00B02640" w:rsidRPr="00B02640">
        <w:rPr>
          <w:rFonts w:ascii="Times New Roman" w:hAnsi="Times New Roman" w:cs="Times New Roman"/>
          <w:sz w:val="24"/>
        </w:rPr>
        <w:t>[19]</w:t>
      </w:r>
      <w:r w:rsidRPr="002A50E5">
        <w:rPr>
          <w:rFonts w:asciiTheme="majorBidi" w:hAnsiTheme="majorBidi" w:cstheme="majorBidi"/>
          <w:b/>
          <w:bCs/>
          <w:sz w:val="24"/>
          <w:szCs w:val="24"/>
        </w:rPr>
        <w:fldChar w:fldCharType="end"/>
      </w:r>
      <w:r w:rsidRPr="002A50E5">
        <w:rPr>
          <w:rFonts w:asciiTheme="majorBidi" w:hAnsiTheme="majorBidi" w:cstheme="majorBidi"/>
          <w:color w:val="000000" w:themeColor="text1"/>
          <w:sz w:val="24"/>
          <w:szCs w:val="24"/>
        </w:rPr>
        <w:t xml:space="preserve"> </w:t>
      </w:r>
      <w:r w:rsidRPr="002A50E5">
        <w:rPr>
          <w:rFonts w:asciiTheme="majorBidi" w:hAnsiTheme="majorBidi" w:cstheme="majorBidi"/>
          <w:i/>
          <w:iCs/>
          <w:sz w:val="24"/>
          <w:szCs w:val="24"/>
          <w:lang w:val="en-US"/>
        </w:rPr>
        <w:fldChar w:fldCharType="begin"/>
      </w:r>
      <w:r w:rsidR="00B02640">
        <w:rPr>
          <w:rFonts w:asciiTheme="majorBidi" w:hAnsiTheme="majorBidi" w:cstheme="majorBidi"/>
          <w:sz w:val="24"/>
          <w:szCs w:val="24"/>
        </w:rPr>
        <w:instrText xml:space="preserve"> ADDIN ZOTERO_ITEM CSL_CITATION {"citationID":"d4wZegvh","properties":{"formattedCitation":"[20]","plainCitation":"[20]","noteIndex":0},"citationItems":[{"id":125,"uris":["http://zotero.org/users/16481841/items/QFUZZ4M2"],"itemData":{"id":125,"type":"article-journal","abstract":"The advent of Artificial Intelligence (AI) in the petroleum industry has seen an increase in its use in exploration, development, production, reservoir engineering and management planning to accelerate decision making, reduce cost and time. Supervised machine learning has gained much popularity in establishing a relationship between complex non-linear datasets. This type of machine learning algorithm has showcased its superiority over petroleum engineering regression techniques in terms of prediction errors for high dimensional data, computational power and memory. This review focuses on the most widely used machine learning algorithm employed in the petroleum industry, the Artificial Neural Network (ANN) with different shallow models used in reservoir characterisation. The Support Vector Machine (SVM) and Relevant Vector Machine (RVM) has over the years emerged as competitive algorithms where in most cases based on this review it outperformed the ANN. This makes it preferable than the ANN when there are limited data sets. Finally, hybridisation of multiple algorithms methodologies also showed improved performance over singularly applied algorithms offering a pathway in improving reservoir characterisation based on supervised machine learning as future scope of work.","container-title":"Journal of Petroleum Science and Engineering","DOI":"10.1016/j.petrol.2020.108182","ISSN":"0920-4105","journalAbbreviation":"Journal of Petroleum Science and Engineering","page":"108182","source":"ScienceDirect","title":"Application of supervised machine learning paradigms in the prediction of petroleum reservoir properties: Comparative analysis of ANN and SVM models","title-short":"Application of supervised machine learning paradigms in the prediction of petroleum reservoir properties","volume":"200","author":[{"family":"Otchere","given":"Daniel Asante"},{"family":"Arbi Ganat","given":"Tarek Omar"},{"family":"Gholami","given":"Raoof"},{"family":"Ridha","given":"Syahrir"}],"issued":{"date-parts":[["2021",5,1]]}}}],"schema":"https://github.com/citation-style-language/schema/raw/master/csl-citation.json"} </w:instrText>
      </w:r>
      <w:r w:rsidRPr="002A50E5">
        <w:rPr>
          <w:rFonts w:asciiTheme="majorBidi" w:hAnsiTheme="majorBidi" w:cstheme="majorBidi"/>
          <w:i/>
          <w:iCs/>
          <w:sz w:val="24"/>
          <w:szCs w:val="24"/>
          <w:lang w:val="en-US"/>
        </w:rPr>
        <w:fldChar w:fldCharType="separate"/>
      </w:r>
      <w:r w:rsidR="00B02640" w:rsidRPr="00B02640">
        <w:rPr>
          <w:rFonts w:ascii="Times New Roman" w:hAnsi="Times New Roman" w:cs="Times New Roman"/>
          <w:sz w:val="24"/>
        </w:rPr>
        <w:t>[20]</w:t>
      </w:r>
      <w:r w:rsidRPr="002A50E5">
        <w:rPr>
          <w:rFonts w:asciiTheme="majorBidi" w:hAnsiTheme="majorBidi" w:cstheme="majorBidi"/>
          <w:i/>
          <w:iCs/>
          <w:sz w:val="24"/>
          <w:szCs w:val="24"/>
          <w:lang w:val="en-US"/>
        </w:rPr>
        <w:fldChar w:fldCharType="end"/>
      </w:r>
      <w:r w:rsidRPr="002A50E5">
        <w:rPr>
          <w:rFonts w:asciiTheme="majorBidi" w:hAnsiTheme="majorBidi" w:cstheme="majorBidi"/>
          <w:color w:val="000000" w:themeColor="text1"/>
          <w:sz w:val="24"/>
          <w:szCs w:val="24"/>
        </w:rPr>
        <w:t> :</w:t>
      </w:r>
    </w:p>
    <w:p w14:paraId="77B00800" w14:textId="77777777" w:rsidR="00F5371F" w:rsidRPr="002A50E5" w:rsidRDefault="00F5371F" w:rsidP="00BC29FC">
      <w:pPr>
        <w:pStyle w:val="ListParagraph"/>
        <w:numPr>
          <w:ilvl w:val="0"/>
          <w:numId w:val="28"/>
        </w:numPr>
        <w:spacing w:line="256" w:lineRule="auto"/>
        <w:jc w:val="both"/>
        <w:rPr>
          <w:rFonts w:asciiTheme="majorBidi" w:hAnsiTheme="majorBidi" w:cstheme="majorBidi"/>
          <w:b/>
          <w:bCs/>
          <w:color w:val="C45911" w:themeColor="accent2" w:themeShade="BF"/>
          <w:sz w:val="24"/>
          <w:szCs w:val="24"/>
        </w:rPr>
      </w:pPr>
      <w:r w:rsidRPr="002A50E5">
        <w:rPr>
          <w:rFonts w:asciiTheme="majorBidi" w:hAnsiTheme="majorBidi" w:cstheme="majorBidi"/>
          <w:b/>
          <w:bCs/>
          <w:color w:val="1F3864" w:themeColor="accent1" w:themeShade="80"/>
          <w:sz w:val="24"/>
          <w:szCs w:val="24"/>
        </w:rPr>
        <w:t xml:space="preserve">La couche d’entrée : </w:t>
      </w:r>
      <w:r w:rsidRPr="002A50E5">
        <w:rPr>
          <w:rFonts w:asciiTheme="majorBidi" w:hAnsiTheme="majorBidi" w:cstheme="majorBidi"/>
          <w:color w:val="000000" w:themeColor="text1"/>
          <w:sz w:val="24"/>
          <w:szCs w:val="24"/>
        </w:rPr>
        <w:t>Récupération des données comme une image, un texte ou bien un son</w:t>
      </w:r>
      <w:r w:rsidRPr="002A50E5">
        <w:rPr>
          <w:rFonts w:asciiTheme="majorBidi" w:hAnsiTheme="majorBidi" w:cstheme="majorBidi"/>
          <w:b/>
          <w:bCs/>
          <w:color w:val="000000" w:themeColor="text1"/>
          <w:sz w:val="24"/>
          <w:szCs w:val="24"/>
        </w:rPr>
        <w:t xml:space="preserve"> </w:t>
      </w:r>
    </w:p>
    <w:p w14:paraId="372FDEFD" w14:textId="77777777" w:rsidR="00F5371F" w:rsidRPr="002A50E5" w:rsidRDefault="00F5371F" w:rsidP="00BC29FC">
      <w:pPr>
        <w:pStyle w:val="ListParagraph"/>
        <w:numPr>
          <w:ilvl w:val="0"/>
          <w:numId w:val="28"/>
        </w:numPr>
        <w:spacing w:line="256" w:lineRule="auto"/>
        <w:jc w:val="both"/>
        <w:rPr>
          <w:rFonts w:asciiTheme="majorBidi" w:hAnsiTheme="majorBidi" w:cstheme="majorBidi"/>
          <w:b/>
          <w:bCs/>
          <w:color w:val="C45911" w:themeColor="accent2" w:themeShade="BF"/>
          <w:sz w:val="24"/>
          <w:szCs w:val="24"/>
        </w:rPr>
      </w:pPr>
      <w:r w:rsidRPr="002A50E5">
        <w:rPr>
          <w:rFonts w:asciiTheme="majorBidi" w:hAnsiTheme="majorBidi" w:cstheme="majorBidi"/>
          <w:b/>
          <w:bCs/>
          <w:color w:val="1F3864" w:themeColor="accent1" w:themeShade="80"/>
          <w:sz w:val="24"/>
          <w:szCs w:val="24"/>
        </w:rPr>
        <w:t xml:space="preserve">Les couches cachées : </w:t>
      </w:r>
      <w:r w:rsidRPr="002A50E5">
        <w:rPr>
          <w:rFonts w:asciiTheme="majorBidi" w:hAnsiTheme="majorBidi" w:cstheme="majorBidi"/>
          <w:color w:val="1F3864" w:themeColor="accent1" w:themeShade="80"/>
          <w:sz w:val="24"/>
          <w:szCs w:val="24"/>
        </w:rPr>
        <w:t xml:space="preserve"> </w:t>
      </w:r>
      <w:r w:rsidRPr="002A50E5">
        <w:rPr>
          <w:rFonts w:asciiTheme="majorBidi" w:hAnsiTheme="majorBidi" w:cstheme="majorBidi"/>
          <w:color w:val="000000" w:themeColor="text1"/>
          <w:sz w:val="24"/>
          <w:szCs w:val="24"/>
        </w:rPr>
        <w:t>des calculs et des transformations complexe</w:t>
      </w:r>
      <w:r w:rsidRPr="002A50E5">
        <w:rPr>
          <w:rFonts w:asciiTheme="majorBidi" w:hAnsiTheme="majorBidi" w:cstheme="majorBidi"/>
          <w:b/>
          <w:bCs/>
          <w:color w:val="000000" w:themeColor="text1"/>
          <w:sz w:val="24"/>
          <w:szCs w:val="24"/>
        </w:rPr>
        <w:t>.</w:t>
      </w:r>
    </w:p>
    <w:p w14:paraId="428A5478" w14:textId="77777777" w:rsidR="00F5371F" w:rsidRPr="002A50E5" w:rsidRDefault="00F5371F" w:rsidP="00BC29FC">
      <w:pPr>
        <w:pStyle w:val="ListParagraph"/>
        <w:numPr>
          <w:ilvl w:val="0"/>
          <w:numId w:val="28"/>
        </w:numPr>
        <w:spacing w:line="256" w:lineRule="auto"/>
        <w:jc w:val="both"/>
        <w:rPr>
          <w:rFonts w:asciiTheme="majorBidi" w:hAnsiTheme="majorBidi" w:cstheme="majorBidi"/>
          <w:b/>
          <w:bCs/>
          <w:color w:val="C45911" w:themeColor="accent2" w:themeShade="BF"/>
          <w:sz w:val="24"/>
          <w:szCs w:val="24"/>
        </w:rPr>
      </w:pPr>
      <w:r w:rsidRPr="002A50E5">
        <w:rPr>
          <w:rFonts w:asciiTheme="majorBidi" w:hAnsiTheme="majorBidi" w:cstheme="majorBidi"/>
          <w:b/>
          <w:bCs/>
          <w:color w:val="1F3864" w:themeColor="accent1" w:themeShade="80"/>
          <w:sz w:val="24"/>
          <w:szCs w:val="24"/>
        </w:rPr>
        <w:t xml:space="preserve">La couche de sortie : </w:t>
      </w:r>
      <w:r w:rsidRPr="002A50E5">
        <w:rPr>
          <w:rFonts w:asciiTheme="majorBidi" w:hAnsiTheme="majorBidi" w:cstheme="majorBidi"/>
          <w:color w:val="000000" w:themeColor="text1"/>
          <w:sz w:val="24"/>
          <w:szCs w:val="24"/>
        </w:rPr>
        <w:t>le résultat final.</w:t>
      </w:r>
    </w:p>
    <w:p w14:paraId="53B02477" w14:textId="77777777" w:rsidR="0096546A" w:rsidRDefault="00F5371F" w:rsidP="0096546A">
      <w:pPr>
        <w:pStyle w:val="Caption"/>
        <w:keepNext/>
        <w:jc w:val="center"/>
      </w:pPr>
      <w:r>
        <w:rPr>
          <w:rFonts w:asciiTheme="majorBidi" w:hAnsiTheme="majorBidi" w:cstheme="majorBidi"/>
          <w:b/>
          <w:bCs/>
          <w:noProof/>
          <w:color w:val="1F3864" w:themeColor="accent1" w:themeShade="80"/>
          <w:sz w:val="25"/>
          <w:szCs w:val="25"/>
        </w:rPr>
        <w:drawing>
          <wp:inline distT="0" distB="0" distL="0" distR="0" wp14:anchorId="7477568D" wp14:editId="4205A950">
            <wp:extent cx="3302000" cy="141594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43070" cy="1433553"/>
                    </a:xfrm>
                    <a:prstGeom prst="rect">
                      <a:avLst/>
                    </a:prstGeom>
                    <a:noFill/>
                    <a:ln>
                      <a:noFill/>
                    </a:ln>
                  </pic:spPr>
                </pic:pic>
              </a:graphicData>
            </a:graphic>
          </wp:inline>
        </w:drawing>
      </w:r>
    </w:p>
    <w:p w14:paraId="14B6DBAE" w14:textId="5C044EA7" w:rsidR="00F5371F" w:rsidRDefault="0096546A" w:rsidP="004054D9">
      <w:pPr>
        <w:pStyle w:val="Caption"/>
        <w:jc w:val="center"/>
      </w:pPr>
      <w:bookmarkStart w:id="152" w:name="_Toc200815247"/>
      <w:bookmarkStart w:id="153" w:name="_Toc200880567"/>
      <w:bookmarkStart w:id="154" w:name="_Toc200887885"/>
      <w:r>
        <w:t xml:space="preserve">Figure </w:t>
      </w:r>
      <w:r w:rsidR="00016FDE">
        <w:fldChar w:fldCharType="begin"/>
      </w:r>
      <w:r w:rsidR="00016FDE">
        <w:instrText xml:space="preserve"> SEQ Figure \* ARABIC </w:instrText>
      </w:r>
      <w:r w:rsidR="00016FDE">
        <w:fldChar w:fldCharType="separate"/>
      </w:r>
      <w:r w:rsidR="001F6BA5">
        <w:rPr>
          <w:noProof/>
        </w:rPr>
        <w:t>10</w:t>
      </w:r>
      <w:r w:rsidR="00016FDE">
        <w:rPr>
          <w:noProof/>
        </w:rPr>
        <w:fldChar w:fldCharType="end"/>
      </w:r>
      <w:r>
        <w:t>-</w:t>
      </w:r>
      <w:r w:rsidRPr="00B4435B">
        <w:t>Une architecture ANN</w:t>
      </w:r>
      <w:bookmarkEnd w:id="152"/>
      <w:bookmarkEnd w:id="153"/>
      <w:bookmarkEnd w:id="154"/>
    </w:p>
    <w:p w14:paraId="461652C4" w14:textId="60170180" w:rsidR="00F5371F" w:rsidRPr="002A50E5" w:rsidRDefault="00F5371F" w:rsidP="003F57D1">
      <w:pPr>
        <w:pStyle w:val="ListParagraph"/>
        <w:ind w:left="0"/>
        <w:jc w:val="both"/>
        <w:rPr>
          <w:rFonts w:asciiTheme="majorBidi" w:hAnsiTheme="majorBidi" w:cstheme="majorBidi"/>
          <w:sz w:val="24"/>
          <w:szCs w:val="24"/>
        </w:rPr>
      </w:pPr>
      <w:r w:rsidRPr="002A50E5">
        <w:rPr>
          <w:rFonts w:asciiTheme="majorBidi" w:hAnsiTheme="majorBidi" w:cstheme="majorBidi"/>
          <w:sz w:val="24"/>
          <w:szCs w:val="24"/>
        </w:rPr>
        <w:t xml:space="preserve">Les </w:t>
      </w:r>
      <w:proofErr w:type="spellStart"/>
      <w:r w:rsidR="00C565B2">
        <w:rPr>
          <w:rFonts w:asciiTheme="majorBidi" w:hAnsiTheme="majorBidi" w:cstheme="majorBidi"/>
          <w:sz w:val="24"/>
          <w:szCs w:val="24"/>
        </w:rPr>
        <w:t>ANNs</w:t>
      </w:r>
      <w:proofErr w:type="spellEnd"/>
      <w:r w:rsidR="00C565B2">
        <w:rPr>
          <w:rFonts w:asciiTheme="majorBidi" w:hAnsiTheme="majorBidi" w:cstheme="majorBidi"/>
          <w:sz w:val="24"/>
          <w:szCs w:val="24"/>
        </w:rPr>
        <w:t xml:space="preserve"> </w:t>
      </w:r>
      <w:r w:rsidRPr="002A50E5">
        <w:rPr>
          <w:rFonts w:asciiTheme="majorBidi" w:hAnsiTheme="majorBidi" w:cstheme="majorBidi"/>
          <w:sz w:val="24"/>
          <w:szCs w:val="24"/>
        </w:rPr>
        <w:t>permettent de modéliser des relations complexes, et à s’adapter à différents cas. Ils sont de plus utilisés dans nombreux domaine tels que la reconnaissance d’image et de parole, le traitement du langage naturel ou encore la santé (</w:t>
      </w:r>
      <w:r w:rsidRPr="002A50E5">
        <w:rPr>
          <w:rFonts w:asciiTheme="majorBidi" w:hAnsiTheme="majorBidi" w:cstheme="majorBidi"/>
          <w:i/>
          <w:iCs/>
          <w:sz w:val="24"/>
          <w:szCs w:val="24"/>
        </w:rPr>
        <w:t>Détection de maladies</w:t>
      </w:r>
      <w:r w:rsidRPr="002A50E5">
        <w:rPr>
          <w:rFonts w:asciiTheme="majorBidi" w:hAnsiTheme="majorBidi" w:cstheme="majorBidi"/>
          <w:sz w:val="24"/>
          <w:szCs w:val="24"/>
        </w:rPr>
        <w:t>).</w:t>
      </w:r>
    </w:p>
    <w:p w14:paraId="6171F7A7" w14:textId="77777777" w:rsidR="00F5371F" w:rsidRDefault="00F5371F" w:rsidP="00F5371F">
      <w:pPr>
        <w:pStyle w:val="ListParagraph"/>
        <w:jc w:val="both"/>
        <w:rPr>
          <w:sz w:val="28"/>
          <w:szCs w:val="28"/>
        </w:rPr>
      </w:pPr>
    </w:p>
    <w:p w14:paraId="6C36A253" w14:textId="47A0A042" w:rsidR="00F5371F" w:rsidRPr="00423785" w:rsidRDefault="00805FB1" w:rsidP="00BC29FC">
      <w:pPr>
        <w:pStyle w:val="Heading4"/>
        <w:numPr>
          <w:ilvl w:val="0"/>
          <w:numId w:val="19"/>
        </w:numPr>
        <w:rPr>
          <w:i/>
          <w:iCs w:val="0"/>
        </w:rPr>
      </w:pPr>
      <w:r>
        <w:rPr>
          <w:iCs w:val="0"/>
        </w:rPr>
        <w:t>A</w:t>
      </w:r>
      <w:r w:rsidR="00F5371F" w:rsidRPr="00423785">
        <w:rPr>
          <w:iCs w:val="0"/>
        </w:rPr>
        <w:t>vantages</w:t>
      </w:r>
      <w:r>
        <w:rPr>
          <w:iCs w:val="0"/>
        </w:rPr>
        <w:t xml:space="preserve"> </w:t>
      </w:r>
      <w:r w:rsidR="00F5371F" w:rsidRPr="00423785">
        <w:rPr>
          <w:iCs w:val="0"/>
        </w:rPr>
        <w:t>et défis</w:t>
      </w:r>
      <w:r>
        <w:rPr>
          <w:iCs w:val="0"/>
        </w:rPr>
        <w:t xml:space="preserve"> d’apprentissage supervis</w:t>
      </w:r>
      <w:r w:rsidRPr="002A50E5">
        <w:rPr>
          <w:szCs w:val="24"/>
        </w:rPr>
        <w:t>é</w:t>
      </w:r>
      <w:r w:rsidR="00F5371F" w:rsidRPr="00423785">
        <w:rPr>
          <w:iCs w:val="0"/>
        </w:rPr>
        <w:t xml:space="preserve">  </w:t>
      </w:r>
    </w:p>
    <w:p w14:paraId="06FE3022" w14:textId="7830F231" w:rsidR="00F5371F" w:rsidRPr="002A50E5" w:rsidRDefault="00F5371F" w:rsidP="00B02640">
      <w:pPr>
        <w:tabs>
          <w:tab w:val="left" w:pos="1700"/>
        </w:tabs>
        <w:jc w:val="both"/>
        <w:rPr>
          <w:rFonts w:asciiTheme="majorBidi" w:hAnsiTheme="majorBidi" w:cstheme="majorBidi"/>
          <w:sz w:val="24"/>
          <w:szCs w:val="24"/>
        </w:rPr>
      </w:pPr>
      <w:r w:rsidRPr="002A50E5">
        <w:rPr>
          <w:rFonts w:asciiTheme="majorBidi" w:hAnsiTheme="majorBidi" w:cstheme="majorBidi"/>
          <w:sz w:val="24"/>
          <w:szCs w:val="24"/>
        </w:rPr>
        <w:t xml:space="preserve">Par contre les avantages que </w:t>
      </w:r>
      <w:r w:rsidR="00805FB1">
        <w:rPr>
          <w:rFonts w:asciiTheme="majorBidi" w:hAnsiTheme="majorBidi" w:cstheme="majorBidi"/>
          <w:sz w:val="24"/>
          <w:szCs w:val="24"/>
        </w:rPr>
        <w:t>l</w:t>
      </w:r>
      <w:r w:rsidRPr="002A50E5">
        <w:rPr>
          <w:rFonts w:asciiTheme="majorBidi" w:hAnsiTheme="majorBidi" w:cstheme="majorBidi"/>
          <w:sz w:val="24"/>
          <w:szCs w:val="24"/>
        </w:rPr>
        <w:t>’apprentissage supervisé est offre comme   compréhension meilleure de données et l’amélioration de l’automatisation, il y a aussi des défis tels que regroupement des données de façon non autonome, l’utilisation des données étiquetées fournies par des humains(risque) et l’entraînement prendre beaucoup de temps.</w:t>
      </w:r>
      <w:r w:rsidRPr="002A50E5">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{"citationID":"7DkSEwCE","properties":{"formattedCitation":"[21]","plainCitation":"[21]","noteIndex":0},"citationItems":[{"id":141,"uris":["http://zotero.org/users/16481841/items/WAGZ6DZK"],"itemData":{"id":141,"type":"webpage","abstract":"Apprenez ce qu'est l'apprentissage automatique, en quoi il diffère de l'IA et de l'apprentissage profond, et pourquoi il s'agit de l'un des domaines les plus passionnants de la science des données.","language":"fr","title":"Qu'est-ce que l'apprentissage automatique ? Définition, types, outils et autres","title-short":"Qu'est-ce que l'apprentissage automatique ?","URL":"https://www.datacamp.com/blog/what-is-machine-learning","accessed":{"date-parts":[["2025",3,18]]}}}],"schema":"https://github.com/citation-style-language/schema/raw/master/csl-citation.json"} </w:instrText>
      </w:r>
      <w:r w:rsidRPr="002A50E5">
        <w:rPr>
          <w:rFonts w:asciiTheme="majorBidi" w:hAnsiTheme="majorBidi" w:cstheme="majorBidi"/>
          <w:sz w:val="24"/>
          <w:szCs w:val="24"/>
        </w:rPr>
        <w:fldChar w:fldCharType="separate"/>
      </w:r>
      <w:r w:rsidR="00B02640" w:rsidRPr="00B02640">
        <w:rPr>
          <w:rFonts w:ascii="Times New Roman" w:hAnsi="Times New Roman" w:cs="Times New Roman"/>
          <w:sz w:val="24"/>
        </w:rPr>
        <w:t>[21]</w:t>
      </w:r>
      <w:r w:rsidRPr="002A50E5">
        <w:rPr>
          <w:rFonts w:asciiTheme="majorBidi" w:hAnsiTheme="majorBidi" w:cstheme="majorBidi"/>
          <w:sz w:val="24"/>
          <w:szCs w:val="24"/>
        </w:rPr>
        <w:fldChar w:fldCharType="end"/>
      </w:r>
    </w:p>
    <w:p w14:paraId="1F5CF2C0" w14:textId="77777777" w:rsidR="004054D9" w:rsidRDefault="00F5371F" w:rsidP="004054D9">
      <w:pPr>
        <w:keepNext/>
        <w:tabs>
          <w:tab w:val="left" w:pos="1700"/>
        </w:tabs>
        <w:jc w:val="center"/>
      </w:pPr>
      <w:r>
        <w:rPr>
          <w:rFonts w:asciiTheme="majorBidi" w:hAnsiTheme="majorBidi" w:cstheme="majorBidi"/>
          <w:noProof/>
          <w:color w:val="FF0000"/>
          <w:sz w:val="25"/>
          <w:szCs w:val="25"/>
        </w:rPr>
        <w:drawing>
          <wp:inline distT="0" distB="0" distL="0" distR="0" wp14:anchorId="3C6EB7CB" wp14:editId="335BC512">
            <wp:extent cx="2438400" cy="147099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2244" cy="1491408"/>
                    </a:xfrm>
                    <a:prstGeom prst="rect">
                      <a:avLst/>
                    </a:prstGeom>
                    <a:noFill/>
                    <a:ln>
                      <a:noFill/>
                    </a:ln>
                  </pic:spPr>
                </pic:pic>
              </a:graphicData>
            </a:graphic>
          </wp:inline>
        </w:drawing>
      </w:r>
    </w:p>
    <w:p w14:paraId="60894411" w14:textId="1E24D354" w:rsidR="00F5371F" w:rsidRDefault="004054D9" w:rsidP="004054D9">
      <w:pPr>
        <w:pStyle w:val="Caption"/>
        <w:jc w:val="center"/>
      </w:pPr>
      <w:bookmarkStart w:id="155" w:name="_Toc200815248"/>
      <w:bookmarkStart w:id="156" w:name="_Toc200880568"/>
      <w:bookmarkStart w:id="157" w:name="_Toc200887886"/>
      <w:r>
        <w:t xml:space="preserve">Figure </w:t>
      </w:r>
      <w:r w:rsidR="00016FDE">
        <w:fldChar w:fldCharType="begin"/>
      </w:r>
      <w:r w:rsidR="00016FDE">
        <w:instrText xml:space="preserve"> SEQ Figure \* ARABIC </w:instrText>
      </w:r>
      <w:r w:rsidR="00016FDE">
        <w:fldChar w:fldCharType="separate"/>
      </w:r>
      <w:r w:rsidR="001F6BA5">
        <w:rPr>
          <w:noProof/>
        </w:rPr>
        <w:t>11</w:t>
      </w:r>
      <w:r w:rsidR="00016FDE">
        <w:rPr>
          <w:noProof/>
        </w:rPr>
        <w:fldChar w:fldCharType="end"/>
      </w:r>
      <w:r>
        <w:t>-</w:t>
      </w:r>
      <w:r w:rsidRPr="000723FF">
        <w:t>Avantages vs défis de l'apprentissage supervise</w:t>
      </w:r>
      <w:bookmarkEnd w:id="155"/>
      <w:bookmarkEnd w:id="156"/>
      <w:bookmarkEnd w:id="157"/>
    </w:p>
    <w:p w14:paraId="1A1F7D0C" w14:textId="07D90AEF" w:rsidR="00F5371F" w:rsidRPr="002A50E5" w:rsidRDefault="00F5371F" w:rsidP="00F5371F">
      <w:pPr>
        <w:tabs>
          <w:tab w:val="left" w:pos="1700"/>
        </w:tabs>
        <w:rPr>
          <w:rFonts w:asciiTheme="majorBidi" w:hAnsiTheme="majorBidi" w:cstheme="majorBidi"/>
          <w:sz w:val="24"/>
          <w:szCs w:val="24"/>
        </w:rPr>
      </w:pPr>
      <w:r w:rsidRPr="002A50E5">
        <w:rPr>
          <w:rFonts w:asciiTheme="majorBidi" w:hAnsiTheme="majorBidi" w:cstheme="majorBidi"/>
          <w:sz w:val="24"/>
          <w:szCs w:val="24"/>
        </w:rPr>
        <w:t xml:space="preserve">Quelques applications de l'apprentissage supervisé qui permet de résoudre des problèmes dans déférents domaines </w:t>
      </w:r>
      <w:r w:rsidRPr="002A50E5">
        <w:rPr>
          <w:rFonts w:asciiTheme="majorBidi" w:hAnsiTheme="majorBidi" w:cstheme="majorBidi"/>
          <w:sz w:val="24"/>
          <w:szCs w:val="24"/>
        </w:rPr>
        <w:fldChar w:fldCharType="begin"/>
      </w:r>
      <w:r w:rsidRPr="002A50E5">
        <w:rPr>
          <w:rFonts w:asciiTheme="majorBidi" w:hAnsiTheme="majorBidi" w:cstheme="majorBidi"/>
          <w:sz w:val="24"/>
          <w:szCs w:val="24"/>
        </w:rPr>
        <w:instrText xml:space="preserve"> ADDIN ZOTERO_ITEM CSL_CITATION {"citationID":"mVLGHZdy","properties":{"formattedCitation":"[21]","plainCitation":"[21]","dontUpdate":true,"noteIndex":0},"citationItems":[{"id":117,"uris":["http://zotero.org/users/16481841/items/SPGSER7Q"],"itemData":{"id":117,"type":"entry-encyclopedia","abstract":"L'apprentissage supervisé (supervised learning en anglais) est une tâche d'apprentissage automatique consistant à apprendre une fonction de prédiction à partir d'exemples annotés, au contraire de l'apprentissage non supervisé. On distingue les problèmes de régression des problèmes de classement. Ainsi, on considère que les problèmes de prédiction d'une variable quantitative sont des problèmes de régression tandis que les problèmes de prédiction d'une variable qualitative sont des problèmes de classification.\nLes exemples annotés constituent une base d'apprentissage, et la fonction de prédiction apprise peut aussi être appelée « hypothèse » ou « modèle ». On suppose cette base d'apprentissage représentative d'une population d'échantillons plus large et le but des méthodes d'apprentissage supervisé est de bien généraliser, c'est-à-dire d'apprendre une fonction qui fasse des prédictions correctes sur des données non présentes dans l'ensemble d'apprentissage.","container-title":"Wikipédia","language":"fr","license":"Creative Commons Attribution-ShareAlike License","note":"Page Version ID: 221437305","source":"Wikipedia","title":"Apprentissage supervisé","URL":"https://fr.wikipedia.org/w/index.php?title=Apprentissage_supervis%C3%A9&amp;oldid=221437305","accessed":{"date-parts":[["2025",3,18]]},"issued":{"date-parts":[["2024",12,25]]}}}],"schema":"https://github.com/citation-style-language/schema/raw/master/csl-citation.json"} </w:instrText>
      </w:r>
      <w:r w:rsidRPr="002A50E5">
        <w:rPr>
          <w:rFonts w:asciiTheme="majorBidi" w:hAnsiTheme="majorBidi" w:cstheme="majorBidi"/>
          <w:sz w:val="24"/>
          <w:szCs w:val="24"/>
        </w:rPr>
        <w:fldChar w:fldCharType="separate"/>
      </w:r>
      <w:r w:rsidRPr="002A50E5">
        <w:rPr>
          <w:rFonts w:asciiTheme="majorBidi" w:hAnsiTheme="majorBidi" w:cstheme="majorBidi"/>
          <w:sz w:val="24"/>
          <w:szCs w:val="24"/>
        </w:rPr>
        <w:t>[</w:t>
      </w:r>
      <w:r w:rsidRPr="002A50E5">
        <w:rPr>
          <w:rFonts w:asciiTheme="majorBidi" w:hAnsiTheme="majorBidi" w:cstheme="majorBidi"/>
          <w:sz w:val="24"/>
          <w:szCs w:val="24"/>
        </w:rPr>
        <w:fldChar w:fldCharType="end"/>
      </w:r>
      <w:r w:rsidRPr="002A50E5">
        <w:rPr>
          <w:rFonts w:asciiTheme="majorBidi" w:hAnsiTheme="majorBidi" w:cstheme="majorBidi"/>
          <w:sz w:val="24"/>
          <w:szCs w:val="24"/>
        </w:rPr>
        <w:t>21] :</w:t>
      </w:r>
    </w:p>
    <w:p w14:paraId="450CFD5E"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Prédiction des comportements utilisateurs.</w:t>
      </w:r>
    </w:p>
    <w:p w14:paraId="1E60C7FB"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Reconnaissance de formes, vocale et l'écriture manuscrite.</w:t>
      </w:r>
    </w:p>
    <w:p w14:paraId="01E4B0F1"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Traitement automatique de la langue (TAL).</w:t>
      </w:r>
    </w:p>
    <w:p w14:paraId="3D64CF57"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 xml:space="preserve">Bio-informatique. </w:t>
      </w:r>
    </w:p>
    <w:p w14:paraId="5F730284"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Reconnaissance optique de caractères (OCR).</w:t>
      </w:r>
    </w:p>
    <w:p w14:paraId="5A345E7D" w14:textId="77777777" w:rsidR="00F5371F" w:rsidRPr="002A50E5"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Détection de fraude.</w:t>
      </w:r>
    </w:p>
    <w:p w14:paraId="46116253" w14:textId="1EE18847" w:rsidR="00F5371F" w:rsidRPr="00D20B7D" w:rsidRDefault="00F5371F" w:rsidP="00BC29FC">
      <w:pPr>
        <w:pStyle w:val="ListParagraph"/>
        <w:numPr>
          <w:ilvl w:val="0"/>
          <w:numId w:val="9"/>
        </w:numPr>
        <w:tabs>
          <w:tab w:val="left" w:pos="1700"/>
        </w:tabs>
        <w:spacing w:line="256" w:lineRule="auto"/>
        <w:ind w:left="720"/>
        <w:rPr>
          <w:rFonts w:asciiTheme="majorBidi" w:hAnsiTheme="majorBidi" w:cstheme="majorBidi"/>
          <w:color w:val="000000" w:themeColor="text1"/>
          <w:sz w:val="24"/>
          <w:szCs w:val="24"/>
        </w:rPr>
      </w:pPr>
      <w:r w:rsidRPr="002A50E5">
        <w:rPr>
          <w:rFonts w:asciiTheme="majorBidi" w:hAnsiTheme="majorBidi" w:cstheme="majorBidi"/>
          <w:color w:val="000000" w:themeColor="text1"/>
          <w:sz w:val="24"/>
          <w:szCs w:val="24"/>
        </w:rPr>
        <w:t>Analyse de sentiments.</w:t>
      </w:r>
    </w:p>
    <w:p w14:paraId="23F5E5DE" w14:textId="74FB2F28" w:rsidR="00F5371F" w:rsidRDefault="002A50E5" w:rsidP="00BC29FC">
      <w:pPr>
        <w:pStyle w:val="Heading3"/>
        <w:numPr>
          <w:ilvl w:val="0"/>
          <w:numId w:val="18"/>
        </w:numPr>
      </w:pPr>
      <w:bookmarkStart w:id="158" w:name="_Toc193213308"/>
      <w:bookmarkStart w:id="159" w:name="_Toc193460585"/>
      <w:bookmarkStart w:id="160" w:name="_Toc194062453"/>
      <w:r>
        <w:lastRenderedPageBreak/>
        <w:t xml:space="preserve"> </w:t>
      </w:r>
      <w:bookmarkStart w:id="161" w:name="_Toc200888073"/>
      <w:r w:rsidR="00F5371F">
        <w:t>Apprentissage non supervisé</w:t>
      </w:r>
      <w:bookmarkEnd w:id="158"/>
      <w:bookmarkEnd w:id="159"/>
      <w:bookmarkEnd w:id="160"/>
      <w:bookmarkEnd w:id="161"/>
    </w:p>
    <w:p w14:paraId="2B8035B7" w14:textId="7DF8A801" w:rsidR="00F5371F" w:rsidRPr="002A50E5" w:rsidRDefault="00F5371F" w:rsidP="00B02640">
      <w:pPr>
        <w:pStyle w:val="ListParagraph"/>
        <w:ind w:left="0"/>
        <w:jc w:val="both"/>
        <w:rPr>
          <w:rFonts w:asciiTheme="majorBidi" w:hAnsiTheme="majorBidi" w:cstheme="majorBidi"/>
          <w:sz w:val="24"/>
          <w:szCs w:val="24"/>
        </w:rPr>
      </w:pPr>
      <w:r>
        <w:rPr>
          <w:sz w:val="28"/>
          <w:szCs w:val="28"/>
        </w:rPr>
        <w:t xml:space="preserve">  </w:t>
      </w:r>
      <w:r w:rsidRPr="002A50E5">
        <w:rPr>
          <w:rFonts w:asciiTheme="majorBidi" w:hAnsiTheme="majorBidi" w:cstheme="majorBidi"/>
          <w:sz w:val="24"/>
          <w:szCs w:val="24"/>
        </w:rPr>
        <w:t>Par contre l'apprentissage supervisé, l'apprentissage non supervisé est basé sur les données non étiquettes ;</w:t>
      </w:r>
      <w:r w:rsidRPr="002A50E5">
        <w:rPr>
          <w:rFonts w:asciiTheme="majorBidi" w:hAnsiTheme="majorBidi" w:cstheme="majorBidi"/>
          <w:color w:val="133453"/>
          <w:sz w:val="24"/>
          <w:szCs w:val="24"/>
          <w:shd w:val="clear" w:color="auto" w:fill="FFFFFF"/>
        </w:rPr>
        <w:t xml:space="preserve"> les </w:t>
      </w:r>
      <w:r w:rsidRPr="002A50E5">
        <w:rPr>
          <w:rFonts w:asciiTheme="majorBidi" w:hAnsiTheme="majorBidi" w:cstheme="majorBidi"/>
          <w:sz w:val="24"/>
          <w:szCs w:val="24"/>
          <w:shd w:val="clear" w:color="auto" w:fill="FFFFFF"/>
        </w:rPr>
        <w:t xml:space="preserve">données d’entrée dont on ne connaît pas la sortie. L’objective regrouper les données similaires en des ensembles, </w:t>
      </w:r>
      <w:r w:rsidRPr="002A50E5">
        <w:rPr>
          <w:rFonts w:asciiTheme="majorBidi" w:hAnsiTheme="majorBidi" w:cstheme="majorBidi"/>
          <w:sz w:val="24"/>
          <w:szCs w:val="24"/>
        </w:rPr>
        <w:t>identifier des patterns (</w:t>
      </w:r>
      <w:r w:rsidRPr="002A50E5">
        <w:rPr>
          <w:rFonts w:asciiTheme="majorBidi" w:hAnsiTheme="majorBidi" w:cstheme="majorBidi"/>
          <w:i/>
          <w:iCs/>
          <w:sz w:val="24"/>
          <w:szCs w:val="24"/>
        </w:rPr>
        <w:t>les relations complexes</w:t>
      </w:r>
      <w:r w:rsidRPr="002A50E5">
        <w:rPr>
          <w:rFonts w:asciiTheme="majorBidi" w:hAnsiTheme="majorBidi" w:cstheme="majorBidi"/>
          <w:sz w:val="24"/>
          <w:szCs w:val="24"/>
        </w:rPr>
        <w:t>), des anomalies ou une structuration dans les données</w:t>
      </w:r>
      <w:r w:rsidRPr="002A50E5">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{"citationID":"2fDH688U","properties":{"formattedCitation":"[23]","plainCitation":"[23]","noteIndex":0},"citationItems":[{"id":108,"uris":["http://zotero.org/users/16481841/items/CX8WU532"],"itemData":{"id":108,"type":"post-weblog","abstract":"L'apprentissage non supervisé est une branche du Machine Learning. Dans cet article nous parlerons du Clustering et l'algorithme K-MEANS","container-title":"Mr. Mint : Apprendre le Machine Learning de A à Z","language":"fr-FR","title":"L'apprentissage non supervisé - Machine Learning","URL":"https://mrmint.fr/lapprentissage-non-supervise-machine-learning","author":[{"family":"Benzaki","given":"Younes"}],"accessed":{"date-parts":[["2025",3,18]]},"issued":{"date-parts":[["2017",3,1]]}}}],"schema":"https://github.com/citation-style-language/schema/raw/master/csl-citation.json"} </w:instrText>
      </w:r>
      <w:r w:rsidRPr="002A50E5">
        <w:rPr>
          <w:rFonts w:asciiTheme="majorBidi" w:hAnsiTheme="majorBidi" w:cstheme="majorBidi"/>
          <w:sz w:val="24"/>
          <w:szCs w:val="24"/>
        </w:rPr>
        <w:fldChar w:fldCharType="separate"/>
      </w:r>
      <w:r w:rsidR="00B02640" w:rsidRPr="00B02640">
        <w:rPr>
          <w:rFonts w:ascii="Times New Roman" w:hAnsi="Times New Roman" w:cs="Times New Roman"/>
          <w:sz w:val="24"/>
        </w:rPr>
        <w:t>[23]</w:t>
      </w:r>
      <w:r w:rsidRPr="002A50E5">
        <w:rPr>
          <w:rFonts w:asciiTheme="majorBidi" w:hAnsiTheme="majorBidi" w:cstheme="majorBidi"/>
          <w:sz w:val="24"/>
          <w:szCs w:val="24"/>
        </w:rPr>
        <w:fldChar w:fldCharType="end"/>
      </w:r>
      <w:r w:rsidRPr="002A50E5">
        <w:rPr>
          <w:rFonts w:asciiTheme="majorBidi" w:hAnsiTheme="majorBidi" w:cstheme="majorBidi"/>
          <w:sz w:val="24"/>
          <w:szCs w:val="24"/>
        </w:rPr>
        <w:t xml:space="preserve"> </w:t>
      </w:r>
      <w:r w:rsidRPr="002A50E5">
        <w:rPr>
          <w:rFonts w:asciiTheme="majorBidi" w:hAnsiTheme="majorBidi" w:cstheme="majorBidi"/>
          <w:sz w:val="24"/>
          <w:szCs w:val="24"/>
        </w:rPr>
        <w:fldChar w:fldCharType="begin"/>
      </w:r>
      <w:r w:rsidRPr="002A50E5">
        <w:rPr>
          <w:rFonts w:asciiTheme="majorBidi" w:hAnsiTheme="majorBidi" w:cstheme="majorBidi"/>
          <w:sz w:val="24"/>
          <w:szCs w:val="24"/>
        </w:rPr>
        <w:instrText xml:space="preserve"> ADDIN ZOTERO_ITEM CSL_CITATION {"citationID":"mmenEXx8","properties":{"formattedCitation":"[1]","plainCitation":"[1]","dontUpdate":true,"noteIndex":0},"citationItems":[{"id":144,"uris":["http://zotero.org/users/16481841/items/BHL8YPSZ"],"itemData":{"id":144,"type":"article-journal","abstract":"The convergence of cloud computing and the Industrial Internet of Things (IIoT) has significantly transformed industrial operations, enabling intelligent, scalable, and efficient systems. This survey provides a comprehensive analysis of the role cloud computing plays in IIoT ecosystems, focusing on its architectural frameworks, service models, and application domains. By leveraging centralized, edge, and hybrid cloud architectures, IIoT systems achieve enhanced real-time processing capabilities, streamlined data management, and optimized resource allocation. Moreover, this study delves into integrating artificial intelligence (AI) and machine learning (ML) in cloud platforms to facilitate predictive analytics, anomaly detection, and operational intelligence in IIoT environments. Security challenges, including secure device-to-cloud communication and privacy concerns, are addressed with innovative solutions like blockchain and AI-powered intrusion detection systems. Future trends, such as adopting 5G, serverless computing, and AI-driven adaptive services, are also discussed, offering a forward-looking perspective on this rapidly evolving domain. Finally, this survey contributes to a well-rounded understanding of cloud computing’s multifaceted aspects and highlights its pivotal role in driving the next generation of industrial innovation and operational excellence.","container-title":"Big Data and Cognitive Computing","DOI":"10.3390/bdcc9020044","ISSN":"2504-2289","issue":"2","language":"en","license":"http://creativecommons.org/licenses/by/3.0/","note":"number: 2\npublisher: Multidisciplinary Digital Publishing Institute","page":"44","source":"www.mdpi.com","title":"A Survey on the Applications of Cloud Computing in the Industrial Internet of Things","volume":"9","author":[{"family":"Dritsas","given":"Elias"},{"family":"Trigka","given":"Maria"}],"issued":{"date-parts":[["2025",2]]}}}],"schema":"https://github.com/citation-style-language/schema/raw/master/csl-citation.json"} </w:instrText>
      </w:r>
      <w:r w:rsidRPr="002A50E5">
        <w:rPr>
          <w:rFonts w:asciiTheme="majorBidi" w:hAnsiTheme="majorBidi" w:cstheme="majorBidi"/>
          <w:sz w:val="24"/>
          <w:szCs w:val="24"/>
        </w:rPr>
        <w:fldChar w:fldCharType="separate"/>
      </w:r>
      <w:r w:rsidRPr="002A50E5">
        <w:rPr>
          <w:rFonts w:asciiTheme="majorBidi" w:hAnsiTheme="majorBidi" w:cstheme="majorBidi"/>
          <w:sz w:val="24"/>
          <w:szCs w:val="24"/>
        </w:rPr>
        <w:t>[1] [23]</w:t>
      </w:r>
      <w:r w:rsidRPr="002A50E5">
        <w:rPr>
          <w:rFonts w:asciiTheme="majorBidi" w:hAnsiTheme="majorBidi" w:cstheme="majorBidi"/>
          <w:sz w:val="24"/>
          <w:szCs w:val="24"/>
        </w:rPr>
        <w:fldChar w:fldCharType="end"/>
      </w:r>
      <w:r w:rsidRPr="002A50E5">
        <w:rPr>
          <w:rFonts w:asciiTheme="majorBidi" w:hAnsiTheme="majorBidi" w:cstheme="majorBidi"/>
          <w:sz w:val="24"/>
          <w:szCs w:val="24"/>
        </w:rPr>
        <w:t>.</w:t>
      </w:r>
    </w:p>
    <w:p w14:paraId="205D54FF" w14:textId="77777777" w:rsidR="004054D9" w:rsidRDefault="00F5371F" w:rsidP="004054D9">
      <w:pPr>
        <w:pStyle w:val="Caption"/>
        <w:keepNext/>
        <w:jc w:val="center"/>
      </w:pPr>
      <w:r>
        <w:t xml:space="preserve">  </w:t>
      </w:r>
      <w:r>
        <w:rPr>
          <w:noProof/>
          <w:color w:val="00B050"/>
          <w:sz w:val="32"/>
          <w:szCs w:val="32"/>
          <w:lang w:val="en-US"/>
        </w:rPr>
        <w:drawing>
          <wp:inline distT="0" distB="0" distL="0" distR="0" wp14:anchorId="21191589" wp14:editId="71752E30">
            <wp:extent cx="3736621" cy="1797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81211" cy="1866587"/>
                    </a:xfrm>
                    <a:prstGeom prst="rect">
                      <a:avLst/>
                    </a:prstGeom>
                    <a:noFill/>
                    <a:ln>
                      <a:noFill/>
                    </a:ln>
                  </pic:spPr>
                </pic:pic>
              </a:graphicData>
            </a:graphic>
          </wp:inline>
        </w:drawing>
      </w:r>
    </w:p>
    <w:p w14:paraId="48E6F4A1" w14:textId="433AE6D2" w:rsidR="00F5371F" w:rsidRDefault="004054D9" w:rsidP="004054D9">
      <w:pPr>
        <w:pStyle w:val="Caption"/>
        <w:jc w:val="center"/>
      </w:pPr>
      <w:bookmarkStart w:id="162" w:name="_Toc200815249"/>
      <w:bookmarkStart w:id="163" w:name="_Toc200880569"/>
      <w:bookmarkStart w:id="164" w:name="_Toc200887887"/>
      <w:r>
        <w:t xml:space="preserve">Figure </w:t>
      </w:r>
      <w:r w:rsidR="00016FDE">
        <w:fldChar w:fldCharType="begin"/>
      </w:r>
      <w:r w:rsidR="00016FDE">
        <w:instrText xml:space="preserve"> SEQ Figure \* ARABIC </w:instrText>
      </w:r>
      <w:r w:rsidR="00016FDE">
        <w:fldChar w:fldCharType="separate"/>
      </w:r>
      <w:r w:rsidR="001F6BA5">
        <w:rPr>
          <w:noProof/>
        </w:rPr>
        <w:t>12</w:t>
      </w:r>
      <w:r w:rsidR="00016FDE">
        <w:rPr>
          <w:noProof/>
        </w:rPr>
        <w:fldChar w:fldCharType="end"/>
      </w:r>
      <w:r>
        <w:t>-</w:t>
      </w:r>
      <w:r w:rsidRPr="00C06640">
        <w:t>SL vs UL</w:t>
      </w:r>
      <w:bookmarkEnd w:id="162"/>
      <w:bookmarkEnd w:id="163"/>
      <w:bookmarkEnd w:id="164"/>
    </w:p>
    <w:p w14:paraId="5F43AB5D" w14:textId="3BDF425C" w:rsidR="00F5371F" w:rsidRPr="002A50E5" w:rsidRDefault="00F5371F" w:rsidP="00B02640">
      <w:pPr>
        <w:pStyle w:val="ListParagraph"/>
        <w:ind w:left="0"/>
        <w:jc w:val="both"/>
        <w:rPr>
          <w:rFonts w:asciiTheme="majorBidi" w:hAnsiTheme="majorBidi" w:cstheme="majorBidi"/>
          <w:sz w:val="24"/>
          <w:szCs w:val="24"/>
        </w:rPr>
      </w:pPr>
      <w:r w:rsidRPr="002A50E5">
        <w:rPr>
          <w:rFonts w:asciiTheme="majorBidi" w:hAnsiTheme="majorBidi" w:cstheme="majorBidi"/>
          <w:sz w:val="24"/>
          <w:szCs w:val="24"/>
        </w:rPr>
        <w:t xml:space="preserve">L’apprentissage non-supervisée contient </w:t>
      </w:r>
      <w:r w:rsidRPr="002A50E5">
        <w:rPr>
          <w:rFonts w:asciiTheme="majorBidi" w:hAnsiTheme="majorBidi" w:cstheme="majorBidi"/>
          <w:b/>
          <w:bCs/>
          <w:sz w:val="24"/>
          <w:szCs w:val="24"/>
        </w:rPr>
        <w:t xml:space="preserve">deux </w:t>
      </w:r>
      <w:r w:rsidRPr="002A50E5">
        <w:rPr>
          <w:rFonts w:asciiTheme="majorBidi" w:hAnsiTheme="majorBidi" w:cstheme="majorBidi"/>
          <w:sz w:val="24"/>
          <w:szCs w:val="24"/>
        </w:rPr>
        <w:t>grand</w:t>
      </w:r>
      <w:r w:rsidRPr="002A50E5">
        <w:rPr>
          <w:rFonts w:asciiTheme="majorBidi" w:hAnsiTheme="majorBidi" w:cstheme="majorBidi"/>
          <w:b/>
          <w:bCs/>
          <w:sz w:val="24"/>
          <w:szCs w:val="24"/>
        </w:rPr>
        <w:t xml:space="preserve"> problèmes</w:t>
      </w:r>
      <w:r w:rsidRPr="002A50E5">
        <w:rPr>
          <w:rFonts w:asciiTheme="majorBidi" w:hAnsiTheme="majorBidi" w:cstheme="majorBidi"/>
          <w:sz w:val="24"/>
          <w:szCs w:val="24"/>
        </w:rPr>
        <w:t xml:space="preserve"> :</w:t>
      </w:r>
      <w:r w:rsidRPr="002A50E5">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{"citationID":"HOj0HWPf","properties":{"formattedCitation":"[24]","plainCitation":"[24]","noteIndex":0},"citationItems":[{"id":137,"uris":["http://zotero.org/users/16481841/items/JEFFR6ZF"],"itemData":{"id":137,"type":"webpage","title":"Tous les modèles de Machine Learning expliqués en 8 minutes","URL":"https://moncoachdata.com/blog/modeles-de-machine-learning-expliques/","accessed":{"date-parts":[["2025",3,18]]}}}],"schema":"https://github.com/citation-style-language/schema/raw/master/csl-citation.json"} </w:instrText>
      </w:r>
      <w:r w:rsidRPr="002A50E5">
        <w:rPr>
          <w:rFonts w:asciiTheme="majorBidi" w:hAnsiTheme="majorBidi" w:cstheme="majorBidi"/>
          <w:sz w:val="24"/>
          <w:szCs w:val="24"/>
        </w:rPr>
        <w:fldChar w:fldCharType="separate"/>
      </w:r>
      <w:r w:rsidR="00B02640" w:rsidRPr="00B02640">
        <w:rPr>
          <w:rFonts w:ascii="Times New Roman" w:hAnsi="Times New Roman" w:cs="Times New Roman"/>
          <w:sz w:val="24"/>
        </w:rPr>
        <w:t>[24]</w:t>
      </w:r>
      <w:r w:rsidRPr="002A50E5">
        <w:rPr>
          <w:rFonts w:asciiTheme="majorBidi" w:hAnsiTheme="majorBidi" w:cstheme="majorBidi"/>
          <w:sz w:val="24"/>
          <w:szCs w:val="24"/>
        </w:rPr>
        <w:fldChar w:fldCharType="end"/>
      </w:r>
    </w:p>
    <w:p w14:paraId="4211F7AF" w14:textId="77777777" w:rsidR="00F5371F" w:rsidRPr="002A50E5" w:rsidRDefault="00F5371F" w:rsidP="00BC29FC">
      <w:pPr>
        <w:pStyle w:val="ListParagraph"/>
        <w:numPr>
          <w:ilvl w:val="0"/>
          <w:numId w:val="29"/>
        </w:numPr>
        <w:spacing w:line="256" w:lineRule="auto"/>
        <w:jc w:val="both"/>
        <w:rPr>
          <w:rFonts w:asciiTheme="majorBidi" w:hAnsiTheme="majorBidi" w:cstheme="majorBidi"/>
          <w:sz w:val="24"/>
          <w:szCs w:val="24"/>
        </w:rPr>
      </w:pPr>
      <w:r w:rsidRPr="002A50E5">
        <w:rPr>
          <w:rFonts w:asciiTheme="majorBidi" w:hAnsiTheme="majorBidi" w:cstheme="majorBidi"/>
          <w:b/>
          <w:bCs/>
          <w:color w:val="1F3864" w:themeColor="accent1" w:themeShade="80"/>
          <w:sz w:val="24"/>
          <w:szCs w:val="24"/>
        </w:rPr>
        <w:t>Regroupement :</w:t>
      </w:r>
      <w:r w:rsidRPr="002A50E5">
        <w:rPr>
          <w:rFonts w:asciiTheme="majorBidi" w:hAnsiTheme="majorBidi" w:cstheme="majorBidi"/>
          <w:color w:val="1F3864" w:themeColor="accent1" w:themeShade="80"/>
          <w:sz w:val="24"/>
          <w:szCs w:val="24"/>
        </w:rPr>
        <w:t xml:space="preserve"> </w:t>
      </w:r>
      <w:r w:rsidRPr="002A50E5">
        <w:rPr>
          <w:rFonts w:asciiTheme="majorBidi" w:hAnsiTheme="majorBidi" w:cstheme="majorBidi"/>
          <w:sz w:val="24"/>
          <w:szCs w:val="24"/>
        </w:rPr>
        <w:t xml:space="preserve">analyser et diviser les données similaires en groupes sans étiquettes.  Exemple </w:t>
      </w:r>
      <w:r w:rsidRPr="002A50E5">
        <w:rPr>
          <w:rFonts w:asciiTheme="majorBidi" w:hAnsiTheme="majorBidi" w:cstheme="majorBidi"/>
          <w:color w:val="1F3864" w:themeColor="accent1" w:themeShade="80"/>
          <w:sz w:val="24"/>
          <w:szCs w:val="24"/>
        </w:rPr>
        <w:t xml:space="preserve">Segmentation des clients dans un supermarché </w:t>
      </w:r>
      <w:r w:rsidRPr="002A50E5">
        <w:rPr>
          <w:rFonts w:asciiTheme="majorBidi" w:hAnsiTheme="majorBidi" w:cstheme="majorBidi"/>
          <w:sz w:val="24"/>
          <w:szCs w:val="24"/>
        </w:rPr>
        <w:t>(</w:t>
      </w:r>
      <w:r w:rsidRPr="002A50E5">
        <w:rPr>
          <w:rFonts w:asciiTheme="majorBidi" w:hAnsiTheme="majorBidi" w:cstheme="majorBidi"/>
          <w:i/>
          <w:iCs/>
          <w:sz w:val="24"/>
          <w:szCs w:val="24"/>
        </w:rPr>
        <w:t>Fréquence d'achat, Montant dépensé, Types de produits achetés, Moment des achats</w:t>
      </w:r>
      <w:r w:rsidRPr="002A50E5">
        <w:rPr>
          <w:rFonts w:asciiTheme="majorBidi" w:hAnsiTheme="majorBidi" w:cstheme="majorBidi"/>
          <w:sz w:val="24"/>
          <w:szCs w:val="24"/>
        </w:rPr>
        <w:t xml:space="preserve">) </w:t>
      </w:r>
      <w:r w:rsidRPr="002A50E5">
        <w:rPr>
          <w:rFonts w:asciiTheme="majorBidi" w:hAnsiTheme="majorBidi" w:cstheme="majorBidi"/>
          <w:color w:val="1F3864" w:themeColor="accent1" w:themeShade="80"/>
          <w:sz w:val="24"/>
          <w:szCs w:val="24"/>
        </w:rPr>
        <w:t xml:space="preserve">la détection des fraudes </w:t>
      </w:r>
      <w:r w:rsidRPr="002A50E5">
        <w:rPr>
          <w:rFonts w:asciiTheme="majorBidi" w:hAnsiTheme="majorBidi" w:cstheme="majorBidi"/>
          <w:color w:val="000000" w:themeColor="text1"/>
          <w:sz w:val="24"/>
          <w:szCs w:val="24"/>
        </w:rPr>
        <w:t xml:space="preserve">et </w:t>
      </w:r>
      <w:r w:rsidRPr="002A50E5">
        <w:rPr>
          <w:rFonts w:asciiTheme="majorBidi" w:hAnsiTheme="majorBidi" w:cstheme="majorBidi"/>
          <w:color w:val="1F3864" w:themeColor="accent1" w:themeShade="80"/>
          <w:sz w:val="24"/>
          <w:szCs w:val="24"/>
        </w:rPr>
        <w:t>la classification des documents</w:t>
      </w:r>
      <w:r w:rsidRPr="002A50E5">
        <w:rPr>
          <w:rFonts w:asciiTheme="majorBidi" w:hAnsiTheme="majorBidi" w:cstheme="majorBidi"/>
          <w:sz w:val="24"/>
          <w:szCs w:val="24"/>
        </w:rPr>
        <w:t>.</w:t>
      </w:r>
    </w:p>
    <w:p w14:paraId="4657D9CD" w14:textId="77777777" w:rsidR="00F5371F" w:rsidRPr="002A50E5" w:rsidRDefault="00F5371F" w:rsidP="00BC29FC">
      <w:pPr>
        <w:pStyle w:val="ListParagraph"/>
        <w:numPr>
          <w:ilvl w:val="0"/>
          <w:numId w:val="29"/>
        </w:numPr>
        <w:spacing w:line="256" w:lineRule="auto"/>
        <w:jc w:val="both"/>
        <w:rPr>
          <w:rFonts w:asciiTheme="majorBidi" w:hAnsiTheme="majorBidi" w:cstheme="majorBidi"/>
          <w:sz w:val="24"/>
          <w:szCs w:val="24"/>
        </w:rPr>
      </w:pPr>
      <w:r w:rsidRPr="002A50E5">
        <w:rPr>
          <w:rFonts w:asciiTheme="majorBidi" w:hAnsiTheme="majorBidi" w:cstheme="majorBidi"/>
          <w:b/>
          <w:bCs/>
          <w:color w:val="1F3864" w:themeColor="accent1" w:themeShade="80"/>
          <w:sz w:val="24"/>
          <w:szCs w:val="24"/>
        </w:rPr>
        <w:t xml:space="preserve">La réduction de la dimensionnalité : </w:t>
      </w:r>
      <w:r w:rsidRPr="002A50E5">
        <w:rPr>
          <w:rFonts w:asciiTheme="majorBidi" w:hAnsiTheme="majorBidi" w:cstheme="majorBidi"/>
          <w:sz w:val="24"/>
          <w:szCs w:val="24"/>
        </w:rPr>
        <w:t xml:space="preserve">pour une visualisation parfaite des données, cette technique est réduite dimension ou bien le nombre des variables de entrées de données. Comme </w:t>
      </w:r>
      <w:r w:rsidRPr="002A50E5">
        <w:rPr>
          <w:rFonts w:asciiTheme="majorBidi" w:hAnsiTheme="majorBidi" w:cstheme="majorBidi"/>
          <w:color w:val="1F3864" w:themeColor="accent1" w:themeShade="80"/>
          <w:sz w:val="24"/>
          <w:szCs w:val="24"/>
        </w:rPr>
        <w:t>compression d’image</w:t>
      </w:r>
      <w:r w:rsidRPr="002A50E5">
        <w:rPr>
          <w:rFonts w:asciiTheme="majorBidi" w:hAnsiTheme="majorBidi" w:cstheme="majorBidi"/>
          <w:color w:val="4472C4" w:themeColor="accent1"/>
          <w:sz w:val="24"/>
          <w:szCs w:val="24"/>
        </w:rPr>
        <w:t>.</w:t>
      </w:r>
    </w:p>
    <w:p w14:paraId="334B7686" w14:textId="48F2A603" w:rsidR="00F5371F" w:rsidRPr="00423785" w:rsidRDefault="00F5371F" w:rsidP="00BC29FC">
      <w:pPr>
        <w:pStyle w:val="Title"/>
        <w:numPr>
          <w:ilvl w:val="0"/>
          <w:numId w:val="20"/>
        </w:numPr>
        <w:rPr>
          <w:i/>
          <w:iCs/>
        </w:rPr>
      </w:pPr>
      <w:r w:rsidRPr="00423785">
        <w:rPr>
          <w:rStyle w:val="Heading4Char"/>
          <w:iCs w:val="0"/>
        </w:rPr>
        <w:t>Les algorithmes d’apprentissage non supervisé </w:t>
      </w:r>
    </w:p>
    <w:p w14:paraId="710EBF7B" w14:textId="53D887BD" w:rsidR="00F5371F" w:rsidRPr="002A50E5" w:rsidRDefault="00F5371F" w:rsidP="00B02640">
      <w:pPr>
        <w:ind w:left="348"/>
        <w:jc w:val="both"/>
        <w:rPr>
          <w:rFonts w:asciiTheme="majorBidi" w:hAnsiTheme="majorBidi" w:cstheme="majorBidi"/>
          <w:b/>
          <w:bCs/>
          <w:sz w:val="24"/>
          <w:szCs w:val="24"/>
        </w:rPr>
      </w:pPr>
      <w:r w:rsidRPr="002A50E5">
        <w:rPr>
          <w:rFonts w:asciiTheme="majorBidi" w:hAnsiTheme="majorBidi" w:cstheme="majorBidi"/>
          <w:b/>
          <w:bCs/>
          <w:sz w:val="24"/>
          <w:szCs w:val="24"/>
        </w:rPr>
        <w:t xml:space="preserve"> </w:t>
      </w:r>
      <w:r w:rsidRPr="002A50E5">
        <w:rPr>
          <w:rFonts w:asciiTheme="majorBidi" w:hAnsiTheme="majorBidi" w:cstheme="majorBidi"/>
          <w:sz w:val="24"/>
          <w:szCs w:val="24"/>
        </w:rPr>
        <w:t xml:space="preserve">Il y a plusieurs algorithmes, nous mentionnons les plus connues </w:t>
      </w:r>
      <w:r w:rsidRPr="002A50E5">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{"citationID":"9FpogAJc","properties":{"formattedCitation":"[25]","plainCitation":"[25]","noteIndex":0},"citationItems":[{"id":110,"uris":["http://zotero.org/users/16481841/items/GLM7XKE5"],"itemData":{"id":110,"type":"article-journal","abstract":"PDF | Machine learning (ML) is a data-driven strategy in which computers learn from data without human intervention. The outstanding ML applications are... | Find, read and cite all the research you need on ResearchGate","container-title":"ResearchGate","DOI":"10.12785/ijcds/130172","language":"en","source":"www.researchgate.net","title":"(PDF) An Unsupervised Machine Learning Algorithms: Comprehensive Review","title-short":"(PDF) An Unsupervised Machine Learning Algorithms","URL":"https://www.researchgate.net/publication/368983958_An_Unsupervised_Machine_Learning_Algorithms_Comprehensive_Review","accessed":{"date-parts":[["2025",3,18]]},"issued":{"date-parts":[["2024",11,21]]}}}],"schema":"https://github.com/citation-style-language/schema/raw/master/csl-citation.json"} </w:instrText>
      </w:r>
      <w:r w:rsidRPr="002A50E5">
        <w:rPr>
          <w:rFonts w:asciiTheme="majorBidi" w:hAnsiTheme="majorBidi" w:cstheme="majorBidi"/>
          <w:sz w:val="24"/>
          <w:szCs w:val="24"/>
        </w:rPr>
        <w:fldChar w:fldCharType="separate"/>
      </w:r>
      <w:r w:rsidR="00B02640" w:rsidRPr="00B02640">
        <w:rPr>
          <w:rFonts w:ascii="Times New Roman" w:hAnsi="Times New Roman" w:cs="Times New Roman"/>
          <w:sz w:val="24"/>
        </w:rPr>
        <w:t>[25]</w:t>
      </w:r>
      <w:r w:rsidRPr="002A50E5">
        <w:rPr>
          <w:rFonts w:asciiTheme="majorBidi" w:hAnsiTheme="majorBidi" w:cstheme="majorBidi"/>
          <w:sz w:val="24"/>
          <w:szCs w:val="24"/>
        </w:rPr>
        <w:fldChar w:fldCharType="end"/>
      </w:r>
      <w:r w:rsidRPr="002A50E5">
        <w:rPr>
          <w:rFonts w:asciiTheme="majorBidi" w:hAnsiTheme="majorBidi" w:cstheme="majorBidi"/>
          <w:sz w:val="24"/>
          <w:szCs w:val="24"/>
        </w:rPr>
        <w:t xml:space="preserve"> :</w:t>
      </w:r>
    </w:p>
    <w:p w14:paraId="5DD4B27D" w14:textId="77777777" w:rsidR="00F5371F" w:rsidRPr="002A50E5" w:rsidRDefault="00F5371F" w:rsidP="00BC29FC">
      <w:pPr>
        <w:pStyle w:val="ListParagraph"/>
        <w:numPr>
          <w:ilvl w:val="0"/>
          <w:numId w:val="8"/>
        </w:numPr>
        <w:spacing w:line="256" w:lineRule="auto"/>
        <w:ind w:left="360"/>
        <w:jc w:val="both"/>
        <w:rPr>
          <w:rFonts w:asciiTheme="majorBidi" w:hAnsiTheme="majorBidi" w:cstheme="majorBidi"/>
          <w:sz w:val="24"/>
          <w:szCs w:val="24"/>
        </w:rPr>
      </w:pPr>
      <w:r w:rsidRPr="002A50E5">
        <w:rPr>
          <w:rFonts w:asciiTheme="majorBidi" w:hAnsiTheme="majorBidi" w:cstheme="majorBidi"/>
          <w:b/>
          <w:bCs/>
          <w:noProof/>
          <w:color w:val="000000" w:themeColor="text1"/>
          <w:sz w:val="24"/>
          <w:szCs w:val="24"/>
        </w:rPr>
        <w:t>K-moyennes</w:t>
      </w:r>
      <w:r w:rsidRPr="002A50E5">
        <w:rPr>
          <w:rFonts w:asciiTheme="majorBidi" w:hAnsiTheme="majorBidi" w:cstheme="majorBidi"/>
          <w:noProof/>
          <w:color w:val="000000" w:themeColor="text1"/>
          <w:sz w:val="24"/>
          <w:szCs w:val="24"/>
        </w:rPr>
        <w:t xml:space="preserve"> : </w:t>
      </w:r>
      <w:r w:rsidRPr="002A50E5">
        <w:rPr>
          <w:rFonts w:asciiTheme="majorBidi" w:hAnsiTheme="majorBidi" w:cstheme="majorBidi"/>
          <w:sz w:val="24"/>
          <w:szCs w:val="24"/>
        </w:rPr>
        <w:t xml:space="preserve">Diviser les données en </w:t>
      </w:r>
      <w:r w:rsidRPr="002A50E5">
        <w:rPr>
          <w:rFonts w:asciiTheme="majorBidi" w:hAnsiTheme="majorBidi" w:cstheme="majorBidi"/>
          <w:i/>
          <w:iCs/>
          <w:color w:val="7030A0"/>
          <w:sz w:val="24"/>
          <w:szCs w:val="24"/>
        </w:rPr>
        <w:t>k</w:t>
      </w:r>
      <w:r w:rsidRPr="002A50E5">
        <w:rPr>
          <w:rFonts w:asciiTheme="majorBidi" w:hAnsiTheme="majorBidi" w:cstheme="majorBidi"/>
          <w:color w:val="7030A0"/>
          <w:sz w:val="24"/>
          <w:szCs w:val="24"/>
        </w:rPr>
        <w:t xml:space="preserve"> </w:t>
      </w:r>
      <w:r w:rsidRPr="002A50E5">
        <w:rPr>
          <w:rFonts w:asciiTheme="majorBidi" w:hAnsiTheme="majorBidi" w:cstheme="majorBidi"/>
          <w:sz w:val="24"/>
          <w:szCs w:val="24"/>
        </w:rPr>
        <w:t xml:space="preserve">groupes ayant des mêmes propriétés. Pour </w:t>
      </w:r>
      <w:r w:rsidRPr="002A50E5">
        <w:rPr>
          <w:rFonts w:asciiTheme="majorBidi" w:hAnsiTheme="majorBidi" w:cstheme="majorBidi"/>
          <w:color w:val="444444"/>
          <w:sz w:val="24"/>
          <w:szCs w:val="24"/>
          <w:shd w:val="clear" w:color="auto" w:fill="FFFFFF"/>
        </w:rPr>
        <w:t>minimiser la distance </w:t>
      </w:r>
      <w:r w:rsidRPr="002A50E5">
        <w:rPr>
          <w:rFonts w:asciiTheme="majorBidi" w:hAnsiTheme="majorBidi" w:cstheme="majorBidi"/>
          <w:b/>
          <w:bCs/>
          <w:color w:val="444444"/>
          <w:sz w:val="24"/>
          <w:szCs w:val="24"/>
          <w:shd w:val="clear" w:color="auto" w:fill="FFFFFF"/>
        </w:rPr>
        <w:t>intra-</w:t>
      </w:r>
      <w:r w:rsidRPr="002A50E5">
        <w:rPr>
          <w:rFonts w:asciiTheme="majorBidi" w:hAnsiTheme="majorBidi" w:cstheme="majorBidi"/>
          <w:b/>
          <w:bCs/>
          <w:sz w:val="24"/>
          <w:szCs w:val="24"/>
        </w:rPr>
        <w:t>cluster,</w:t>
      </w:r>
      <w:r w:rsidRPr="002A50E5">
        <w:rPr>
          <w:rFonts w:asciiTheme="majorBidi" w:hAnsiTheme="majorBidi" w:cstheme="majorBidi"/>
          <w:sz w:val="24"/>
          <w:szCs w:val="24"/>
        </w:rPr>
        <w:t xml:space="preserve"> les valeurs moyennes sont situées au centre</w:t>
      </w:r>
      <w:r w:rsidRPr="002A50E5">
        <w:rPr>
          <w:rFonts w:asciiTheme="majorBidi" w:hAnsiTheme="majorBidi" w:cstheme="majorBidi"/>
          <w:color w:val="444444"/>
          <w:sz w:val="24"/>
          <w:szCs w:val="24"/>
          <w:shd w:val="clear" w:color="auto" w:fill="FFFFFF"/>
        </w:rPr>
        <w:t xml:space="preserve"> </w:t>
      </w:r>
      <w:r w:rsidRPr="002A50E5">
        <w:rPr>
          <w:rFonts w:asciiTheme="majorBidi" w:hAnsiTheme="majorBidi" w:cstheme="majorBidi"/>
          <w:sz w:val="24"/>
          <w:szCs w:val="24"/>
        </w:rPr>
        <w:t>(</w:t>
      </w:r>
      <w:r w:rsidRPr="002A50E5">
        <w:rPr>
          <w:rFonts w:asciiTheme="majorBidi" w:hAnsiTheme="majorBidi" w:cstheme="majorBidi"/>
          <w:i/>
          <w:iCs/>
          <w:sz w:val="24"/>
          <w:szCs w:val="24"/>
        </w:rPr>
        <w:t>centroïde</w:t>
      </w:r>
      <w:r w:rsidRPr="002A50E5">
        <w:rPr>
          <w:rFonts w:asciiTheme="majorBidi" w:hAnsiTheme="majorBidi" w:cstheme="majorBidi"/>
          <w:sz w:val="24"/>
          <w:szCs w:val="24"/>
        </w:rPr>
        <w:t>)</w:t>
      </w:r>
      <w:r w:rsidRPr="002A50E5">
        <w:rPr>
          <w:rFonts w:asciiTheme="majorBidi" w:hAnsiTheme="majorBidi" w:cstheme="majorBidi"/>
          <w:color w:val="444444"/>
          <w:sz w:val="24"/>
          <w:szCs w:val="24"/>
          <w:shd w:val="clear" w:color="auto" w:fill="FFFFFF"/>
        </w:rPr>
        <w:t xml:space="preserve"> pour chaque groupe [</w:t>
      </w:r>
      <w:r w:rsidRPr="002A50E5">
        <w:rPr>
          <w:rFonts w:asciiTheme="majorBidi" w:hAnsiTheme="majorBidi" w:cstheme="majorBidi"/>
          <w:sz w:val="24"/>
          <w:szCs w:val="24"/>
        </w:rPr>
        <w:t>22].</w:t>
      </w:r>
    </w:p>
    <w:p w14:paraId="6F6793A4" w14:textId="77777777" w:rsidR="004054D9" w:rsidRDefault="00F5371F" w:rsidP="004054D9">
      <w:pPr>
        <w:pStyle w:val="Caption"/>
        <w:keepNext/>
        <w:jc w:val="center"/>
      </w:pPr>
      <w:r>
        <w:rPr>
          <w:rFonts w:asciiTheme="majorBidi" w:hAnsiTheme="majorBidi" w:cstheme="majorBidi"/>
          <w:b/>
          <w:bCs/>
          <w:noProof/>
          <w:color w:val="000000" w:themeColor="text1"/>
          <w:sz w:val="25"/>
          <w:szCs w:val="25"/>
        </w:rPr>
        <w:drawing>
          <wp:inline distT="0" distB="0" distL="0" distR="0" wp14:anchorId="1236E1E3" wp14:editId="7C427973">
            <wp:extent cx="1935377" cy="1701800"/>
            <wp:effectExtent l="0" t="0" r="825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30728" cy="1785643"/>
                    </a:xfrm>
                    <a:prstGeom prst="rect">
                      <a:avLst/>
                    </a:prstGeom>
                    <a:noFill/>
                    <a:ln>
                      <a:noFill/>
                    </a:ln>
                  </pic:spPr>
                </pic:pic>
              </a:graphicData>
            </a:graphic>
          </wp:inline>
        </w:drawing>
      </w:r>
    </w:p>
    <w:p w14:paraId="2AFF9EEB" w14:textId="075327EA" w:rsidR="00F5371F" w:rsidRDefault="004054D9" w:rsidP="004054D9">
      <w:pPr>
        <w:pStyle w:val="Caption"/>
        <w:jc w:val="center"/>
      </w:pPr>
      <w:bookmarkStart w:id="165" w:name="_Toc200815250"/>
      <w:bookmarkStart w:id="166" w:name="_Toc200880570"/>
      <w:bookmarkStart w:id="167" w:name="_Toc200887888"/>
      <w:r>
        <w:t xml:space="preserve">Figure </w:t>
      </w:r>
      <w:r w:rsidR="00016FDE">
        <w:fldChar w:fldCharType="begin"/>
      </w:r>
      <w:r w:rsidR="00016FDE">
        <w:instrText xml:space="preserve"> SEQ Figure \* ARABIC </w:instrText>
      </w:r>
      <w:r w:rsidR="00016FDE">
        <w:fldChar w:fldCharType="separate"/>
      </w:r>
      <w:r w:rsidR="001F6BA5">
        <w:rPr>
          <w:noProof/>
        </w:rPr>
        <w:t>13</w:t>
      </w:r>
      <w:r w:rsidR="00016FDE">
        <w:rPr>
          <w:noProof/>
        </w:rPr>
        <w:fldChar w:fldCharType="end"/>
      </w:r>
      <w:r>
        <w:t>-</w:t>
      </w:r>
      <w:r w:rsidRPr="009B784A">
        <w:t>K-moyennes</w:t>
      </w:r>
      <w:bookmarkEnd w:id="165"/>
      <w:bookmarkEnd w:id="166"/>
      <w:bookmarkEnd w:id="167"/>
    </w:p>
    <w:p w14:paraId="2B806814" w14:textId="0B0E708C" w:rsidR="00F5371F" w:rsidRPr="002A50E5" w:rsidRDefault="00F5371F" w:rsidP="00BC29FC">
      <w:pPr>
        <w:pStyle w:val="ListParagraph"/>
        <w:numPr>
          <w:ilvl w:val="0"/>
          <w:numId w:val="8"/>
        </w:numPr>
        <w:tabs>
          <w:tab w:val="left" w:pos="1700"/>
        </w:tabs>
        <w:spacing w:line="256" w:lineRule="auto"/>
        <w:ind w:left="720"/>
        <w:jc w:val="both"/>
        <w:rPr>
          <w:rFonts w:asciiTheme="majorBidi" w:hAnsiTheme="majorBidi" w:cstheme="majorBidi"/>
          <w:sz w:val="24"/>
          <w:szCs w:val="24"/>
        </w:rPr>
      </w:pPr>
      <w:r w:rsidRPr="002A50E5">
        <w:rPr>
          <w:rFonts w:asciiTheme="majorBidi" w:hAnsiTheme="majorBidi" w:cstheme="majorBidi"/>
          <w:b/>
          <w:bCs/>
          <w:color w:val="000000" w:themeColor="text1"/>
          <w:sz w:val="24"/>
          <w:szCs w:val="24"/>
        </w:rPr>
        <w:t>Principal Component Analysés (</w:t>
      </w:r>
      <w:r w:rsidRPr="0055242E">
        <w:rPr>
          <w:rFonts w:asciiTheme="majorBidi" w:hAnsiTheme="majorBidi" w:cstheme="majorBidi"/>
          <w:color w:val="000000" w:themeColor="text1"/>
          <w:sz w:val="24"/>
          <w:szCs w:val="24"/>
        </w:rPr>
        <w:t>PCA</w:t>
      </w:r>
      <w:r w:rsidRPr="002A50E5">
        <w:rPr>
          <w:rFonts w:asciiTheme="majorBidi" w:hAnsiTheme="majorBidi" w:cstheme="majorBidi"/>
          <w:b/>
          <w:bCs/>
          <w:color w:val="000000" w:themeColor="text1"/>
          <w:sz w:val="24"/>
          <w:szCs w:val="24"/>
        </w:rPr>
        <w:t>) :</w:t>
      </w:r>
      <w:r w:rsidRPr="002A50E5">
        <w:rPr>
          <w:rFonts w:asciiTheme="majorBidi" w:hAnsiTheme="majorBidi" w:cstheme="majorBidi"/>
          <w:color w:val="000000" w:themeColor="text1"/>
          <w:sz w:val="24"/>
          <w:szCs w:val="24"/>
          <w:shd w:val="clear" w:color="auto" w:fill="FFFFFF"/>
        </w:rPr>
        <w:t xml:space="preserve"> </w:t>
      </w:r>
      <w:r w:rsidRPr="002A50E5">
        <w:rPr>
          <w:rFonts w:asciiTheme="majorBidi" w:hAnsiTheme="majorBidi" w:cstheme="majorBidi"/>
          <w:sz w:val="24"/>
          <w:szCs w:val="24"/>
          <w:shd w:val="clear" w:color="auto" w:fill="FFFFFF"/>
        </w:rPr>
        <w:t>réduire les dimensions de données, en convertissant par exemple un</w:t>
      </w:r>
      <w:r w:rsidRPr="002A50E5">
        <w:rPr>
          <w:rFonts w:asciiTheme="majorBidi" w:hAnsiTheme="majorBidi" w:cstheme="majorBidi"/>
          <w:sz w:val="24"/>
          <w:szCs w:val="24"/>
        </w:rPr>
        <w:t xml:space="preserve"> espace plus </w:t>
      </w:r>
      <w:r w:rsidRPr="002A50E5">
        <w:rPr>
          <w:rFonts w:asciiTheme="majorBidi" w:hAnsiTheme="majorBidi" w:cstheme="majorBidi"/>
          <w:sz w:val="24"/>
          <w:szCs w:val="24"/>
          <w:shd w:val="clear" w:color="auto" w:fill="FFFFFF"/>
        </w:rPr>
        <w:t xml:space="preserve">grand (ex : </w:t>
      </w:r>
      <w:r w:rsidRPr="002A50E5">
        <w:rPr>
          <w:rFonts w:asciiTheme="majorBidi" w:hAnsiTheme="majorBidi" w:cstheme="majorBidi"/>
          <w:sz w:val="24"/>
          <w:szCs w:val="24"/>
        </w:rPr>
        <w:t>3 dimensions) a une dimension inférieure des données (ex : 2 dimensions).</w:t>
      </w:r>
    </w:p>
    <w:p w14:paraId="78257E69" w14:textId="77777777" w:rsidR="00F5371F" w:rsidRDefault="00F5371F" w:rsidP="00F5371F">
      <w:pPr>
        <w:pStyle w:val="ListParagraph"/>
        <w:tabs>
          <w:tab w:val="left" w:pos="1700"/>
        </w:tabs>
        <w:jc w:val="both"/>
        <w:rPr>
          <w:rFonts w:asciiTheme="majorBidi" w:hAnsiTheme="majorBidi" w:cstheme="majorBidi"/>
          <w:sz w:val="25"/>
          <w:szCs w:val="25"/>
        </w:rPr>
      </w:pPr>
    </w:p>
    <w:p w14:paraId="30CFBA4F" w14:textId="77777777" w:rsidR="004054D9" w:rsidRDefault="00F5371F" w:rsidP="004054D9">
      <w:pPr>
        <w:pStyle w:val="ListParagraph"/>
        <w:keepNext/>
        <w:tabs>
          <w:tab w:val="left" w:pos="1700"/>
        </w:tabs>
        <w:jc w:val="center"/>
      </w:pPr>
      <w:r>
        <w:rPr>
          <w:rFonts w:asciiTheme="majorBidi" w:hAnsiTheme="majorBidi" w:cstheme="majorBidi"/>
          <w:noProof/>
          <w:sz w:val="25"/>
          <w:szCs w:val="25"/>
        </w:rPr>
        <w:drawing>
          <wp:inline distT="0" distB="0" distL="0" distR="0" wp14:anchorId="1D2D74B4" wp14:editId="301EFAE7">
            <wp:extent cx="2716807" cy="1225550"/>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98835" cy="1262553"/>
                    </a:xfrm>
                    <a:prstGeom prst="rect">
                      <a:avLst/>
                    </a:prstGeom>
                    <a:noFill/>
                    <a:ln>
                      <a:noFill/>
                    </a:ln>
                  </pic:spPr>
                </pic:pic>
              </a:graphicData>
            </a:graphic>
          </wp:inline>
        </w:drawing>
      </w:r>
    </w:p>
    <w:p w14:paraId="2B054B1E" w14:textId="3FB11694" w:rsidR="00F5371F" w:rsidRPr="004054D9" w:rsidRDefault="004054D9" w:rsidP="004054D9">
      <w:pPr>
        <w:pStyle w:val="Caption"/>
        <w:jc w:val="center"/>
      </w:pPr>
      <w:bookmarkStart w:id="168" w:name="_Toc200815251"/>
      <w:bookmarkStart w:id="169" w:name="_Toc200880571"/>
      <w:bookmarkStart w:id="170" w:name="_Toc200887889"/>
      <w:r>
        <w:t xml:space="preserve">Figure </w:t>
      </w:r>
      <w:r w:rsidR="00016FDE">
        <w:fldChar w:fldCharType="begin"/>
      </w:r>
      <w:r w:rsidR="00016FDE">
        <w:instrText xml:space="preserve"> SEQ Figure \* ARABIC </w:instrText>
      </w:r>
      <w:r w:rsidR="00016FDE">
        <w:fldChar w:fldCharType="separate"/>
      </w:r>
      <w:r w:rsidR="001F6BA5">
        <w:rPr>
          <w:noProof/>
        </w:rPr>
        <w:t>14</w:t>
      </w:r>
      <w:r w:rsidR="00016FDE">
        <w:rPr>
          <w:noProof/>
        </w:rPr>
        <w:fldChar w:fldCharType="end"/>
      </w:r>
      <w:r>
        <w:t>-</w:t>
      </w:r>
      <w:r w:rsidRPr="00EC7E9F">
        <w:t>PCA</w:t>
      </w:r>
      <w:bookmarkEnd w:id="168"/>
      <w:bookmarkEnd w:id="169"/>
      <w:bookmarkEnd w:id="170"/>
    </w:p>
    <w:p w14:paraId="051F98CA" w14:textId="4369D488" w:rsidR="00F5371F" w:rsidRPr="002A50E5" w:rsidRDefault="0055253E" w:rsidP="00BC29FC">
      <w:pPr>
        <w:pStyle w:val="ListParagraph"/>
        <w:numPr>
          <w:ilvl w:val="0"/>
          <w:numId w:val="8"/>
        </w:numPr>
        <w:tabs>
          <w:tab w:val="left" w:pos="1700"/>
        </w:tabs>
        <w:spacing w:line="256" w:lineRule="auto"/>
        <w:ind w:left="720"/>
        <w:jc w:val="both"/>
        <w:rPr>
          <w:rFonts w:asciiTheme="majorBidi" w:hAnsiTheme="majorBidi" w:cstheme="majorBidi"/>
          <w:noProof/>
          <w:color w:val="ED7D31" w:themeColor="accent2"/>
          <w:sz w:val="24"/>
          <w:szCs w:val="24"/>
        </w:rPr>
      </w:pPr>
      <w:r w:rsidRPr="002A50E5">
        <w:rPr>
          <w:rFonts w:asciiTheme="majorBidi" w:hAnsiTheme="majorBidi" w:cstheme="majorBidi"/>
          <w:b/>
          <w:bCs/>
          <w:color w:val="000000" w:themeColor="text1"/>
          <w:sz w:val="24"/>
          <w:szCs w:val="24"/>
        </w:rPr>
        <w:t>Auto encodeurs</w:t>
      </w:r>
      <w:r w:rsidR="00F5371F" w:rsidRPr="002A50E5">
        <w:rPr>
          <w:rFonts w:asciiTheme="majorBidi" w:hAnsiTheme="majorBidi" w:cstheme="majorBidi"/>
          <w:b/>
          <w:bCs/>
          <w:color w:val="000000" w:themeColor="text1"/>
          <w:sz w:val="24"/>
          <w:szCs w:val="24"/>
        </w:rPr>
        <w:t xml:space="preserve"> : </w:t>
      </w:r>
      <w:r w:rsidR="00F5371F" w:rsidRPr="002A50E5">
        <w:rPr>
          <w:rFonts w:asciiTheme="majorBidi" w:hAnsiTheme="majorBidi" w:cstheme="majorBidi"/>
          <w:sz w:val="24"/>
          <w:szCs w:val="24"/>
        </w:rPr>
        <w:t>apprendre structures cachées sans mémoriser les données, pour compresser et reconstruire de ces données.</w:t>
      </w:r>
      <w:r w:rsidR="00F5371F" w:rsidRPr="002A50E5">
        <w:rPr>
          <w:rFonts w:asciiTheme="majorBidi" w:hAnsiTheme="majorBidi" w:cstheme="majorBidi"/>
          <w:b/>
          <w:bCs/>
          <w:sz w:val="24"/>
          <w:szCs w:val="24"/>
        </w:rPr>
        <w:t xml:space="preserve"> </w:t>
      </w:r>
      <w:r w:rsidR="00F5371F" w:rsidRPr="002A50E5">
        <w:rPr>
          <w:rFonts w:asciiTheme="majorBidi" w:hAnsiTheme="majorBidi" w:cstheme="majorBidi"/>
          <w:sz w:val="24"/>
          <w:szCs w:val="24"/>
        </w:rPr>
        <w:t>Ils sont utilisés dans les domaines de la vision par ordinateur, et du traitement du signal</w:t>
      </w:r>
      <w:r w:rsidR="00F5371F" w:rsidRPr="002A50E5">
        <w:rPr>
          <w:rFonts w:asciiTheme="majorBidi" w:hAnsiTheme="majorBidi" w:cstheme="majorBidi"/>
          <w:i/>
          <w:iCs/>
          <w:color w:val="44546A" w:themeColor="text2"/>
          <w:sz w:val="24"/>
          <w:szCs w:val="24"/>
        </w:rPr>
        <w:fldChar w:fldCharType="begin"/>
      </w:r>
      <w:r w:rsidR="00B02640">
        <w:rPr>
          <w:rFonts w:asciiTheme="majorBidi" w:hAnsiTheme="majorBidi" w:cstheme="majorBidi"/>
          <w:i/>
          <w:iCs/>
          <w:color w:val="44546A" w:themeColor="text2"/>
          <w:sz w:val="24"/>
          <w:szCs w:val="24"/>
        </w:rPr>
        <w:instrText xml:space="preserve"> ADDIN ZOTERO_ITEM CSL_CITATION {"citationID":"PZPiM8yg","properties":{"formattedCitation":"[26]","plainCitation":"[26]","noteIndex":0},"citationItems":[{"id":106,"uris":["http://zotero.org/users/16481841/items/9BBPSRLW"],"itemData":{"id":106,"type":"webpage","title":"627d121bd4fd200d73814c11_60bcd0b7b750bae1a953d61d_autoencoder.png (2172×2325)","URL":"https://assets-global.website-files.com/5d7b77b063a9066d83e1209c/627d121bd4fd200d73814c11_60bcd0b7b750bae1a953d61d_autoencoder.png","accessed":{"date-parts":[["2025",3,18]]}}}],"schema":"https://github.com/citation-style-language/schema/raw/master/csl-citation.json"} </w:instrText>
      </w:r>
      <w:r w:rsidR="00F5371F" w:rsidRPr="002A50E5">
        <w:rPr>
          <w:rFonts w:asciiTheme="majorBidi" w:hAnsiTheme="majorBidi" w:cstheme="majorBidi"/>
          <w:i/>
          <w:iCs/>
          <w:color w:val="44546A" w:themeColor="text2"/>
          <w:sz w:val="24"/>
          <w:szCs w:val="24"/>
        </w:rPr>
        <w:fldChar w:fldCharType="separate"/>
      </w:r>
      <w:r w:rsidR="00B02640" w:rsidRPr="00B02640">
        <w:rPr>
          <w:rFonts w:ascii="Times New Roman" w:hAnsi="Times New Roman" w:cs="Times New Roman"/>
          <w:sz w:val="24"/>
        </w:rPr>
        <w:t>[26]</w:t>
      </w:r>
      <w:r w:rsidR="00F5371F" w:rsidRPr="002A50E5">
        <w:rPr>
          <w:rFonts w:asciiTheme="majorBidi" w:hAnsiTheme="majorBidi" w:cstheme="majorBidi"/>
          <w:i/>
          <w:iCs/>
          <w:color w:val="44546A" w:themeColor="text2"/>
          <w:sz w:val="24"/>
          <w:szCs w:val="24"/>
        </w:rPr>
        <w:fldChar w:fldCharType="end"/>
      </w:r>
      <w:r w:rsidR="00F5371F" w:rsidRPr="002A50E5">
        <w:rPr>
          <w:rFonts w:asciiTheme="majorBidi" w:hAnsiTheme="majorBidi" w:cstheme="majorBidi"/>
          <w:sz w:val="24"/>
          <w:szCs w:val="24"/>
        </w:rPr>
        <w:t>.</w:t>
      </w:r>
    </w:p>
    <w:p w14:paraId="28353D86" w14:textId="77777777" w:rsidR="00F5371F" w:rsidRDefault="00F5371F" w:rsidP="00F5371F">
      <w:pPr>
        <w:pStyle w:val="ListParagraph"/>
        <w:tabs>
          <w:tab w:val="left" w:pos="1700"/>
        </w:tabs>
        <w:jc w:val="both"/>
        <w:rPr>
          <w:rFonts w:asciiTheme="majorBidi" w:hAnsiTheme="majorBidi" w:cstheme="majorBidi"/>
          <w:noProof/>
          <w:color w:val="ED7D31" w:themeColor="accent2"/>
          <w:sz w:val="25"/>
          <w:szCs w:val="25"/>
        </w:rPr>
      </w:pPr>
    </w:p>
    <w:p w14:paraId="77F3F474" w14:textId="77777777" w:rsidR="004054D9" w:rsidRDefault="00F5371F" w:rsidP="004054D9">
      <w:pPr>
        <w:pStyle w:val="ListParagraph"/>
        <w:keepNext/>
        <w:tabs>
          <w:tab w:val="left" w:pos="1700"/>
        </w:tabs>
        <w:jc w:val="center"/>
      </w:pPr>
      <w:r>
        <w:rPr>
          <w:rFonts w:asciiTheme="majorBidi" w:hAnsiTheme="majorBidi" w:cstheme="majorBidi"/>
          <w:noProof/>
          <w:color w:val="000000" w:themeColor="text1"/>
          <w:sz w:val="25"/>
          <w:szCs w:val="25"/>
        </w:rPr>
        <w:drawing>
          <wp:inline distT="0" distB="0" distL="0" distR="0" wp14:anchorId="631CBC29" wp14:editId="636A8FC8">
            <wp:extent cx="2602961" cy="1600200"/>
            <wp:effectExtent l="0" t="0" r="698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6623" cy="1663927"/>
                    </a:xfrm>
                    <a:prstGeom prst="rect">
                      <a:avLst/>
                    </a:prstGeom>
                    <a:noFill/>
                    <a:ln>
                      <a:noFill/>
                    </a:ln>
                  </pic:spPr>
                </pic:pic>
              </a:graphicData>
            </a:graphic>
          </wp:inline>
        </w:drawing>
      </w:r>
    </w:p>
    <w:p w14:paraId="394A3D22" w14:textId="3729A481" w:rsidR="00F5371F" w:rsidRPr="004054D9" w:rsidRDefault="004054D9" w:rsidP="004054D9">
      <w:pPr>
        <w:pStyle w:val="Caption"/>
        <w:jc w:val="center"/>
      </w:pPr>
      <w:bookmarkStart w:id="171" w:name="_Toc200815252"/>
      <w:bookmarkStart w:id="172" w:name="_Toc200880572"/>
      <w:bookmarkStart w:id="173" w:name="_Toc200887890"/>
      <w:r>
        <w:t xml:space="preserve">Figure </w:t>
      </w:r>
      <w:r w:rsidR="00016FDE">
        <w:fldChar w:fldCharType="begin"/>
      </w:r>
      <w:r w:rsidR="00016FDE">
        <w:instrText xml:space="preserve"> SEQ Figure \* ARABIC </w:instrText>
      </w:r>
      <w:r w:rsidR="00016FDE">
        <w:fldChar w:fldCharType="separate"/>
      </w:r>
      <w:r w:rsidR="001F6BA5">
        <w:rPr>
          <w:noProof/>
        </w:rPr>
        <w:t>15</w:t>
      </w:r>
      <w:r w:rsidR="00016FDE">
        <w:rPr>
          <w:noProof/>
        </w:rPr>
        <w:fldChar w:fldCharType="end"/>
      </w:r>
      <w:r>
        <w:t>-</w:t>
      </w:r>
      <w:r w:rsidRPr="00325D1E">
        <w:t xml:space="preserve">Exemple </w:t>
      </w:r>
      <w:proofErr w:type="spellStart"/>
      <w:r w:rsidRPr="00325D1E">
        <w:t>autoencodeur</w:t>
      </w:r>
      <w:bookmarkEnd w:id="171"/>
      <w:bookmarkEnd w:id="172"/>
      <w:bookmarkEnd w:id="173"/>
      <w:proofErr w:type="spellEnd"/>
    </w:p>
    <w:p w14:paraId="70180229" w14:textId="67B8AA41" w:rsidR="00F5371F" w:rsidRPr="00423785" w:rsidRDefault="00620925" w:rsidP="00BC29FC">
      <w:pPr>
        <w:pStyle w:val="Title"/>
        <w:numPr>
          <w:ilvl w:val="0"/>
          <w:numId w:val="20"/>
        </w:numPr>
        <w:rPr>
          <w:i/>
          <w:iCs/>
        </w:rPr>
      </w:pPr>
      <w:r>
        <w:rPr>
          <w:rStyle w:val="Heading4Char"/>
          <w:iCs w:val="0"/>
        </w:rPr>
        <w:t xml:space="preserve">Les </w:t>
      </w:r>
      <w:r w:rsidR="00F5371F" w:rsidRPr="00423785">
        <w:rPr>
          <w:rStyle w:val="Heading4Char"/>
          <w:iCs w:val="0"/>
        </w:rPr>
        <w:t>avantages et les défis</w:t>
      </w:r>
      <w:r>
        <w:rPr>
          <w:rStyle w:val="Heading4Char"/>
          <w:iCs w:val="0"/>
        </w:rPr>
        <w:t xml:space="preserve"> </w:t>
      </w:r>
      <w:r w:rsidRPr="00423785">
        <w:rPr>
          <w:rStyle w:val="Heading4Char"/>
          <w:iCs w:val="0"/>
        </w:rPr>
        <w:t>d’apprentissage non supervisé</w:t>
      </w:r>
      <w:r w:rsidR="00F5371F" w:rsidRPr="00423785">
        <w:rPr>
          <w:i/>
          <w:iCs/>
        </w:rPr>
        <w:t xml:space="preserve"> </w:t>
      </w:r>
    </w:p>
    <w:p w14:paraId="6417E3AA" w14:textId="4979C513" w:rsidR="00F5371F" w:rsidRPr="002A50E5" w:rsidRDefault="00F5371F" w:rsidP="003F57D1">
      <w:pPr>
        <w:tabs>
          <w:tab w:val="left" w:pos="1700"/>
        </w:tabs>
        <w:jc w:val="both"/>
        <w:rPr>
          <w:rFonts w:asciiTheme="majorBidi" w:hAnsiTheme="majorBidi" w:cstheme="majorBidi"/>
          <w:sz w:val="24"/>
          <w:szCs w:val="24"/>
        </w:rPr>
      </w:pPr>
      <w:r w:rsidRPr="002A50E5">
        <w:rPr>
          <w:rFonts w:asciiTheme="majorBidi" w:hAnsiTheme="majorBidi" w:cstheme="majorBidi"/>
          <w:sz w:val="24"/>
          <w:szCs w:val="24"/>
        </w:rPr>
        <w:t xml:space="preserve">   Parmi leurs </w:t>
      </w:r>
      <w:r w:rsidRPr="002A50E5">
        <w:rPr>
          <w:rFonts w:asciiTheme="majorBidi" w:hAnsiTheme="majorBidi" w:cstheme="majorBidi"/>
          <w:b/>
          <w:bCs/>
          <w:sz w:val="24"/>
          <w:szCs w:val="24"/>
        </w:rPr>
        <w:t>avantages</w:t>
      </w:r>
      <w:r w:rsidRPr="002A50E5">
        <w:rPr>
          <w:rFonts w:asciiTheme="majorBidi" w:hAnsiTheme="majorBidi" w:cstheme="majorBidi"/>
          <w:sz w:val="24"/>
          <w:szCs w:val="24"/>
        </w:rPr>
        <w:t xml:space="preserve"> : découverte de structures cachées, réduire des couts pour préparation des données.  Et pour les </w:t>
      </w:r>
      <w:r w:rsidRPr="002A50E5">
        <w:rPr>
          <w:rFonts w:asciiTheme="majorBidi" w:hAnsiTheme="majorBidi" w:cstheme="majorBidi"/>
          <w:b/>
          <w:bCs/>
          <w:sz w:val="24"/>
          <w:szCs w:val="24"/>
        </w:rPr>
        <w:t>défis</w:t>
      </w:r>
      <w:r w:rsidRPr="002A50E5">
        <w:rPr>
          <w:rFonts w:asciiTheme="majorBidi" w:hAnsiTheme="majorBidi" w:cstheme="majorBidi"/>
          <w:sz w:val="24"/>
          <w:szCs w:val="24"/>
        </w:rPr>
        <w:t xml:space="preserve"> on a risque de résultats inexacts, nécessite d’humaine pour valider les variables de sortie </w:t>
      </w:r>
      <w:r w:rsidRPr="002A50E5">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{"citationID":"uHbFFXW0","properties":{"formattedCitation":"[27]","plainCitation":"[27]","noteIndex":0},"citationItems":[{"id":105,"uris":["http://zotero.org/users/16481841/items/PYF85XZ2"],"itemData":{"id":105,"type":"webpage","abstract":"Découvrez comment fonctionne l'apprentissage non supervisé et comment il peut être utilisé pour explorer et regrouper des données","language":"fr","title":"Qu'est-ce que l'apprentissage non supervisé ? | IBM","title-short":"Qu'est-ce que l'apprentissage non supervisé ?","URL":"https://www.ibm.com/fr-fr/topics/unsupervised-learning","accessed":{"date-parts":[["2025",3,18]]},"issued":{"date-parts":[["2024",12,26]]}}}],"schema":"https://github.com/citation-style-language/schema/raw/master/csl-citation.json"} </w:instrText>
      </w:r>
      <w:r w:rsidRPr="002A50E5">
        <w:rPr>
          <w:rFonts w:asciiTheme="majorBidi" w:hAnsiTheme="majorBidi" w:cstheme="majorBidi"/>
          <w:sz w:val="24"/>
          <w:szCs w:val="24"/>
        </w:rPr>
        <w:fldChar w:fldCharType="separate"/>
      </w:r>
      <w:r w:rsidR="00B02640" w:rsidRPr="00B02640">
        <w:rPr>
          <w:rFonts w:ascii="Times New Roman" w:hAnsi="Times New Roman" w:cs="Times New Roman"/>
          <w:sz w:val="24"/>
        </w:rPr>
        <w:t>[27]</w:t>
      </w:r>
      <w:r w:rsidRPr="002A50E5">
        <w:rPr>
          <w:rFonts w:asciiTheme="majorBidi" w:hAnsiTheme="majorBidi" w:cstheme="majorBidi"/>
          <w:sz w:val="24"/>
          <w:szCs w:val="24"/>
        </w:rPr>
        <w:fldChar w:fldCharType="end"/>
      </w:r>
      <w:r w:rsidRPr="002A50E5">
        <w:rPr>
          <w:rFonts w:asciiTheme="majorBidi" w:hAnsiTheme="majorBidi" w:cstheme="majorBidi"/>
          <w:sz w:val="24"/>
          <w:szCs w:val="24"/>
        </w:rPr>
        <w:t>.</w:t>
      </w:r>
    </w:p>
    <w:p w14:paraId="0385EBDE" w14:textId="67F5B92E" w:rsidR="00F5371F" w:rsidRPr="002A50E5" w:rsidRDefault="00F5371F" w:rsidP="00BC29FC">
      <w:pPr>
        <w:pStyle w:val="Heading4"/>
        <w:numPr>
          <w:ilvl w:val="0"/>
          <w:numId w:val="20"/>
        </w:numPr>
        <w:rPr>
          <w:i/>
          <w:iCs w:val="0"/>
          <w:szCs w:val="24"/>
        </w:rPr>
      </w:pPr>
      <w:r w:rsidRPr="002A50E5">
        <w:rPr>
          <w:rStyle w:val="TitleChar"/>
          <w:rFonts w:asciiTheme="majorBidi" w:hAnsiTheme="majorBidi"/>
          <w:iCs w:val="0"/>
          <w:sz w:val="24"/>
          <w:szCs w:val="24"/>
        </w:rPr>
        <w:t>Applications</w:t>
      </w:r>
    </w:p>
    <w:p w14:paraId="43B667D5" w14:textId="77777777" w:rsidR="00F5371F" w:rsidRPr="002A50E5" w:rsidRDefault="00F5371F" w:rsidP="002A50E5">
      <w:pPr>
        <w:tabs>
          <w:tab w:val="left" w:pos="1700"/>
        </w:tabs>
        <w:spacing w:line="240" w:lineRule="auto"/>
        <w:jc w:val="both"/>
        <w:rPr>
          <w:rFonts w:asciiTheme="majorBidi" w:hAnsiTheme="majorBidi" w:cstheme="majorBidi"/>
          <w:sz w:val="24"/>
          <w:szCs w:val="24"/>
        </w:rPr>
      </w:pPr>
      <w:r w:rsidRPr="002A50E5">
        <w:rPr>
          <w:rFonts w:asciiTheme="majorBidi" w:hAnsiTheme="majorBidi" w:cstheme="majorBidi"/>
          <w:sz w:val="24"/>
          <w:szCs w:val="24"/>
        </w:rPr>
        <w:t>Voici quelques applications les plus courantes de l'apprentissage non supervisé d’après « </w:t>
      </w:r>
      <w:r w:rsidRPr="002A50E5">
        <w:rPr>
          <w:rFonts w:asciiTheme="majorBidi" w:hAnsiTheme="majorBidi" w:cstheme="majorBidi"/>
          <w:i/>
          <w:iCs/>
          <w:sz w:val="24"/>
          <w:szCs w:val="24"/>
        </w:rPr>
        <w:t>Qu'est-ce que l'apprentissage non supervisé ? | IBM »</w:t>
      </w:r>
      <w:r w:rsidRPr="002A50E5">
        <w:rPr>
          <w:rFonts w:asciiTheme="majorBidi" w:hAnsiTheme="majorBidi" w:cstheme="majorBidi"/>
          <w:sz w:val="24"/>
          <w:szCs w:val="24"/>
        </w:rPr>
        <w:t xml:space="preserve"> :</w:t>
      </w:r>
    </w:p>
    <w:p w14:paraId="47BA3B75" w14:textId="77777777" w:rsidR="00F5371F" w:rsidRPr="002A50E5" w:rsidRDefault="00F5371F" w:rsidP="00BC29FC">
      <w:pPr>
        <w:numPr>
          <w:ilvl w:val="0"/>
          <w:numId w:val="10"/>
        </w:numPr>
        <w:tabs>
          <w:tab w:val="left" w:pos="1700"/>
        </w:tabs>
        <w:spacing w:line="240" w:lineRule="auto"/>
        <w:ind w:left="720"/>
        <w:jc w:val="both"/>
        <w:rPr>
          <w:rFonts w:asciiTheme="majorBidi" w:hAnsiTheme="majorBidi" w:cstheme="majorBidi"/>
          <w:sz w:val="24"/>
          <w:szCs w:val="24"/>
        </w:rPr>
      </w:pPr>
      <w:r w:rsidRPr="002A50E5">
        <w:rPr>
          <w:rFonts w:asciiTheme="majorBidi" w:hAnsiTheme="majorBidi" w:cstheme="majorBidi"/>
          <w:sz w:val="24"/>
          <w:szCs w:val="24"/>
        </w:rPr>
        <w:t xml:space="preserve">Rubriques </w:t>
      </w:r>
    </w:p>
    <w:p w14:paraId="4E87D29E" w14:textId="77777777" w:rsidR="00F5371F" w:rsidRPr="002A50E5" w:rsidRDefault="00F5371F" w:rsidP="00BC29FC">
      <w:pPr>
        <w:numPr>
          <w:ilvl w:val="0"/>
          <w:numId w:val="10"/>
        </w:numPr>
        <w:tabs>
          <w:tab w:val="left" w:pos="1700"/>
        </w:tabs>
        <w:spacing w:line="240" w:lineRule="auto"/>
        <w:ind w:left="720"/>
        <w:jc w:val="both"/>
        <w:rPr>
          <w:rFonts w:asciiTheme="majorBidi" w:hAnsiTheme="majorBidi" w:cstheme="majorBidi"/>
          <w:sz w:val="24"/>
          <w:szCs w:val="24"/>
        </w:rPr>
      </w:pPr>
      <w:r w:rsidRPr="002A50E5">
        <w:rPr>
          <w:rFonts w:asciiTheme="majorBidi" w:hAnsiTheme="majorBidi" w:cstheme="majorBidi"/>
          <w:sz w:val="24"/>
          <w:szCs w:val="24"/>
        </w:rPr>
        <w:t xml:space="preserve">Vision par ordinateur </w:t>
      </w:r>
    </w:p>
    <w:p w14:paraId="4BA7CC71" w14:textId="77777777" w:rsidR="00F5371F" w:rsidRPr="002A50E5" w:rsidRDefault="00F5371F" w:rsidP="00BC29FC">
      <w:pPr>
        <w:numPr>
          <w:ilvl w:val="0"/>
          <w:numId w:val="10"/>
        </w:numPr>
        <w:tabs>
          <w:tab w:val="left" w:pos="1700"/>
        </w:tabs>
        <w:spacing w:line="240" w:lineRule="auto"/>
        <w:ind w:left="720"/>
        <w:jc w:val="both"/>
        <w:rPr>
          <w:rFonts w:asciiTheme="majorBidi" w:hAnsiTheme="majorBidi" w:cstheme="majorBidi"/>
          <w:sz w:val="24"/>
          <w:szCs w:val="24"/>
        </w:rPr>
      </w:pPr>
      <w:r w:rsidRPr="002A50E5">
        <w:rPr>
          <w:rFonts w:asciiTheme="majorBidi" w:hAnsiTheme="majorBidi" w:cstheme="majorBidi"/>
          <w:sz w:val="24"/>
          <w:szCs w:val="24"/>
        </w:rPr>
        <w:t xml:space="preserve">L'imagerie médicale </w:t>
      </w:r>
    </w:p>
    <w:p w14:paraId="7F5AEB1B" w14:textId="77777777" w:rsidR="00F5371F" w:rsidRPr="002A50E5" w:rsidRDefault="00F5371F" w:rsidP="00BC29FC">
      <w:pPr>
        <w:numPr>
          <w:ilvl w:val="0"/>
          <w:numId w:val="10"/>
        </w:numPr>
        <w:tabs>
          <w:tab w:val="left" w:pos="1700"/>
        </w:tabs>
        <w:spacing w:line="240" w:lineRule="auto"/>
        <w:ind w:left="720"/>
        <w:jc w:val="both"/>
        <w:rPr>
          <w:rFonts w:asciiTheme="majorBidi" w:hAnsiTheme="majorBidi" w:cstheme="majorBidi"/>
          <w:sz w:val="24"/>
          <w:szCs w:val="24"/>
        </w:rPr>
      </w:pPr>
      <w:r w:rsidRPr="002A50E5">
        <w:rPr>
          <w:rFonts w:asciiTheme="majorBidi" w:hAnsiTheme="majorBidi" w:cstheme="majorBidi"/>
          <w:sz w:val="24"/>
          <w:szCs w:val="24"/>
        </w:rPr>
        <w:t>Détection des anomalies </w:t>
      </w:r>
    </w:p>
    <w:p w14:paraId="5DFA65C4" w14:textId="77777777" w:rsidR="00F5371F" w:rsidRPr="002A50E5" w:rsidRDefault="00F5371F" w:rsidP="00BC29FC">
      <w:pPr>
        <w:numPr>
          <w:ilvl w:val="0"/>
          <w:numId w:val="10"/>
        </w:numPr>
        <w:tabs>
          <w:tab w:val="left" w:pos="1700"/>
        </w:tabs>
        <w:spacing w:line="240" w:lineRule="auto"/>
        <w:ind w:left="720"/>
        <w:jc w:val="both"/>
        <w:rPr>
          <w:rFonts w:asciiTheme="majorBidi" w:hAnsiTheme="majorBidi" w:cstheme="majorBidi"/>
          <w:sz w:val="24"/>
          <w:szCs w:val="24"/>
        </w:rPr>
      </w:pPr>
      <w:r w:rsidRPr="002A50E5">
        <w:rPr>
          <w:rFonts w:asciiTheme="majorBidi" w:hAnsiTheme="majorBidi" w:cstheme="majorBidi"/>
          <w:sz w:val="24"/>
          <w:szCs w:val="24"/>
        </w:rPr>
        <w:t xml:space="preserve">Profil d'acheteur </w:t>
      </w:r>
    </w:p>
    <w:p w14:paraId="6A1EECE3" w14:textId="77777777" w:rsidR="00F5371F" w:rsidRDefault="00F5371F" w:rsidP="00BC29FC">
      <w:pPr>
        <w:numPr>
          <w:ilvl w:val="0"/>
          <w:numId w:val="10"/>
        </w:numPr>
        <w:tabs>
          <w:tab w:val="left" w:pos="1700"/>
        </w:tabs>
        <w:spacing w:line="240" w:lineRule="auto"/>
        <w:ind w:left="720"/>
        <w:jc w:val="both"/>
        <w:rPr>
          <w:rFonts w:asciiTheme="majorBidi" w:hAnsiTheme="majorBidi" w:cstheme="majorBidi"/>
          <w:sz w:val="25"/>
          <w:szCs w:val="25"/>
        </w:rPr>
      </w:pPr>
      <w:r w:rsidRPr="002A50E5">
        <w:rPr>
          <w:rFonts w:asciiTheme="majorBidi" w:hAnsiTheme="majorBidi" w:cstheme="majorBidi"/>
          <w:sz w:val="24"/>
          <w:szCs w:val="24"/>
        </w:rPr>
        <w:t>Moteurs de recommandations</w:t>
      </w:r>
      <w:r>
        <w:rPr>
          <w:rFonts w:asciiTheme="majorBidi" w:hAnsiTheme="majorBidi" w:cstheme="majorBidi"/>
          <w:sz w:val="25"/>
          <w:szCs w:val="25"/>
        </w:rPr>
        <w:t>.</w:t>
      </w:r>
    </w:p>
    <w:p w14:paraId="3F72B4C1" w14:textId="2130FA3A" w:rsidR="00F5371F" w:rsidRDefault="002F1D6A" w:rsidP="00BC29FC">
      <w:pPr>
        <w:pStyle w:val="Heading3"/>
        <w:numPr>
          <w:ilvl w:val="0"/>
          <w:numId w:val="18"/>
        </w:numPr>
      </w:pPr>
      <w:bookmarkStart w:id="174" w:name="_Toc194062454"/>
      <w:bookmarkStart w:id="175" w:name="_Toc193213309"/>
      <w:bookmarkStart w:id="176" w:name="_Toc193460586"/>
      <w:r>
        <w:t xml:space="preserve">  </w:t>
      </w:r>
      <w:bookmarkStart w:id="177" w:name="_Toc200888074"/>
      <w:r w:rsidR="00F5371F">
        <w:t>Apprentissage semi-supervisé</w:t>
      </w:r>
      <w:bookmarkEnd w:id="174"/>
      <w:bookmarkEnd w:id="177"/>
      <w:r w:rsidR="00F5371F">
        <w:t> </w:t>
      </w:r>
      <w:bookmarkEnd w:id="175"/>
      <w:bookmarkEnd w:id="176"/>
    </w:p>
    <w:p w14:paraId="2E8D265B" w14:textId="2DAC5559" w:rsidR="00F5371F" w:rsidRPr="002F1D6A" w:rsidRDefault="00F5371F" w:rsidP="00B02640">
      <w:pPr>
        <w:pStyle w:val="ListParagraph"/>
        <w:tabs>
          <w:tab w:val="left" w:pos="1700"/>
        </w:tabs>
        <w:spacing w:line="240" w:lineRule="auto"/>
        <w:ind w:left="0"/>
        <w:jc w:val="both"/>
        <w:rPr>
          <w:rFonts w:asciiTheme="majorBidi" w:hAnsiTheme="majorBidi" w:cstheme="majorBidi"/>
          <w:sz w:val="24"/>
          <w:szCs w:val="24"/>
        </w:rPr>
      </w:pPr>
      <w:r w:rsidRPr="002F1D6A">
        <w:rPr>
          <w:rFonts w:asciiTheme="majorBidi" w:hAnsiTheme="majorBidi" w:cstheme="majorBidi"/>
          <w:sz w:val="24"/>
          <w:szCs w:val="24"/>
        </w:rPr>
        <w:t>L’apprentissage semi-supervise est utilisée les données étiquetées (l’apprentissage supervisé) et les données non étiquetées (l’apprentissage non supervisé), pour mieux comprendre voici la figure suivante</w:t>
      </w:r>
      <w:r w:rsidRPr="002F1D6A">
        <w:rPr>
          <w:rFonts w:asciiTheme="majorBidi" w:hAnsiTheme="majorBidi" w:cstheme="majorBidi"/>
          <w:i/>
          <w:iCs/>
          <w:sz w:val="24"/>
          <w:szCs w:val="24"/>
        </w:rPr>
        <w:t xml:space="preserve"> </w:t>
      </w:r>
      <w:r w:rsidRPr="002F1D6A">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{"citationID":"wwhFE6yS","properties":{"formattedCitation":"[28]","plainCitation":"[28]","noteIndex":0},"citationItems":[{"id":103,"uris":["http://zotero.org/users/16481841/items/XCEMI72H"],"itemData":{"id":103,"type":"post-weblog","abstract":"This article gives a brief introduction to Semi-Supervised Learning(SSL) technique used in Machine Learning. Further part will cover…","container-title":"Medium","language":"en","title":"A Gentle Introduction to Semi Supervised Learning","URL":"https://medium.com/@gayatri_sharma/a-gentle-introduction-to-semi-supervised-learning-7afa5539beea","author":[{"family":"Sharma","given":"Gayatri"}],"accessed":{"date-parts":[["2025",3,18]]},"issued":{"date-parts":[["2023",1,28]]}}}],"schema":"https://github.com/citation-style-language/schema/raw/master/csl-citation.json"} </w:instrText>
      </w:r>
      <w:r w:rsidRPr="002F1D6A">
        <w:rPr>
          <w:rFonts w:asciiTheme="majorBidi" w:hAnsiTheme="majorBidi" w:cstheme="majorBidi"/>
          <w:sz w:val="24"/>
          <w:szCs w:val="24"/>
        </w:rPr>
        <w:fldChar w:fldCharType="separate"/>
      </w:r>
      <w:r w:rsidR="00B02640" w:rsidRPr="00B02640">
        <w:rPr>
          <w:rFonts w:ascii="Times New Roman" w:hAnsi="Times New Roman" w:cs="Times New Roman"/>
          <w:sz w:val="24"/>
        </w:rPr>
        <w:t>[28]</w:t>
      </w:r>
      <w:r w:rsidRPr="002F1D6A">
        <w:rPr>
          <w:rFonts w:asciiTheme="majorBidi" w:hAnsiTheme="majorBidi" w:cstheme="majorBidi"/>
          <w:sz w:val="24"/>
          <w:szCs w:val="24"/>
        </w:rPr>
        <w:fldChar w:fldCharType="end"/>
      </w:r>
      <w:r w:rsidRPr="002F1D6A">
        <w:rPr>
          <w:rFonts w:asciiTheme="majorBidi" w:hAnsiTheme="majorBidi" w:cstheme="majorBidi"/>
          <w:sz w:val="24"/>
          <w:szCs w:val="24"/>
        </w:rPr>
        <w:t> </w:t>
      </w:r>
      <w:r w:rsidRPr="002F1D6A">
        <w:rPr>
          <w:rFonts w:asciiTheme="majorBidi" w:hAnsiTheme="majorBidi" w:cstheme="majorBidi"/>
          <w:i/>
          <w:iCs/>
          <w:sz w:val="24"/>
          <w:szCs w:val="24"/>
        </w:rPr>
        <w:t>:</w:t>
      </w:r>
    </w:p>
    <w:p w14:paraId="2F53337A" w14:textId="77777777" w:rsidR="004054D9" w:rsidRDefault="00F5371F" w:rsidP="004054D9">
      <w:pPr>
        <w:pStyle w:val="Caption"/>
        <w:keepNext/>
        <w:jc w:val="center"/>
      </w:pPr>
      <w:r>
        <w:rPr>
          <w:rFonts w:asciiTheme="majorBidi" w:hAnsiTheme="majorBidi" w:cstheme="majorBidi"/>
          <w:noProof/>
          <w:sz w:val="25"/>
          <w:szCs w:val="25"/>
        </w:rPr>
        <w:lastRenderedPageBreak/>
        <w:drawing>
          <wp:inline distT="0" distB="0" distL="0" distR="0" wp14:anchorId="0EF0E20B" wp14:editId="5AB93100">
            <wp:extent cx="3162300" cy="158398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9758" cy="1597741"/>
                    </a:xfrm>
                    <a:prstGeom prst="rect">
                      <a:avLst/>
                    </a:prstGeom>
                    <a:noFill/>
                    <a:ln>
                      <a:noFill/>
                    </a:ln>
                  </pic:spPr>
                </pic:pic>
              </a:graphicData>
            </a:graphic>
          </wp:inline>
        </w:drawing>
      </w:r>
    </w:p>
    <w:p w14:paraId="78054D84" w14:textId="65B6F051" w:rsidR="00F5371F" w:rsidRDefault="004054D9" w:rsidP="004054D9">
      <w:pPr>
        <w:pStyle w:val="Caption"/>
        <w:jc w:val="center"/>
      </w:pPr>
      <w:bookmarkStart w:id="178" w:name="_Toc200815253"/>
      <w:bookmarkStart w:id="179" w:name="_Toc200880573"/>
      <w:bookmarkStart w:id="180" w:name="_Toc200887891"/>
      <w:r>
        <w:t xml:space="preserve">Figure </w:t>
      </w:r>
      <w:r w:rsidR="00016FDE">
        <w:fldChar w:fldCharType="begin"/>
      </w:r>
      <w:r w:rsidR="00016FDE">
        <w:instrText xml:space="preserve"> SEQ Figure \* ARABIC </w:instrText>
      </w:r>
      <w:r w:rsidR="00016FDE">
        <w:fldChar w:fldCharType="separate"/>
      </w:r>
      <w:r w:rsidR="001F6BA5">
        <w:rPr>
          <w:noProof/>
        </w:rPr>
        <w:t>16</w:t>
      </w:r>
      <w:r w:rsidR="00016FDE">
        <w:rPr>
          <w:noProof/>
        </w:rPr>
        <w:fldChar w:fldCharType="end"/>
      </w:r>
      <w:r>
        <w:t>-</w:t>
      </w:r>
      <w:r w:rsidRPr="00F7516B">
        <w:t>SSL</w:t>
      </w:r>
      <w:bookmarkEnd w:id="178"/>
      <w:bookmarkEnd w:id="179"/>
      <w:bookmarkEnd w:id="180"/>
    </w:p>
    <w:p w14:paraId="6D82A3B5" w14:textId="54BBEE25" w:rsidR="00F5371F" w:rsidRPr="003C5DAC" w:rsidRDefault="00F5371F" w:rsidP="003C5DAC">
      <w:pPr>
        <w:tabs>
          <w:tab w:val="left" w:pos="1700"/>
        </w:tabs>
        <w:spacing w:line="240" w:lineRule="auto"/>
        <w:jc w:val="both"/>
        <w:rPr>
          <w:rFonts w:asciiTheme="majorBidi" w:hAnsiTheme="majorBidi" w:cstheme="majorBidi"/>
          <w:sz w:val="24"/>
          <w:szCs w:val="24"/>
        </w:rPr>
      </w:pPr>
      <w:r w:rsidRPr="003C5DAC">
        <w:rPr>
          <w:rFonts w:asciiTheme="majorBidi" w:hAnsiTheme="majorBidi" w:cstheme="majorBidi"/>
          <w:sz w:val="24"/>
          <w:szCs w:val="24"/>
        </w:rPr>
        <w:t>Il divise aussi sur deux</w:t>
      </w:r>
      <w:r w:rsidRPr="003C5DAC">
        <w:rPr>
          <w:rFonts w:asciiTheme="majorBidi" w:hAnsiTheme="majorBidi" w:cstheme="majorBidi"/>
          <w:b/>
          <w:bCs/>
          <w:sz w:val="24"/>
          <w:szCs w:val="24"/>
        </w:rPr>
        <w:t xml:space="preserve"> classes</w:t>
      </w:r>
      <w:r w:rsidRPr="003C5DAC">
        <w:rPr>
          <w:rFonts w:asciiTheme="majorBidi" w:hAnsiTheme="majorBidi" w:cstheme="majorBidi"/>
          <w:b/>
          <w:bCs/>
          <w:sz w:val="24"/>
          <w:szCs w:val="24"/>
        </w:rPr>
        <w:fldChar w:fldCharType="begin"/>
      </w:r>
      <w:r w:rsidR="00B02640" w:rsidRPr="003C5DAC">
        <w:rPr>
          <w:rFonts w:asciiTheme="majorBidi" w:hAnsiTheme="majorBidi" w:cstheme="majorBidi"/>
          <w:b/>
          <w:bCs/>
          <w:sz w:val="24"/>
          <w:szCs w:val="24"/>
        </w:rPr>
        <w:instrText xml:space="preserve"> ADDIN ZOTERO_ITEM CSL_CITATION {"citationID":"GtHNcLpf","properties":{"formattedCitation":"[29]","plainCitation":"[29]","noteIndex":0},"citationItems":[{"id":102,"uris":["http://zotero.org/users/16481841/items/KJCYJQ2M"],"itemData":{"id":102,"type":"article-journal","language":"en","source":"Zotero","title":"Semi-supervised Clustering: Learning with Limited User Feedback","author":[{"family":"Basu","given":"Sugato"}]}}],"schema":"https://github.com/citation-style-language/schema/raw/master/csl-citation.json"} </w:instrText>
      </w:r>
      <w:r w:rsidRPr="003C5DAC">
        <w:rPr>
          <w:rFonts w:asciiTheme="majorBidi" w:hAnsiTheme="majorBidi" w:cstheme="majorBidi"/>
          <w:b/>
          <w:bCs/>
          <w:sz w:val="24"/>
          <w:szCs w:val="24"/>
        </w:rPr>
        <w:fldChar w:fldCharType="separate"/>
      </w:r>
      <w:r w:rsidR="00B02640" w:rsidRPr="003C5DAC">
        <w:rPr>
          <w:rFonts w:ascii="Times New Roman" w:hAnsi="Times New Roman" w:cs="Times New Roman"/>
          <w:sz w:val="24"/>
        </w:rPr>
        <w:t>[29]</w:t>
      </w:r>
      <w:r w:rsidRPr="003C5DAC">
        <w:rPr>
          <w:rFonts w:asciiTheme="majorBidi" w:hAnsiTheme="majorBidi" w:cstheme="majorBidi"/>
          <w:b/>
          <w:bCs/>
          <w:sz w:val="24"/>
          <w:szCs w:val="24"/>
        </w:rPr>
        <w:fldChar w:fldCharType="end"/>
      </w:r>
      <w:r w:rsidRPr="003C5DAC">
        <w:rPr>
          <w:rFonts w:asciiTheme="majorBidi" w:hAnsiTheme="majorBidi" w:cstheme="majorBidi"/>
          <w:sz w:val="24"/>
          <w:szCs w:val="24"/>
        </w:rPr>
        <w:t xml:space="preserve"> importantes :  </w:t>
      </w:r>
    </w:p>
    <w:p w14:paraId="47CF3922" w14:textId="77777777" w:rsidR="00F5371F" w:rsidRPr="003F57D1" w:rsidRDefault="00F5371F" w:rsidP="00BC29FC">
      <w:pPr>
        <w:pStyle w:val="ListParagraph"/>
        <w:numPr>
          <w:ilvl w:val="0"/>
          <w:numId w:val="30"/>
        </w:numPr>
        <w:spacing w:line="256" w:lineRule="auto"/>
        <w:jc w:val="both"/>
        <w:rPr>
          <w:rFonts w:asciiTheme="majorBidi" w:hAnsiTheme="majorBidi" w:cstheme="majorBidi"/>
          <w:b/>
          <w:bCs/>
          <w:color w:val="808080" w:themeColor="background1" w:themeShade="80"/>
          <w:sz w:val="24"/>
          <w:szCs w:val="24"/>
        </w:rPr>
      </w:pPr>
      <w:r w:rsidRPr="003F57D1">
        <w:rPr>
          <w:rFonts w:asciiTheme="majorBidi" w:hAnsiTheme="majorBidi" w:cstheme="majorBidi"/>
          <w:b/>
          <w:bCs/>
          <w:color w:val="222A35" w:themeColor="text2" w:themeShade="80"/>
          <w:sz w:val="24"/>
          <w:szCs w:val="24"/>
        </w:rPr>
        <w:t xml:space="preserve">Classification : </w:t>
      </w:r>
      <w:r w:rsidRPr="003F57D1">
        <w:rPr>
          <w:rFonts w:asciiTheme="majorBidi" w:hAnsiTheme="majorBidi" w:cstheme="majorBidi"/>
          <w:sz w:val="24"/>
          <w:szCs w:val="24"/>
        </w:rPr>
        <w:t>cette tâche est pour les données étiquetés</w:t>
      </w:r>
      <w:r w:rsidRPr="003F57D1">
        <w:rPr>
          <w:rFonts w:asciiTheme="majorBidi" w:hAnsiTheme="majorBidi" w:cstheme="majorBidi"/>
          <w:b/>
          <w:bCs/>
          <w:sz w:val="24"/>
          <w:szCs w:val="24"/>
        </w:rPr>
        <w:t xml:space="preserve"> (</w:t>
      </w:r>
      <w:r w:rsidRPr="003F57D1">
        <w:rPr>
          <w:rFonts w:asciiTheme="majorBidi" w:hAnsiTheme="majorBidi" w:cstheme="majorBidi"/>
          <w:i/>
          <w:iCs/>
          <w:sz w:val="24"/>
          <w:szCs w:val="24"/>
        </w:rPr>
        <w:t>comme apprentissage supervisé</w:t>
      </w:r>
      <w:r w:rsidRPr="003F57D1">
        <w:rPr>
          <w:rFonts w:asciiTheme="majorBidi" w:hAnsiTheme="majorBidi" w:cstheme="majorBidi"/>
          <w:b/>
          <w:bCs/>
          <w:sz w:val="24"/>
          <w:szCs w:val="24"/>
        </w:rPr>
        <w:t>).</w:t>
      </w:r>
    </w:p>
    <w:p w14:paraId="73CFBA38" w14:textId="77777777" w:rsidR="00F5371F" w:rsidRPr="003F57D1" w:rsidRDefault="00F5371F" w:rsidP="00BC29FC">
      <w:pPr>
        <w:pStyle w:val="ListParagraph"/>
        <w:numPr>
          <w:ilvl w:val="0"/>
          <w:numId w:val="30"/>
        </w:numPr>
        <w:spacing w:line="256" w:lineRule="auto"/>
        <w:jc w:val="both"/>
        <w:rPr>
          <w:rFonts w:asciiTheme="majorBidi" w:hAnsiTheme="majorBidi" w:cstheme="majorBidi"/>
          <w:sz w:val="24"/>
          <w:szCs w:val="24"/>
        </w:rPr>
      </w:pPr>
      <w:r w:rsidRPr="003F57D1">
        <w:rPr>
          <w:rFonts w:asciiTheme="majorBidi" w:hAnsiTheme="majorBidi" w:cstheme="majorBidi"/>
          <w:b/>
          <w:bCs/>
          <w:color w:val="222A35" w:themeColor="text2" w:themeShade="80"/>
          <w:sz w:val="24"/>
          <w:szCs w:val="24"/>
        </w:rPr>
        <w:t>Regroupement :</w:t>
      </w:r>
      <w:r w:rsidRPr="003F57D1">
        <w:rPr>
          <w:rFonts w:asciiTheme="majorBidi" w:hAnsiTheme="majorBidi" w:cstheme="majorBidi"/>
          <w:color w:val="222A35" w:themeColor="text2" w:themeShade="80"/>
          <w:sz w:val="24"/>
          <w:szCs w:val="24"/>
        </w:rPr>
        <w:t xml:space="preserve"> </w:t>
      </w:r>
      <w:r w:rsidRPr="003F57D1">
        <w:rPr>
          <w:rFonts w:asciiTheme="majorBidi" w:hAnsiTheme="majorBidi" w:cstheme="majorBidi"/>
          <w:sz w:val="24"/>
          <w:szCs w:val="24"/>
        </w:rPr>
        <w:t>combine étiquetés (pour diriger l’algorithme) et non étiquetés.</w:t>
      </w:r>
    </w:p>
    <w:p w14:paraId="50D3EF3E" w14:textId="77777777" w:rsidR="002F1D6A" w:rsidRPr="002F1D6A" w:rsidRDefault="002F1D6A" w:rsidP="002F1D6A">
      <w:pPr>
        <w:pStyle w:val="ListParagraph"/>
        <w:spacing w:line="256" w:lineRule="auto"/>
        <w:ind w:left="1092"/>
        <w:jc w:val="both"/>
        <w:rPr>
          <w:rFonts w:asciiTheme="majorBidi" w:hAnsiTheme="majorBidi" w:cstheme="majorBidi"/>
          <w:sz w:val="24"/>
          <w:szCs w:val="24"/>
        </w:rPr>
      </w:pPr>
    </w:p>
    <w:p w14:paraId="445AD9A6" w14:textId="5F4B7196" w:rsidR="002F1D6A" w:rsidRPr="002F1D6A" w:rsidRDefault="00620925" w:rsidP="00BC29FC">
      <w:pPr>
        <w:pStyle w:val="ListParagraph"/>
        <w:numPr>
          <w:ilvl w:val="0"/>
          <w:numId w:val="21"/>
        </w:numPr>
        <w:jc w:val="both"/>
        <w:rPr>
          <w:rFonts w:asciiTheme="majorBidi" w:hAnsiTheme="majorBidi" w:cstheme="majorBidi"/>
          <w:i/>
          <w:iCs/>
          <w:sz w:val="25"/>
          <w:szCs w:val="25"/>
        </w:rPr>
      </w:pPr>
      <w:r>
        <w:rPr>
          <w:rStyle w:val="Heading4Char"/>
          <w:iCs w:val="0"/>
        </w:rPr>
        <w:t>Les</w:t>
      </w:r>
      <w:r w:rsidR="00F5371F" w:rsidRPr="002F1D6A">
        <w:rPr>
          <w:rStyle w:val="Heading4Char"/>
          <w:iCs w:val="0"/>
        </w:rPr>
        <w:t xml:space="preserve"> algorithmes d’apprentissage semi-supervisé</w:t>
      </w:r>
      <w:r w:rsidR="00F5371F" w:rsidRPr="002F1D6A">
        <w:rPr>
          <w:i/>
          <w:iCs/>
        </w:rPr>
        <w:t> </w:t>
      </w:r>
    </w:p>
    <w:p w14:paraId="3121A0AA" w14:textId="77777777" w:rsidR="002F1D6A" w:rsidRPr="002F1D6A" w:rsidRDefault="002F1D6A" w:rsidP="002F1D6A">
      <w:pPr>
        <w:pStyle w:val="ListParagraph"/>
        <w:ind w:left="360"/>
        <w:jc w:val="both"/>
        <w:rPr>
          <w:rFonts w:asciiTheme="majorBidi" w:hAnsiTheme="majorBidi" w:cstheme="majorBidi"/>
          <w:i/>
          <w:iCs/>
          <w:sz w:val="25"/>
          <w:szCs w:val="25"/>
        </w:rPr>
      </w:pPr>
    </w:p>
    <w:p w14:paraId="32F45B10" w14:textId="4D9581D9" w:rsidR="00F5371F" w:rsidRPr="00106BB2" w:rsidRDefault="00F5371F" w:rsidP="00BC29FC">
      <w:pPr>
        <w:pStyle w:val="ListParagraph"/>
        <w:numPr>
          <w:ilvl w:val="0"/>
          <w:numId w:val="31"/>
        </w:numPr>
        <w:tabs>
          <w:tab w:val="left" w:pos="1700"/>
        </w:tabs>
        <w:spacing w:line="240" w:lineRule="auto"/>
        <w:ind w:left="360"/>
        <w:jc w:val="both"/>
        <w:rPr>
          <w:rFonts w:asciiTheme="majorBidi" w:hAnsiTheme="majorBidi" w:cstheme="majorBidi"/>
          <w:sz w:val="24"/>
          <w:szCs w:val="24"/>
        </w:rPr>
      </w:pPr>
      <w:r w:rsidRPr="002F1D6A">
        <w:rPr>
          <w:rFonts w:asciiTheme="majorBidi" w:hAnsiTheme="majorBidi" w:cstheme="majorBidi"/>
          <w:b/>
          <w:bCs/>
          <w:sz w:val="24"/>
          <w:szCs w:val="24"/>
        </w:rPr>
        <w:t xml:space="preserve">Auto-apprentissage : </w:t>
      </w:r>
      <w:r w:rsidRPr="002F1D6A">
        <w:rPr>
          <w:rFonts w:asciiTheme="majorBidi" w:hAnsiTheme="majorBidi" w:cstheme="majorBidi"/>
          <w:sz w:val="24"/>
          <w:szCs w:val="24"/>
        </w:rPr>
        <w:t>faire des prédictions sur les données non étiquetées, et entraine sur les données étiquetées. Elle est nommée par</w:t>
      </w:r>
      <w:r w:rsidRPr="002F1D6A">
        <w:rPr>
          <w:rFonts w:asciiTheme="majorBidi" w:hAnsiTheme="majorBidi" w:cstheme="majorBidi"/>
          <w:b/>
          <w:bCs/>
          <w:color w:val="C45911" w:themeColor="accent2" w:themeShade="BF"/>
          <w:sz w:val="24"/>
          <w:szCs w:val="24"/>
        </w:rPr>
        <w:t xml:space="preserve"> </w:t>
      </w:r>
      <w:r w:rsidRPr="002F1D6A">
        <w:rPr>
          <w:rFonts w:asciiTheme="majorBidi" w:hAnsiTheme="majorBidi" w:cstheme="majorBidi"/>
          <w:b/>
          <w:bCs/>
          <w:sz w:val="24"/>
          <w:szCs w:val="24"/>
        </w:rPr>
        <w:t>Auto-apprentissage</w:t>
      </w:r>
      <w:r w:rsidRPr="002F1D6A">
        <w:rPr>
          <w:rFonts w:asciiTheme="majorBidi" w:hAnsiTheme="majorBidi" w:cstheme="majorBidi"/>
          <w:sz w:val="24"/>
          <w:szCs w:val="24"/>
        </w:rPr>
        <w:t>, car s’entraînant lui-même</w:t>
      </w:r>
      <w:r w:rsidR="002F1D6A" w:rsidRPr="002F1D6A">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{"citationID":"d2QnVssr","properties":{"formattedCitation":"[30]","plainCitation":"[30]","noteIndex":0},"citationItems":[{"id":100,"uris":["http://zotero.org/users/16481841/items/A25KMCUY"],"itemData":{"id":100,"type":"article-journal","abstract":"PDF | In this paper, various machine learning algorithms have been discussed. These algorithms are used for various purposes like data mining, image... | Find, read and cite all the research you need on ResearchGate","container-title":"ResearchGate","language":"en","source":"www.researchgate.net","title":"(PDF) Machine Learning Algorithms: A Review","title-short":"(PDF) Machine Learning Algorithms","URL":"https://www.researchgate.net/publication/362711297_Machine_Learning_Algorithms_A_Review","accessed":{"date-parts":[["2025",3,18]]},"issued":{"date-parts":[["2024",10,22]]}}}],"schema":"https://github.com/citation-style-language/schema/raw/master/csl-citation.json"} </w:instrText>
      </w:r>
      <w:r w:rsidR="002F1D6A" w:rsidRPr="002F1D6A">
        <w:rPr>
          <w:rFonts w:asciiTheme="majorBidi" w:hAnsiTheme="majorBidi" w:cstheme="majorBidi"/>
          <w:b/>
          <w:bCs/>
          <w:sz w:val="24"/>
          <w:szCs w:val="24"/>
        </w:rPr>
        <w:fldChar w:fldCharType="separate"/>
      </w:r>
      <w:r w:rsidR="00B02640" w:rsidRPr="00B02640">
        <w:rPr>
          <w:rFonts w:ascii="Times New Roman" w:hAnsi="Times New Roman" w:cs="Times New Roman"/>
          <w:sz w:val="24"/>
        </w:rPr>
        <w:t>[30]</w:t>
      </w:r>
      <w:r w:rsidR="002F1D6A" w:rsidRPr="002F1D6A">
        <w:rPr>
          <w:rFonts w:asciiTheme="majorBidi" w:hAnsiTheme="majorBidi" w:cstheme="majorBidi"/>
          <w:b/>
          <w:bCs/>
          <w:sz w:val="24"/>
          <w:szCs w:val="24"/>
        </w:rPr>
        <w:fldChar w:fldCharType="end"/>
      </w:r>
      <w:r w:rsidRPr="002F1D6A">
        <w:rPr>
          <w:rFonts w:asciiTheme="majorBidi" w:hAnsiTheme="majorBidi" w:cstheme="majorBidi"/>
          <w:sz w:val="24"/>
          <w:szCs w:val="24"/>
        </w:rPr>
        <w:t>.</w:t>
      </w:r>
    </w:p>
    <w:p w14:paraId="63564B6E" w14:textId="186C74B8" w:rsidR="00F5371F" w:rsidRPr="002F1D6A" w:rsidRDefault="00F5371F" w:rsidP="00BC29FC">
      <w:pPr>
        <w:pStyle w:val="ListParagraph"/>
        <w:numPr>
          <w:ilvl w:val="0"/>
          <w:numId w:val="31"/>
        </w:numPr>
        <w:tabs>
          <w:tab w:val="left" w:pos="1700"/>
        </w:tabs>
        <w:spacing w:line="240" w:lineRule="auto"/>
        <w:ind w:left="360"/>
        <w:jc w:val="both"/>
        <w:rPr>
          <w:rFonts w:asciiTheme="majorBidi" w:hAnsiTheme="majorBidi" w:cstheme="majorBidi"/>
          <w:b/>
          <w:bCs/>
          <w:color w:val="C45911" w:themeColor="accent2" w:themeShade="BF"/>
          <w:sz w:val="24"/>
          <w:szCs w:val="24"/>
        </w:rPr>
      </w:pPr>
      <w:r w:rsidRPr="002F1D6A">
        <w:rPr>
          <w:rFonts w:asciiTheme="majorBidi" w:hAnsiTheme="majorBidi" w:cstheme="majorBidi"/>
          <w:b/>
          <w:bCs/>
          <w:sz w:val="24"/>
          <w:szCs w:val="24"/>
        </w:rPr>
        <w:t xml:space="preserve">Co-apprentissage: </w:t>
      </w:r>
      <w:r w:rsidRPr="002F1D6A">
        <w:rPr>
          <w:rFonts w:asciiTheme="majorBidi" w:hAnsiTheme="majorBidi" w:cstheme="majorBidi"/>
          <w:sz w:val="24"/>
          <w:szCs w:val="24"/>
        </w:rPr>
        <w:t>travaille sur 2 modelés (classificateurs) différente au niveau de vue (ex : caractéristiques), pour faire des prédictions sur les données non étiquetées</w:t>
      </w:r>
      <w:r w:rsidRPr="002F1D6A">
        <w:rPr>
          <w:rFonts w:asciiTheme="majorBidi" w:hAnsiTheme="majorBidi" w:cstheme="majorBidi"/>
          <w:b/>
          <w:bCs/>
          <w:sz w:val="24"/>
          <w:szCs w:val="24"/>
        </w:rPr>
        <w:t xml:space="preserve"> </w:t>
      </w:r>
      <w:r w:rsidR="002F1D6A" w:rsidRPr="002F1D6A">
        <w:rPr>
          <w:rFonts w:asciiTheme="majorBidi" w:hAnsiTheme="majorBidi" w:cstheme="majorBidi"/>
          <w:b/>
          <w:bCs/>
          <w:sz w:val="24"/>
          <w:szCs w:val="24"/>
        </w:rPr>
        <w:fldChar w:fldCharType="begin"/>
      </w:r>
      <w:r w:rsidR="00B02640">
        <w:rPr>
          <w:rFonts w:asciiTheme="majorBidi" w:hAnsiTheme="majorBidi" w:cstheme="majorBidi"/>
          <w:b/>
          <w:bCs/>
          <w:sz w:val="24"/>
          <w:szCs w:val="24"/>
        </w:rPr>
        <w:instrText xml:space="preserve"> ADDIN ZOTERO_ITEM CSL_CITATION {"citationID":"rft8FpIx","properties":{"formattedCitation":"[31]","plainCitation":"[31]","noteIndex":0},"citationItems":[{"id":99,"uris":["http://zotero.org/users/16481841/items/6XAUWR8Y"],"itemData":{"id":99,"type":"post-weblog","abstract":"This article gives a brief introduction to Semi-Supervised Learning(SSL) technique used in Machine Learning. Further part will cover…","container-title":"Medium","language":"en","title":"A Gentle Introduction to Semi Supervised Learning","URL":"https://medium.com/@gayatri_sharma/a-gentle-introduction-to-semi-supervised-learning-7afa5539beea","author":[{"family":"Sharma","given":"Gayatri"}],"accessed":{"date-parts":[["2025",3,18]]},"issued":{"date-parts":[["2023",1,28]]}}}],"schema":"https://github.com/citation-style-language/schema/raw/master/csl-citation.json"} </w:instrText>
      </w:r>
      <w:r w:rsidR="002F1D6A" w:rsidRPr="002F1D6A">
        <w:rPr>
          <w:rFonts w:asciiTheme="majorBidi" w:hAnsiTheme="majorBidi" w:cstheme="majorBidi"/>
          <w:b/>
          <w:bCs/>
          <w:sz w:val="24"/>
          <w:szCs w:val="24"/>
        </w:rPr>
        <w:fldChar w:fldCharType="separate"/>
      </w:r>
      <w:r w:rsidR="00B02640" w:rsidRPr="00B02640">
        <w:rPr>
          <w:rFonts w:ascii="Times New Roman" w:hAnsi="Times New Roman" w:cs="Times New Roman"/>
          <w:sz w:val="24"/>
        </w:rPr>
        <w:t>[31]</w:t>
      </w:r>
      <w:r w:rsidR="002F1D6A" w:rsidRPr="002F1D6A">
        <w:rPr>
          <w:rFonts w:asciiTheme="majorBidi" w:hAnsiTheme="majorBidi" w:cstheme="majorBidi"/>
          <w:b/>
          <w:bCs/>
          <w:sz w:val="24"/>
          <w:szCs w:val="24"/>
        </w:rPr>
        <w:fldChar w:fldCharType="end"/>
      </w:r>
      <w:r w:rsidRPr="002F1D6A">
        <w:rPr>
          <w:rFonts w:asciiTheme="majorBidi" w:hAnsiTheme="majorBidi" w:cstheme="majorBidi"/>
          <w:b/>
          <w:bCs/>
          <w:sz w:val="24"/>
          <w:szCs w:val="24"/>
        </w:rPr>
        <w:t>.</w:t>
      </w:r>
    </w:p>
    <w:p w14:paraId="009893E8" w14:textId="2DACEDA4" w:rsidR="00F5371F" w:rsidRPr="00D52300" w:rsidRDefault="00985893" w:rsidP="00BC29FC">
      <w:pPr>
        <w:pStyle w:val="Heading3"/>
        <w:numPr>
          <w:ilvl w:val="0"/>
          <w:numId w:val="18"/>
        </w:numPr>
        <w:tabs>
          <w:tab w:val="left" w:pos="1700"/>
        </w:tabs>
        <w:spacing w:line="240" w:lineRule="auto"/>
        <w:jc w:val="both"/>
        <w:rPr>
          <w:sz w:val="25"/>
          <w:szCs w:val="25"/>
        </w:rPr>
      </w:pPr>
      <w:r>
        <w:rPr>
          <w:sz w:val="25"/>
          <w:szCs w:val="25"/>
        </w:rPr>
        <w:t xml:space="preserve"> </w:t>
      </w:r>
      <w:bookmarkStart w:id="181" w:name="_Toc200888075"/>
      <w:r w:rsidR="00F5371F" w:rsidRPr="00D52300">
        <w:rPr>
          <w:sz w:val="25"/>
          <w:szCs w:val="25"/>
        </w:rPr>
        <w:t>Apprentissage par renforcement</w:t>
      </w:r>
      <w:bookmarkEnd w:id="181"/>
      <w:r w:rsidR="00F5371F" w:rsidRPr="00D52300">
        <w:rPr>
          <w:sz w:val="25"/>
          <w:szCs w:val="25"/>
        </w:rPr>
        <w:t xml:space="preserve">  </w:t>
      </w:r>
    </w:p>
    <w:p w14:paraId="027596CA" w14:textId="77777777" w:rsidR="003F57D1" w:rsidRDefault="00985893" w:rsidP="00B02640">
      <w:pPr>
        <w:pStyle w:val="ListParagraph"/>
        <w:tabs>
          <w:tab w:val="left" w:pos="1700"/>
        </w:tabs>
        <w:spacing w:line="240" w:lineRule="auto"/>
        <w:ind w:left="0"/>
        <w:jc w:val="both"/>
        <w:rPr>
          <w:rFonts w:asciiTheme="majorBidi" w:hAnsiTheme="majorBidi" w:cstheme="majorBidi"/>
          <w:sz w:val="24"/>
          <w:szCs w:val="24"/>
        </w:rPr>
      </w:pPr>
      <w:bookmarkStart w:id="182" w:name="_Toc194062456"/>
      <w:bookmarkStart w:id="183" w:name="_Toc193213311"/>
      <w:bookmarkStart w:id="184" w:name="_Toc193460588"/>
      <w:r w:rsidRPr="00985893">
        <w:rPr>
          <w:rFonts w:asciiTheme="majorBidi" w:hAnsiTheme="majorBidi" w:cstheme="majorBidi"/>
          <w:sz w:val="24"/>
          <w:szCs w:val="24"/>
        </w:rPr>
        <w:t xml:space="preserve">C‘est une méthode aide pour optimiser les décisions. Interagir avec un environnement, ou </w:t>
      </w:r>
      <w:r w:rsidRPr="00985893">
        <w:rPr>
          <w:rFonts w:asciiTheme="majorBidi" w:hAnsiTheme="majorBidi" w:cstheme="majorBidi"/>
          <w:b/>
          <w:bCs/>
          <w:sz w:val="24"/>
          <w:szCs w:val="24"/>
        </w:rPr>
        <w:t>un agent</w:t>
      </w:r>
      <w:r w:rsidRPr="00985893">
        <w:rPr>
          <w:rFonts w:asciiTheme="majorBidi" w:hAnsiTheme="majorBidi" w:cstheme="majorBidi"/>
          <w:sz w:val="24"/>
          <w:szCs w:val="24"/>
        </w:rPr>
        <w:t xml:space="preserve"> (robot ou programme) apprend réussites et échecs. Cette méthode utilise dans jeux vidéo (tester différents stratèges) et la robotique</w:t>
      </w:r>
      <w:r w:rsidRPr="00985893">
        <w:rPr>
          <w:rFonts w:asciiTheme="majorBidi" w:hAnsiTheme="majorBidi" w:cstheme="majorBidi"/>
          <w:sz w:val="24"/>
          <w:szCs w:val="24"/>
        </w:rPr>
        <w:fldChar w:fldCharType="begin"/>
      </w:r>
      <w:r w:rsidR="00B02640">
        <w:rPr>
          <w:rFonts w:asciiTheme="majorBidi" w:hAnsiTheme="majorBidi" w:cstheme="majorBidi"/>
          <w:sz w:val="24"/>
          <w:szCs w:val="24"/>
        </w:rPr>
        <w:instrText xml:space="preserve"> ADDIN ZOTERO_ITEM CSL_CITATION {"citationID":"1Pi1YZOZ","properties":{"formattedCitation":"[32]","plainCitation":"[32]","noteIndex":0},"citationItems":[{"id":95,"uris":["http://zotero.org/users/16481841/items/JQMKVKEK"],"itemData":{"id":95,"type":"post-weblog","abstract":"Vous entendez parler de Reinforcement Learning et vous voulez comprendre de quoi s'agit-il ? Nos experts vous expliquent tout !","container-title":"Formation Data Science | DataScientest.com","language":"fr-FR","title":"Reinforcement Learning : Définition et application","title-short":"Reinforcement Learning","URL":"https://datascientest.com/reinforcement-learning","author":[{"family":"Robert","given":"Jérémy"}],"accessed":{"date-parts":[["2025",3,18]]},"issued":{"date-parts":[["2020",7,31]]}}}],"schema":"https://github.com/citation-style-language/schema/raw/master/csl-citation.json"} </w:instrText>
      </w:r>
      <w:r w:rsidRPr="00985893">
        <w:rPr>
          <w:rFonts w:asciiTheme="majorBidi" w:hAnsiTheme="majorBidi" w:cstheme="majorBidi"/>
          <w:sz w:val="24"/>
          <w:szCs w:val="24"/>
        </w:rPr>
        <w:fldChar w:fldCharType="separate"/>
      </w:r>
      <w:r w:rsidR="00B02640" w:rsidRPr="00B02640">
        <w:rPr>
          <w:rFonts w:ascii="Times New Roman" w:hAnsi="Times New Roman" w:cs="Times New Roman"/>
          <w:sz w:val="24"/>
        </w:rPr>
        <w:t>[32]</w:t>
      </w:r>
      <w:r w:rsidRPr="00985893">
        <w:rPr>
          <w:rFonts w:asciiTheme="majorBidi" w:hAnsiTheme="majorBidi" w:cstheme="majorBidi"/>
          <w:sz w:val="24"/>
          <w:szCs w:val="24"/>
        </w:rPr>
        <w:fldChar w:fldCharType="end"/>
      </w:r>
      <w:r w:rsidRPr="00985893">
        <w:rPr>
          <w:rFonts w:asciiTheme="majorBidi" w:hAnsiTheme="majorBidi" w:cstheme="majorBidi"/>
          <w:sz w:val="24"/>
          <w:szCs w:val="24"/>
        </w:rPr>
        <w:t>.</w:t>
      </w:r>
    </w:p>
    <w:p w14:paraId="4000BD95" w14:textId="59CA5C5F" w:rsidR="00985893" w:rsidRPr="00985893" w:rsidRDefault="003F57D1" w:rsidP="00B02640">
      <w:pPr>
        <w:pStyle w:val="ListParagraph"/>
        <w:tabs>
          <w:tab w:val="left" w:pos="1700"/>
        </w:tabs>
        <w:spacing w:line="240" w:lineRule="auto"/>
        <w:ind w:left="0"/>
        <w:jc w:val="both"/>
        <w:rPr>
          <w:rFonts w:asciiTheme="majorBidi" w:hAnsiTheme="majorBidi" w:cstheme="majorBidi"/>
          <w:sz w:val="24"/>
          <w:szCs w:val="24"/>
        </w:rPr>
      </w:pPr>
      <w:r>
        <w:rPr>
          <w:rFonts w:asciiTheme="majorBidi" w:hAnsiTheme="majorBidi" w:cstheme="majorBidi"/>
          <w:sz w:val="24"/>
          <w:szCs w:val="24"/>
        </w:rPr>
        <w:t>I</w:t>
      </w:r>
      <w:r w:rsidR="00985893" w:rsidRPr="00985893">
        <w:rPr>
          <w:rFonts w:asciiTheme="majorBidi" w:hAnsiTheme="majorBidi" w:cstheme="majorBidi"/>
          <w:sz w:val="24"/>
          <w:szCs w:val="24"/>
        </w:rPr>
        <w:t xml:space="preserve">l est </w:t>
      </w:r>
      <w:r w:rsidRPr="00985893">
        <w:rPr>
          <w:rFonts w:asciiTheme="majorBidi" w:hAnsiTheme="majorBidi" w:cstheme="majorBidi"/>
          <w:sz w:val="24"/>
          <w:szCs w:val="24"/>
        </w:rPr>
        <w:t>divisé</w:t>
      </w:r>
      <w:r w:rsidR="00985893" w:rsidRPr="00985893">
        <w:rPr>
          <w:rFonts w:asciiTheme="majorBidi" w:hAnsiTheme="majorBidi" w:cstheme="majorBidi"/>
          <w:sz w:val="24"/>
          <w:szCs w:val="24"/>
        </w:rPr>
        <w:t xml:space="preserve"> </w:t>
      </w:r>
      <w:r w:rsidRPr="00985893">
        <w:rPr>
          <w:rFonts w:asciiTheme="majorBidi" w:hAnsiTheme="majorBidi" w:cstheme="majorBidi"/>
          <w:sz w:val="24"/>
          <w:szCs w:val="24"/>
        </w:rPr>
        <w:t>sur deux</w:t>
      </w:r>
      <w:r w:rsidR="00985893" w:rsidRPr="00985893">
        <w:rPr>
          <w:rFonts w:asciiTheme="majorBidi" w:hAnsiTheme="majorBidi" w:cstheme="majorBidi"/>
          <w:sz w:val="24"/>
          <w:szCs w:val="24"/>
        </w:rPr>
        <w:t xml:space="preserve"> catégories : </w:t>
      </w:r>
    </w:p>
    <w:p w14:paraId="7775C642" w14:textId="43468A71" w:rsidR="00985893" w:rsidRPr="00985893" w:rsidRDefault="00985893" w:rsidP="00BC29FC">
      <w:pPr>
        <w:pStyle w:val="ListParagraph"/>
        <w:numPr>
          <w:ilvl w:val="0"/>
          <w:numId w:val="32"/>
        </w:numPr>
        <w:tabs>
          <w:tab w:val="left" w:pos="1700"/>
        </w:tabs>
        <w:spacing w:line="240" w:lineRule="auto"/>
        <w:jc w:val="both"/>
        <w:rPr>
          <w:rFonts w:asciiTheme="majorBidi" w:hAnsiTheme="majorBidi" w:cstheme="majorBidi"/>
          <w:sz w:val="24"/>
          <w:szCs w:val="24"/>
        </w:rPr>
      </w:pPr>
      <w:r w:rsidRPr="00985893">
        <w:rPr>
          <w:rFonts w:asciiTheme="majorBidi" w:hAnsiTheme="majorBidi" w:cstheme="majorBidi"/>
          <w:sz w:val="24"/>
          <w:szCs w:val="24"/>
        </w:rPr>
        <w:t>Renforcement positif : augmenter la récurrence d’un comportement</w:t>
      </w:r>
      <w:r w:rsidR="003F57D1">
        <w:rPr>
          <w:rFonts w:asciiTheme="majorBidi" w:hAnsiTheme="majorBidi" w:cstheme="majorBidi"/>
          <w:sz w:val="24"/>
          <w:szCs w:val="24"/>
        </w:rPr>
        <w:t>.</w:t>
      </w:r>
    </w:p>
    <w:p w14:paraId="2A5D312D" w14:textId="0439FA67" w:rsidR="00985893" w:rsidRPr="00985893" w:rsidRDefault="00985893" w:rsidP="00BC29FC">
      <w:pPr>
        <w:pStyle w:val="ListParagraph"/>
        <w:numPr>
          <w:ilvl w:val="0"/>
          <w:numId w:val="32"/>
        </w:numPr>
        <w:tabs>
          <w:tab w:val="left" w:pos="1700"/>
        </w:tabs>
        <w:spacing w:line="240" w:lineRule="auto"/>
        <w:jc w:val="both"/>
        <w:rPr>
          <w:rFonts w:asciiTheme="majorBidi" w:hAnsiTheme="majorBidi" w:cstheme="majorBidi"/>
          <w:sz w:val="24"/>
          <w:szCs w:val="24"/>
        </w:rPr>
      </w:pPr>
      <w:r w:rsidRPr="00985893">
        <w:rPr>
          <w:rFonts w:asciiTheme="majorBidi" w:hAnsiTheme="majorBidi" w:cstheme="majorBidi"/>
          <w:sz w:val="24"/>
          <w:szCs w:val="24"/>
        </w:rPr>
        <w:t>Renforcement négatif : diminuer la récurrence d’un comportement</w:t>
      </w:r>
      <w:r w:rsidR="003F57D1">
        <w:rPr>
          <w:rFonts w:asciiTheme="majorBidi" w:hAnsiTheme="majorBidi" w:cstheme="majorBidi"/>
          <w:sz w:val="24"/>
          <w:szCs w:val="24"/>
        </w:rPr>
        <w:t>.</w:t>
      </w:r>
    </w:p>
    <w:p w14:paraId="5DFE0DAC" w14:textId="77777777" w:rsidR="004054D9" w:rsidRDefault="00985893" w:rsidP="004054D9">
      <w:pPr>
        <w:pStyle w:val="ListParagraph"/>
        <w:keepNext/>
        <w:tabs>
          <w:tab w:val="left" w:pos="1700"/>
        </w:tabs>
        <w:spacing w:line="240" w:lineRule="auto"/>
        <w:ind w:left="0"/>
        <w:jc w:val="center"/>
      </w:pPr>
      <w:r>
        <w:rPr>
          <w:rFonts w:asciiTheme="majorBidi" w:hAnsiTheme="majorBidi" w:cstheme="majorBidi"/>
          <w:b/>
          <w:bCs/>
          <w:noProof/>
          <w:sz w:val="25"/>
          <w:szCs w:val="25"/>
        </w:rPr>
        <w:drawing>
          <wp:inline distT="0" distB="0" distL="0" distR="0" wp14:anchorId="3F844F37" wp14:editId="2F9D290E">
            <wp:extent cx="3236711" cy="179070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9938" cy="1820148"/>
                    </a:xfrm>
                    <a:prstGeom prst="rect">
                      <a:avLst/>
                    </a:prstGeom>
                    <a:noFill/>
                    <a:ln>
                      <a:noFill/>
                    </a:ln>
                  </pic:spPr>
                </pic:pic>
              </a:graphicData>
            </a:graphic>
          </wp:inline>
        </w:drawing>
      </w:r>
    </w:p>
    <w:p w14:paraId="543445A4" w14:textId="05BCC09C" w:rsidR="00985893" w:rsidRDefault="004054D9" w:rsidP="004054D9">
      <w:pPr>
        <w:pStyle w:val="Caption"/>
        <w:jc w:val="center"/>
      </w:pPr>
      <w:bookmarkStart w:id="185" w:name="_Toc200815254"/>
      <w:bookmarkStart w:id="186" w:name="_Toc200880574"/>
      <w:bookmarkStart w:id="187" w:name="_Toc200887892"/>
      <w:r>
        <w:t xml:space="preserve">Figure </w:t>
      </w:r>
      <w:r w:rsidR="00016FDE">
        <w:fldChar w:fldCharType="begin"/>
      </w:r>
      <w:r w:rsidR="00016FDE">
        <w:instrText xml:space="preserve"> SEQ Figure \* ARABIC </w:instrText>
      </w:r>
      <w:r w:rsidR="00016FDE">
        <w:fldChar w:fldCharType="separate"/>
      </w:r>
      <w:r w:rsidR="001F6BA5">
        <w:rPr>
          <w:noProof/>
        </w:rPr>
        <w:t>17</w:t>
      </w:r>
      <w:r w:rsidR="00016FDE">
        <w:rPr>
          <w:noProof/>
        </w:rPr>
        <w:fldChar w:fldCharType="end"/>
      </w:r>
      <w:r>
        <w:t>-</w:t>
      </w:r>
      <w:r w:rsidRPr="00AB7F73">
        <w:t>Schéma d’apprentissage par renforcement</w:t>
      </w:r>
      <w:bookmarkEnd w:id="185"/>
      <w:bookmarkEnd w:id="186"/>
      <w:bookmarkEnd w:id="187"/>
    </w:p>
    <w:p w14:paraId="36B04B98" w14:textId="6B92137B" w:rsidR="00985893" w:rsidRDefault="00620925" w:rsidP="00BC29FC">
      <w:pPr>
        <w:pStyle w:val="Heading4"/>
        <w:numPr>
          <w:ilvl w:val="0"/>
          <w:numId w:val="22"/>
        </w:numPr>
        <w:rPr>
          <w:i/>
          <w:iCs w:val="0"/>
        </w:rPr>
      </w:pPr>
      <w:r>
        <w:rPr>
          <w:iCs w:val="0"/>
        </w:rPr>
        <w:t xml:space="preserve">Les </w:t>
      </w:r>
      <w:r w:rsidR="00985893">
        <w:rPr>
          <w:iCs w:val="0"/>
        </w:rPr>
        <w:t>algorithme</w:t>
      </w:r>
      <w:r>
        <w:rPr>
          <w:iCs w:val="0"/>
        </w:rPr>
        <w:t>s</w:t>
      </w:r>
      <w:r w:rsidR="00985893">
        <w:rPr>
          <w:iCs w:val="0"/>
        </w:rPr>
        <w:t xml:space="preserve"> d’apprentissage par renforcement </w:t>
      </w:r>
    </w:p>
    <w:p w14:paraId="37F780D4" w14:textId="4F30BDE9" w:rsidR="00106BB2" w:rsidRDefault="00985893" w:rsidP="00BC29FC">
      <w:pPr>
        <w:pStyle w:val="ListParagraph"/>
        <w:numPr>
          <w:ilvl w:val="0"/>
          <w:numId w:val="39"/>
        </w:numPr>
        <w:spacing w:line="256" w:lineRule="auto"/>
        <w:jc w:val="both"/>
        <w:rPr>
          <w:rFonts w:asciiTheme="majorBidi" w:hAnsiTheme="majorBidi" w:cstheme="majorBidi"/>
          <w:sz w:val="24"/>
          <w:szCs w:val="24"/>
        </w:rPr>
      </w:pPr>
      <w:r w:rsidRPr="00106BB2">
        <w:rPr>
          <w:rFonts w:asciiTheme="majorBidi" w:hAnsiTheme="majorBidi" w:cstheme="majorBidi"/>
          <w:b/>
          <w:bCs/>
          <w:sz w:val="24"/>
          <w:szCs w:val="24"/>
        </w:rPr>
        <w:t xml:space="preserve">Q-apprentissage : </w:t>
      </w:r>
      <w:r w:rsidRPr="00106BB2">
        <w:rPr>
          <w:rFonts w:asciiTheme="majorBidi" w:hAnsiTheme="majorBidi" w:cstheme="majorBidi"/>
          <w:sz w:val="24"/>
          <w:szCs w:val="24"/>
        </w:rPr>
        <w:t>l’objectif est de trouver une fonction qui définir décision dans chaque état. Il reposer sur la mise à jour d’une table Q-table. La formule de mise-a-jour est :</w:t>
      </w:r>
    </w:p>
    <w:p w14:paraId="1126819F" w14:textId="77777777" w:rsidR="00106BB2" w:rsidRPr="00106BB2" w:rsidRDefault="00106BB2" w:rsidP="00106BB2">
      <w:pPr>
        <w:pStyle w:val="ListParagraph"/>
        <w:spacing w:line="256" w:lineRule="auto"/>
        <w:ind w:left="360"/>
        <w:jc w:val="both"/>
        <w:rPr>
          <w:rFonts w:asciiTheme="majorBidi" w:hAnsiTheme="majorBidi" w:cstheme="majorBidi"/>
          <w:sz w:val="24"/>
          <w:szCs w:val="24"/>
        </w:rPr>
      </w:pPr>
    </w:p>
    <w:p w14:paraId="5CAD7E44" w14:textId="0FC06427" w:rsidR="00106BB2" w:rsidRPr="00106BB2" w:rsidRDefault="00106BB2" w:rsidP="00106BB2">
      <w:pPr>
        <w:pStyle w:val="ListParagraph"/>
        <w:spacing w:line="256" w:lineRule="auto"/>
        <w:ind w:left="360"/>
        <w:jc w:val="both"/>
        <w:rPr>
          <w:rFonts w:asciiTheme="majorBidi" w:eastAsiaTheme="minorEastAsia" w:hAnsiTheme="majorBidi" w:cstheme="majorBidi"/>
          <w:sz w:val="24"/>
          <w:szCs w:val="24"/>
          <w:bdr w:val="single" w:sz="4" w:space="0" w:color="auto"/>
        </w:rPr>
      </w:pPr>
      <m:oMathPara>
        <m:oMath>
          <m:r>
            <w:rPr>
              <w:rFonts w:ascii="Cambria Math" w:hAnsi="Cambria Math" w:cstheme="majorBidi"/>
              <w:sz w:val="24"/>
              <w:szCs w:val="24"/>
              <w:bdr w:val="single" w:sz="4" w:space="0" w:color="auto"/>
            </w:rPr>
            <m:t>Q(s, a) = Q(s, a) +∝( r + γmax Q(s', a') - Q(s, a) )</m:t>
          </m:r>
        </m:oMath>
      </m:oMathPara>
    </w:p>
    <w:p w14:paraId="4113C08D" w14:textId="345112E8" w:rsidR="00106BB2" w:rsidRDefault="00106BB2" w:rsidP="00106BB2">
      <w:pPr>
        <w:pStyle w:val="Caption"/>
        <w:jc w:val="center"/>
      </w:pPr>
      <w:bookmarkStart w:id="188" w:name="_Toc200813056"/>
      <w:bookmarkStart w:id="189" w:name="_Toc200815193"/>
      <w:bookmarkStart w:id="190" w:name="_Toc200880423"/>
      <w:bookmarkStart w:id="191" w:name="_Toc200887959"/>
      <w:r>
        <w:lastRenderedPageBreak/>
        <w:t xml:space="preserve">Équation </w:t>
      </w:r>
      <w:r w:rsidR="00016FDE">
        <w:fldChar w:fldCharType="begin"/>
      </w:r>
      <w:r w:rsidR="00016FDE">
        <w:instrText xml:space="preserve"> SEQ Équation \* ARABIC </w:instrText>
      </w:r>
      <w:r w:rsidR="00016FDE">
        <w:fldChar w:fldCharType="separate"/>
      </w:r>
      <w:r w:rsidR="001F6BA5">
        <w:rPr>
          <w:noProof/>
        </w:rPr>
        <w:t>9</w:t>
      </w:r>
      <w:r w:rsidR="00016FDE">
        <w:rPr>
          <w:noProof/>
        </w:rPr>
        <w:fldChar w:fldCharType="end"/>
      </w:r>
      <w:r>
        <w:t>- formule mise à jour de Q-table</w:t>
      </w:r>
      <w:bookmarkEnd w:id="188"/>
      <w:bookmarkEnd w:id="189"/>
      <w:bookmarkEnd w:id="190"/>
      <w:bookmarkEnd w:id="191"/>
    </w:p>
    <w:p w14:paraId="746EF7A4" w14:textId="77777777" w:rsidR="00342372" w:rsidRDefault="00342372" w:rsidP="00342372">
      <w:pPr>
        <w:jc w:val="both"/>
        <w:rPr>
          <w:rFonts w:asciiTheme="majorBidi" w:hAnsiTheme="majorBidi" w:cstheme="majorBidi"/>
          <w:sz w:val="24"/>
          <w:szCs w:val="24"/>
        </w:rPr>
      </w:pPr>
      <w:r>
        <w:rPr>
          <w:rFonts w:asciiTheme="majorBidi" w:hAnsiTheme="majorBidi" w:cstheme="majorBidi"/>
          <w:sz w:val="24"/>
          <w:szCs w:val="24"/>
        </w:rPr>
        <w:t xml:space="preserve">Avec : </w:t>
      </w:r>
    </w:p>
    <w:p w14:paraId="084C8BEF" w14:textId="6DD6611C" w:rsidR="00342372" w:rsidRPr="00342372" w:rsidRDefault="00342372" w:rsidP="00691744">
      <w:pPr>
        <w:ind w:left="708"/>
        <w:jc w:val="both"/>
        <w:rPr>
          <w:rFonts w:asciiTheme="majorBidi" w:hAnsiTheme="majorBidi" w:cstheme="majorBidi"/>
          <w:sz w:val="24"/>
          <w:szCs w:val="24"/>
        </w:rPr>
      </w:pPr>
      <w:proofErr w:type="gramStart"/>
      <w:r w:rsidRPr="00691744">
        <w:rPr>
          <w:rFonts w:asciiTheme="majorBidi" w:hAnsiTheme="majorBidi" w:cstheme="majorBidi"/>
          <w:b/>
          <w:bCs/>
          <w:color w:val="0070C0"/>
          <w:sz w:val="24"/>
          <w:szCs w:val="24"/>
        </w:rPr>
        <w:t>Q(</w:t>
      </w:r>
      <w:proofErr w:type="gramEnd"/>
      <w:r w:rsidRPr="00691744">
        <w:rPr>
          <w:rFonts w:asciiTheme="majorBidi" w:hAnsiTheme="majorBidi" w:cstheme="majorBidi"/>
          <w:b/>
          <w:bCs/>
          <w:color w:val="0070C0"/>
          <w:sz w:val="24"/>
          <w:szCs w:val="24"/>
        </w:rPr>
        <w:t>s, a) :</w:t>
      </w:r>
      <w:r w:rsidRPr="00691744">
        <w:rPr>
          <w:rFonts w:asciiTheme="majorBidi" w:hAnsiTheme="majorBidi" w:cstheme="majorBidi"/>
          <w:color w:val="0070C0"/>
          <w:sz w:val="24"/>
          <w:szCs w:val="24"/>
        </w:rPr>
        <w:t xml:space="preserve"> </w:t>
      </w:r>
      <w:r w:rsidRPr="00342372">
        <w:rPr>
          <w:rFonts w:asciiTheme="majorBidi" w:hAnsiTheme="majorBidi" w:cstheme="majorBidi"/>
          <w:sz w:val="24"/>
          <w:szCs w:val="24"/>
        </w:rPr>
        <w:t>valeur actuelle de l’action a dans l’état s</w:t>
      </w:r>
      <w:r>
        <w:rPr>
          <w:rFonts w:asciiTheme="majorBidi" w:hAnsiTheme="majorBidi" w:cstheme="majorBidi"/>
          <w:sz w:val="24"/>
          <w:szCs w:val="24"/>
        </w:rPr>
        <w:t>.</w:t>
      </w:r>
    </w:p>
    <w:p w14:paraId="5039EAE9" w14:textId="704A824E" w:rsidR="00342372" w:rsidRPr="00342372" w:rsidRDefault="00342372" w:rsidP="00691744">
      <w:pPr>
        <w:ind w:left="708"/>
        <w:jc w:val="both"/>
        <w:rPr>
          <w:rFonts w:asciiTheme="majorBidi" w:hAnsiTheme="majorBidi" w:cstheme="majorBidi"/>
          <w:sz w:val="24"/>
          <w:szCs w:val="24"/>
        </w:rPr>
      </w:pPr>
      <w:proofErr w:type="gramStart"/>
      <w:r w:rsidRPr="00691744">
        <w:rPr>
          <w:rFonts w:asciiTheme="majorBidi" w:hAnsiTheme="majorBidi" w:cstheme="majorBidi"/>
          <w:b/>
          <w:bCs/>
          <w:color w:val="0070C0"/>
          <w:sz w:val="24"/>
          <w:szCs w:val="24"/>
        </w:rPr>
        <w:t>α</w:t>
      </w:r>
      <w:proofErr w:type="gramEnd"/>
      <w:r w:rsidRPr="00691744">
        <w:rPr>
          <w:rFonts w:asciiTheme="majorBidi" w:hAnsiTheme="majorBidi" w:cstheme="majorBidi"/>
          <w:b/>
          <w:bCs/>
          <w:color w:val="0070C0"/>
          <w:sz w:val="24"/>
          <w:szCs w:val="24"/>
        </w:rPr>
        <w:t xml:space="preserve"> :</w:t>
      </w:r>
      <w:r w:rsidRPr="00691744">
        <w:rPr>
          <w:rFonts w:asciiTheme="majorBidi" w:hAnsiTheme="majorBidi" w:cstheme="majorBidi"/>
          <w:color w:val="0070C0"/>
          <w:sz w:val="24"/>
          <w:szCs w:val="24"/>
        </w:rPr>
        <w:t xml:space="preserve"> </w:t>
      </w:r>
      <w:r w:rsidRPr="00342372">
        <w:rPr>
          <w:rFonts w:asciiTheme="majorBidi" w:hAnsiTheme="majorBidi" w:cstheme="majorBidi"/>
          <w:sz w:val="24"/>
          <w:szCs w:val="24"/>
        </w:rPr>
        <w:t>taux d’apprentissage</w:t>
      </w:r>
      <w:r w:rsidR="00691744">
        <w:rPr>
          <w:rFonts w:asciiTheme="majorBidi" w:hAnsiTheme="majorBidi" w:cstheme="majorBidi"/>
          <w:sz w:val="24"/>
          <w:szCs w:val="24"/>
        </w:rPr>
        <w:t xml:space="preserve"> </w:t>
      </w:r>
      <w:r w:rsidR="00691744" w:rsidRPr="00691744">
        <w:rPr>
          <w:rFonts w:asciiTheme="majorBidi" w:hAnsiTheme="majorBidi" w:cstheme="majorBidi"/>
        </w:rPr>
        <w:t xml:space="preserve">où 0 &lt; </w:t>
      </w:r>
      <w:r w:rsidR="00691744" w:rsidRPr="00691744">
        <w:rPr>
          <w:rFonts w:asciiTheme="majorBidi" w:hAnsiTheme="majorBidi" w:cstheme="majorBidi"/>
          <w:lang w:val="en-US"/>
        </w:rPr>
        <w:t>α</w:t>
      </w:r>
      <w:r w:rsidR="00691744" w:rsidRPr="00691744">
        <w:rPr>
          <w:rFonts w:asciiTheme="majorBidi" w:hAnsiTheme="majorBidi" w:cstheme="majorBidi"/>
        </w:rPr>
        <w:t xml:space="preserve"> &lt; 1 </w:t>
      </w:r>
      <w:r w:rsidR="00691744">
        <w:rPr>
          <w:rFonts w:asciiTheme="majorBidi" w:hAnsiTheme="majorBidi" w:cstheme="majorBidi"/>
        </w:rPr>
        <w:t>,</w:t>
      </w:r>
      <w:r w:rsidR="00691744" w:rsidRPr="00691744">
        <w:rPr>
          <w:rFonts w:asciiTheme="majorBidi" w:hAnsiTheme="majorBidi" w:cstheme="majorBidi"/>
        </w:rPr>
        <w:t xml:space="preserve"> duquel nous corrigeons notre ancienne valeur</w:t>
      </w:r>
      <w:r w:rsidR="00691744">
        <w:rPr>
          <w:rFonts w:asciiTheme="majorBidi" w:hAnsiTheme="majorBidi" w:cstheme="majorBidi"/>
        </w:rPr>
        <w:t>.</w:t>
      </w:r>
    </w:p>
    <w:p w14:paraId="68A3EB04" w14:textId="006A74D1" w:rsidR="00342372" w:rsidRPr="00342372" w:rsidRDefault="00342372" w:rsidP="00691744">
      <w:pPr>
        <w:ind w:left="708"/>
        <w:jc w:val="both"/>
        <w:rPr>
          <w:rFonts w:asciiTheme="majorBidi" w:hAnsiTheme="majorBidi" w:cstheme="majorBidi"/>
          <w:sz w:val="24"/>
          <w:szCs w:val="24"/>
        </w:rPr>
      </w:pPr>
      <w:proofErr w:type="gramStart"/>
      <w:r w:rsidRPr="00691744">
        <w:rPr>
          <w:rFonts w:asciiTheme="majorBidi" w:hAnsiTheme="majorBidi" w:cstheme="majorBidi"/>
          <w:b/>
          <w:bCs/>
          <w:color w:val="0070C0"/>
          <w:sz w:val="24"/>
          <w:szCs w:val="24"/>
        </w:rPr>
        <w:t>r</w:t>
      </w:r>
      <w:proofErr w:type="gramEnd"/>
      <w:r w:rsidRPr="00691744">
        <w:rPr>
          <w:rFonts w:asciiTheme="majorBidi" w:hAnsiTheme="majorBidi" w:cstheme="majorBidi"/>
          <w:b/>
          <w:bCs/>
          <w:color w:val="0070C0"/>
          <w:sz w:val="24"/>
          <w:szCs w:val="24"/>
        </w:rPr>
        <w:t xml:space="preserve"> :</w:t>
      </w:r>
      <w:r w:rsidRPr="00691744">
        <w:rPr>
          <w:rFonts w:asciiTheme="majorBidi" w:hAnsiTheme="majorBidi" w:cstheme="majorBidi"/>
          <w:color w:val="0070C0"/>
          <w:sz w:val="24"/>
          <w:szCs w:val="24"/>
        </w:rPr>
        <w:t xml:space="preserve"> </w:t>
      </w:r>
      <w:r w:rsidRPr="00342372">
        <w:rPr>
          <w:rFonts w:asciiTheme="majorBidi" w:hAnsiTheme="majorBidi" w:cstheme="majorBidi"/>
          <w:sz w:val="24"/>
          <w:szCs w:val="24"/>
        </w:rPr>
        <w:t xml:space="preserve">récompense immédiate obtenue </w:t>
      </w:r>
      <w:r w:rsidR="00691744">
        <w:rPr>
          <w:rFonts w:asciiTheme="majorBidi" w:hAnsiTheme="majorBidi" w:cstheme="majorBidi"/>
          <w:sz w:val="24"/>
          <w:szCs w:val="24"/>
        </w:rPr>
        <w:t xml:space="preserve">juste </w:t>
      </w:r>
      <w:r w:rsidR="0055253E" w:rsidRPr="00342372">
        <w:rPr>
          <w:rFonts w:asciiTheme="majorBidi" w:hAnsiTheme="majorBidi" w:cstheme="majorBidi"/>
          <w:sz w:val="24"/>
          <w:szCs w:val="24"/>
        </w:rPr>
        <w:t>apr</w:t>
      </w:r>
      <w:r w:rsidR="0055253E">
        <w:rPr>
          <w:rFonts w:asciiTheme="majorBidi" w:hAnsiTheme="majorBidi" w:cstheme="majorBidi"/>
          <w:sz w:val="24"/>
          <w:szCs w:val="24"/>
        </w:rPr>
        <w:t>è</w:t>
      </w:r>
      <w:r w:rsidR="0055253E" w:rsidRPr="00342372">
        <w:rPr>
          <w:rFonts w:asciiTheme="majorBidi" w:hAnsiTheme="majorBidi" w:cstheme="majorBidi"/>
          <w:sz w:val="24"/>
          <w:szCs w:val="24"/>
        </w:rPr>
        <w:t>s</w:t>
      </w:r>
      <w:r w:rsidRPr="00342372">
        <w:rPr>
          <w:rFonts w:asciiTheme="majorBidi" w:hAnsiTheme="majorBidi" w:cstheme="majorBidi"/>
          <w:sz w:val="24"/>
          <w:szCs w:val="24"/>
        </w:rPr>
        <w:t xml:space="preserve"> l’action a</w:t>
      </w:r>
      <w:r>
        <w:rPr>
          <w:rFonts w:asciiTheme="majorBidi" w:hAnsiTheme="majorBidi" w:cstheme="majorBidi"/>
          <w:sz w:val="24"/>
          <w:szCs w:val="24"/>
        </w:rPr>
        <w:t>.</w:t>
      </w:r>
    </w:p>
    <w:p w14:paraId="759A7B3A" w14:textId="73B9E661" w:rsidR="00342372" w:rsidRPr="00342372" w:rsidRDefault="00342372" w:rsidP="00691744">
      <w:pPr>
        <w:ind w:left="708"/>
        <w:jc w:val="both"/>
        <w:rPr>
          <w:rFonts w:asciiTheme="majorBidi" w:hAnsiTheme="majorBidi" w:cstheme="majorBidi"/>
          <w:sz w:val="24"/>
          <w:szCs w:val="24"/>
        </w:rPr>
      </w:pPr>
      <w:proofErr w:type="gramStart"/>
      <w:r w:rsidRPr="00691744">
        <w:rPr>
          <w:rFonts w:asciiTheme="majorBidi" w:hAnsiTheme="majorBidi" w:cstheme="majorBidi"/>
          <w:b/>
          <w:bCs/>
          <w:color w:val="0070C0"/>
          <w:sz w:val="24"/>
          <w:szCs w:val="24"/>
        </w:rPr>
        <w:t>γ</w:t>
      </w:r>
      <w:proofErr w:type="gramEnd"/>
      <w:r w:rsidRPr="00691744">
        <w:rPr>
          <w:rFonts w:asciiTheme="majorBidi" w:hAnsiTheme="majorBidi" w:cstheme="majorBidi"/>
          <w:b/>
          <w:bCs/>
          <w:color w:val="0070C0"/>
          <w:sz w:val="24"/>
          <w:szCs w:val="24"/>
        </w:rPr>
        <w:t xml:space="preserve"> :</w:t>
      </w:r>
      <w:r w:rsidRPr="00691744">
        <w:rPr>
          <w:rFonts w:asciiTheme="majorBidi" w:hAnsiTheme="majorBidi" w:cstheme="majorBidi"/>
          <w:color w:val="0070C0"/>
          <w:sz w:val="24"/>
          <w:szCs w:val="24"/>
        </w:rPr>
        <w:t xml:space="preserve"> </w:t>
      </w:r>
      <w:r w:rsidRPr="00342372">
        <w:rPr>
          <w:rFonts w:asciiTheme="majorBidi" w:hAnsiTheme="majorBidi" w:cstheme="majorBidi"/>
          <w:sz w:val="24"/>
          <w:szCs w:val="24"/>
        </w:rPr>
        <w:t xml:space="preserve">facteur d’escompte </w:t>
      </w:r>
      <w:r w:rsidR="00691744" w:rsidRPr="00AA7E48">
        <w:rPr>
          <w:rFonts w:asciiTheme="majorBidi" w:hAnsiTheme="majorBidi" w:cstheme="majorBidi"/>
        </w:rPr>
        <w:t xml:space="preserve">où 0 &lt; </w:t>
      </w:r>
      <w:r w:rsidR="00691744" w:rsidRPr="00C54871">
        <w:rPr>
          <w:rFonts w:asciiTheme="majorBidi" w:hAnsiTheme="majorBidi" w:cstheme="majorBidi"/>
          <w:b/>
          <w:bCs/>
          <w:color w:val="000000" w:themeColor="text1"/>
          <w:sz w:val="24"/>
          <w:szCs w:val="24"/>
        </w:rPr>
        <w:t>γ</w:t>
      </w:r>
      <w:r w:rsidR="00691744" w:rsidRPr="00C54871">
        <w:rPr>
          <w:rFonts w:asciiTheme="majorBidi" w:hAnsiTheme="majorBidi" w:cstheme="majorBidi"/>
          <w:color w:val="000000" w:themeColor="text1"/>
        </w:rPr>
        <w:t xml:space="preserve"> </w:t>
      </w:r>
      <w:r w:rsidR="00691744" w:rsidRPr="00AA7E48">
        <w:rPr>
          <w:rFonts w:asciiTheme="majorBidi" w:hAnsiTheme="majorBidi" w:cstheme="majorBidi"/>
        </w:rPr>
        <w:t>&lt; 1, mesure</w:t>
      </w:r>
      <w:r w:rsidRPr="00342372">
        <w:rPr>
          <w:rFonts w:asciiTheme="majorBidi" w:hAnsiTheme="majorBidi" w:cstheme="majorBidi"/>
          <w:sz w:val="24"/>
          <w:szCs w:val="24"/>
        </w:rPr>
        <w:t xml:space="preserve"> l’importance des récompenses futures</w:t>
      </w:r>
      <w:r>
        <w:rPr>
          <w:rFonts w:asciiTheme="majorBidi" w:hAnsiTheme="majorBidi" w:cstheme="majorBidi"/>
          <w:sz w:val="24"/>
          <w:szCs w:val="24"/>
        </w:rPr>
        <w:t>.</w:t>
      </w:r>
    </w:p>
    <w:p w14:paraId="50E83FBB" w14:textId="1623281F" w:rsidR="00342372" w:rsidRPr="00342372" w:rsidRDefault="00342372" w:rsidP="00691744">
      <w:pPr>
        <w:ind w:left="708"/>
        <w:jc w:val="both"/>
        <w:rPr>
          <w:rFonts w:asciiTheme="majorBidi" w:hAnsiTheme="majorBidi" w:cstheme="majorBidi"/>
          <w:sz w:val="24"/>
          <w:szCs w:val="24"/>
        </w:rPr>
      </w:pPr>
      <w:proofErr w:type="gramStart"/>
      <w:r w:rsidRPr="00691744">
        <w:rPr>
          <w:rFonts w:asciiTheme="majorBidi" w:hAnsiTheme="majorBidi" w:cstheme="majorBidi"/>
          <w:b/>
          <w:bCs/>
          <w:color w:val="0070C0"/>
          <w:sz w:val="24"/>
          <w:szCs w:val="24"/>
        </w:rPr>
        <w:t>s' :</w:t>
      </w:r>
      <w:proofErr w:type="gramEnd"/>
      <w:r w:rsidRPr="00691744">
        <w:rPr>
          <w:rFonts w:asciiTheme="majorBidi" w:hAnsiTheme="majorBidi" w:cstheme="majorBidi"/>
          <w:color w:val="0070C0"/>
          <w:sz w:val="24"/>
          <w:szCs w:val="24"/>
        </w:rPr>
        <w:t xml:space="preserve"> </w:t>
      </w:r>
      <w:r w:rsidRPr="00342372">
        <w:rPr>
          <w:rFonts w:asciiTheme="majorBidi" w:hAnsiTheme="majorBidi" w:cstheme="majorBidi"/>
          <w:sz w:val="24"/>
          <w:szCs w:val="24"/>
        </w:rPr>
        <w:t>l’état suivant après l’action a</w:t>
      </w:r>
      <w:r>
        <w:rPr>
          <w:rFonts w:asciiTheme="majorBidi" w:hAnsiTheme="majorBidi" w:cstheme="majorBidi"/>
          <w:sz w:val="24"/>
          <w:szCs w:val="24"/>
        </w:rPr>
        <w:t>.</w:t>
      </w:r>
    </w:p>
    <w:p w14:paraId="5EC09824" w14:textId="750D58C5" w:rsidR="00342372" w:rsidRPr="00342372" w:rsidRDefault="00342372" w:rsidP="00691744">
      <w:pPr>
        <w:spacing w:line="256" w:lineRule="auto"/>
        <w:ind w:left="708"/>
        <w:jc w:val="both"/>
        <w:rPr>
          <w:rFonts w:asciiTheme="majorBidi" w:hAnsiTheme="majorBidi" w:cstheme="majorBidi"/>
          <w:b/>
          <w:bCs/>
          <w:sz w:val="24"/>
          <w:szCs w:val="24"/>
        </w:rPr>
      </w:pPr>
      <w:proofErr w:type="gramStart"/>
      <w:r w:rsidRPr="00691744">
        <w:rPr>
          <w:rFonts w:asciiTheme="majorBidi" w:hAnsiTheme="majorBidi" w:cstheme="majorBidi"/>
          <w:b/>
          <w:bCs/>
          <w:color w:val="0070C0"/>
          <w:sz w:val="24"/>
          <w:szCs w:val="24"/>
        </w:rPr>
        <w:t>max(</w:t>
      </w:r>
      <w:proofErr w:type="gramEnd"/>
      <w:r w:rsidRPr="00691744">
        <w:rPr>
          <w:rFonts w:asciiTheme="majorBidi" w:hAnsiTheme="majorBidi" w:cstheme="majorBidi"/>
          <w:b/>
          <w:bCs/>
          <w:color w:val="0070C0"/>
          <w:sz w:val="24"/>
          <w:szCs w:val="24"/>
        </w:rPr>
        <w:t>Q(s', a')) :</w:t>
      </w:r>
      <w:r w:rsidRPr="00691744">
        <w:rPr>
          <w:rFonts w:asciiTheme="majorBidi" w:hAnsiTheme="majorBidi" w:cstheme="majorBidi"/>
          <w:color w:val="0070C0"/>
          <w:sz w:val="24"/>
          <w:szCs w:val="24"/>
        </w:rPr>
        <w:t xml:space="preserve"> </w:t>
      </w:r>
      <w:r w:rsidR="00691744" w:rsidRPr="00342372">
        <w:rPr>
          <w:rFonts w:asciiTheme="majorBidi" w:hAnsiTheme="majorBidi" w:cstheme="majorBidi"/>
          <w:sz w:val="24"/>
          <w:szCs w:val="24"/>
        </w:rPr>
        <w:t>la meilleur</w:t>
      </w:r>
      <w:r w:rsidR="00691744">
        <w:rPr>
          <w:rFonts w:asciiTheme="majorBidi" w:hAnsiTheme="majorBidi" w:cstheme="majorBidi"/>
          <w:sz w:val="24"/>
          <w:szCs w:val="24"/>
        </w:rPr>
        <w:t>e action possible</w:t>
      </w:r>
      <w:r w:rsidRPr="00342372">
        <w:rPr>
          <w:rFonts w:asciiTheme="majorBidi" w:hAnsiTheme="majorBidi" w:cstheme="majorBidi"/>
          <w:sz w:val="24"/>
          <w:szCs w:val="24"/>
        </w:rPr>
        <w:t xml:space="preserve"> de l’état suivant s'</w:t>
      </w:r>
      <w:r>
        <w:rPr>
          <w:rFonts w:asciiTheme="majorBidi" w:hAnsiTheme="majorBidi" w:cstheme="majorBidi"/>
          <w:sz w:val="24"/>
          <w:szCs w:val="24"/>
        </w:rPr>
        <w:t>.</w:t>
      </w:r>
    </w:p>
    <w:p w14:paraId="74A87C5D" w14:textId="0F102CA0" w:rsidR="00CC378E" w:rsidRPr="00D20B7D" w:rsidRDefault="00985893" w:rsidP="00342372">
      <w:pPr>
        <w:pStyle w:val="ListParagraph"/>
        <w:numPr>
          <w:ilvl w:val="0"/>
          <w:numId w:val="39"/>
        </w:numPr>
        <w:spacing w:line="256" w:lineRule="auto"/>
        <w:jc w:val="both"/>
        <w:rPr>
          <w:rFonts w:asciiTheme="majorBidi" w:hAnsiTheme="majorBidi" w:cstheme="majorBidi"/>
          <w:b/>
          <w:bCs/>
          <w:sz w:val="24"/>
          <w:szCs w:val="24"/>
        </w:rPr>
      </w:pPr>
      <w:r w:rsidRPr="00106BB2">
        <w:rPr>
          <w:rFonts w:asciiTheme="majorBidi" w:hAnsiTheme="majorBidi" w:cstheme="majorBidi"/>
          <w:b/>
          <w:bCs/>
          <w:sz w:val="24"/>
          <w:szCs w:val="24"/>
        </w:rPr>
        <w:t>Réseau neuronal profond :</w:t>
      </w:r>
      <w:r w:rsidRPr="00106BB2">
        <w:rPr>
          <w:rFonts w:asciiTheme="majorBidi" w:hAnsiTheme="majorBidi" w:cstheme="majorBidi"/>
          <w:sz w:val="24"/>
          <w:szCs w:val="24"/>
        </w:rPr>
        <w:t xml:space="preserve"> calculer les valeurs cibles lors de la mise </w:t>
      </w:r>
      <w:r w:rsidR="0055253E" w:rsidRPr="00106BB2">
        <w:rPr>
          <w:rFonts w:asciiTheme="majorBidi" w:hAnsiTheme="majorBidi" w:cstheme="majorBidi"/>
          <w:sz w:val="24"/>
          <w:szCs w:val="24"/>
        </w:rPr>
        <w:t>à</w:t>
      </w:r>
      <w:r w:rsidRPr="00106BB2">
        <w:rPr>
          <w:rFonts w:asciiTheme="majorBidi" w:hAnsiTheme="majorBidi" w:cstheme="majorBidi"/>
          <w:sz w:val="24"/>
          <w:szCs w:val="24"/>
        </w:rPr>
        <w:t xml:space="preserve"> jour de la fonction Q. il prend des décisions optimales en fonction des récompenses et illustre de meilleures   performances.</w:t>
      </w:r>
    </w:p>
    <w:p w14:paraId="44AEE9B8" w14:textId="77777777" w:rsidR="00985893" w:rsidRDefault="00985893" w:rsidP="00BC29FC">
      <w:pPr>
        <w:pStyle w:val="Heading4"/>
        <w:numPr>
          <w:ilvl w:val="0"/>
          <w:numId w:val="22"/>
        </w:numPr>
        <w:rPr>
          <w:i/>
          <w:iCs w:val="0"/>
        </w:rPr>
      </w:pPr>
      <w:r w:rsidRPr="00F20D74">
        <w:rPr>
          <w:iCs w:val="0"/>
        </w:rPr>
        <w:t xml:space="preserve">Applications </w:t>
      </w:r>
    </w:p>
    <w:p w14:paraId="39B26673" w14:textId="406B10A2" w:rsidR="00985893" w:rsidRDefault="00985893" w:rsidP="00985893">
      <w:pPr>
        <w:rPr>
          <w:rFonts w:asciiTheme="majorBidi" w:hAnsiTheme="majorBidi" w:cstheme="majorBidi"/>
          <w:sz w:val="24"/>
          <w:szCs w:val="24"/>
        </w:rPr>
      </w:pPr>
      <w:r>
        <w:rPr>
          <w:rFonts w:asciiTheme="majorBidi" w:hAnsiTheme="majorBidi" w:cstheme="majorBidi"/>
          <w:sz w:val="24"/>
          <w:szCs w:val="24"/>
        </w:rPr>
        <w:t>D’après les applications d’apprentissage par renforcement, on trouve :</w:t>
      </w:r>
    </w:p>
    <w:p w14:paraId="0548FEBB" w14:textId="2056B6E0" w:rsidR="00985893" w:rsidRPr="00985893" w:rsidRDefault="00985893" w:rsidP="00BC29FC">
      <w:pPr>
        <w:pStyle w:val="ListParagraph"/>
        <w:numPr>
          <w:ilvl w:val="0"/>
          <w:numId w:val="23"/>
        </w:numPr>
        <w:rPr>
          <w:rFonts w:asciiTheme="majorBidi" w:hAnsiTheme="majorBidi" w:cstheme="majorBidi"/>
          <w:sz w:val="24"/>
          <w:szCs w:val="24"/>
        </w:rPr>
      </w:pPr>
      <w:r w:rsidRPr="00985893">
        <w:rPr>
          <w:rFonts w:asciiTheme="majorBidi" w:hAnsiTheme="majorBidi" w:cstheme="majorBidi"/>
          <w:sz w:val="24"/>
          <w:szCs w:val="24"/>
        </w:rPr>
        <w:t xml:space="preserve">Robotique </w:t>
      </w:r>
    </w:p>
    <w:p w14:paraId="5C60F8F7" w14:textId="77777777" w:rsidR="00985893" w:rsidRPr="00985893" w:rsidRDefault="00985893" w:rsidP="00BC29FC">
      <w:pPr>
        <w:pStyle w:val="ListParagraph"/>
        <w:numPr>
          <w:ilvl w:val="0"/>
          <w:numId w:val="23"/>
        </w:numPr>
        <w:rPr>
          <w:rFonts w:asciiTheme="majorBidi" w:hAnsiTheme="majorBidi" w:cstheme="majorBidi"/>
          <w:sz w:val="24"/>
          <w:szCs w:val="24"/>
        </w:rPr>
      </w:pPr>
      <w:r w:rsidRPr="00985893">
        <w:rPr>
          <w:rFonts w:asciiTheme="majorBidi" w:hAnsiTheme="majorBidi" w:cstheme="majorBidi"/>
          <w:sz w:val="24"/>
          <w:szCs w:val="24"/>
        </w:rPr>
        <w:t>Jeux Vidéo</w:t>
      </w:r>
    </w:p>
    <w:p w14:paraId="0F3BFBF1" w14:textId="77777777" w:rsidR="00985893" w:rsidRPr="00985893" w:rsidRDefault="00985893" w:rsidP="00BC29FC">
      <w:pPr>
        <w:pStyle w:val="ListParagraph"/>
        <w:numPr>
          <w:ilvl w:val="0"/>
          <w:numId w:val="23"/>
        </w:numPr>
        <w:rPr>
          <w:rFonts w:asciiTheme="majorBidi" w:hAnsiTheme="majorBidi" w:cstheme="majorBidi"/>
          <w:sz w:val="24"/>
          <w:szCs w:val="24"/>
        </w:rPr>
      </w:pPr>
      <w:r w:rsidRPr="00985893">
        <w:rPr>
          <w:rFonts w:asciiTheme="majorBidi" w:hAnsiTheme="majorBidi" w:cstheme="majorBidi"/>
          <w:sz w:val="24"/>
          <w:szCs w:val="24"/>
        </w:rPr>
        <w:t xml:space="preserve">Automobiles autonomes </w:t>
      </w:r>
    </w:p>
    <w:p w14:paraId="71EF1A61" w14:textId="1A2FB805" w:rsidR="00CC378E" w:rsidRDefault="00985893" w:rsidP="00BC29FC">
      <w:pPr>
        <w:pStyle w:val="ListParagraph"/>
        <w:numPr>
          <w:ilvl w:val="0"/>
          <w:numId w:val="23"/>
        </w:numPr>
      </w:pPr>
      <w:r>
        <w:t>Education</w:t>
      </w:r>
    </w:p>
    <w:p w14:paraId="1435B341" w14:textId="1B87C734" w:rsidR="00CC378E" w:rsidRPr="00CC378E" w:rsidRDefault="00CC378E" w:rsidP="00BC29FC">
      <w:pPr>
        <w:pStyle w:val="Heading2"/>
        <w:numPr>
          <w:ilvl w:val="0"/>
          <w:numId w:val="33"/>
        </w:numPr>
      </w:pPr>
      <w:bookmarkStart w:id="192" w:name="_Toc200888076"/>
      <w:r w:rsidRPr="00CC378E">
        <w:t>Comparaison des méthodes d’apprentissage automatique</w:t>
      </w:r>
      <w:bookmarkEnd w:id="192"/>
      <w:r w:rsidRPr="00CC378E">
        <w:t xml:space="preserve">  </w:t>
      </w:r>
    </w:p>
    <w:p w14:paraId="67A79ABB" w14:textId="42F1CE50" w:rsidR="00CC378E" w:rsidRPr="00CC378E" w:rsidRDefault="00CC378E" w:rsidP="00872C03">
      <w:pPr>
        <w:jc w:val="both"/>
        <w:rPr>
          <w:rFonts w:asciiTheme="majorBidi" w:hAnsiTheme="majorBidi" w:cstheme="majorBidi"/>
          <w:sz w:val="24"/>
          <w:szCs w:val="24"/>
        </w:rPr>
      </w:pPr>
      <w:r w:rsidRPr="00CC378E">
        <w:rPr>
          <w:rFonts w:asciiTheme="majorBidi" w:hAnsiTheme="majorBidi" w:cstheme="majorBidi"/>
          <w:sz w:val="24"/>
          <w:szCs w:val="24"/>
        </w:rPr>
        <w:t>Ce tableau présente une vue d’ensemble des éléments essentiels requis pour une compréhension rapide et efficace :</w:t>
      </w:r>
    </w:p>
    <w:p w14:paraId="10AB54EF" w14:textId="64F9BB69" w:rsidR="004264DF" w:rsidRDefault="004264DF" w:rsidP="004264DF">
      <w:pPr>
        <w:pStyle w:val="Caption"/>
        <w:keepNext/>
        <w:jc w:val="center"/>
      </w:pPr>
      <w:bookmarkStart w:id="193" w:name="_Toc200815210"/>
      <w:bookmarkStart w:id="194" w:name="_Toc200880455"/>
      <w:bookmarkStart w:id="195" w:name="_Toc200887941"/>
      <w:r>
        <w:t xml:space="preserve">Tableau </w:t>
      </w:r>
      <w:r w:rsidR="00016FDE">
        <w:fldChar w:fldCharType="begin"/>
      </w:r>
      <w:r w:rsidR="00016FDE">
        <w:instrText xml:space="preserve"> SEQ Tableau \* ARABIC </w:instrText>
      </w:r>
      <w:r w:rsidR="00016FDE">
        <w:fldChar w:fldCharType="separate"/>
      </w:r>
      <w:r w:rsidR="001F6BA5">
        <w:rPr>
          <w:noProof/>
        </w:rPr>
        <w:t>2</w:t>
      </w:r>
      <w:r w:rsidR="00016FDE">
        <w:rPr>
          <w:noProof/>
        </w:rPr>
        <w:fldChar w:fldCharType="end"/>
      </w:r>
      <w:r>
        <w:t xml:space="preserve">- </w:t>
      </w:r>
      <w:r w:rsidR="00B8100C">
        <w:t>Comparaison des</w:t>
      </w:r>
      <w:r>
        <w:t xml:space="preserve"> méthodes d'AA</w:t>
      </w:r>
      <w:bookmarkEnd w:id="193"/>
      <w:bookmarkEnd w:id="194"/>
      <w:bookmarkEnd w:id="195"/>
    </w:p>
    <w:tbl>
      <w:tblPr>
        <w:tblStyle w:val="GridTable5Dark-Accent6"/>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980"/>
        <w:gridCol w:w="1873"/>
        <w:gridCol w:w="1712"/>
        <w:gridCol w:w="1735"/>
      </w:tblGrid>
      <w:tr w:rsidR="00CC378E" w14:paraId="455DEE62" w14:textId="77777777" w:rsidTr="004B0FFB">
        <w:trPr>
          <w:cnfStyle w:val="100000000000" w:firstRow="1" w:lastRow="0" w:firstColumn="0" w:lastColumn="0" w:oddVBand="0" w:evenVBand="0" w:oddHBand="0"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1771" w:type="dxa"/>
            <w:tcBorders>
              <w:top w:val="none" w:sz="0" w:space="0" w:color="auto"/>
              <w:left w:val="none" w:sz="0" w:space="0" w:color="auto"/>
              <w:right w:val="none" w:sz="0" w:space="0" w:color="auto"/>
            </w:tcBorders>
            <w:shd w:val="clear" w:color="auto" w:fill="B4C6E7" w:themeFill="accent1" w:themeFillTint="66"/>
          </w:tcPr>
          <w:p w14:paraId="08A65EEE"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Type d’apprentissage</w:t>
            </w:r>
          </w:p>
        </w:tc>
        <w:tc>
          <w:tcPr>
            <w:tcW w:w="2046" w:type="dxa"/>
            <w:tcBorders>
              <w:top w:val="none" w:sz="0" w:space="0" w:color="auto"/>
              <w:left w:val="none" w:sz="0" w:space="0" w:color="auto"/>
              <w:right w:val="none" w:sz="0" w:space="0" w:color="auto"/>
            </w:tcBorders>
            <w:shd w:val="clear" w:color="auto" w:fill="B4C6E7" w:themeFill="accent1" w:themeFillTint="66"/>
          </w:tcPr>
          <w:p w14:paraId="7194777F" w14:textId="77777777" w:rsidR="00CC378E" w:rsidRPr="00A3640C" w:rsidRDefault="00CC378E" w:rsidP="00172B3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3640C">
              <w:rPr>
                <w:rFonts w:asciiTheme="majorBidi" w:hAnsiTheme="majorBidi" w:cstheme="majorBidi"/>
                <w:sz w:val="24"/>
                <w:szCs w:val="24"/>
              </w:rPr>
              <w:t>Apprentissage Supervise</w:t>
            </w:r>
          </w:p>
        </w:tc>
        <w:tc>
          <w:tcPr>
            <w:tcW w:w="1916" w:type="dxa"/>
            <w:tcBorders>
              <w:top w:val="none" w:sz="0" w:space="0" w:color="auto"/>
              <w:left w:val="none" w:sz="0" w:space="0" w:color="auto"/>
              <w:right w:val="none" w:sz="0" w:space="0" w:color="auto"/>
            </w:tcBorders>
            <w:shd w:val="clear" w:color="auto" w:fill="B4C6E7" w:themeFill="accent1" w:themeFillTint="66"/>
          </w:tcPr>
          <w:p w14:paraId="67B93553" w14:textId="77777777" w:rsidR="00CC378E" w:rsidRPr="00A3640C" w:rsidRDefault="00CC378E" w:rsidP="00172B3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3640C">
              <w:rPr>
                <w:rFonts w:asciiTheme="majorBidi" w:hAnsiTheme="majorBidi" w:cstheme="majorBidi"/>
                <w:sz w:val="24"/>
                <w:szCs w:val="24"/>
              </w:rPr>
              <w:t>Apprentissage Non Supervise</w:t>
            </w:r>
          </w:p>
        </w:tc>
        <w:tc>
          <w:tcPr>
            <w:tcW w:w="1734" w:type="dxa"/>
            <w:tcBorders>
              <w:top w:val="none" w:sz="0" w:space="0" w:color="auto"/>
              <w:left w:val="none" w:sz="0" w:space="0" w:color="auto"/>
              <w:right w:val="none" w:sz="0" w:space="0" w:color="auto"/>
            </w:tcBorders>
            <w:shd w:val="clear" w:color="auto" w:fill="B4C6E7" w:themeFill="accent1" w:themeFillTint="66"/>
          </w:tcPr>
          <w:p w14:paraId="473FAA76" w14:textId="77777777" w:rsidR="00CC378E" w:rsidRPr="00A3640C" w:rsidRDefault="00CC378E" w:rsidP="00172B3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3640C">
              <w:rPr>
                <w:rFonts w:asciiTheme="majorBidi" w:hAnsiTheme="majorBidi" w:cstheme="majorBidi"/>
                <w:sz w:val="24"/>
                <w:szCs w:val="24"/>
              </w:rPr>
              <w:t>Apprentissage Semi-Supervise</w:t>
            </w:r>
          </w:p>
        </w:tc>
        <w:tc>
          <w:tcPr>
            <w:tcW w:w="1673" w:type="dxa"/>
            <w:tcBorders>
              <w:top w:val="none" w:sz="0" w:space="0" w:color="auto"/>
              <w:left w:val="none" w:sz="0" w:space="0" w:color="auto"/>
              <w:right w:val="none" w:sz="0" w:space="0" w:color="auto"/>
            </w:tcBorders>
            <w:shd w:val="clear" w:color="auto" w:fill="B4C6E7" w:themeFill="accent1" w:themeFillTint="66"/>
          </w:tcPr>
          <w:p w14:paraId="707B4DA0" w14:textId="77777777" w:rsidR="00CC378E" w:rsidRPr="00A3640C" w:rsidRDefault="00CC378E" w:rsidP="00172B3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3640C">
              <w:rPr>
                <w:rFonts w:asciiTheme="majorBidi" w:hAnsiTheme="majorBidi" w:cstheme="majorBidi"/>
                <w:sz w:val="24"/>
                <w:szCs w:val="24"/>
              </w:rPr>
              <w:t>Apprentissage Par Renforcement</w:t>
            </w:r>
          </w:p>
        </w:tc>
      </w:tr>
      <w:tr w:rsidR="00CC378E" w14:paraId="1F2C7605" w14:textId="77777777" w:rsidTr="004B0FFB">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tcBorders>
            <w:shd w:val="clear" w:color="auto" w:fill="B4C6E7" w:themeFill="accent1" w:themeFillTint="66"/>
          </w:tcPr>
          <w:p w14:paraId="3F8EF7CC" w14:textId="77777777" w:rsidR="00CC378E" w:rsidRDefault="00CC378E" w:rsidP="00172B32">
            <w:pPr>
              <w:jc w:val="center"/>
              <w:rPr>
                <w:rFonts w:asciiTheme="majorBidi" w:hAnsiTheme="majorBidi" w:cstheme="majorBidi"/>
                <w:b w:val="0"/>
                <w:bCs w:val="0"/>
                <w:sz w:val="24"/>
                <w:szCs w:val="24"/>
              </w:rPr>
            </w:pPr>
          </w:p>
          <w:p w14:paraId="6AC530E9" w14:textId="77777777" w:rsidR="00CC378E" w:rsidRDefault="00CC378E" w:rsidP="00172B32">
            <w:pPr>
              <w:jc w:val="center"/>
              <w:rPr>
                <w:rFonts w:asciiTheme="majorBidi" w:hAnsiTheme="majorBidi" w:cstheme="majorBidi"/>
                <w:b w:val="0"/>
                <w:bCs w:val="0"/>
                <w:sz w:val="24"/>
                <w:szCs w:val="24"/>
              </w:rPr>
            </w:pPr>
          </w:p>
          <w:p w14:paraId="29F258C0" w14:textId="77777777" w:rsidR="00CC378E" w:rsidRDefault="00CC378E" w:rsidP="00172B32">
            <w:pPr>
              <w:jc w:val="center"/>
              <w:rPr>
                <w:rFonts w:asciiTheme="majorBidi" w:hAnsiTheme="majorBidi" w:cstheme="majorBidi"/>
                <w:b w:val="0"/>
                <w:bCs w:val="0"/>
                <w:sz w:val="24"/>
                <w:szCs w:val="24"/>
              </w:rPr>
            </w:pPr>
          </w:p>
          <w:p w14:paraId="51438C33"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Description</w:t>
            </w:r>
          </w:p>
        </w:tc>
        <w:tc>
          <w:tcPr>
            <w:tcW w:w="2046" w:type="dxa"/>
            <w:shd w:val="clear" w:color="auto" w:fill="auto"/>
          </w:tcPr>
          <w:p w14:paraId="27666130" w14:textId="77777777" w:rsidR="00CC378E" w:rsidRPr="00376789" w:rsidRDefault="00CC378E" w:rsidP="00172B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76789">
              <w:rPr>
                <w:rFonts w:asciiTheme="majorBidi" w:hAnsiTheme="majorBidi" w:cstheme="majorBidi"/>
                <w:sz w:val="24"/>
                <w:szCs w:val="24"/>
              </w:rPr>
              <w:t>Apprentissage à partir de données étiquetées avec les résultats sont déjà connus.</w:t>
            </w:r>
          </w:p>
        </w:tc>
        <w:tc>
          <w:tcPr>
            <w:tcW w:w="1916" w:type="dxa"/>
            <w:shd w:val="clear" w:color="auto" w:fill="auto"/>
          </w:tcPr>
          <w:p w14:paraId="1DAB2E0E" w14:textId="77777777" w:rsidR="00CC378E" w:rsidRPr="00376789" w:rsidRDefault="00CC378E" w:rsidP="00172B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76789">
              <w:rPr>
                <w:rFonts w:asciiTheme="majorBidi" w:hAnsiTheme="majorBidi" w:cstheme="majorBidi"/>
                <w:sz w:val="24"/>
                <w:szCs w:val="24"/>
              </w:rPr>
              <w:t>Apprendre à partir de données non étiquetées pour découvrir des structures cachées.</w:t>
            </w:r>
          </w:p>
        </w:tc>
        <w:tc>
          <w:tcPr>
            <w:tcW w:w="1734" w:type="dxa"/>
            <w:shd w:val="clear" w:color="auto" w:fill="auto"/>
          </w:tcPr>
          <w:p w14:paraId="4B128ABA" w14:textId="77777777" w:rsidR="00CC378E" w:rsidRPr="00376789" w:rsidRDefault="00CC378E" w:rsidP="00172B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76789">
              <w:rPr>
                <w:rFonts w:asciiTheme="majorBidi" w:hAnsiTheme="majorBidi" w:cstheme="majorBidi"/>
                <w:sz w:val="24"/>
                <w:szCs w:val="24"/>
              </w:rPr>
              <w:t>Combiner à la fois des données étiquetées et non étiquetées pour améliorer la précision.</w:t>
            </w:r>
          </w:p>
        </w:tc>
        <w:tc>
          <w:tcPr>
            <w:tcW w:w="1673" w:type="dxa"/>
            <w:shd w:val="clear" w:color="auto" w:fill="auto"/>
          </w:tcPr>
          <w:p w14:paraId="2160F1E4" w14:textId="77777777" w:rsidR="00CC378E" w:rsidRPr="00376789" w:rsidRDefault="00CC378E" w:rsidP="00172B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76789">
              <w:rPr>
                <w:rFonts w:asciiTheme="majorBidi" w:hAnsiTheme="majorBidi" w:cstheme="majorBidi"/>
                <w:sz w:val="24"/>
                <w:szCs w:val="24"/>
              </w:rPr>
              <w:t>Apprentissage par essais et erreurs d’un agent en</w:t>
            </w:r>
            <w:r w:rsidRPr="00376789">
              <w:rPr>
                <w:rFonts w:asciiTheme="majorBidi" w:hAnsiTheme="majorBidi" w:cstheme="majorBidi"/>
                <w:color w:val="000000"/>
                <w:sz w:val="24"/>
                <w:szCs w:val="24"/>
                <w:shd w:val="clear" w:color="auto" w:fill="F4F5F6"/>
              </w:rPr>
              <w:t xml:space="preserve"> </w:t>
            </w:r>
            <w:r w:rsidRPr="00376789">
              <w:rPr>
                <w:rFonts w:asciiTheme="majorBidi" w:hAnsiTheme="majorBidi" w:cstheme="majorBidi"/>
                <w:sz w:val="24"/>
                <w:szCs w:val="24"/>
              </w:rPr>
              <w:t>interagissant avec un environnement.</w:t>
            </w:r>
          </w:p>
        </w:tc>
      </w:tr>
      <w:tr w:rsidR="00CC378E" w14:paraId="767638F2" w14:textId="77777777" w:rsidTr="004B0FFB">
        <w:trPr>
          <w:trHeight w:val="572"/>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tcBorders>
            <w:shd w:val="clear" w:color="auto" w:fill="B4C6E7" w:themeFill="accent1" w:themeFillTint="66"/>
          </w:tcPr>
          <w:p w14:paraId="07B86E85"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Problème traitable</w:t>
            </w:r>
          </w:p>
        </w:tc>
        <w:tc>
          <w:tcPr>
            <w:tcW w:w="2046" w:type="dxa"/>
            <w:shd w:val="clear" w:color="auto" w:fill="auto"/>
          </w:tcPr>
          <w:p w14:paraId="4974897B"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376789">
              <w:t>Régression</w:t>
            </w:r>
            <w:r>
              <w:t>,</w:t>
            </w:r>
            <w:r w:rsidRPr="00376789">
              <w:t xml:space="preserve"> Classification</w:t>
            </w:r>
          </w:p>
        </w:tc>
        <w:tc>
          <w:tcPr>
            <w:tcW w:w="1916" w:type="dxa"/>
            <w:shd w:val="clear" w:color="auto" w:fill="auto"/>
          </w:tcPr>
          <w:p w14:paraId="16CB111F"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376789">
              <w:t>Regroupement, Réduction de dimension</w:t>
            </w:r>
          </w:p>
        </w:tc>
        <w:tc>
          <w:tcPr>
            <w:tcW w:w="1734" w:type="dxa"/>
            <w:shd w:val="clear" w:color="auto" w:fill="auto"/>
          </w:tcPr>
          <w:p w14:paraId="075C9926"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376789">
              <w:t>Classification, Regroupement</w:t>
            </w:r>
          </w:p>
        </w:tc>
        <w:tc>
          <w:tcPr>
            <w:tcW w:w="1673" w:type="dxa"/>
            <w:shd w:val="clear" w:color="auto" w:fill="auto"/>
          </w:tcPr>
          <w:p w14:paraId="066BF3D7"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376789">
              <w:t>Optimisation des décisions, robotique</w:t>
            </w:r>
          </w:p>
        </w:tc>
      </w:tr>
      <w:tr w:rsidR="00CC378E" w14:paraId="2E64AD4C" w14:textId="77777777" w:rsidTr="004B0FFB">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tcBorders>
            <w:shd w:val="clear" w:color="auto" w:fill="B4C6E7" w:themeFill="accent1" w:themeFillTint="66"/>
          </w:tcPr>
          <w:p w14:paraId="3073A4CF"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Algorithmes principaux</w:t>
            </w:r>
          </w:p>
        </w:tc>
        <w:tc>
          <w:tcPr>
            <w:tcW w:w="2046" w:type="dxa"/>
            <w:shd w:val="clear" w:color="auto" w:fill="auto"/>
          </w:tcPr>
          <w:p w14:paraId="5F866DA4" w14:textId="4E15B9E3" w:rsidR="00CC378E" w:rsidRPr="00AC0052" w:rsidRDefault="00CC378E" w:rsidP="00172B32">
            <w:pPr>
              <w:jc w:val="both"/>
              <w:cnfStyle w:val="000000100000" w:firstRow="0" w:lastRow="0" w:firstColumn="0" w:lastColumn="0" w:oddVBand="0" w:evenVBand="0" w:oddHBand="1" w:evenHBand="0" w:firstRowFirstColumn="0" w:firstRowLastColumn="0" w:lastRowFirstColumn="0" w:lastRowLastColumn="0"/>
              <w:rPr>
                <w:lang w:val="en-US"/>
              </w:rPr>
            </w:pPr>
            <w:r w:rsidRPr="00AC0052">
              <w:rPr>
                <w:lang w:val="en-US"/>
              </w:rPr>
              <w:t xml:space="preserve">SVM, </w:t>
            </w:r>
            <w:proofErr w:type="spellStart"/>
            <w:r w:rsidRPr="00AC0052">
              <w:rPr>
                <w:lang w:val="en-US"/>
              </w:rPr>
              <w:t>k</w:t>
            </w:r>
            <w:r w:rsidR="00EF553F" w:rsidRPr="00AC0052">
              <w:rPr>
                <w:lang w:val="en-US"/>
              </w:rPr>
              <w:t>NN</w:t>
            </w:r>
            <w:proofErr w:type="spellEnd"/>
            <w:r w:rsidRPr="00AC0052">
              <w:rPr>
                <w:lang w:val="en-US"/>
              </w:rPr>
              <w:t>,</w:t>
            </w:r>
            <w:r w:rsidR="00EF553F" w:rsidRPr="00AC0052">
              <w:rPr>
                <w:lang w:val="en-US"/>
              </w:rPr>
              <w:t xml:space="preserve"> RF</w:t>
            </w:r>
            <w:r w:rsidRPr="00AC0052">
              <w:rPr>
                <w:lang w:val="en-US"/>
              </w:rPr>
              <w:t>, N</w:t>
            </w:r>
            <w:r w:rsidR="00EF553F" w:rsidRPr="00AC0052">
              <w:rPr>
                <w:lang w:val="en-US"/>
              </w:rPr>
              <w:t>B</w:t>
            </w:r>
            <w:r w:rsidRPr="00AC0052">
              <w:rPr>
                <w:lang w:val="en-US"/>
              </w:rPr>
              <w:t xml:space="preserve">, </w:t>
            </w:r>
            <w:r w:rsidR="00EF553F" w:rsidRPr="00AC0052">
              <w:rPr>
                <w:lang w:val="en-US"/>
              </w:rPr>
              <w:t>LR</w:t>
            </w:r>
            <w:r w:rsidRPr="00AC0052">
              <w:rPr>
                <w:lang w:val="en-US"/>
              </w:rPr>
              <w:t xml:space="preserve">, </w:t>
            </w:r>
            <w:proofErr w:type="spellStart"/>
            <w:r w:rsidRPr="00AC0052">
              <w:rPr>
                <w:lang w:val="en-US"/>
              </w:rPr>
              <w:t>XGBoost</w:t>
            </w:r>
            <w:proofErr w:type="spellEnd"/>
          </w:p>
        </w:tc>
        <w:tc>
          <w:tcPr>
            <w:tcW w:w="1916" w:type="dxa"/>
            <w:shd w:val="clear" w:color="auto" w:fill="auto"/>
          </w:tcPr>
          <w:p w14:paraId="4329219E" w14:textId="7A8CC08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rsidRPr="00E81E15">
              <w:t xml:space="preserve">K-moyennes, PCA, </w:t>
            </w:r>
            <w:r w:rsidR="0055253E" w:rsidRPr="00E81E15">
              <w:t>Auto encodeurs</w:t>
            </w:r>
          </w:p>
        </w:tc>
        <w:tc>
          <w:tcPr>
            <w:tcW w:w="1734" w:type="dxa"/>
            <w:shd w:val="clear" w:color="auto" w:fill="auto"/>
          </w:tcPr>
          <w:p w14:paraId="1BFB799A" w14:textId="7777777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rsidRPr="00E81E15">
              <w:t>Auto-apprentissage, Co-apprentissage</w:t>
            </w:r>
          </w:p>
        </w:tc>
        <w:tc>
          <w:tcPr>
            <w:tcW w:w="1673" w:type="dxa"/>
            <w:shd w:val="clear" w:color="auto" w:fill="auto"/>
          </w:tcPr>
          <w:p w14:paraId="1974BC33" w14:textId="006B0AA0"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rsidRPr="00E81E15">
              <w:t>Q-</w:t>
            </w:r>
            <w:r>
              <w:t>apprentissage</w:t>
            </w:r>
            <w:r w:rsidRPr="00E81E15">
              <w:t xml:space="preserve">, </w:t>
            </w:r>
            <w:r w:rsidR="00AC0052">
              <w:t>ANN</w:t>
            </w:r>
          </w:p>
        </w:tc>
      </w:tr>
      <w:tr w:rsidR="00CC378E" w14:paraId="3AE50C1E" w14:textId="77777777" w:rsidTr="004B0FFB">
        <w:trPr>
          <w:trHeight w:val="275"/>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tcBorders>
            <w:shd w:val="clear" w:color="auto" w:fill="B4C6E7" w:themeFill="accent1" w:themeFillTint="66"/>
          </w:tcPr>
          <w:p w14:paraId="6758FBFF" w14:textId="77777777" w:rsidR="00CC378E" w:rsidRDefault="00CC378E" w:rsidP="00172B32">
            <w:pPr>
              <w:jc w:val="center"/>
              <w:rPr>
                <w:rFonts w:asciiTheme="majorBidi" w:hAnsiTheme="majorBidi" w:cstheme="majorBidi"/>
                <w:b w:val="0"/>
                <w:bCs w:val="0"/>
                <w:sz w:val="24"/>
                <w:szCs w:val="24"/>
              </w:rPr>
            </w:pPr>
          </w:p>
          <w:p w14:paraId="5BC8591A" w14:textId="77777777" w:rsidR="00CC378E" w:rsidRDefault="00CC378E" w:rsidP="00172B32">
            <w:pPr>
              <w:jc w:val="center"/>
              <w:rPr>
                <w:rFonts w:asciiTheme="majorBidi" w:hAnsiTheme="majorBidi" w:cstheme="majorBidi"/>
                <w:b w:val="0"/>
                <w:bCs w:val="0"/>
                <w:sz w:val="24"/>
                <w:szCs w:val="24"/>
              </w:rPr>
            </w:pPr>
          </w:p>
          <w:p w14:paraId="300F10C4" w14:textId="77777777" w:rsidR="00CC378E" w:rsidRDefault="00CC378E" w:rsidP="00172B32">
            <w:pPr>
              <w:jc w:val="center"/>
              <w:rPr>
                <w:rFonts w:asciiTheme="majorBidi" w:hAnsiTheme="majorBidi" w:cstheme="majorBidi"/>
                <w:b w:val="0"/>
                <w:bCs w:val="0"/>
                <w:sz w:val="24"/>
                <w:szCs w:val="24"/>
              </w:rPr>
            </w:pPr>
          </w:p>
          <w:p w14:paraId="4D02EC45"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lastRenderedPageBreak/>
              <w:t>Avantages</w:t>
            </w:r>
          </w:p>
        </w:tc>
        <w:tc>
          <w:tcPr>
            <w:tcW w:w="2046" w:type="dxa"/>
            <w:shd w:val="clear" w:color="auto" w:fill="auto"/>
          </w:tcPr>
          <w:p w14:paraId="042EEE55"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lastRenderedPageBreak/>
              <w:t>Une b</w:t>
            </w:r>
            <w:r w:rsidRPr="00E81E15">
              <w:t>onne maîtrise</w:t>
            </w:r>
            <w:r>
              <w:t xml:space="preserve"> </w:t>
            </w:r>
            <w:r w:rsidRPr="00E81E15">
              <w:t xml:space="preserve">des données, </w:t>
            </w:r>
            <w:r w:rsidRPr="00E81E15">
              <w:lastRenderedPageBreak/>
              <w:t>amélioration de l'automatisation</w:t>
            </w:r>
          </w:p>
        </w:tc>
        <w:tc>
          <w:tcPr>
            <w:tcW w:w="1916" w:type="dxa"/>
            <w:shd w:val="clear" w:color="auto" w:fill="auto"/>
          </w:tcPr>
          <w:p w14:paraId="1779EF80"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lastRenderedPageBreak/>
              <w:t xml:space="preserve">Détection des structures masquées, </w:t>
            </w:r>
            <w:r w:rsidRPr="00D9433A">
              <w:lastRenderedPageBreak/>
              <w:t>réduction du coût de prétraitement des données.</w:t>
            </w:r>
          </w:p>
        </w:tc>
        <w:tc>
          <w:tcPr>
            <w:tcW w:w="1734" w:type="dxa"/>
            <w:shd w:val="clear" w:color="auto" w:fill="auto"/>
          </w:tcPr>
          <w:p w14:paraId="3BE5B2F4"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lastRenderedPageBreak/>
              <w:t xml:space="preserve">Diminution du besoin de données </w:t>
            </w:r>
            <w:r w:rsidRPr="00D9433A">
              <w:lastRenderedPageBreak/>
              <w:t>étiquetées, amélioration de la qualité de la solution obtenue.</w:t>
            </w:r>
          </w:p>
        </w:tc>
        <w:tc>
          <w:tcPr>
            <w:tcW w:w="1673" w:type="dxa"/>
            <w:shd w:val="clear" w:color="auto" w:fill="auto"/>
          </w:tcPr>
          <w:p w14:paraId="760F0FFB"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E81E15">
              <w:lastRenderedPageBreak/>
              <w:t xml:space="preserve">Apprentissage autonome, </w:t>
            </w:r>
            <w:r w:rsidRPr="00E81E15">
              <w:lastRenderedPageBreak/>
              <w:t>capacité d’adaptation</w:t>
            </w:r>
          </w:p>
        </w:tc>
      </w:tr>
      <w:tr w:rsidR="00CC378E" w14:paraId="09BEABAE" w14:textId="77777777" w:rsidTr="004B0FF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tcBorders>
            <w:shd w:val="clear" w:color="auto" w:fill="B4C6E7" w:themeFill="accent1" w:themeFillTint="66"/>
          </w:tcPr>
          <w:p w14:paraId="000E9F2A" w14:textId="77777777" w:rsidR="00CC378E" w:rsidRDefault="00CC378E" w:rsidP="00172B32">
            <w:pPr>
              <w:jc w:val="center"/>
              <w:rPr>
                <w:rFonts w:asciiTheme="majorBidi" w:hAnsiTheme="majorBidi" w:cstheme="majorBidi"/>
                <w:b w:val="0"/>
                <w:bCs w:val="0"/>
                <w:sz w:val="24"/>
                <w:szCs w:val="24"/>
              </w:rPr>
            </w:pPr>
          </w:p>
          <w:p w14:paraId="4BFCAD94" w14:textId="77777777" w:rsidR="00CC378E" w:rsidRDefault="00CC378E" w:rsidP="00172B32">
            <w:pPr>
              <w:jc w:val="center"/>
              <w:rPr>
                <w:rFonts w:asciiTheme="majorBidi" w:hAnsiTheme="majorBidi" w:cstheme="majorBidi"/>
                <w:b w:val="0"/>
                <w:bCs w:val="0"/>
                <w:sz w:val="24"/>
                <w:szCs w:val="24"/>
              </w:rPr>
            </w:pPr>
          </w:p>
          <w:p w14:paraId="379BDDC2" w14:textId="77777777" w:rsidR="00CC378E" w:rsidRDefault="00CC378E" w:rsidP="00172B32">
            <w:pPr>
              <w:jc w:val="center"/>
              <w:rPr>
                <w:rFonts w:asciiTheme="majorBidi" w:hAnsiTheme="majorBidi" w:cstheme="majorBidi"/>
                <w:b w:val="0"/>
                <w:bCs w:val="0"/>
                <w:sz w:val="24"/>
                <w:szCs w:val="24"/>
              </w:rPr>
            </w:pPr>
          </w:p>
          <w:p w14:paraId="71973E87" w14:textId="77777777" w:rsidR="00CC378E" w:rsidRDefault="00CC378E" w:rsidP="00172B32">
            <w:pPr>
              <w:jc w:val="center"/>
              <w:rPr>
                <w:rFonts w:asciiTheme="majorBidi" w:hAnsiTheme="majorBidi" w:cstheme="majorBidi"/>
                <w:b w:val="0"/>
                <w:bCs w:val="0"/>
                <w:sz w:val="24"/>
                <w:szCs w:val="24"/>
              </w:rPr>
            </w:pPr>
          </w:p>
          <w:p w14:paraId="5246C631"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Défis</w:t>
            </w:r>
          </w:p>
        </w:tc>
        <w:tc>
          <w:tcPr>
            <w:tcW w:w="2046" w:type="dxa"/>
            <w:shd w:val="clear" w:color="auto" w:fill="auto"/>
          </w:tcPr>
          <w:p w14:paraId="002E171A" w14:textId="7777777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t xml:space="preserve">Besoin de </w:t>
            </w:r>
            <w:r w:rsidRPr="00D9433A">
              <w:t>quantités importantes de données étiquetées, long délai d’entraînement</w:t>
            </w:r>
          </w:p>
        </w:tc>
        <w:tc>
          <w:tcPr>
            <w:tcW w:w="1916" w:type="dxa"/>
            <w:shd w:val="clear" w:color="auto" w:fill="auto"/>
          </w:tcPr>
          <w:p w14:paraId="0338F6FF" w14:textId="7777777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t>N</w:t>
            </w:r>
            <w:r w:rsidRPr="00D9433A">
              <w:t>écessité d’une validation humaine.</w:t>
            </w:r>
          </w:p>
        </w:tc>
        <w:tc>
          <w:tcPr>
            <w:tcW w:w="1734" w:type="dxa"/>
            <w:shd w:val="clear" w:color="auto" w:fill="auto"/>
          </w:tcPr>
          <w:p w14:paraId="3B68511B" w14:textId="7777777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rsidRPr="00D9433A">
              <w:t xml:space="preserve">Complexité </w:t>
            </w:r>
            <w:r>
              <w:t xml:space="preserve">des </w:t>
            </w:r>
            <w:r w:rsidRPr="00D9433A">
              <w:t>modèles nécessité de trouver un équilibre entre le</w:t>
            </w:r>
            <w:r>
              <w:t>s</w:t>
            </w:r>
            <w:r w:rsidRPr="00D9433A">
              <w:t xml:space="preserve"> données étiquetées et </w:t>
            </w:r>
            <w:r>
              <w:t>les</w:t>
            </w:r>
            <w:r w:rsidRPr="00D9433A">
              <w:t xml:space="preserve"> données non étiquetées.</w:t>
            </w:r>
          </w:p>
        </w:tc>
        <w:tc>
          <w:tcPr>
            <w:tcW w:w="1673" w:type="dxa"/>
            <w:shd w:val="clear" w:color="auto" w:fill="auto"/>
          </w:tcPr>
          <w:p w14:paraId="2BFC5110" w14:textId="77777777" w:rsidR="00CC378E" w:rsidRDefault="00CC378E" w:rsidP="00172B32">
            <w:pPr>
              <w:jc w:val="both"/>
              <w:cnfStyle w:val="000000100000" w:firstRow="0" w:lastRow="0" w:firstColumn="0" w:lastColumn="0" w:oddVBand="0" w:evenVBand="0" w:oddHBand="1" w:evenHBand="0" w:firstRowFirstColumn="0" w:firstRowLastColumn="0" w:lastRowFirstColumn="0" w:lastRowLastColumn="0"/>
            </w:pPr>
            <w:r w:rsidRPr="00D9433A">
              <w:t>Long temps d’entraînement, nécessité de définir de façon précise l’environnement.</w:t>
            </w:r>
          </w:p>
        </w:tc>
      </w:tr>
      <w:tr w:rsidR="00CC378E" w14:paraId="55CDEA8F" w14:textId="77777777" w:rsidTr="004B0FFB">
        <w:trPr>
          <w:trHeight w:val="285"/>
        </w:trPr>
        <w:tc>
          <w:tcPr>
            <w:cnfStyle w:val="001000000000" w:firstRow="0" w:lastRow="0" w:firstColumn="1" w:lastColumn="0" w:oddVBand="0" w:evenVBand="0" w:oddHBand="0" w:evenHBand="0" w:firstRowFirstColumn="0" w:firstRowLastColumn="0" w:lastRowFirstColumn="0" w:lastRowLastColumn="0"/>
            <w:tcW w:w="1771" w:type="dxa"/>
            <w:tcBorders>
              <w:left w:val="none" w:sz="0" w:space="0" w:color="auto"/>
              <w:bottom w:val="none" w:sz="0" w:space="0" w:color="auto"/>
            </w:tcBorders>
            <w:shd w:val="clear" w:color="auto" w:fill="B4C6E7" w:themeFill="accent1" w:themeFillTint="66"/>
          </w:tcPr>
          <w:p w14:paraId="72CCF605" w14:textId="77777777" w:rsidR="00CC378E" w:rsidRDefault="00CC378E" w:rsidP="00172B32">
            <w:pPr>
              <w:jc w:val="center"/>
              <w:rPr>
                <w:rFonts w:asciiTheme="majorBidi" w:hAnsiTheme="majorBidi" w:cstheme="majorBidi"/>
                <w:b w:val="0"/>
                <w:bCs w:val="0"/>
                <w:sz w:val="24"/>
                <w:szCs w:val="24"/>
              </w:rPr>
            </w:pPr>
          </w:p>
          <w:p w14:paraId="3C07066B" w14:textId="77777777" w:rsidR="00CC378E" w:rsidRDefault="00CC378E" w:rsidP="00172B32">
            <w:pPr>
              <w:jc w:val="center"/>
              <w:rPr>
                <w:rFonts w:asciiTheme="majorBidi" w:hAnsiTheme="majorBidi" w:cstheme="majorBidi"/>
                <w:b w:val="0"/>
                <w:bCs w:val="0"/>
                <w:sz w:val="24"/>
                <w:szCs w:val="24"/>
              </w:rPr>
            </w:pPr>
          </w:p>
          <w:p w14:paraId="748E0039" w14:textId="77777777" w:rsidR="00CC378E" w:rsidRDefault="00CC378E" w:rsidP="00172B32">
            <w:pPr>
              <w:jc w:val="center"/>
              <w:rPr>
                <w:rFonts w:asciiTheme="majorBidi" w:hAnsiTheme="majorBidi" w:cstheme="majorBidi"/>
                <w:b w:val="0"/>
                <w:bCs w:val="0"/>
                <w:sz w:val="24"/>
                <w:szCs w:val="24"/>
              </w:rPr>
            </w:pPr>
          </w:p>
          <w:p w14:paraId="06AB843F" w14:textId="77777777" w:rsidR="00CC378E" w:rsidRPr="00A3640C" w:rsidRDefault="00CC378E" w:rsidP="00172B32">
            <w:pPr>
              <w:jc w:val="center"/>
              <w:rPr>
                <w:rFonts w:asciiTheme="majorBidi" w:hAnsiTheme="majorBidi" w:cstheme="majorBidi"/>
                <w:sz w:val="24"/>
                <w:szCs w:val="24"/>
              </w:rPr>
            </w:pPr>
            <w:r w:rsidRPr="00A3640C">
              <w:rPr>
                <w:rFonts w:asciiTheme="majorBidi" w:hAnsiTheme="majorBidi" w:cstheme="majorBidi"/>
                <w:sz w:val="24"/>
                <w:szCs w:val="24"/>
              </w:rPr>
              <w:t>Application</w:t>
            </w:r>
          </w:p>
        </w:tc>
        <w:tc>
          <w:tcPr>
            <w:tcW w:w="2046" w:type="dxa"/>
            <w:shd w:val="clear" w:color="auto" w:fill="auto"/>
          </w:tcPr>
          <w:p w14:paraId="7CFD09F9"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t>Prédiction comportementale, reconnaissance d’image, traitement automatique du langage, détection de fraude.</w:t>
            </w:r>
          </w:p>
        </w:tc>
        <w:tc>
          <w:tcPr>
            <w:tcW w:w="1916" w:type="dxa"/>
            <w:shd w:val="clear" w:color="auto" w:fill="auto"/>
          </w:tcPr>
          <w:p w14:paraId="1274924A"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t>Segmentation de clients, détection d’anomalies, moteurs de recommandation.</w:t>
            </w:r>
          </w:p>
        </w:tc>
        <w:tc>
          <w:tcPr>
            <w:tcW w:w="1734" w:type="dxa"/>
            <w:shd w:val="clear" w:color="auto" w:fill="auto"/>
          </w:tcPr>
          <w:p w14:paraId="1D1CEC0A"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t>Analyse de sentiments, reconnaissance d’images, bio-informatique.</w:t>
            </w:r>
          </w:p>
        </w:tc>
        <w:tc>
          <w:tcPr>
            <w:tcW w:w="1673" w:type="dxa"/>
            <w:shd w:val="clear" w:color="auto" w:fill="auto"/>
          </w:tcPr>
          <w:p w14:paraId="7997F639" w14:textId="77777777" w:rsidR="00CC378E" w:rsidRDefault="00CC378E" w:rsidP="00172B32">
            <w:pPr>
              <w:jc w:val="both"/>
              <w:cnfStyle w:val="000000000000" w:firstRow="0" w:lastRow="0" w:firstColumn="0" w:lastColumn="0" w:oddVBand="0" w:evenVBand="0" w:oddHBand="0" w:evenHBand="0" w:firstRowFirstColumn="0" w:firstRowLastColumn="0" w:lastRowFirstColumn="0" w:lastRowLastColumn="0"/>
            </w:pPr>
            <w:r w:rsidRPr="00D9433A">
              <w:t>Jeux vidéo, robotique, finance, système d’aide à la décision.</w:t>
            </w:r>
          </w:p>
        </w:tc>
      </w:tr>
    </w:tbl>
    <w:p w14:paraId="31610E82" w14:textId="77777777" w:rsidR="00CC378E" w:rsidRPr="00F20D74" w:rsidRDefault="00CC378E" w:rsidP="00CC378E"/>
    <w:p w14:paraId="6B17B896" w14:textId="77777777" w:rsidR="00F5371F" w:rsidRDefault="00F5371F" w:rsidP="00BC29FC">
      <w:pPr>
        <w:pStyle w:val="Heading2"/>
        <w:numPr>
          <w:ilvl w:val="0"/>
          <w:numId w:val="33"/>
        </w:numPr>
        <w:rPr>
          <w:bCs/>
          <w:noProof/>
          <w:szCs w:val="28"/>
        </w:rPr>
      </w:pPr>
      <w:bookmarkStart w:id="196" w:name="_Toc200888077"/>
      <w:r>
        <w:t>Conclusion</w:t>
      </w:r>
      <w:bookmarkEnd w:id="182"/>
      <w:bookmarkEnd w:id="196"/>
      <w:r>
        <w:t> </w:t>
      </w:r>
      <w:bookmarkEnd w:id="183"/>
      <w:bookmarkEnd w:id="184"/>
    </w:p>
    <w:p w14:paraId="08113CF8" w14:textId="77777777" w:rsidR="00F5371F" w:rsidRPr="00985893" w:rsidRDefault="00F5371F" w:rsidP="00F5371F">
      <w:pPr>
        <w:jc w:val="both"/>
        <w:rPr>
          <w:rFonts w:asciiTheme="majorBidi" w:hAnsiTheme="majorBidi" w:cstheme="majorBidi"/>
          <w:sz w:val="24"/>
          <w:szCs w:val="24"/>
        </w:rPr>
      </w:pPr>
      <w:r w:rsidRPr="00985893">
        <w:rPr>
          <w:rFonts w:asciiTheme="majorBidi" w:hAnsiTheme="majorBidi" w:cstheme="majorBidi"/>
          <w:sz w:val="24"/>
          <w:szCs w:val="24"/>
        </w:rPr>
        <w:t>L’apprentissage automatique est un outil fort pour qui pernet aux machines d’apprendre et de s’adapter aux nouvelles situations en analysant des données. Mais la qualité des résultats dépend les données utilisées, si les donnes sont mal préparées les résultats sont peut-être erronés.</w:t>
      </w:r>
      <w:r w:rsidRPr="00985893">
        <w:rPr>
          <w:sz w:val="20"/>
          <w:szCs w:val="20"/>
        </w:rPr>
        <w:t xml:space="preserve"> </w:t>
      </w:r>
      <w:r w:rsidRPr="00985893">
        <w:rPr>
          <w:rFonts w:asciiTheme="majorBidi" w:hAnsiTheme="majorBidi" w:cstheme="majorBidi"/>
          <w:sz w:val="24"/>
          <w:szCs w:val="24"/>
        </w:rPr>
        <w:t>Pour obtenir des résultats précis, il est important d’étudier les avancées et les approches existantes à travers l’étude de l’état de l’art.</w:t>
      </w:r>
    </w:p>
    <w:p w14:paraId="5B0DDA7F" w14:textId="69C4D642" w:rsidR="00DA791B" w:rsidRDefault="00DA791B" w:rsidP="00F5371F">
      <w:pPr>
        <w:jc w:val="both"/>
      </w:pPr>
      <w:r>
        <w:br w:type="page"/>
      </w:r>
    </w:p>
    <w:p w14:paraId="2A5339F3" w14:textId="77777777" w:rsidR="00D3505A" w:rsidRDefault="00D3505A" w:rsidP="00D3505A">
      <w:pPr>
        <w:pStyle w:val="Heading1"/>
        <w:rPr>
          <w:b w:val="0"/>
        </w:rPr>
      </w:pPr>
      <w:bookmarkStart w:id="197" w:name="_Toc194062457"/>
      <w:bookmarkStart w:id="198" w:name="_Toc200888078"/>
      <w:r>
        <w:lastRenderedPageBreak/>
        <w:t xml:space="preserve">CHAPITRE 3 : </w:t>
      </w:r>
      <w:r w:rsidRPr="00D3505A">
        <w:t>ETAT</w:t>
      </w:r>
      <w:r>
        <w:t xml:space="preserve"> D’ART</w:t>
      </w:r>
      <w:bookmarkEnd w:id="197"/>
      <w:bookmarkEnd w:id="198"/>
    </w:p>
    <w:p w14:paraId="55E2DC45" w14:textId="77777777" w:rsidR="00D3505A" w:rsidRPr="00D3505A" w:rsidRDefault="00D3505A" w:rsidP="00BC29FC">
      <w:pPr>
        <w:pStyle w:val="Heading2"/>
        <w:numPr>
          <w:ilvl w:val="0"/>
          <w:numId w:val="24"/>
        </w:numPr>
      </w:pPr>
      <w:bookmarkStart w:id="199" w:name="_Toc194062458"/>
      <w:bookmarkStart w:id="200" w:name="_Toc200888079"/>
      <w:r w:rsidRPr="00D3505A">
        <w:t>Introduction</w:t>
      </w:r>
      <w:bookmarkEnd w:id="199"/>
      <w:bookmarkEnd w:id="200"/>
    </w:p>
    <w:p w14:paraId="4E130F65" w14:textId="4DCDF15F" w:rsidR="00A05EF2" w:rsidRPr="00A05EF2" w:rsidRDefault="00A05EF2" w:rsidP="00A05EF2">
      <w:pPr>
        <w:jc w:val="both"/>
        <w:rPr>
          <w:rFonts w:ascii="Times New Roman" w:eastAsia="Calibri" w:hAnsi="Times New Roman" w:cs="Times New Roman"/>
          <w:sz w:val="24"/>
          <w:szCs w:val="24"/>
        </w:rPr>
      </w:pPr>
      <w:bookmarkStart w:id="201" w:name="_Toc194062459"/>
      <w:r w:rsidRPr="00A05EF2">
        <w:rPr>
          <w:rFonts w:ascii="Times New Roman" w:eastAsia="Calibri" w:hAnsi="Times New Roman" w:cs="Times New Roman"/>
          <w:sz w:val="24"/>
          <w:szCs w:val="24"/>
        </w:rPr>
        <w:t xml:space="preserve">Dans le contexte de la sécurité des réseaux, la détection des intrusions est nécessaire pour identifier les comportements anormaux qu’ils soient nouveaux ou connus. En raison des limites des méthodes </w:t>
      </w:r>
      <w:r w:rsidR="0055253E" w:rsidRPr="00A05EF2">
        <w:rPr>
          <w:rFonts w:ascii="Times New Roman" w:eastAsia="Calibri" w:hAnsi="Times New Roman" w:cs="Times New Roman"/>
          <w:sz w:val="24"/>
          <w:szCs w:val="24"/>
        </w:rPr>
        <w:t>traditionnelles</w:t>
      </w:r>
      <w:r w:rsidRPr="00A05EF2">
        <w:rPr>
          <w:rFonts w:ascii="Times New Roman" w:eastAsia="Calibri" w:hAnsi="Times New Roman" w:cs="Times New Roman"/>
          <w:sz w:val="24"/>
          <w:szCs w:val="24"/>
        </w:rPr>
        <w:t>, des systèmes basés sur l’</w:t>
      </w:r>
      <w:r w:rsidR="00AA64A6">
        <w:rPr>
          <w:rFonts w:ascii="Times New Roman" w:eastAsia="Calibri" w:hAnsi="Times New Roman" w:cs="Times New Roman"/>
          <w:sz w:val="24"/>
          <w:szCs w:val="24"/>
        </w:rPr>
        <w:t xml:space="preserve">AA </w:t>
      </w:r>
      <w:r w:rsidRPr="00A05EF2">
        <w:rPr>
          <w:rFonts w:ascii="Times New Roman" w:eastAsia="Calibri" w:hAnsi="Times New Roman" w:cs="Times New Roman"/>
          <w:sz w:val="24"/>
          <w:szCs w:val="24"/>
        </w:rPr>
        <w:t xml:space="preserve">ont été développés afin de résoudre le problème de la détection de comportements dans des situations complexes. Plusieurs algorithmes sont disponibles dans ce domaine à l’instar de SVM, </w:t>
      </w:r>
      <w:r w:rsidR="00AA64A6">
        <w:rPr>
          <w:rFonts w:ascii="Times New Roman" w:eastAsia="Calibri" w:hAnsi="Times New Roman" w:cs="Times New Roman"/>
          <w:sz w:val="24"/>
          <w:szCs w:val="24"/>
        </w:rPr>
        <w:t>RF</w:t>
      </w:r>
      <w:r w:rsidRPr="00A05EF2">
        <w:rPr>
          <w:rFonts w:ascii="Times New Roman" w:eastAsia="Calibri" w:hAnsi="Times New Roman" w:cs="Times New Roman"/>
          <w:sz w:val="24"/>
          <w:szCs w:val="24"/>
        </w:rPr>
        <w:t>, K</w:t>
      </w:r>
      <w:r w:rsidR="00AA64A6">
        <w:rPr>
          <w:rFonts w:ascii="Times New Roman" w:eastAsia="Calibri" w:hAnsi="Times New Roman" w:cs="Times New Roman"/>
          <w:sz w:val="24"/>
          <w:szCs w:val="24"/>
        </w:rPr>
        <w:t>NN</w:t>
      </w:r>
      <w:r w:rsidRPr="00A05EF2">
        <w:rPr>
          <w:rFonts w:ascii="Times New Roman" w:eastAsia="Calibri" w:hAnsi="Times New Roman" w:cs="Times New Roman"/>
          <w:sz w:val="24"/>
          <w:szCs w:val="24"/>
        </w:rPr>
        <w:t xml:space="preserve">, </w:t>
      </w:r>
      <w:r w:rsidR="00AA64A6">
        <w:rPr>
          <w:rFonts w:ascii="Times New Roman" w:eastAsia="Calibri" w:hAnsi="Times New Roman" w:cs="Times New Roman"/>
          <w:sz w:val="24"/>
          <w:szCs w:val="24"/>
        </w:rPr>
        <w:t>LR</w:t>
      </w:r>
      <w:r w:rsidRPr="00A05EF2">
        <w:rPr>
          <w:rFonts w:ascii="Times New Roman" w:eastAsia="Calibri" w:hAnsi="Times New Roman" w:cs="Times New Roman"/>
          <w:sz w:val="24"/>
          <w:szCs w:val="24"/>
        </w:rPr>
        <w:t xml:space="preserve"> et XGBoost qui ont fait leurs preuves tant sur des jeux de données en interne que ceux de la littérature.</w:t>
      </w:r>
    </w:p>
    <w:p w14:paraId="5AA1E7A1" w14:textId="58AC2A7A" w:rsidR="00D3505A" w:rsidRDefault="00D3505A" w:rsidP="00BC29FC">
      <w:pPr>
        <w:pStyle w:val="Heading2"/>
        <w:numPr>
          <w:ilvl w:val="0"/>
          <w:numId w:val="24"/>
        </w:numPr>
      </w:pPr>
      <w:bookmarkStart w:id="202" w:name="_Toc200888080"/>
      <w:r w:rsidRPr="00D3505A">
        <w:t>Revue de littérature</w:t>
      </w:r>
      <w:bookmarkEnd w:id="201"/>
      <w:bookmarkEnd w:id="202"/>
      <w:r w:rsidRPr="00D3505A">
        <w:t xml:space="preserve"> </w:t>
      </w:r>
    </w:p>
    <w:p w14:paraId="0341F504" w14:textId="77777777" w:rsidR="00465DCD" w:rsidRDefault="005B4FEF" w:rsidP="005B4FEF">
      <w:pPr>
        <w:spacing w:before="100" w:beforeAutospacing="1" w:after="100" w:afterAutospacing="1" w:line="240" w:lineRule="auto"/>
        <w:jc w:val="both"/>
        <w:rPr>
          <w:rFonts w:asciiTheme="majorBidi" w:hAnsiTheme="majorBidi" w:cstheme="majorBidi"/>
          <w:sz w:val="24"/>
          <w:szCs w:val="24"/>
        </w:rPr>
      </w:pPr>
      <w:bookmarkStart w:id="203" w:name="_Hlk194665717"/>
      <w:r>
        <w:rPr>
          <w:rFonts w:asciiTheme="majorBidi" w:hAnsiTheme="majorBidi" w:cstheme="majorBidi"/>
          <w:sz w:val="24"/>
          <w:szCs w:val="24"/>
        </w:rPr>
        <w:t xml:space="preserve">La détection d'intrusions est un domaine en constante évolution, notamment grâce à l'apprentissage automatique, qui permet d'améliorer la reconnaissance des comportements malveillants. Plusieurs études ont exploré différentes approches pour optimiser ces systèmes de détection. </w:t>
      </w:r>
    </w:p>
    <w:p w14:paraId="38C07937" w14:textId="64BAAAF4" w:rsidR="005B4FEF" w:rsidRPr="000C3224" w:rsidRDefault="005B4FEF" w:rsidP="000C3224">
      <w:pPr>
        <w:spacing w:before="100" w:beforeAutospacing="1" w:after="100" w:afterAutospacing="1" w:line="240" w:lineRule="auto"/>
        <w:jc w:val="both"/>
        <w:rPr>
          <w:rFonts w:asciiTheme="majorBidi" w:eastAsia="Times New Roman" w:hAnsiTheme="majorBidi" w:cstheme="majorBidi"/>
          <w:sz w:val="24"/>
          <w:szCs w:val="24"/>
          <w:lang w:eastAsia="fr-FR"/>
        </w:rPr>
      </w:pPr>
      <w:r>
        <w:rPr>
          <w:rFonts w:asciiTheme="majorBidi" w:hAnsiTheme="majorBidi" w:cstheme="majorBidi"/>
          <w:sz w:val="24"/>
          <w:szCs w:val="24"/>
        </w:rPr>
        <w:t xml:space="preserve">À cet égard, en 2017, dans </w:t>
      </w:r>
      <w:r>
        <w:fldChar w:fldCharType="begin"/>
      </w:r>
      <w:r>
        <w:rPr>
          <w:rFonts w:asciiTheme="majorBidi" w:eastAsia="Times New Roman" w:hAnsiTheme="majorBidi" w:cstheme="majorBidi"/>
          <w:sz w:val="24"/>
          <w:szCs w:val="24"/>
          <w:lang w:eastAsia="fr-FR"/>
        </w:rPr>
        <w:instrText xml:space="preserve"> ADDIN ZOTERO_ITEM CSL_CITATION {"citationID":"2xw01pQP","properties":{"formattedCitation":"[33]","plainCitation":"[33]","noteIndex":0},"citationItems":[{"id":57,"uris":["http://zotero.org/users/16481841/items/RKPJNHX5"],"itemData":{"id":57,"type":"paper-conference","abstract":"Intrusion detection system (IDS) is one of the implemented solutions against harmful attacks. Furthermore, attackers always keep changing their tools and techniques. However, implementing an accepted IDS system is also a challenging task. In this paper, several experiments have been performed and evaluated to assess various machine learning classifiers based on KDD intrusion dataset. It succeeded to compute several performance metrics in order to evaluate the selected classifiers. The focus was on false negative and false positive performance metrics in order to enhance the detection rate of the intrusion detection system. The implemented experiments demonstrated that the decision table classifier achieved the lowest value of false negative while the random forest classifier has achieved the highest average accuracy rate.","container-title":"2017 IEEE 15th International Symposium on Intelligent Systems and Informatics (SISY)","DOI":"10.1109/SISY.2017.8080566","event-place":"Subotica, Serbia","event-title":"2017 IEEE 15th International Symposium on Intelligent Systems and Informatics (SISY)","ISBN":"978-1-5386-3855-2","language":"en","page":"000277-000282","publisher":"IEEE","publisher-place":"Subotica, Serbia","source":"DOI.org (Crossref)","title":"Evaluation of machine learning algorithms for intrusion detection system","URL":"http://ieeexplore.ieee.org/document/8080566/","author":[{"family":"Almseidin","given":"Mohammad"},{"family":"Alzubi","given":"Maen"},{"family":"Kovacs","given":"Szilveszter"},{"family":"Alkasassbeh","given":"Mouhammd"}],"accessed":{"date-parts":[["2025",3,13]]},"issued":{"date-parts":[["2017",9]]}}}],"schema":"https://github.com/citation-style-language/schema/raw/master/csl-citation.json"} </w:instrText>
      </w:r>
      <w:r>
        <w:fldChar w:fldCharType="separate"/>
      </w:r>
      <w:r>
        <w:rPr>
          <w:rFonts w:asciiTheme="majorBidi" w:hAnsiTheme="majorBidi" w:cstheme="majorBidi"/>
          <w:sz w:val="24"/>
          <w:szCs w:val="24"/>
        </w:rPr>
        <w:t>[33]</w:t>
      </w:r>
      <w:r>
        <w:fldChar w:fldCharType="end"/>
      </w:r>
      <w:r>
        <w:rPr>
          <w:rFonts w:asciiTheme="majorBidi" w:eastAsia="Times New Roman" w:hAnsiTheme="majorBidi" w:cstheme="majorBidi"/>
          <w:sz w:val="24"/>
          <w:szCs w:val="24"/>
          <w:lang w:eastAsia="fr-FR"/>
        </w:rPr>
        <w:t xml:space="preserve"> ,</w:t>
      </w:r>
      <w:r>
        <w:rPr>
          <w:rFonts w:asciiTheme="majorBidi" w:eastAsia="Calibri" w:hAnsiTheme="majorBidi" w:cstheme="majorBidi"/>
          <w:sz w:val="24"/>
          <w:szCs w:val="24"/>
        </w:rPr>
        <w:t xml:space="preserve"> </w:t>
      </w:r>
      <w:r>
        <w:rPr>
          <w:rFonts w:asciiTheme="majorBidi" w:hAnsiTheme="majorBidi" w:cstheme="majorBidi"/>
          <w:sz w:val="24"/>
          <w:szCs w:val="24"/>
        </w:rPr>
        <w:t xml:space="preserve">les auteurs évaluent plusieurs algorithmes d'AA sur le jeu de données NSL-KDD pour améliorer la détection d'intrusions, en analysant particulièrement leurs taux de faux positifs (FP) et faux négatifs (FN). Les résultats montrent que </w:t>
      </w:r>
      <w:proofErr w:type="spellStart"/>
      <w:r w:rsidR="00805FB1">
        <w:rPr>
          <w:rFonts w:asciiTheme="majorBidi" w:hAnsiTheme="majorBidi" w:cstheme="majorBidi"/>
          <w:sz w:val="24"/>
          <w:szCs w:val="24"/>
        </w:rPr>
        <w:t>Decision</w:t>
      </w:r>
      <w:proofErr w:type="spellEnd"/>
      <w:r w:rsidR="00805FB1">
        <w:rPr>
          <w:rFonts w:asciiTheme="majorBidi" w:hAnsiTheme="majorBidi" w:cstheme="majorBidi"/>
          <w:sz w:val="24"/>
          <w:szCs w:val="24"/>
        </w:rPr>
        <w:t xml:space="preserve"> </w:t>
      </w:r>
      <w:proofErr w:type="spellStart"/>
      <w:r w:rsidR="00805FB1">
        <w:rPr>
          <w:rFonts w:asciiTheme="majorBidi" w:hAnsiTheme="majorBidi" w:cstheme="majorBidi"/>
          <w:sz w:val="24"/>
          <w:szCs w:val="24"/>
        </w:rPr>
        <w:t>Tree</w:t>
      </w:r>
      <w:proofErr w:type="spellEnd"/>
      <w:r w:rsidR="00805FB1">
        <w:rPr>
          <w:rFonts w:asciiTheme="majorBidi" w:hAnsiTheme="majorBidi" w:cstheme="majorBidi"/>
          <w:sz w:val="24"/>
          <w:szCs w:val="24"/>
        </w:rPr>
        <w:t>(</w:t>
      </w:r>
      <w:r>
        <w:rPr>
          <w:rFonts w:asciiTheme="majorBidi" w:hAnsiTheme="majorBidi" w:cstheme="majorBidi"/>
          <w:sz w:val="24"/>
          <w:szCs w:val="24"/>
        </w:rPr>
        <w:t>DT</w:t>
      </w:r>
      <w:r w:rsidR="00805FB1">
        <w:rPr>
          <w:rFonts w:asciiTheme="majorBidi" w:hAnsiTheme="majorBidi" w:cstheme="majorBidi"/>
          <w:sz w:val="24"/>
          <w:szCs w:val="24"/>
        </w:rPr>
        <w:t>)</w:t>
      </w:r>
      <w:r>
        <w:rPr>
          <w:rFonts w:asciiTheme="majorBidi" w:hAnsiTheme="majorBidi" w:cstheme="majorBidi"/>
          <w:sz w:val="24"/>
          <w:szCs w:val="24"/>
        </w:rPr>
        <w:t xml:space="preserve"> est le plus performant (0,2 %, 7,3 %), </w:t>
      </w:r>
      <w:proofErr w:type="spellStart"/>
      <w:r>
        <w:rPr>
          <w:rFonts w:asciiTheme="majorBidi" w:hAnsiTheme="majorBidi" w:cstheme="majorBidi"/>
          <w:sz w:val="24"/>
          <w:szCs w:val="24"/>
        </w:rPr>
        <w:t>R</w:t>
      </w:r>
      <w:r w:rsidR="00805FB1">
        <w:rPr>
          <w:rFonts w:asciiTheme="majorBidi" w:hAnsiTheme="majorBidi" w:cstheme="majorBidi"/>
          <w:sz w:val="24"/>
          <w:szCs w:val="24"/>
        </w:rPr>
        <w:t>andom</w:t>
      </w:r>
      <w:proofErr w:type="spellEnd"/>
      <w:r w:rsidR="00805FB1">
        <w:rPr>
          <w:rFonts w:asciiTheme="majorBidi" w:hAnsiTheme="majorBidi" w:cstheme="majorBidi"/>
          <w:sz w:val="24"/>
          <w:szCs w:val="24"/>
        </w:rPr>
        <w:t xml:space="preserve"> </w:t>
      </w:r>
      <w:r>
        <w:rPr>
          <w:rFonts w:asciiTheme="majorBidi" w:hAnsiTheme="majorBidi" w:cstheme="majorBidi"/>
          <w:sz w:val="24"/>
          <w:szCs w:val="24"/>
        </w:rPr>
        <w:t>F</w:t>
      </w:r>
      <w:r w:rsidR="00805FB1">
        <w:rPr>
          <w:rFonts w:asciiTheme="majorBidi" w:hAnsiTheme="majorBidi" w:cstheme="majorBidi"/>
          <w:sz w:val="24"/>
          <w:szCs w:val="24"/>
        </w:rPr>
        <w:t>orest (RF)</w:t>
      </w:r>
      <w:r>
        <w:rPr>
          <w:rFonts w:asciiTheme="majorBidi" w:hAnsiTheme="majorBidi" w:cstheme="majorBidi"/>
          <w:sz w:val="24"/>
          <w:szCs w:val="24"/>
        </w:rPr>
        <w:t xml:space="preserve"> offre le meilleur compromis avec des taux équilibrés (0,9 %, 6,2 %), puis </w:t>
      </w:r>
      <w:proofErr w:type="spellStart"/>
      <w:r>
        <w:rPr>
          <w:rFonts w:asciiTheme="majorBidi" w:hAnsiTheme="majorBidi" w:cstheme="majorBidi"/>
          <w:sz w:val="24"/>
          <w:szCs w:val="24"/>
        </w:rPr>
        <w:t>N</w:t>
      </w:r>
      <w:r w:rsidR="00805FB1">
        <w:rPr>
          <w:rFonts w:asciiTheme="majorBidi" w:hAnsiTheme="majorBidi" w:cstheme="majorBidi"/>
          <w:sz w:val="24"/>
          <w:szCs w:val="24"/>
        </w:rPr>
        <w:t>aive</w:t>
      </w:r>
      <w:proofErr w:type="spellEnd"/>
      <w:r w:rsidR="00805FB1">
        <w:rPr>
          <w:rFonts w:asciiTheme="majorBidi" w:hAnsiTheme="majorBidi" w:cstheme="majorBidi"/>
          <w:sz w:val="24"/>
          <w:szCs w:val="24"/>
        </w:rPr>
        <w:t xml:space="preserve"> </w:t>
      </w:r>
      <w:r>
        <w:rPr>
          <w:rFonts w:asciiTheme="majorBidi" w:hAnsiTheme="majorBidi" w:cstheme="majorBidi"/>
          <w:sz w:val="24"/>
          <w:szCs w:val="24"/>
        </w:rPr>
        <w:t>B</w:t>
      </w:r>
      <w:r w:rsidR="00805FB1">
        <w:rPr>
          <w:rFonts w:asciiTheme="majorBidi" w:hAnsiTheme="majorBidi" w:cstheme="majorBidi"/>
          <w:sz w:val="24"/>
          <w:szCs w:val="24"/>
        </w:rPr>
        <w:t>ayes (NB)</w:t>
      </w:r>
      <w:r>
        <w:rPr>
          <w:rFonts w:asciiTheme="majorBidi" w:hAnsiTheme="majorBidi" w:cstheme="majorBidi"/>
          <w:sz w:val="24"/>
          <w:szCs w:val="24"/>
        </w:rPr>
        <w:t xml:space="preserve"> (0,3 %, 9,3 %), et enfin, les algorithmes les moins performants sont </w:t>
      </w:r>
      <w:proofErr w:type="spellStart"/>
      <w:r>
        <w:rPr>
          <w:rFonts w:asciiTheme="majorBidi" w:hAnsiTheme="majorBidi" w:cstheme="majorBidi"/>
          <w:sz w:val="24"/>
          <w:szCs w:val="24"/>
        </w:rPr>
        <w:t>R</w:t>
      </w:r>
      <w:r w:rsidR="00B7416F">
        <w:rPr>
          <w:rFonts w:asciiTheme="majorBidi" w:hAnsiTheme="majorBidi" w:cstheme="majorBidi"/>
          <w:sz w:val="24"/>
          <w:szCs w:val="24"/>
        </w:rPr>
        <w:t>andom</w:t>
      </w:r>
      <w:proofErr w:type="spellEnd"/>
      <w:r w:rsidR="00B7416F">
        <w:rPr>
          <w:rFonts w:asciiTheme="majorBidi" w:hAnsiTheme="majorBidi" w:cstheme="majorBidi"/>
          <w:sz w:val="24"/>
          <w:szCs w:val="24"/>
        </w:rPr>
        <w:t xml:space="preserve"> </w:t>
      </w:r>
      <w:proofErr w:type="spellStart"/>
      <w:r>
        <w:rPr>
          <w:rFonts w:asciiTheme="majorBidi" w:hAnsiTheme="majorBidi" w:cstheme="majorBidi"/>
          <w:sz w:val="24"/>
          <w:szCs w:val="24"/>
        </w:rPr>
        <w:t>T</w:t>
      </w:r>
      <w:r w:rsidR="00B7416F">
        <w:rPr>
          <w:rFonts w:asciiTheme="majorBidi" w:hAnsiTheme="majorBidi" w:cstheme="majorBidi"/>
          <w:sz w:val="24"/>
          <w:szCs w:val="24"/>
        </w:rPr>
        <w:t>ree</w:t>
      </w:r>
      <w:proofErr w:type="spellEnd"/>
      <w:r w:rsidR="00B7416F">
        <w:rPr>
          <w:rFonts w:asciiTheme="majorBidi" w:hAnsiTheme="majorBidi" w:cstheme="majorBidi"/>
          <w:sz w:val="24"/>
          <w:szCs w:val="24"/>
        </w:rPr>
        <w:t xml:space="preserve"> (RT)</w:t>
      </w:r>
      <w:r>
        <w:rPr>
          <w:rFonts w:asciiTheme="majorBidi" w:hAnsiTheme="majorBidi" w:cstheme="majorBidi"/>
          <w:sz w:val="24"/>
          <w:szCs w:val="24"/>
        </w:rPr>
        <w:t xml:space="preserve"> (0,8 %, 9,4 %).</w:t>
      </w:r>
      <w:r>
        <w:rPr>
          <w:rFonts w:asciiTheme="majorBidi" w:eastAsia="Times New Roman" w:hAnsiTheme="majorBidi" w:cstheme="majorBidi"/>
          <w:sz w:val="24"/>
          <w:szCs w:val="24"/>
          <w:lang w:eastAsia="fr-FR"/>
        </w:rPr>
        <w:t>En 2018 dans</w:t>
      </w:r>
      <w:r>
        <w:rPr>
          <w:rFonts w:asciiTheme="majorBidi" w:eastAsia="Times New Roman" w:hAnsiTheme="majorBidi" w:cstheme="majorBidi"/>
          <w:color w:val="0070C0"/>
          <w:sz w:val="24"/>
          <w:szCs w:val="24"/>
          <w:lang w:eastAsia="fr-FR"/>
        </w:rPr>
        <w:t xml:space="preserve"> </w:t>
      </w:r>
      <w:r>
        <w:fldChar w:fldCharType="begin"/>
      </w:r>
      <w:r>
        <w:rPr>
          <w:rFonts w:asciiTheme="majorBidi" w:eastAsia="Times New Roman" w:hAnsiTheme="majorBidi" w:cstheme="majorBidi"/>
          <w:color w:val="0070C0"/>
          <w:sz w:val="24"/>
          <w:szCs w:val="24"/>
          <w:lang w:eastAsia="fr-FR"/>
        </w:rPr>
        <w:instrText xml:space="preserve"> ADDIN ZOTERO_ITEM CSL_CITATION {"citationID":"5A27nQQx","properties":{"formattedCitation":"[34]","plainCitation":"[34]","noteIndex":0},"citationItems":[{"id":62,"uris":["http://zotero.org/users/16481841/items/2KQV44ZK"],"itemData":{"id":62,"type":"document","title":"29927.pdf","URL":"https://www.ijfmr.com/papers/2024/6/29927.pdf?utm_source=chatgpt.com","accessed":{"date-parts":[["2025",3,13]]}}}],"schema":"https://github.com/citation-style-language/schema/raw/master/csl-citation.json"} </w:instrText>
      </w:r>
      <w:r>
        <w:fldChar w:fldCharType="separate"/>
      </w:r>
      <w:r>
        <w:rPr>
          <w:rFonts w:asciiTheme="majorBidi" w:hAnsiTheme="majorBidi" w:cstheme="majorBidi"/>
          <w:sz w:val="24"/>
          <w:szCs w:val="24"/>
        </w:rPr>
        <w:t>[34]</w:t>
      </w:r>
      <w:r>
        <w:fldChar w:fldCharType="end"/>
      </w:r>
      <w:r>
        <w:rPr>
          <w:rFonts w:asciiTheme="majorBidi" w:eastAsia="Times New Roman" w:hAnsiTheme="majorBidi" w:cstheme="majorBidi"/>
          <w:color w:val="0070C0"/>
          <w:sz w:val="24"/>
          <w:szCs w:val="24"/>
          <w:lang w:eastAsia="fr-FR"/>
        </w:rPr>
        <w:t xml:space="preserve">, </w:t>
      </w:r>
      <w:r>
        <w:rPr>
          <w:rFonts w:asciiTheme="majorBidi" w:hAnsiTheme="majorBidi" w:cstheme="majorBidi"/>
          <w:sz w:val="24"/>
          <w:szCs w:val="24"/>
        </w:rPr>
        <w:t>les auteurs évaluent l'efficacité des algorithmes d'AA pour améliorer les IDS en utilisant CSE-CIC-IDS2018. D’après les résultats obtenus, on trouve que Multi-SVM a le plus grand pourcentage de précision (P) avec 99,914 %, suivi de GB avec une P de 99 %, RF et KNN avec une P de 98 %, et enfin NB avec une P de 16 %.</w:t>
      </w:r>
      <w:r>
        <w:rPr>
          <w:rFonts w:asciiTheme="majorBidi" w:eastAsia="Times New Roman" w:hAnsiTheme="majorBidi" w:cstheme="majorBidi"/>
          <w:sz w:val="24"/>
          <w:szCs w:val="24"/>
          <w:lang w:eastAsia="fr-FR"/>
        </w:rPr>
        <w:t xml:space="preserve">Une autre étude celle de </w:t>
      </w:r>
      <w:r>
        <w:fldChar w:fldCharType="begin"/>
      </w:r>
      <w:r>
        <w:rPr>
          <w:rFonts w:asciiTheme="majorBidi" w:eastAsia="Times New Roman" w:hAnsiTheme="majorBidi" w:cstheme="majorBidi"/>
          <w:color w:val="0070C0"/>
          <w:sz w:val="24"/>
          <w:szCs w:val="24"/>
          <w:lang w:eastAsia="fr-FR"/>
        </w:rPr>
        <w:instrText xml:space="preserve"> ADDIN ZOTERO_ITEM CSL_CITATION {"citationID":"ui9955p3","properties":{"formattedCitation":"[35]","plainCitation":"[35]","noteIndex":0},"citationItems":[{"id":178,"uris":["http://zotero.org/users/16481841/items/84P2UTZ3"],"itemData":{"id":178,"type":"article-journal","abstract":"As the world is on the verge of venturing into fifth-generation communication technology and embracing concepts such as virtualization and cloudification, the most crucial aspect remains “security”, as more and more data get attached to the internet. This paper reflects a model designed to measure the various parameters of data in a network such as accuracy, precision, confusion matrix, and others. XGBoost is employed on the NSL-KDD (network socket layer-knowledge discovery in databases) dataset to get the desired results. The whole motive is to learn about the integrity of data and have a higher accuracy in the prediction of data. By doing so, the amount of mischievous data floating in a network can be minimized, making the network a secure place to share information. The more secure a network is, the fewer situations where data is hacked or modified. By changing various parameters of the model, future research can be done to get the most out of the data entering and leaving a network. The most important player in the network is data, and getting to know it more closely and precisely is half the work done. Studying data in a network and analyzing the pattern and volume of data leads to the emergence of a solid Intrusion Detection System (IDS), that keeps the network healthy and a safe place to share confidential information.","container-title":"Information","DOI":"10.3390/info9070149","ISSN":"2078-2489","issue":"7","language":"en","license":"http://creativecommons.org/licenses/by/3.0/","note":"number: 7\npublisher: Multidisciplinary Digital Publishing Institute","page":"149","source":"www.mdpi.com","title":"Effective Intrusion Detection System Using XGBoost","volume":"9","author":[{"family":"Dhaliwal","given":"Sukhpreet Singh"},{"family":"Nahid","given":"Abdullah-Al"},{"family":"Abbas","given":"Robert"}],"issued":{"date-parts":[["2018",7]]}}}],"schema":"https://github.com/citation-style-language/schema/raw/master/csl-citation.json"} </w:instrText>
      </w:r>
      <w:r>
        <w:fldChar w:fldCharType="separate"/>
      </w:r>
      <w:r>
        <w:rPr>
          <w:rFonts w:asciiTheme="majorBidi" w:hAnsiTheme="majorBidi" w:cstheme="majorBidi"/>
          <w:sz w:val="24"/>
          <w:szCs w:val="24"/>
        </w:rPr>
        <w:t>[35]</w:t>
      </w:r>
      <w:r>
        <w:fldChar w:fldCharType="end"/>
      </w:r>
      <w:r>
        <w:rPr>
          <w:rFonts w:asciiTheme="majorBidi" w:eastAsia="Times New Roman" w:hAnsiTheme="majorBidi" w:cstheme="majorBidi"/>
          <w:color w:val="0070C0"/>
          <w:sz w:val="24"/>
          <w:szCs w:val="24"/>
          <w:lang w:eastAsia="fr-FR"/>
        </w:rPr>
        <w:t>,</w:t>
      </w:r>
      <w:r>
        <w:rPr>
          <w:rFonts w:asciiTheme="majorBidi" w:hAnsiTheme="majorBidi" w:cstheme="majorBidi"/>
          <w:sz w:val="24"/>
          <w:szCs w:val="24"/>
        </w:rPr>
        <w:t xml:space="preserve"> propose un modèle d’IDS basé sur XGBoost, appliqué au NSL-KDD, prétraité par la standardisation Z-score et le </w:t>
      </w:r>
      <w:proofErr w:type="spellStart"/>
      <w:r>
        <w:rPr>
          <w:rFonts w:asciiTheme="majorBidi" w:hAnsiTheme="majorBidi" w:cstheme="majorBidi"/>
          <w:sz w:val="24"/>
          <w:szCs w:val="24"/>
        </w:rPr>
        <w:t>One-Hot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Encoding</w:t>
      </w:r>
      <w:proofErr w:type="spellEnd"/>
      <w:r>
        <w:rPr>
          <w:rFonts w:asciiTheme="majorBidi" w:hAnsiTheme="majorBidi" w:cstheme="majorBidi"/>
          <w:sz w:val="24"/>
          <w:szCs w:val="24"/>
        </w:rPr>
        <w:t>. Les résultats montrent que le modèle atteint un taux de détection de 98,70 % avec un faible taux de faux positifs, démontrant ainsi l'efficacité de XGBoost dans ce domaine.</w:t>
      </w:r>
      <w:r>
        <w:rPr>
          <w:rFonts w:ascii="Times New Roman" w:eastAsia="Times New Roman" w:hAnsi="Times New Roman" w:cs="Times New Roman"/>
          <w:sz w:val="24"/>
          <w:szCs w:val="24"/>
          <w:lang w:eastAsia="fr-FR"/>
        </w:rPr>
        <w:t xml:space="preserve"> Dans le prolongement des </w:t>
      </w:r>
      <w:r w:rsidR="0055253E">
        <w:rPr>
          <w:rFonts w:ascii="Times New Roman" w:eastAsia="Times New Roman" w:hAnsi="Times New Roman" w:cs="Times New Roman"/>
          <w:sz w:val="24"/>
          <w:szCs w:val="24"/>
          <w:lang w:eastAsia="fr-FR"/>
        </w:rPr>
        <w:t>travaux en</w:t>
      </w:r>
      <w:r>
        <w:rPr>
          <w:rFonts w:ascii="Times New Roman" w:eastAsia="Times New Roman" w:hAnsi="Times New Roman" w:cs="Times New Roman"/>
          <w:color w:val="0070C0"/>
          <w:sz w:val="24"/>
          <w:szCs w:val="24"/>
          <w:lang w:eastAsia="fr-FR"/>
        </w:rPr>
        <w:t xml:space="preserve"> </w:t>
      </w:r>
      <w:r>
        <w:rPr>
          <w:rFonts w:ascii="Times New Roman" w:eastAsia="Times New Roman" w:hAnsi="Times New Roman" w:cs="Times New Roman"/>
          <w:sz w:val="24"/>
          <w:szCs w:val="24"/>
          <w:lang w:eastAsia="fr-FR"/>
        </w:rPr>
        <w:t>2020 par</w:t>
      </w:r>
      <w:r>
        <w:fldChar w:fldCharType="begin"/>
      </w:r>
      <w:r>
        <w:rPr>
          <w:rFonts w:ascii="Times New Roman" w:eastAsia="Times New Roman" w:hAnsi="Times New Roman" w:cs="Times New Roman"/>
          <w:color w:val="0070C0"/>
          <w:sz w:val="24"/>
          <w:szCs w:val="24"/>
          <w:lang w:eastAsia="fr-FR"/>
        </w:rPr>
        <w:instrText xml:space="preserve"> ADDIN ZOTERO_ITEM CSL_CITATION {"citationID":"uEV74rIq","properties":{"formattedCitation":"[36]","plainCitation":"[36]","noteIndex":0},"citationItems":[{"id":61,"uris":["http://zotero.org/users/16481841/items/E8VUJL8T"],"itemData":{"id":61,"type":"chapter","abstract":"XGBoost is a recent machine learning method that has been getting increasing attention. It won Kaggle’s Higgs Machine Learning Challenge, among several other Kaggle competitions, due to its performance. In this , we explore the use of XGBoost in the context of anomaly-based network intrusion detection, an area in which there is a considerable gap. We study not only the performance of XGBoost with two recent datasets, but also how to optimize its performance and model parameter choice. We also provide insights into which dataset features are best for performance tuning.","container-title":"Recent Advances in Security, Privacy, and Trust for Internet of Things (IoT) and Cyber-Physical Systems (CPS)","edition":"1","event-place":"First edition. | Boca Raton : CRC Press, 2021.","ISBN":"978-0-429-27056-7","language":"en","note":"DOI: 10.1201/9780429270567-6","page":"137-166","publisher":"Chapman and Hall/CRC","publisher-place":"First edition. | Boca Raton : CRC Press, 2021.","source":"DOI.org (Crossref)","title":"Network Intrusion Detection with XGBoost","URL":"https://www.taylorfrancis.com/books/9781000326130/chapters/10.1201/9780429270567-6","editor":[{"family":"Li","given":"Kuan-Ching"},{"family":"Gupta","given":"Brij B."},{"family":"Agrawal","given":"Dharma P."}],"author":[{"family":"Gouveia","given":"Arnaldo"},{"family":"Correia","given":"Miguel"}],"accessed":{"date-parts":[["2025",3,13]]},"issued":{"date-parts":[["2020",12,16]]}}}],"schema":"https://github.com/citation-style-language/schema/raw/master/csl-citation.json"} </w:instrText>
      </w:r>
      <w:r>
        <w:fldChar w:fldCharType="separate"/>
      </w:r>
      <w:r>
        <w:rPr>
          <w:rFonts w:ascii="Times New Roman" w:hAnsi="Times New Roman" w:cs="Times New Roman"/>
          <w:sz w:val="24"/>
        </w:rPr>
        <w:t>[36]</w:t>
      </w:r>
      <w:r>
        <w:fldChar w:fldCharType="end"/>
      </w:r>
      <w:r>
        <w:rPr>
          <w:rFonts w:ascii="Times New Roman" w:eastAsia="Times New Roman" w:hAnsi="Times New Roman" w:cs="Times New Roman"/>
          <w:color w:val="0070C0"/>
          <w:sz w:val="24"/>
          <w:szCs w:val="24"/>
          <w:lang w:eastAsia="fr-FR"/>
        </w:rPr>
        <w:t xml:space="preserve">, </w:t>
      </w:r>
      <w:r>
        <w:rPr>
          <w:rFonts w:ascii="Times New Roman" w:eastAsia="Times New Roman" w:hAnsi="Times New Roman" w:cs="Times New Roman"/>
          <w:sz w:val="24"/>
          <w:szCs w:val="24"/>
          <w:lang w:eastAsia="fr-FR"/>
        </w:rPr>
        <w:t>les auteurs explorent l'application de XGBoost, un algorithme d'AA,</w:t>
      </w:r>
      <w:r>
        <w:rPr>
          <w:rFonts w:ascii="Times New Roman" w:eastAsia="Calibri" w:hAnsi="Times New Roman" w:cs="Times New Roman"/>
          <w:sz w:val="24"/>
          <w:szCs w:val="24"/>
        </w:rPr>
        <w:t xml:space="preserve"> </w:t>
      </w:r>
      <w:r>
        <w:rPr>
          <w:rFonts w:ascii="Times New Roman" w:eastAsia="Times New Roman" w:hAnsi="Times New Roman" w:cs="Times New Roman"/>
          <w:sz w:val="24"/>
          <w:szCs w:val="24"/>
          <w:lang w:eastAsia="fr-FR"/>
        </w:rPr>
        <w:t xml:space="preserve">ils évaluent leur efficacité sur NSL KDD et UNSW NB15. Leurs résultats montrent que cet algorithme atteint une AUC de validation de 0,9187, une erreur de validation de 0,1136, une précision de validation de 88,64 %, un </w:t>
      </w:r>
      <w:proofErr w:type="spellStart"/>
      <w:r>
        <w:rPr>
          <w:rFonts w:ascii="Times New Roman" w:eastAsia="Times New Roman" w:hAnsi="Times New Roman" w:cs="Times New Roman"/>
          <w:sz w:val="24"/>
          <w:szCs w:val="24"/>
          <w:lang w:eastAsia="fr-FR"/>
        </w:rPr>
        <w:t>logloss</w:t>
      </w:r>
      <w:proofErr w:type="spellEnd"/>
      <w:r>
        <w:rPr>
          <w:rFonts w:ascii="Times New Roman" w:eastAsia="Times New Roman" w:hAnsi="Times New Roman" w:cs="Times New Roman"/>
          <w:sz w:val="24"/>
          <w:szCs w:val="24"/>
          <w:lang w:eastAsia="fr-FR"/>
        </w:rPr>
        <w:t xml:space="preserve"> d'entraînement de 0,0577 et un </w:t>
      </w:r>
      <w:proofErr w:type="spellStart"/>
      <w:r>
        <w:rPr>
          <w:rFonts w:ascii="Times New Roman" w:eastAsia="Times New Roman" w:hAnsi="Times New Roman" w:cs="Times New Roman"/>
          <w:sz w:val="24"/>
          <w:szCs w:val="24"/>
          <w:lang w:eastAsia="fr-FR"/>
        </w:rPr>
        <w:t>logloss</w:t>
      </w:r>
      <w:proofErr w:type="spellEnd"/>
      <w:r>
        <w:rPr>
          <w:rFonts w:ascii="Times New Roman" w:eastAsia="Times New Roman" w:hAnsi="Times New Roman" w:cs="Times New Roman"/>
          <w:sz w:val="24"/>
          <w:szCs w:val="24"/>
          <w:lang w:eastAsia="fr-FR"/>
        </w:rPr>
        <w:t xml:space="preserve"> de validation de 0,5816, mettant en évidence ses performances solides pour la détection d'intrusions, donc on conclut que XGBoost est un modèle efficace mais il nécessite des ajustements pour optimiser sa précision, Dans la même année </w:t>
      </w:r>
      <w:r>
        <w:fldChar w:fldCharType="begin"/>
      </w:r>
      <w:r>
        <w:rPr>
          <w:rFonts w:ascii="Times New Roman" w:eastAsia="Times New Roman" w:hAnsi="Times New Roman" w:cs="Times New Roman"/>
          <w:sz w:val="24"/>
          <w:szCs w:val="24"/>
          <w:lang w:eastAsia="fr-FR"/>
        </w:rPr>
        <w:instrText xml:space="preserve"> ADDIN ZOTERO_ITEM CSL_CITATION {"citationID":"Fo5Mkk6z","properties":{"formattedCitation":"[37]","plainCitation":"[37]","noteIndex":0},"citationItems":[{"id":84,"uris":["http://zotero.org/users/16481841/items/LPZTFNLJ"],"itemData":{"id":84,"type":"article-journal","abstract":"PDF | The rapid growth of technologies not only formulates life easier but also exposes a lot of security issues. With the advancement of the Internet... | Find, read and cite all the research you need on ResearchGate","container-title":"ResearchGate","DOI":"10.1016/j.procs.2020.04.133","language":"en","source":"www.researchgate.net","title":"(PDF) Performance Analysis of Machine Learning Algorithms in Intrusion Detection System: A Review","title-short":"(PDF) Performance Analysis of Machine Learning Algorithms in Intrusion Detection System","URL":"https://www.researchgate.net/publication/341907783_Performance_Analysis_of_Machine_Learning_Algorithms_in_Intrusion_Detection_System_A_Review","accessed":{"date-parts":[["2025",3,14]]},"issued":{"date-parts":[["2024",10,22]]}}}],"schema":"https://github.com/citation-style-language/schema/raw/master/csl-citation.json"} </w:instrText>
      </w:r>
      <w:r>
        <w:fldChar w:fldCharType="separate"/>
      </w:r>
      <w:r>
        <w:rPr>
          <w:rFonts w:ascii="Times New Roman" w:hAnsi="Times New Roman" w:cs="Times New Roman"/>
          <w:sz w:val="24"/>
        </w:rPr>
        <w:t>[37]</w:t>
      </w:r>
      <w:r>
        <w:fldChar w:fldCharType="end"/>
      </w:r>
      <w:r>
        <w:rPr>
          <w:rFonts w:ascii="Times New Roman" w:eastAsia="Calibri" w:hAnsi="Times New Roman" w:cs="Times New Roman"/>
          <w:color w:val="374151"/>
          <w:sz w:val="24"/>
          <w:szCs w:val="24"/>
        </w:rPr>
        <w:t xml:space="preserve"> </w:t>
      </w:r>
      <w:r>
        <w:rPr>
          <w:rFonts w:ascii="Times New Roman" w:eastAsia="Times New Roman" w:hAnsi="Times New Roman" w:cs="Times New Roman"/>
          <w:sz w:val="24"/>
          <w:szCs w:val="24"/>
          <w:lang w:eastAsia="fr-FR"/>
        </w:rPr>
        <w:t xml:space="preserve">visent à explorer l'application des algorithmes d'AA dans les IDS pour identifier et classer les menaces de sécurité en utilisant </w:t>
      </w:r>
      <w:r>
        <w:rPr>
          <w:rFonts w:ascii="Times New Roman" w:eastAsia="Calibri" w:hAnsi="Times New Roman" w:cs="Times New Roman"/>
          <w:sz w:val="24"/>
          <w:szCs w:val="24"/>
        </w:rPr>
        <w:t xml:space="preserve">KDD-CUP. </w:t>
      </w:r>
      <w:r>
        <w:rPr>
          <w:rFonts w:ascii="Times New Roman" w:eastAsia="Times New Roman" w:hAnsi="Times New Roman" w:cs="Times New Roman"/>
          <w:sz w:val="24"/>
          <w:szCs w:val="24"/>
          <w:lang w:eastAsia="fr-FR"/>
        </w:rPr>
        <w:t xml:space="preserve">Les résultats montrent que RF offre de meilleures performances pour la classification des attaques, il a obtenu la meilleure P (99,65 %) par rapport à </w:t>
      </w:r>
      <w:proofErr w:type="spellStart"/>
      <w:r w:rsidR="00B7416F">
        <w:rPr>
          <w:rFonts w:asciiTheme="majorBidi" w:hAnsiTheme="majorBidi" w:cstheme="majorBidi"/>
          <w:sz w:val="24"/>
          <w:szCs w:val="24"/>
        </w:rPr>
        <w:t>Linear</w:t>
      </w:r>
      <w:proofErr w:type="spellEnd"/>
      <w:r w:rsidR="00B7416F">
        <w:rPr>
          <w:rFonts w:asciiTheme="majorBidi" w:hAnsiTheme="majorBidi" w:cstheme="majorBidi"/>
          <w:sz w:val="24"/>
          <w:szCs w:val="24"/>
        </w:rPr>
        <w:t xml:space="preserve"> Discriminant </w:t>
      </w:r>
      <w:proofErr w:type="spellStart"/>
      <w:r w:rsidR="00B7416F">
        <w:rPr>
          <w:rFonts w:asciiTheme="majorBidi" w:hAnsiTheme="majorBidi" w:cstheme="majorBidi"/>
          <w:sz w:val="24"/>
          <w:szCs w:val="24"/>
        </w:rPr>
        <w:t>Analysis</w:t>
      </w:r>
      <w:proofErr w:type="spellEnd"/>
      <w:r w:rsidR="00B7416F">
        <w:rPr>
          <w:rFonts w:ascii="Times New Roman" w:eastAsia="Times New Roman" w:hAnsi="Times New Roman" w:cs="Times New Roman"/>
          <w:sz w:val="24"/>
          <w:szCs w:val="24"/>
          <w:lang w:eastAsia="fr-FR"/>
        </w:rPr>
        <w:t xml:space="preserve"> (</w:t>
      </w:r>
      <w:proofErr w:type="gramStart"/>
      <w:r>
        <w:rPr>
          <w:rFonts w:ascii="Times New Roman" w:eastAsia="Times New Roman" w:hAnsi="Times New Roman" w:cs="Times New Roman"/>
          <w:sz w:val="24"/>
          <w:szCs w:val="24"/>
          <w:lang w:eastAsia="fr-FR"/>
        </w:rPr>
        <w:t>LDA</w:t>
      </w:r>
      <w:r w:rsidR="00B7416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proofErr w:type="gramEnd"/>
      <w:r>
        <w:rPr>
          <w:rFonts w:ascii="Times New Roman" w:eastAsia="Times New Roman" w:hAnsi="Times New Roman" w:cs="Times New Roman"/>
          <w:sz w:val="24"/>
          <w:szCs w:val="24"/>
          <w:lang w:eastAsia="fr-FR"/>
        </w:rPr>
        <w:t xml:space="preserve">98,1 %) et </w:t>
      </w:r>
      <w:r w:rsidR="00B7416F">
        <w:rPr>
          <w:rFonts w:asciiTheme="majorBidi" w:hAnsiTheme="majorBidi" w:cstheme="majorBidi"/>
          <w:sz w:val="24"/>
          <w:szCs w:val="24"/>
        </w:rPr>
        <w:t xml:space="preserve">Canonical Discriminant </w:t>
      </w:r>
      <w:proofErr w:type="spellStart"/>
      <w:r w:rsidR="00B7416F">
        <w:rPr>
          <w:rFonts w:asciiTheme="majorBidi" w:hAnsiTheme="majorBidi" w:cstheme="majorBidi"/>
          <w:sz w:val="24"/>
          <w:szCs w:val="24"/>
        </w:rPr>
        <w:t>Analysis</w:t>
      </w:r>
      <w:proofErr w:type="spellEnd"/>
      <w:r w:rsidR="00B7416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CDA</w:t>
      </w:r>
      <w:r w:rsidR="00B7416F">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(98 %). Une autre approche est  mis en place en 2020 </w:t>
      </w:r>
      <w:r>
        <w:fldChar w:fldCharType="begin"/>
      </w:r>
      <w:r>
        <w:rPr>
          <w:rFonts w:ascii="Times New Roman" w:eastAsia="Times New Roman" w:hAnsi="Times New Roman" w:cs="Times New Roman"/>
          <w:sz w:val="24"/>
          <w:szCs w:val="24"/>
          <w:lang w:eastAsia="fr-FR"/>
        </w:rPr>
        <w:instrText xml:space="preserve"> ADDIN ZOTERO_ITEM CSL_CITATION {"citationID":"eHCAXTsG","properties":{"formattedCitation":"[38]","plainCitation":"[38]","noteIndex":0},"citationItems":[{"id":78,"uris":["http://zotero.org/users/16481841/items/EMK65RP4"],"itemData":{"id":78,"type":"article","abstract":"Explainable Artificial Intelligence (XAI) has become a widely discussed topic, the related technologies facilitate better understanding of conventional black-box models like Random Forest, Neural Networks and etc. However, domain-specific applications of XAI are still insufficient. To fill this gap, this research analyzes various machine learning models to the tasks of binary and multi-class classification for intrusion detection from network traffic on the same dataset using occlusion sensitivity. The models evaluated include Linear Regression, Logistic Regression, Linear Support Vector Machine (SVM), K-Nearest Neighbors (KNN), Random Forest, Decision Trees, and Multi-Layer Perceptrons (MLP). We trained all models to the accuracy of 90\\% on the UNSW-NB15 Dataset. We found that most classifiers leverage only less than three critical features to achieve such accuracies, indicating that effective feature engineering could actually be far more important for intrusion detection than applying complicated models. We also discover that Random Forest provides the best performance in terms of accuracy, time efficiency and robustness. Data and code available at https://github.com/pcwhy/XML-IntrusionDetection.git","DOI":"10.48550/arXiv.2406.09684","note":"arXiv:2406.09684 [cs]","number":"arXiv:2406.09684","publisher":"arXiv","source":"arXiv.org","title":"Explainable AI for Comparative Analysis of Intrusion Detection Models","URL":"http://arxiv.org/abs/2406.09684","author":[{"family":"Corea","given":"Pap M."},{"family":"Liu","given":"Yongxin"},{"family":"Wang","given":"Jian"},{"family":"Niu","given":"Shuteng"},{"family":"Song","given":"Houbing"}],"accessed":{"date-parts":[["2025",3,13]]},"issued":{"date-parts":[["2024",7,3]]}}}],"schema":"https://github.com/citation-style-language/schema/raw/master/csl-citation.json"} </w:instrText>
      </w:r>
      <w:r>
        <w:fldChar w:fldCharType="separate"/>
      </w:r>
      <w:r>
        <w:rPr>
          <w:rFonts w:ascii="Times New Roman" w:hAnsi="Times New Roman" w:cs="Times New Roman"/>
          <w:sz w:val="24"/>
        </w:rPr>
        <w:t>[38]</w:t>
      </w:r>
      <w:r>
        <w:fldChar w:fldCharType="end"/>
      </w:r>
      <w:r>
        <w:rPr>
          <w:rFonts w:ascii="Times New Roman" w:eastAsia="Times New Roman" w:hAnsi="Times New Roman" w:cs="Times New Roman"/>
          <w:sz w:val="24"/>
          <w:szCs w:val="24"/>
          <w:lang w:eastAsia="fr-FR"/>
        </w:rPr>
        <w:t>, les auteurs ont adopté une approche basée sur XAI pour analyser la classification binaire(CB) et multi-classe(CM) des attaques dans le jeu de données UNSW-NB15. Leur étude a montré que, bien que plusieurs modèles atteignent une P de 90 %, RF demeure le modèle le plus performant, avec une P de 97,49 %, une sensibilité de 93,53 % et une spécificité (</w:t>
      </w:r>
      <w:proofErr w:type="spellStart"/>
      <w:r>
        <w:rPr>
          <w:rFonts w:ascii="Times New Roman" w:eastAsia="Times New Roman" w:hAnsi="Times New Roman" w:cs="Times New Roman"/>
          <w:sz w:val="24"/>
          <w:szCs w:val="24"/>
          <w:lang w:eastAsia="fr-FR"/>
        </w:rPr>
        <w:t>Sp</w:t>
      </w:r>
      <w:proofErr w:type="spellEnd"/>
      <w:r>
        <w:rPr>
          <w:rFonts w:ascii="Times New Roman" w:eastAsia="Times New Roman" w:hAnsi="Times New Roman" w:cs="Times New Roman"/>
          <w:sz w:val="24"/>
          <w:szCs w:val="24"/>
          <w:lang w:eastAsia="fr-FR"/>
        </w:rPr>
        <w:t>) de 97,75 %.</w:t>
      </w:r>
      <w:bookmarkEnd w:id="203"/>
      <w:r>
        <w:rPr>
          <w:rFonts w:ascii="Times New Roman" w:eastAsia="Times New Roman" w:hAnsi="Times New Roman" w:cs="Times New Roman"/>
          <w:sz w:val="24"/>
          <w:szCs w:val="24"/>
          <w:lang w:eastAsia="fr-FR"/>
        </w:rPr>
        <w:t xml:space="preserve"> Une perspective complémentaire est apportée en 2021 par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{"citationID":"urrkht43","properties":{"formattedCitation":"[39]","plainCitation":"[39]","noteIndex":0},"citationItems":[{"id":76,"uris":["http://zotero.org/users/16481841/items/Q5VHV6PK"],"itemData":{"id":76,"type":"article","abstract":"In recent times, various machine learning classifiers are used to improve network intrusion detection. The researchers have proposed many solutions for intrusion detection in the literature. The machine learning classifiers are trained on older datasets for intrusion detection, which limits their detection accuracy. So, there is a need to train the machine learning classifiers on the latest dataset. In this paper, UNSW-NB15, the latest dataset is used to train machine learning classifiers. The selected classifiers such as K-Nearest Neighbors (KNN), Stochastic Gradient Descent (SGD), Random Forest (RF), Logistic Regression (LR), and Naïve Bayes (NB) classifiers are used for training from the taxonomy of classifiers based on lazy and eager learners. In this paper, Chi-Square, a filter-based feature selection technique, is applied to the UNSW-NB15 dataset to reduce the irrelevant and redundant features. The performance of classifiers is measured in terms of Accuracy, Mean Squared Error (MSE), Precision, Recall, F1-Score, True Positive Rate (TPR) and False Positive Rate (FPR) with or without feature selection technique and comparative analysis of these machine learning classifiers is carried out.","DOI":"10.2139/ssrn.3784406","event-place":"Rochester, NY","genre":"SSRN Scholarly Paper","language":"en","number":"3784406","publisher":"Social Science Research Network","publisher-place":"Rochester, NY","source":"papers.ssrn.com","title":"Analysis of Machine Learning Algorithms with Feature Selection for Intrusion Detection Using UNSW-NB15 Dataset","URL":"https://papers.ssrn.com/abstract=3784406","author":[{"family":"Kocher","given":"Geeta"},{"family":"Kumar","given":"Gulshan"}],"accessed":{"date-parts":[["2025",3,13]]},"issued":{"date-parts":[["2021",1,27]]}}}],"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[39]</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,ils </w:t>
      </w:r>
      <w:r>
        <w:t xml:space="preserve"> </w:t>
      </w:r>
      <w:r>
        <w:rPr>
          <w:rFonts w:asciiTheme="majorBidi" w:hAnsiTheme="majorBidi" w:cstheme="majorBidi"/>
          <w:sz w:val="24"/>
          <w:szCs w:val="24"/>
        </w:rPr>
        <w:t xml:space="preserve">explorent l'utilisation des algorithmes d'AA pour améliorer les IDS avec UNSW-NB15. Chi-Square est utilisé pour réduire les caractéristiques non pertinentes, les algorithmes sont évalués selon P et F1-score(F1-SC) </w:t>
      </w:r>
      <w:r>
        <w:rPr>
          <w:rFonts w:asciiTheme="majorBidi" w:hAnsiTheme="majorBidi" w:cstheme="majorBidi"/>
          <w:sz w:val="24"/>
          <w:szCs w:val="24"/>
        </w:rPr>
        <w:lastRenderedPageBreak/>
        <w:t>respectivement, RF obtient les meilleures performances (99,57 %,1,00), suivi de LR et K</w:t>
      </w:r>
      <w:r w:rsidR="00B7416F">
        <w:rPr>
          <w:rFonts w:asciiTheme="majorBidi" w:hAnsiTheme="majorBidi" w:cstheme="majorBidi"/>
          <w:sz w:val="24"/>
          <w:szCs w:val="24"/>
        </w:rPr>
        <w:t>NN</w:t>
      </w:r>
      <w:r>
        <w:rPr>
          <w:rFonts w:asciiTheme="majorBidi" w:hAnsiTheme="majorBidi" w:cstheme="majorBidi"/>
          <w:sz w:val="24"/>
          <w:szCs w:val="24"/>
        </w:rPr>
        <w:t xml:space="preserve"> (98,4 %, 0,99). </w:t>
      </w:r>
      <w:proofErr w:type="spellStart"/>
      <w:r w:rsidR="00B7416F">
        <w:rPr>
          <w:rFonts w:asciiTheme="majorBidi" w:hAnsiTheme="majorBidi" w:cstheme="majorBidi"/>
          <w:sz w:val="24"/>
          <w:szCs w:val="24"/>
        </w:rPr>
        <w:t>Stochastic</w:t>
      </w:r>
      <w:proofErr w:type="spellEnd"/>
      <w:r w:rsidR="00B7416F">
        <w:rPr>
          <w:rFonts w:asciiTheme="majorBidi" w:hAnsiTheme="majorBidi" w:cstheme="majorBidi"/>
          <w:sz w:val="24"/>
          <w:szCs w:val="24"/>
        </w:rPr>
        <w:t xml:space="preserve"> Gradient </w:t>
      </w:r>
      <w:proofErr w:type="spellStart"/>
      <w:r w:rsidR="00B7416F">
        <w:rPr>
          <w:rFonts w:asciiTheme="majorBidi" w:hAnsiTheme="majorBidi" w:cstheme="majorBidi"/>
          <w:sz w:val="24"/>
          <w:szCs w:val="24"/>
        </w:rPr>
        <w:t>Descent</w:t>
      </w:r>
      <w:proofErr w:type="spellEnd"/>
      <w:r w:rsidR="00B7416F">
        <w:rPr>
          <w:rFonts w:asciiTheme="majorBidi" w:hAnsiTheme="majorBidi" w:cstheme="majorBidi"/>
          <w:sz w:val="24"/>
          <w:szCs w:val="24"/>
        </w:rPr>
        <w:t xml:space="preserve"> (</w:t>
      </w:r>
      <w:r>
        <w:rPr>
          <w:rFonts w:asciiTheme="majorBidi" w:hAnsiTheme="majorBidi" w:cstheme="majorBidi"/>
          <w:sz w:val="24"/>
          <w:szCs w:val="24"/>
        </w:rPr>
        <w:t>SGD</w:t>
      </w:r>
      <w:r w:rsidR="00B7416F">
        <w:rPr>
          <w:rFonts w:asciiTheme="majorBidi" w:hAnsiTheme="majorBidi" w:cstheme="majorBidi"/>
          <w:sz w:val="24"/>
          <w:szCs w:val="24"/>
        </w:rPr>
        <w:t>)</w:t>
      </w:r>
      <w:r>
        <w:rPr>
          <w:rFonts w:asciiTheme="majorBidi" w:hAnsiTheme="majorBidi" w:cstheme="majorBidi"/>
          <w:sz w:val="24"/>
          <w:szCs w:val="24"/>
        </w:rPr>
        <w:t xml:space="preserve"> affiche aussi de bons résultats (98,16 %,0,99). NB, bien que précis à 100 %, présente les performances les plus faibles avec un faible rappel (R = 0,69) et un F1-SC de 0, 82.</w:t>
      </w:r>
      <w:r>
        <w:rPr>
          <w:rFonts w:asciiTheme="majorBidi" w:eastAsia="Times New Roman" w:hAnsiTheme="majorBidi" w:cstheme="majorBidi"/>
          <w:sz w:val="24"/>
          <w:szCs w:val="24"/>
          <w:lang w:eastAsia="fr-FR"/>
        </w:rPr>
        <w:t xml:space="preserve"> Une autre étude met place cette année,</w:t>
      </w:r>
      <w:r>
        <w:rPr>
          <w:rFonts w:asciiTheme="majorBidi" w:hAnsiTheme="majorBidi" w:cstheme="majorBidi"/>
        </w:rPr>
        <w:t xml:space="preserve"> l</w:t>
      </w:r>
      <w:r>
        <w:rPr>
          <w:rFonts w:asciiTheme="majorBidi" w:eastAsia="Times New Roman" w:hAnsiTheme="majorBidi" w:cstheme="majorBidi"/>
          <w:sz w:val="24"/>
          <w:szCs w:val="24"/>
          <w:lang w:eastAsia="fr-FR"/>
        </w:rPr>
        <w:t xml:space="preserve">es auteurs améliorent les IDS en utilisant des techniques d'AA. Les ensembles de données utilisés sont UNSW-NB15 et CICIDS2017 prétraité par la sélection des caractéristiques pertinentes et la division des ensembles en données d'entraînement et de test.  Les performances des algorithmes ont été évaluées en termes de P selon CB et </w:t>
      </w:r>
      <w:r>
        <w:rPr>
          <w:rFonts w:ascii="Times New Roman" w:eastAsia="Times New Roman" w:hAnsi="Times New Roman" w:cs="Times New Roman"/>
          <w:sz w:val="24"/>
          <w:szCs w:val="24"/>
          <w:lang w:eastAsia="fr-FR"/>
        </w:rPr>
        <w:t>CM, KNN(CM:0,9983 ) est le plus performant, puis on</w:t>
      </w:r>
      <w:r w:rsidR="000C3224">
        <w:rPr>
          <w:rFonts w:ascii="Times New Roman" w:eastAsia="Times New Roman" w:hAnsi="Times New Roman" w:cs="Times New Roman"/>
          <w:sz w:val="24"/>
          <w:szCs w:val="24"/>
          <w:lang w:eastAsia="fr-FR"/>
        </w:rPr>
        <w:t xml:space="preserve"> </w:t>
      </w:r>
      <w:r>
        <w:rPr>
          <w:rFonts w:asciiTheme="majorBidi" w:eastAsia="Times New Roman" w:hAnsiTheme="majorBidi" w:cstheme="majorBidi"/>
          <w:sz w:val="24"/>
          <w:szCs w:val="24"/>
          <w:lang w:eastAsia="fr-FR"/>
        </w:rPr>
        <w:t>trouve RF</w:t>
      </w:r>
      <w:r w:rsidR="000C3224">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(CB:0,9977)</w:t>
      </w:r>
      <w:r w:rsidR="000C3224">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w:t>
      </w:r>
      <w:r w:rsidR="000C3224">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ensuite on a</w:t>
      </w:r>
      <w:r w:rsidR="000C3224">
        <w:rPr>
          <w:rFonts w:asciiTheme="majorBidi" w:eastAsia="Times New Roman" w:hAnsiTheme="majorBidi" w:cstheme="majorBidi"/>
          <w:sz w:val="24"/>
          <w:szCs w:val="24"/>
          <w:lang w:eastAsia="fr-FR"/>
        </w:rPr>
        <w:t xml:space="preserve"> </w:t>
      </w:r>
      <w:r>
        <w:rPr>
          <w:rFonts w:asciiTheme="majorBidi" w:eastAsia="Times New Roman" w:hAnsiTheme="majorBidi" w:cstheme="majorBidi"/>
          <w:sz w:val="24"/>
          <w:szCs w:val="24"/>
          <w:lang w:eastAsia="fr-FR"/>
        </w:rPr>
        <w:t xml:space="preserve">KNN(CB:0,9982), après il y'a </w:t>
      </w:r>
      <w:r>
        <w:rPr>
          <w:rFonts w:asciiTheme="majorBidi" w:hAnsiTheme="majorBidi" w:cstheme="majorBidi"/>
          <w:sz w:val="24"/>
          <w:szCs w:val="24"/>
        </w:rPr>
        <w:t>SVM</w:t>
      </w:r>
      <w:r w:rsidR="000C3224">
        <w:rPr>
          <w:rFonts w:asciiTheme="majorBidi" w:hAnsiTheme="majorBidi" w:cstheme="majorBidi"/>
          <w:sz w:val="24"/>
          <w:szCs w:val="24"/>
        </w:rPr>
        <w:t xml:space="preserve"> </w:t>
      </w:r>
      <w:r>
        <w:rPr>
          <w:rFonts w:asciiTheme="majorBidi" w:hAnsiTheme="majorBidi" w:cstheme="majorBidi"/>
          <w:sz w:val="24"/>
          <w:szCs w:val="24"/>
        </w:rPr>
        <w:t>(CB</w:t>
      </w:r>
      <w:r w:rsidR="000C3224">
        <w:rPr>
          <w:rFonts w:asciiTheme="majorBidi" w:hAnsiTheme="majorBidi" w:cstheme="majorBidi"/>
          <w:sz w:val="24"/>
          <w:szCs w:val="24"/>
        </w:rPr>
        <w:t xml:space="preserve"> </w:t>
      </w:r>
      <w:r>
        <w:rPr>
          <w:rFonts w:asciiTheme="majorBidi" w:hAnsiTheme="majorBidi" w:cstheme="majorBidi"/>
          <w:sz w:val="24"/>
          <w:szCs w:val="24"/>
        </w:rPr>
        <w:t>:</w:t>
      </w:r>
      <w:r w:rsidR="000C3224">
        <w:rPr>
          <w:rFonts w:asciiTheme="majorBidi" w:hAnsiTheme="majorBidi" w:cstheme="majorBidi"/>
          <w:sz w:val="24"/>
          <w:szCs w:val="24"/>
        </w:rPr>
        <w:t xml:space="preserve"> </w:t>
      </w:r>
      <w:r>
        <w:rPr>
          <w:rFonts w:asciiTheme="majorBidi" w:hAnsiTheme="majorBidi" w:cstheme="majorBidi"/>
          <w:sz w:val="24"/>
          <w:szCs w:val="24"/>
        </w:rPr>
        <w:t>0,9938</w:t>
      </w:r>
      <w:r w:rsidR="000C3224">
        <w:rPr>
          <w:rFonts w:asciiTheme="majorBidi" w:hAnsiTheme="majorBidi" w:cstheme="majorBidi"/>
          <w:sz w:val="24"/>
          <w:szCs w:val="24"/>
        </w:rPr>
        <w:t xml:space="preserve"> </w:t>
      </w:r>
      <w:r>
        <w:rPr>
          <w:rFonts w:asciiTheme="majorBidi" w:hAnsiTheme="majorBidi" w:cstheme="majorBidi"/>
          <w:sz w:val="24"/>
          <w:szCs w:val="24"/>
        </w:rPr>
        <w:t>,</w:t>
      </w:r>
      <w:r w:rsidR="000C3224">
        <w:rPr>
          <w:rFonts w:asciiTheme="majorBidi" w:hAnsiTheme="majorBidi" w:cstheme="majorBidi"/>
          <w:sz w:val="24"/>
          <w:szCs w:val="24"/>
        </w:rPr>
        <w:t xml:space="preserve"> </w:t>
      </w:r>
      <w:r>
        <w:rPr>
          <w:rFonts w:asciiTheme="majorBidi" w:hAnsiTheme="majorBidi" w:cstheme="majorBidi"/>
          <w:sz w:val="24"/>
          <w:szCs w:val="24"/>
        </w:rPr>
        <w:t>CM</w:t>
      </w:r>
      <w:r w:rsidR="000C3224">
        <w:rPr>
          <w:rFonts w:asciiTheme="majorBidi" w:hAnsiTheme="majorBidi" w:cstheme="majorBidi"/>
          <w:sz w:val="24"/>
          <w:szCs w:val="24"/>
        </w:rPr>
        <w:t xml:space="preserve"> </w:t>
      </w:r>
      <w:r>
        <w:rPr>
          <w:rFonts w:asciiTheme="majorBidi" w:hAnsiTheme="majorBidi" w:cstheme="majorBidi"/>
          <w:sz w:val="24"/>
          <w:szCs w:val="24"/>
        </w:rPr>
        <w:t>:</w:t>
      </w:r>
      <w:r w:rsidR="000C3224">
        <w:rPr>
          <w:rFonts w:asciiTheme="majorBidi" w:hAnsiTheme="majorBidi" w:cstheme="majorBidi"/>
          <w:sz w:val="24"/>
          <w:szCs w:val="24"/>
        </w:rPr>
        <w:t xml:space="preserve"> </w:t>
      </w:r>
      <w:r>
        <w:rPr>
          <w:rFonts w:asciiTheme="majorBidi" w:hAnsiTheme="majorBidi" w:cstheme="majorBidi"/>
          <w:sz w:val="24"/>
          <w:szCs w:val="24"/>
        </w:rPr>
        <w:t>09338) enfin on trouve LR(CB:0,9937), une autre perspective est</w:t>
      </w:r>
      <w:r>
        <w:rPr>
          <w:rFonts w:asciiTheme="majorBidi" w:eastAsia="Times New Roman" w:hAnsiTheme="majorBidi" w:cstheme="majorBidi"/>
          <w:sz w:val="24"/>
          <w:szCs w:val="24"/>
          <w:lang w:eastAsia="fr-FR"/>
        </w:rPr>
        <w:fldChar w:fldCharType="begin"/>
      </w:r>
      <w:r>
        <w:rPr>
          <w:rFonts w:asciiTheme="majorBidi" w:eastAsia="Times New Roman" w:hAnsiTheme="majorBidi" w:cstheme="majorBidi"/>
          <w:sz w:val="24"/>
          <w:szCs w:val="24"/>
          <w:lang w:eastAsia="fr-FR"/>
        </w:rPr>
        <w:instrText xml:space="preserve"> ADDIN ZOTERO_ITEM CSL_CITATION {"citationID":"hny6khaH","properties":{"formattedCitation":"[41]","plainCitation":"[41]","noteIndex":0},"citationItems":[{"id":83,"uris":["http://zotero.org/users/16481841/items/7XUQI4W9"],"itemData":{"id":83,"type":"article-journal","abstract":"Consideration of the security risks in the implementation system must be designed properly. The existence of the intrusion detection system (IDS) will help us classify which one is included in normal access or attack traffic. Therefore, the IDS system itself must always be updated for its database, because the method of attacking a system continues to develop. This study wants to make a comparison of three learning models, Gradient Boosting, Logistic Regression, and Support Vector Machine to classify detection system. The test was carried out using IDS KDD CUP 1999 log, by detecting the access protocol. From the results obtained, SVM is high enough for accuracy, but in fewer class conditions. However when the number of classes increases, SVM processing takes longer than others. Therefore, based on the performance and duration computation, the gradient boosting is outperform than the others.","container-title":"Journal of System and Management Sciences","DOI":"10.33168/JSMS.2021.0201","ISSN":"18166075, 18180523","journalAbbreviation":"JSMS","language":"en","source":"DOI.org (Crossref)","title":"Classification of Attacks through the Type of Protocol Using Data Mining","URL":"http://www.aasmr.org/jsms/Vol11/vol.11.2.1.pdf","accessed":{"date-parts":[["2025",3,13]]},"issued":{"date-parts":[["2021",6,20]]}}}],"schema":"https://github.com/citation-style-language/schema/raw/master/csl-citation.json"} </w:instrText>
      </w:r>
      <w:r>
        <w:rPr>
          <w:rFonts w:asciiTheme="majorBidi" w:eastAsia="Times New Roman" w:hAnsiTheme="majorBidi" w:cstheme="majorBidi"/>
          <w:sz w:val="24"/>
          <w:szCs w:val="24"/>
          <w:lang w:eastAsia="fr-FR"/>
        </w:rPr>
        <w:fldChar w:fldCharType="separate"/>
      </w:r>
      <w:r>
        <w:rPr>
          <w:rFonts w:ascii="Times New Roman" w:hAnsi="Times New Roman" w:cs="Times New Roman"/>
          <w:sz w:val="24"/>
        </w:rPr>
        <w:t>[41]</w:t>
      </w:r>
      <w:r>
        <w:rPr>
          <w:rFonts w:asciiTheme="majorBidi" w:eastAsia="Times New Roman" w:hAnsiTheme="majorBidi" w:cstheme="majorBidi"/>
          <w:sz w:val="24"/>
          <w:szCs w:val="24"/>
          <w:lang w:eastAsia="fr-FR"/>
        </w:rPr>
        <w:fldChar w:fldCharType="end"/>
      </w:r>
      <w:r>
        <w:rPr>
          <w:rFonts w:asciiTheme="majorBidi" w:eastAsia="Times New Roman" w:hAnsiTheme="majorBidi" w:cstheme="majorBidi"/>
          <w:sz w:val="24"/>
          <w:szCs w:val="24"/>
          <w:lang w:eastAsia="fr-FR"/>
        </w:rPr>
        <w:t xml:space="preserve"> ,les auteurs évaluent différents algorithmes de détection</w:t>
      </w:r>
      <w:r>
        <w:rPr>
          <w:rFonts w:ascii="Times New Roman" w:eastAsia="Times New Roman" w:hAnsi="Times New Roman" w:cs="Times New Roman"/>
          <w:sz w:val="24"/>
          <w:szCs w:val="24"/>
          <w:lang w:eastAsia="fr-FR"/>
        </w:rPr>
        <w:t xml:space="preserve"> d'intrusions en utilisant UNSW-NB15, prétraité par sélection de caractéristiques pertinentes, conversion des valeurs catégorielles en numériques et gestion des valeurs manquantes. Les résultats montrent que RF obtient les meilleurs résultats avec une P= 99,57%, viennent ensuite LR (98,42%) et KNN (98,28%), montrant des performances comparables, puis on a SGD (98,16%), enfin on a NB (76,59%) enregistre les performances les plus faibles. Une autre étude est</w:t>
      </w:r>
      <w:r>
        <w:rPr>
          <w:rFonts w:ascii="Times New Roman" w:eastAsia="Times New Roman" w:hAnsi="Times New Roman" w:cs="Times New Roman"/>
          <w:color w:val="0070C0"/>
          <w:sz w:val="24"/>
          <w:szCs w:val="24"/>
          <w:lang w:eastAsia="fr-FR"/>
        </w:rPr>
        <w:t xml:space="preserve"> </w:t>
      </w:r>
      <w:r>
        <w:rPr>
          <w:rFonts w:ascii="Times New Roman" w:eastAsia="Times New Roman" w:hAnsi="Times New Roman" w:cs="Times New Roman"/>
          <w:color w:val="0070C0"/>
          <w:sz w:val="24"/>
          <w:szCs w:val="24"/>
          <w:lang w:eastAsia="fr-FR"/>
        </w:rPr>
        <w:fldChar w:fldCharType="begin"/>
      </w:r>
      <w:r>
        <w:rPr>
          <w:rFonts w:ascii="Times New Roman" w:eastAsia="Times New Roman" w:hAnsi="Times New Roman" w:cs="Times New Roman"/>
          <w:color w:val="0070C0"/>
          <w:sz w:val="24"/>
          <w:szCs w:val="24"/>
          <w:lang w:eastAsia="fr-FR"/>
        </w:rPr>
        <w:instrText xml:space="preserve"> ADDIN ZOTERO_ITEM CSL_CITATION {"citationID":"fnTzaNfM","properties":{"formattedCitation":"[42]","plainCitation":"[42]","noteIndex":0},"citationItems":[{"id":174,"uris":["http://zotero.org/users/16481841/items/ME57FG6V"],"itemData":{"id":174,"type":"article-journal","abstract":"The advancement of communication and internet technology has brought risks to network security. Thus, Intrusion Detection Systems (IDS) was developed to combat malicious network attacks. However, IDSs still struggle with accuracy, false alarms, and detecting new intrusions. Therefore, organizations are using Machine Learning (ML) and Deep Learning (DL) algorithms in IDS for more accurate attack detection. This paper provides an overview of IDS, including its classes and methods, the detected attacks as well as the dataset, metrics, and performance indicators used. A thorough examination of recent publications on IDS-based solutions is conducted, evaluating their strengths and weaknesses, as well as a discussion of their potential implications, research challenges, and new trends. We believe that this comprehensive review paper covers the most recent advances and developments in ML and DL-based IDS, and also facilitates future research into the potential of emerging Artificial Intelligence (AI) to address the growing complexity of cybersecurity challenges.","container-title":"Frontiers in Computer Science","DOI":"10.3389/fcomp.2024.1387354","ISSN":"2624-9898","journalAbbreviation":"Front. Comput. Sci.","language":"English","note":"publisher: Frontiers","source":"Frontiers","title":"Unveiling machine learning strategies and considerations in intrusion detection systems: a comprehensive survey","title-short":"Unveiling machine learning strategies and considerations in intrusion detection systems","URL":"https://www.frontiersin.org/journals/computer-science/articles/10.3389/fcomp.2024.1387354/full","volume":"6","author":[{"family":"Ali","given":"Ali Hussein"},{"family":"Charfeddine","given":"Maha"},{"family":"Ammar","given":"Boudour"},{"family":"Hamed","given":"Bassem Ben"},{"family":"Albalwy","given":"Faisal"},{"family":"Alqarafi","given":"Abdulrahman"},{"family":"Hussain","given":"Amir"}],"accessed":{"date-parts":[["2025",4,6]]},"issued":{"date-parts":[["2024",6,10]]}}}],"schema":"https://github.com/citation-style-language/schema/raw/master/csl-citation.json"} </w:instrText>
      </w:r>
      <w:r>
        <w:rPr>
          <w:rFonts w:ascii="Times New Roman" w:eastAsia="Times New Roman" w:hAnsi="Times New Roman" w:cs="Times New Roman"/>
          <w:color w:val="0070C0"/>
          <w:sz w:val="24"/>
          <w:szCs w:val="24"/>
          <w:lang w:eastAsia="fr-FR"/>
        </w:rPr>
        <w:fldChar w:fldCharType="separate"/>
      </w:r>
      <w:r>
        <w:rPr>
          <w:rFonts w:ascii="Times New Roman" w:hAnsi="Times New Roman" w:cs="Times New Roman"/>
          <w:sz w:val="24"/>
        </w:rPr>
        <w:t>[42]</w:t>
      </w:r>
      <w:r>
        <w:rPr>
          <w:rFonts w:ascii="Times New Roman" w:eastAsia="Times New Roman" w:hAnsi="Times New Roman" w:cs="Times New Roman"/>
          <w:color w:val="0070C0"/>
          <w:sz w:val="24"/>
          <w:szCs w:val="24"/>
          <w:lang w:eastAsia="fr-FR"/>
        </w:rPr>
        <w:fldChar w:fldCharType="end"/>
      </w:r>
      <w:r>
        <w:rPr>
          <w:rFonts w:ascii="Times New Roman" w:eastAsia="Times New Roman" w:hAnsi="Times New Roman" w:cs="Times New Roman"/>
          <w:color w:val="0070C0"/>
          <w:sz w:val="24"/>
          <w:szCs w:val="24"/>
          <w:lang w:eastAsia="fr-FR"/>
        </w:rPr>
        <w:t xml:space="preserve">, </w:t>
      </w:r>
      <w:r>
        <w:rPr>
          <w:rFonts w:asciiTheme="majorBidi" w:eastAsia="Times New Roman" w:hAnsiTheme="majorBidi" w:cstheme="majorBidi"/>
          <w:sz w:val="24"/>
          <w:szCs w:val="24"/>
          <w:lang w:eastAsia="fr-FR"/>
        </w:rPr>
        <w:t xml:space="preserve">L'article présente une enquête sur les IDS basés sur AA, en utilisant KDD Cup'99 , NSL-KDD, UNSW-NB15 ,CICIDS2017, CSE-CIC-IDS2018 ,IOT Intrusion 2020,pretraite par la suppression des entrées avec des données manquantes et des doublons, encodage </w:t>
      </w:r>
      <w:proofErr w:type="spellStart"/>
      <w:r>
        <w:rPr>
          <w:rFonts w:asciiTheme="majorBidi" w:eastAsia="Times New Roman" w:hAnsiTheme="majorBidi" w:cstheme="majorBidi"/>
          <w:sz w:val="24"/>
          <w:szCs w:val="24"/>
          <w:lang w:eastAsia="fr-FR"/>
        </w:rPr>
        <w:t>One-Hot</w:t>
      </w:r>
      <w:proofErr w:type="spellEnd"/>
      <w:r>
        <w:rPr>
          <w:rFonts w:asciiTheme="majorBidi" w:eastAsia="Times New Roman" w:hAnsiTheme="majorBidi" w:cstheme="majorBidi"/>
          <w:sz w:val="24"/>
          <w:szCs w:val="24"/>
          <w:lang w:eastAsia="fr-FR"/>
        </w:rPr>
        <w:t xml:space="preserve"> division du jeu de données en ensembles d'entraînement(80%) et de test(20%). Les performances des algorithmes d'AA dans les IDS montrent des résultats variés, KNN atteint P de 95,95%, SVM affiche 93,75%, tandis que NB obtient P de 93,75%. Ces résultats soulignent l'efficacité des algorithmes D'AA dans la détection des intrusions.</w:t>
      </w:r>
      <w:r>
        <w:rPr>
          <w:rFonts w:ascii="Times New Roman" w:eastAsia="Times New Roman" w:hAnsi="Times New Roman" w:cs="Times New Roman"/>
          <w:sz w:val="24"/>
          <w:szCs w:val="24"/>
          <w:lang w:eastAsia="fr-FR"/>
        </w:rPr>
        <w:t xml:space="preserve"> À cet égard, en 2022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{"citationID":"Ug5KdEAI","properties":{"formattedCitation":"[43]","plainCitation":"[43]","noteIndex":0},"citationItems":[{"id":67,"uris":["http://zotero.org/users/16481841/items/EMXUGYTQ"],"itemData":{"id":67,"type":"article-journal","abstract":"Cyber-attacks occur more frequently with the rapid growth in the Internet. Intrusion detection systems (IDS) have become an important part of protecting system security. There are still some challenges preventing IDS from further improving its classification performance. Firstly, the complexity of high-dimensional features challenges the speed and the performance of the classification for IDS. Secondly, the classification performance of traditional Stacking algorithm can be easily affected by the base classifiers. Tackling both challenges above, we propose a hybrid intrusion detection system based on a CFS-DE feature selection algorithm and a weighted Stacking classification algorithm. To limit the dimension of the features, we deployed the CFS-DE algorithm, which searches for the optimal feature subset. Afterwards, a weighted Stacking algorithm is proposed, which increases the weights of the base classifiers with good training results and drops those base classifiers with bad ones to improve the classification performance. As such, the model enhances the classification efficiency and yielding better accuracy. All experiments in this study were conducted on the NSL-KDD and CSE-CIC-IDS2018 data sets. The results based on KDDTest+ show that our proposed model has accuracy of 87.44%, precision of 89.09%, recall of 87.44% and F1-score of 88.25%. The results based on CSE-CIC-IDS2018 show that our proposed model has accuracy of 99.87%, precision of 99.88%, recall of 99.87% and F1-score of 99.88%. Compared with traditional machine learning models and models mentioned in other papers, out proposed CFS-DE-weighted-Stacking IDS has the best classification performance.","container-title":"IEEE Access","DOI":"10.1109/ACCESS.2022.3186975","ISSN":"2169-3536","note":"event-title: IEEE Access","page":"71414-71426","source":"IEEE Xplore","title":"A Hybrid Intrusion Detection System Based on Feature Selection and Weighted Stacking Classifier","volume":"10","author":[{"family":"Zhao","given":"Ruizhe"},{"family":"Mu","given":"Yingxue"},{"family":"Zou","given":"Long"},{"family":"Wen","given":"Xiumei"}],"issued":{"date-parts":[["2022"]]}}}],"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[43]</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proposent un système hybride de détection d'intrusions combinant la sélection de caractéristiques avec CFS-DE et un modèle de </w:t>
      </w:r>
      <w:proofErr w:type="spellStart"/>
      <w:r>
        <w:rPr>
          <w:rFonts w:ascii="Times New Roman" w:eastAsia="Times New Roman" w:hAnsi="Times New Roman" w:cs="Times New Roman"/>
          <w:sz w:val="24"/>
          <w:szCs w:val="24"/>
          <w:lang w:eastAsia="fr-FR"/>
        </w:rPr>
        <w:t>stacking</w:t>
      </w:r>
      <w:proofErr w:type="spellEnd"/>
      <w:r>
        <w:rPr>
          <w:rFonts w:ascii="Times New Roman" w:eastAsia="Times New Roman" w:hAnsi="Times New Roman" w:cs="Times New Roman"/>
          <w:sz w:val="24"/>
          <w:szCs w:val="24"/>
          <w:lang w:eastAsia="fr-FR"/>
        </w:rPr>
        <w:t xml:space="preserve"> pondéré. Ils ont testé leur modèle sur NSL-KDD et CSE-CIC-IDS2018, obtenant une P de 99,88 % pour CSE-CIC-IDS2018 et 89,09 % pour NSL-KDD. Leur approche démontre l'intérêt de la combinaison de plusieurs modèles pour améliorer les performances des systèmes de détection. Une perspective complémentaire est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{"citationID":"h7UYv0PU","properties":{"formattedCitation":"[44]","plainCitation":"[44]","noteIndex":0},"citationItems":[{"id":75,"uris":["http://zotero.org/users/16481841/items/NC9WK5TR"],"itemData":{"id":75,"type":"article-journal","abstract":"The world has experienced a radical change due to the internet. Internet became a crucial element in our daily life, therefore, the security of our DATA could be threatened at any time. This safety is handled using systems to detect network intrusion called Intrusion Detection Systems (IDS). Machine learning techniques are being implemented to improve these systems. In order to enhance the performance of IDS, different classification algorithms are applied to detect various types of attacks. Choosing a good one for building IDS is not an easy task. The best method is to test the performance of the different classification algorithms. Nevertheless, most researchers have focused on the confusion matrix as measurements of classification performance. Therefore, many papers use this matrix to present a detailed comparison with the dataset, data preprocessing, feature selection technique, algorithms classification and performance evaluation. The goal of this paper is to present a comparison of application of different Machine Learning algorithms used to build and improve intrusion detection systems in terms of confusion matrix, accuracy, recall, precision, FAR, specificity and sensitivity using the UNSW-NB15 Dataset. Furthermore, we introduce some lesson learnt to shoot more researchers in their future works.","container-title":"ITM Web of Conferences","DOI":"10.1051/itmconf/20224803002","ISSN":"2271-2097","journalAbbreviation":"ITM Web Conf.","language":"en","license":"https://creativecommons.org/licenses/by/4.0/","page":"03002","source":"DOI.org (Crossref)","title":"A comparative study of Machine learning Algorithms on the UNSW-NB 15 Dataset","volume":"48","author":[{"family":"Tahri","given":"Rachid"},{"family":"Jarrar","given":"Abdessamad"},{"family":"Lasbahani","given":"Abdellatif"},{"family":"Balouki","given":"Youssef"}],"editor":[{"family":"Zbitou","given":"J."},{"family":"El Oualkadi","given":"A."},{"family":"Latrach","given":"M."},{"family":"Setti","given":"L."}],"issued":{"date-parts":[["2022"]]}}}],"schema":"https://github.com/citation-style-language/schema/raw/master/csl-citation.json"}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[44]</w:t>
      </w:r>
      <w:r>
        <w:rPr>
          <w:rFonts w:ascii="Times New Roman" w:eastAsia="Times New Roman" w:hAnsi="Times New Roman" w:cs="Times New Roman"/>
          <w:sz w:val="24"/>
          <w:szCs w:val="24"/>
          <w:lang w:eastAsia="fr-FR"/>
        </w:rPr>
        <w:fldChar w:fldCharType="end"/>
      </w:r>
      <w:r>
        <w:rPr>
          <w:rFonts w:ascii="Calibri" w:eastAsia="Calibri" w:hAnsi="Calibri" w:cs="Arial"/>
        </w:rPr>
        <w:t xml:space="preserve"> </w:t>
      </w:r>
      <w:r>
        <w:rPr>
          <w:rFonts w:ascii="Times New Roman" w:eastAsia="Times New Roman" w:hAnsi="Times New Roman" w:cs="Times New Roman"/>
          <w:sz w:val="24"/>
          <w:szCs w:val="24"/>
          <w:lang w:eastAsia="fr-FR"/>
        </w:rPr>
        <w:t xml:space="preserve">Cette étude propose une évaluation comparative des algorithmes d'AA  sur UNSW-NB15, en mettant l'accent sur l'impact crucial du prétraitement des données comprenant la sélection de caractéristiques et la normalisation, les auteurs démontrent que RF surpasse SVM et NB avec des performances remarquables  97,49% d'exactitude(E), 93,53% de rappel(R) et 97,75% de </w:t>
      </w:r>
      <w:proofErr w:type="spellStart"/>
      <w:r>
        <w:rPr>
          <w:rFonts w:ascii="Times New Roman" w:eastAsia="Times New Roman" w:hAnsi="Times New Roman" w:cs="Times New Roman"/>
          <w:sz w:val="24"/>
          <w:szCs w:val="24"/>
          <w:lang w:eastAsia="fr-FR"/>
        </w:rPr>
        <w:t>sp</w:t>
      </w:r>
      <w:proofErr w:type="spellEnd"/>
      <w:r>
        <w:rPr>
          <w:rFonts w:ascii="Times New Roman" w:eastAsia="Times New Roman" w:hAnsi="Times New Roman" w:cs="Times New Roman"/>
          <w:sz w:val="24"/>
          <w:szCs w:val="24"/>
          <w:lang w:eastAsia="fr-FR"/>
        </w:rPr>
        <w:t>. Une autre étude a mis en place en 2023</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{"citationID":"b34y1Kcs","properties":{"formattedCitation":"[45]","plainCitation":"[45]","noteIndex":0},"citationItems":[{"id":63,"uris":["http://zotero.org/users/16481841/items/GGLXZIG2"],"itemData":{"id":63,"type":"article-journal","abstract":"This article examines intrusion detection systems in depth using the CSE-CIC-IDS-2018 dataset. The investigation is divided into three stages: to begin, data cleaning, exploratory data analysis, and data normalization procedures (min-max and Z-score) are used to prepare data for use with various classifiers; second, in order to improve processing speed and reduce model complexity, a combination of principal component analysis (PCA) and random forest (RF) is used to reduce non-significant features by comparing them to the full dataset; finally, machine learning methods (XGBoost, CART, DT, KNN, MLP, RF, LR, and Bayes) are applied to specific features and preprocessing procedures, with the XGBoost, DT, and RF models outperforming the others in terms of both ROC values and CPU runtime. The evaluation concludes with the discovery of an optimal set, which includes PCA and RF feature selection.","container-title":"Computers","DOI":"10.3390/computers12120245","ISSN":"2073-431X","issue":"12","journalAbbreviation":"Computers","language":"en","license":"https://creativecommons.org/licenses/by/4.0/","page":"245","source":"DOI.org (Crossref)","title":"Optimizing Intrusion Detection Systems in Three Phases on the CSE-CIC-IDS-2018 Dataset","volume":"12","author":[{"family":"Songma","given":"Surasit"},{"family":"Sathuphan","given":"Theera"},{"family":"Pamutha","given":"Thanakorn"}],"issued":{"date-parts":[["2023",11,24]]}}}],"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[45]</w:t>
      </w:r>
      <w:r>
        <w:rPr>
          <w:rFonts w:ascii="Times New Roman" w:eastAsia="Times New Roman" w:hAnsi="Times New Roman" w:cs="Times New Roman"/>
          <w:sz w:val="24"/>
          <w:szCs w:val="24"/>
          <w:lang w:eastAsia="fr-FR"/>
        </w:rPr>
        <w:fldChar w:fldCharType="end"/>
      </w:r>
      <w:r>
        <w:rPr>
          <w:rFonts w:ascii="Segoe UI" w:eastAsia="Calibri" w:hAnsi="Segoe UI" w:cs="Segoe UI"/>
          <w:color w:val="404040"/>
        </w:rPr>
        <w:t xml:space="preserve"> </w:t>
      </w:r>
      <w:r>
        <w:rPr>
          <w:rFonts w:ascii="Times New Roman" w:eastAsia="Times New Roman" w:hAnsi="Times New Roman" w:cs="Times New Roman"/>
          <w:sz w:val="24"/>
          <w:szCs w:val="24"/>
          <w:lang w:eastAsia="fr-FR"/>
        </w:rPr>
        <w:t>Cette étude compare les performances de six algorithmes d'AA pour la détection d'intrusions en utilisant CSE-CIC-IDS-2018, préalablement prétraité par nettoyage, analyse exploratoire et normalisation. Les performances(P,R) des algorithmes varient selon l’algorithme, XGBoost(97,5427 %, 98,2578%) est le plus performant ,DT(95,8447 %,96,0853 %), RF( 95,6304 %,98,2593%), LR (89,814% ,98,9497 %) ,NB(74,7992 %, 98,4988) KNN(94,7640 %, 96,3627 %)On trouve aussi l’étude de</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{"citationID":"zPsuLYbc","properties":{"formattedCitation":"[46]","plainCitation":"[46]","noteIndex":0},"citationItems":[{"id":72,"uris":["http://zotero.org/users/16481841/items/322P86XS"],"itemData":{"id":72,"type":"article-journal","abstract":"Modern society has quickly evolved to utilize communication and data-sharing media with the advent of the internet and electronic technologies. However, these technologies have created new opportunities for attackers to gain access to confidential electronic resources. As a result, data breaches have significantly impacted our society in multiple ways. To mitigate this situation, researchers have developed multiple security countermeasure techniques known as Network Intrusion Detection Systems (NIDS). Despite these techniques, attackers have developed new strategies to gain unauthorized access to resources. In this work, we propose using machine learning (ML) to develop a NIDS system capable of detecting modern attack types with a very high detection rate. To this end, we implement and evaluate several ML algorithms and compare their effectiveness using a state-of-the-art dataset containing modern attack types. The results show that the random forest model outperforms other models, with a detection rate of modern network attacks of 97 percent. This study shows that not only is accurate prediction possible but also a high detection rate of attacks can be achieved. These results indicate that ML has the potential to create very effective NIDS systems.","container-title":"Future Internet","DOI":"10.3390/fi15070243","ISSN":"1999-5903","issue":"7","language":"en","license":"http://creativecommons.org/licenses/by/3.0/","note":"number: 7\npublisher: Multidisciplinary Digital Publishing Institute","page":"243","source":"www.mdpi.com","title":"Machine Learning for Network Intrusion Detection—A Comparative Study","volume":"15","author":[{"family":"Al Lail","given":"Mustafa"},{"family":"Garcia","given":"Alejandro"},{"family":"Olivo","given":"Saul"}],"issued":{"date-parts":[["2023",7]]}}}],"schema":"https://github.com/citation-style-language/schema/raw/master/csl-citation.json"}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[46]</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w:t>
      </w:r>
      <w:r>
        <w:rPr>
          <w:rFonts w:ascii="Calibri" w:eastAsia="Calibri" w:hAnsi="Calibri" w:cs="Arial"/>
        </w:rPr>
        <w:t xml:space="preserve"> </w:t>
      </w:r>
      <w:r>
        <w:rPr>
          <w:rFonts w:ascii="Times New Roman" w:eastAsia="Times New Roman" w:hAnsi="Times New Roman" w:cs="Times New Roman"/>
          <w:sz w:val="24"/>
          <w:szCs w:val="24"/>
          <w:lang w:eastAsia="fr-FR"/>
        </w:rPr>
        <w:t>Leur objectif est de détecter les attaques modernes avec un taux de détection élevé. Le jeu de données utilisé est CICIDS-2017, et son prétraitement inclut la fusion des fichiers, la suppression des valeurs nulles et des doublons et la normalisation des caractéristiques. Plusieurs algorithmes ont été évalués selon (E</w:t>
      </w:r>
      <w:r w:rsidR="00620925">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/F1-SC), </w:t>
      </w:r>
      <w:r w:rsidR="0055253E">
        <w:rPr>
          <w:rFonts w:ascii="Times New Roman" w:eastAsia="Times New Roman" w:hAnsi="Times New Roman" w:cs="Times New Roman"/>
          <w:sz w:val="24"/>
          <w:szCs w:val="24"/>
          <w:lang w:eastAsia="fr-FR"/>
        </w:rPr>
        <w:t>RF (</w:t>
      </w:r>
      <w:r>
        <w:rPr>
          <w:rFonts w:ascii="Times New Roman" w:eastAsia="Times New Roman" w:hAnsi="Times New Roman" w:cs="Times New Roman"/>
          <w:sz w:val="24"/>
          <w:szCs w:val="24"/>
          <w:lang w:eastAsia="fr-FR"/>
        </w:rPr>
        <w:t xml:space="preserve">97%, 96,86%) a obtenu les meilleures, </w:t>
      </w:r>
      <w:r w:rsidR="0055253E">
        <w:rPr>
          <w:rFonts w:ascii="Times New Roman" w:eastAsia="Times New Roman" w:hAnsi="Times New Roman" w:cs="Times New Roman"/>
          <w:sz w:val="24"/>
          <w:szCs w:val="24"/>
          <w:lang w:eastAsia="fr-FR"/>
        </w:rPr>
        <w:t>LR (</w:t>
      </w:r>
      <w:r>
        <w:rPr>
          <w:rFonts w:ascii="Times New Roman" w:eastAsia="Times New Roman" w:hAnsi="Times New Roman" w:cs="Times New Roman"/>
          <w:sz w:val="24"/>
          <w:szCs w:val="24"/>
          <w:lang w:eastAsia="fr-FR"/>
        </w:rPr>
        <w:t xml:space="preserve">99,3%,93,71%) et </w:t>
      </w:r>
      <w:r w:rsidR="0055253E">
        <w:rPr>
          <w:rFonts w:ascii="Times New Roman" w:eastAsia="Times New Roman" w:hAnsi="Times New Roman" w:cs="Times New Roman"/>
          <w:sz w:val="24"/>
          <w:szCs w:val="24"/>
          <w:lang w:eastAsia="fr-FR"/>
        </w:rPr>
        <w:t>SVM (</w:t>
      </w:r>
      <w:r>
        <w:rPr>
          <w:rFonts w:ascii="Times New Roman" w:eastAsia="Times New Roman" w:hAnsi="Times New Roman" w:cs="Times New Roman"/>
          <w:sz w:val="24"/>
          <w:szCs w:val="24"/>
          <w:lang w:eastAsia="fr-FR"/>
        </w:rPr>
        <w:t>97,09%,81,29%) montrent des bons performances</w:t>
      </w:r>
      <w:r w:rsidR="00620925">
        <w:rPr>
          <w:rFonts w:ascii="Times New Roman" w:eastAsia="Times New Roman" w:hAnsi="Times New Roman" w:cs="Times New Roman"/>
          <w:sz w:val="24"/>
          <w:szCs w:val="24"/>
          <w:lang w:eastAsia="fr-FR"/>
        </w:rPr>
        <w:t xml:space="preserve"> </w:t>
      </w:r>
      <w:proofErr w:type="spellStart"/>
      <w:r w:rsidR="00B7416F">
        <w:rPr>
          <w:rFonts w:asciiTheme="majorBidi" w:hAnsiTheme="majorBidi" w:cstheme="majorBidi"/>
          <w:sz w:val="24"/>
          <w:szCs w:val="24"/>
        </w:rPr>
        <w:t>Gaussian</w:t>
      </w:r>
      <w:proofErr w:type="spellEnd"/>
      <w:r w:rsidR="00B7416F">
        <w:rPr>
          <w:rFonts w:asciiTheme="majorBidi" w:hAnsiTheme="majorBidi" w:cstheme="majorBidi"/>
          <w:sz w:val="24"/>
          <w:szCs w:val="24"/>
        </w:rPr>
        <w:t xml:space="preserve"> </w:t>
      </w:r>
      <w:r w:rsidR="0055253E">
        <w:rPr>
          <w:rFonts w:asciiTheme="majorBidi" w:hAnsiTheme="majorBidi" w:cstheme="majorBidi"/>
          <w:sz w:val="24"/>
          <w:szCs w:val="24"/>
        </w:rPr>
        <w:t>Naïve</w:t>
      </w:r>
      <w:r w:rsidR="00B7416F">
        <w:rPr>
          <w:rFonts w:asciiTheme="majorBidi" w:hAnsiTheme="majorBidi" w:cstheme="majorBidi"/>
          <w:sz w:val="24"/>
          <w:szCs w:val="24"/>
        </w:rPr>
        <w:t xml:space="preserve"> Bayes</w:t>
      </w:r>
      <w:r w:rsidR="00B7416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GNB</w:t>
      </w:r>
      <w:r w:rsidR="0055253E">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 xml:space="preserve">94,05%,83,15%) a montré des performances plus faibles. Et dans le même contexte </w:t>
      </w:r>
      <w:r>
        <w:rPr>
          <w:rFonts w:asciiTheme="majorBidi" w:eastAsia="Times New Roman" w:hAnsiTheme="majorBidi" w:cstheme="majorBidi"/>
          <w:color w:val="0070C0"/>
          <w:sz w:val="24"/>
          <w:szCs w:val="24"/>
          <w:lang w:eastAsia="fr-FR"/>
        </w:rPr>
        <w:fldChar w:fldCharType="begin"/>
      </w:r>
      <w:r>
        <w:rPr>
          <w:rFonts w:asciiTheme="majorBidi" w:eastAsia="Times New Roman" w:hAnsiTheme="majorBidi" w:cstheme="majorBidi"/>
          <w:color w:val="0070C0"/>
          <w:sz w:val="24"/>
          <w:szCs w:val="24"/>
          <w:lang w:eastAsia="fr-FR"/>
        </w:rPr>
        <w:instrText xml:space="preserve"> ADDIN ZOTERO_ITEM CSL_CITATION {"citationID":"JW9Ln1io","properties":{"formattedCitation":"[47]","plainCitation":"[47]","noteIndex":0},"citationItems":[{"id":176,"uris":["http://zotero.org/users/16481841/items/ES5XLSNK"],"itemData":{"id":176,"type":"article-journal","abstract":"Intrusion detection systems (IDSs) play a significant role in the field of network security, dealing with the ever-increasing number of network threats. Machine learning-based IDSs have attracted a lot of interest owing to their powerful data-driven learning capabilities. However, it is challenging to train the supervised learning algorithms when there are no attack data at hand. Semi-supervised anomaly detection algorithms, which train the model with only normal data, are more suitable. In this study, we propose a novel semi-supervised anomaly detection-based IDS that leverages the capabilities of representation learning and two anomaly detectors. In detail, the autoencoder (AE) is applied to extract representative features of normal data in the first step, and then two semi-supervised detectors, the one-class support vector machine (OCSVM) and Gaussian mixture model (GMM), are trained on the derived features. The two detectors collaborate to detect anomalous samples. The OCSVM predicts the abnormal samples initially, and after that, the GMM is applied to recheck the misclassified samples further. The experiments demonstrate that the AE improves the detection rate, and two detectors are more promising than a single one.","container-title":"Electronics","DOI":"10.3390/electronics12040930","ISSN":"2079-9292","issue":"4","language":"en","license":"http://creativecommons.org/licenses/by/3.0/","note":"number: 4\npublisher: Multidisciplinary Digital Publishing Institute","page":"930","source":"www.mdpi.com","title":"Intrusion Detection System Based on One-Class Support Vector Machine and Gaussian Mixture Model","volume":"12","author":[{"family":"Wang","given":"Chao"},{"family":"Sun","given":"Yunxiao"},{"family":"Lv","given":"Sicai"},{"family":"Wang","given":"Chonghua"},{"family":"Liu","given":"Hongri"},{"family":"Wang","given":"Bailing"}],"issued":{"date-parts":[["2023",1]]}}}],"schema":"https://github.com/citation-style-language/schema/raw/master/csl-citation.json"} </w:instrText>
      </w:r>
      <w:r>
        <w:rPr>
          <w:rFonts w:asciiTheme="majorBidi" w:eastAsia="Times New Roman" w:hAnsiTheme="majorBidi" w:cstheme="majorBidi"/>
          <w:color w:val="0070C0"/>
          <w:sz w:val="24"/>
          <w:szCs w:val="24"/>
          <w:lang w:eastAsia="fr-FR"/>
        </w:rPr>
        <w:fldChar w:fldCharType="separate"/>
      </w:r>
      <w:r>
        <w:rPr>
          <w:rFonts w:ascii="Times New Roman" w:hAnsi="Times New Roman" w:cs="Times New Roman"/>
          <w:sz w:val="24"/>
        </w:rPr>
        <w:t>[47]</w:t>
      </w:r>
      <w:r>
        <w:rPr>
          <w:rFonts w:asciiTheme="majorBidi" w:eastAsia="Times New Roman" w:hAnsiTheme="majorBidi" w:cstheme="majorBidi"/>
          <w:color w:val="0070C0"/>
          <w:sz w:val="24"/>
          <w:szCs w:val="24"/>
          <w:lang w:eastAsia="fr-FR"/>
        </w:rPr>
        <w:fldChar w:fldCharType="end"/>
      </w:r>
      <w:r>
        <w:rPr>
          <w:rFonts w:asciiTheme="majorBidi" w:eastAsia="Times New Roman" w:hAnsiTheme="majorBidi" w:cstheme="majorBidi"/>
          <w:color w:val="0070C0"/>
          <w:sz w:val="24"/>
          <w:szCs w:val="24"/>
          <w:lang w:eastAsia="fr-FR"/>
        </w:rPr>
        <w:t xml:space="preserve"> </w:t>
      </w:r>
      <w:r>
        <w:rPr>
          <w:rFonts w:ascii="Times New Roman" w:eastAsia="Times New Roman" w:hAnsi="Times New Roman" w:cs="Times New Roman"/>
          <w:color w:val="0070C0"/>
          <w:sz w:val="24"/>
          <w:szCs w:val="24"/>
          <w:lang w:eastAsia="fr-FR"/>
        </w:rPr>
        <w:t xml:space="preserve"> </w:t>
      </w:r>
      <w:r>
        <w:rPr>
          <w:rFonts w:asciiTheme="majorBidi" w:eastAsia="Times New Roman" w:hAnsiTheme="majorBidi" w:cstheme="majorBidi"/>
          <w:sz w:val="24"/>
          <w:szCs w:val="24"/>
          <w:lang w:eastAsia="fr-FR"/>
        </w:rPr>
        <w:t xml:space="preserve">L'objectif de l'article est de développer un IDS basé sur une méthode d'anomalie semi-supervisée, utilisant un </w:t>
      </w:r>
      <w:proofErr w:type="spellStart"/>
      <w:r>
        <w:rPr>
          <w:rFonts w:asciiTheme="majorBidi" w:eastAsia="Times New Roman" w:hAnsiTheme="majorBidi" w:cstheme="majorBidi"/>
          <w:sz w:val="24"/>
          <w:szCs w:val="24"/>
          <w:lang w:eastAsia="fr-FR"/>
        </w:rPr>
        <w:t>AE,un</w:t>
      </w:r>
      <w:proofErr w:type="spellEnd"/>
      <w:r>
        <w:rPr>
          <w:rFonts w:asciiTheme="majorBidi" w:eastAsia="Times New Roman" w:hAnsiTheme="majorBidi" w:cstheme="majorBidi"/>
          <w:sz w:val="24"/>
          <w:szCs w:val="24"/>
          <w:lang w:eastAsia="fr-FR"/>
        </w:rPr>
        <w:t xml:space="preserve"> OCSVM et un GMM, les jeux de données utilises sont  NF-BoT-IoT-v2,NF-CSE-CIC-IDS2018-v2 prétraités par </w:t>
      </w:r>
      <w:bookmarkStart w:id="204" w:name="_Hlk194832510"/>
      <w:r>
        <w:rPr>
          <w:rFonts w:asciiTheme="majorBidi" w:eastAsia="Times New Roman" w:hAnsiTheme="majorBidi" w:cstheme="majorBidi"/>
          <w:sz w:val="24"/>
          <w:szCs w:val="24"/>
          <w:lang w:eastAsia="fr-FR"/>
        </w:rPr>
        <w:t xml:space="preserve">normalisation Min-Max, </w:t>
      </w:r>
      <w:proofErr w:type="spellStart"/>
      <w:r>
        <w:rPr>
          <w:rFonts w:asciiTheme="majorBidi" w:eastAsia="Times New Roman" w:hAnsiTheme="majorBidi" w:cstheme="majorBidi"/>
          <w:sz w:val="24"/>
          <w:szCs w:val="24"/>
          <w:lang w:eastAsia="fr-FR"/>
        </w:rPr>
        <w:t>One-Hot</w:t>
      </w:r>
      <w:proofErr w:type="spellEnd"/>
      <w:r>
        <w:rPr>
          <w:rFonts w:asciiTheme="majorBidi" w:eastAsia="Times New Roman" w:hAnsiTheme="majorBidi" w:cstheme="majorBidi"/>
          <w:sz w:val="24"/>
          <w:szCs w:val="24"/>
          <w:lang w:eastAsia="fr-FR"/>
        </w:rPr>
        <w:t xml:space="preserve"> </w:t>
      </w:r>
      <w:proofErr w:type="spellStart"/>
      <w:r>
        <w:rPr>
          <w:rFonts w:asciiTheme="majorBidi" w:eastAsia="Times New Roman" w:hAnsiTheme="majorBidi" w:cstheme="majorBidi"/>
          <w:sz w:val="24"/>
          <w:szCs w:val="24"/>
          <w:lang w:eastAsia="fr-FR"/>
        </w:rPr>
        <w:t>Encoding</w:t>
      </w:r>
      <w:bookmarkEnd w:id="204"/>
      <w:proofErr w:type="spellEnd"/>
      <w:r>
        <w:rPr>
          <w:rFonts w:asciiTheme="majorBidi" w:eastAsia="Times New Roman" w:hAnsiTheme="majorBidi" w:cstheme="majorBidi"/>
          <w:sz w:val="24"/>
          <w:szCs w:val="24"/>
          <w:lang w:eastAsia="fr-FR"/>
        </w:rPr>
        <w:t>.</w:t>
      </w:r>
      <w:r>
        <w:rPr>
          <w:rFonts w:asciiTheme="majorBidi" w:hAnsiTheme="majorBidi" w:cstheme="majorBidi"/>
          <w:sz w:val="24"/>
          <w:szCs w:val="24"/>
          <w:shd w:val="clear" w:color="auto" w:fill="FFFFFF"/>
        </w:rPr>
        <w:t xml:space="preserve"> Les performances de l'algorithme montrent que l'approche combinée améliore le taux de détection, atteignant un taux de détection (TD) de </w:t>
      </w:r>
      <w:bookmarkStart w:id="205" w:name="_Hlk194833448"/>
      <w:r>
        <w:rPr>
          <w:rFonts w:asciiTheme="majorBidi" w:hAnsiTheme="majorBidi" w:cstheme="majorBidi"/>
          <w:sz w:val="24"/>
          <w:szCs w:val="24"/>
          <w:shd w:val="clear" w:color="auto" w:fill="FFFFFF"/>
        </w:rPr>
        <w:t xml:space="preserve">98,73% </w:t>
      </w:r>
      <w:bookmarkEnd w:id="205"/>
      <w:r>
        <w:rPr>
          <w:rFonts w:asciiTheme="majorBidi" w:hAnsiTheme="majorBidi" w:cstheme="majorBidi"/>
          <w:sz w:val="24"/>
          <w:szCs w:val="24"/>
          <w:shd w:val="clear" w:color="auto" w:fill="FFFFFF"/>
        </w:rPr>
        <w:t xml:space="preserve">avec un faible taux de faux positifs de 2,75% pour </w:t>
      </w:r>
      <w:proofErr w:type="spellStart"/>
      <w:r>
        <w:rPr>
          <w:rFonts w:asciiTheme="majorBidi" w:hAnsiTheme="majorBidi" w:cstheme="majorBidi"/>
          <w:sz w:val="24"/>
          <w:szCs w:val="24"/>
          <w:shd w:val="clear" w:color="auto" w:fill="FFFFFF"/>
        </w:rPr>
        <w:t>BoT</w:t>
      </w:r>
      <w:proofErr w:type="spellEnd"/>
      <w:r>
        <w:rPr>
          <w:rFonts w:asciiTheme="majorBidi" w:hAnsiTheme="majorBidi" w:cstheme="majorBidi"/>
          <w:sz w:val="24"/>
          <w:szCs w:val="24"/>
          <w:shd w:val="clear" w:color="auto" w:fill="FFFFFF"/>
        </w:rPr>
        <w:t xml:space="preserve">-IoT, et 95,10% pour IDS2018, démontrant ainsi l'efficacité de la méthode </w:t>
      </w:r>
      <w:r>
        <w:rPr>
          <w:rFonts w:asciiTheme="majorBidi" w:hAnsiTheme="majorBidi" w:cstheme="majorBidi"/>
          <w:sz w:val="24"/>
          <w:szCs w:val="24"/>
          <w:shd w:val="clear" w:color="auto" w:fill="FFFFFF"/>
        </w:rPr>
        <w:lastRenderedPageBreak/>
        <w:t xml:space="preserve">proposée, dans la même année </w:t>
      </w:r>
      <w:r>
        <w:rPr>
          <w:rFonts w:asciiTheme="majorBidi" w:hAnsiTheme="majorBidi" w:cstheme="majorBidi"/>
          <w:color w:val="0070C0"/>
          <w:sz w:val="24"/>
          <w:szCs w:val="24"/>
          <w:shd w:val="clear" w:color="auto" w:fill="FFFFFF"/>
        </w:rPr>
        <w:fldChar w:fldCharType="begin"/>
      </w:r>
      <w:r>
        <w:rPr>
          <w:rFonts w:asciiTheme="majorBidi" w:hAnsiTheme="majorBidi" w:cstheme="majorBidi"/>
          <w:color w:val="0070C0"/>
          <w:sz w:val="24"/>
          <w:szCs w:val="24"/>
          <w:shd w:val="clear" w:color="auto" w:fill="FFFFFF"/>
        </w:rPr>
        <w:instrText xml:space="preserve"> ADDIN ZOTERO_ITEM CSL_CITATION {"citationID":"v7ymR2PD","properties":{"formattedCitation":"[48]","plainCitation":"[48]","noteIndex":0},"citationItems":[{"id":180,"uris":["http://zotero.org/users/16481841/items/6YEE6IGC"],"itemData":{"id":180,"type":"webpage","title":"Development of a Machine-Learning Intrusion Detection System and Testing of Its Performance Using a Generative Adversarial Network","URL":"https://www.mdpi.com/1424-8220/23/3/1315","accessed":{"date-parts":[["2025",4,6]]}}}],"schema":"https://github.com/citation-style-language/schema/raw/master/csl-citation.json"} </w:instrText>
      </w:r>
      <w:r>
        <w:rPr>
          <w:rFonts w:asciiTheme="majorBidi" w:hAnsiTheme="majorBidi" w:cstheme="majorBidi"/>
          <w:color w:val="0070C0"/>
          <w:sz w:val="24"/>
          <w:szCs w:val="24"/>
          <w:shd w:val="clear" w:color="auto" w:fill="FFFFFF"/>
        </w:rPr>
        <w:fldChar w:fldCharType="separate"/>
      </w:r>
      <w:r>
        <w:rPr>
          <w:rFonts w:ascii="Times New Roman" w:hAnsi="Times New Roman" w:cs="Times New Roman"/>
          <w:sz w:val="24"/>
        </w:rPr>
        <w:t>[48]</w:t>
      </w:r>
      <w:r>
        <w:rPr>
          <w:rFonts w:asciiTheme="majorBidi" w:hAnsiTheme="majorBidi" w:cstheme="majorBidi"/>
          <w:color w:val="0070C0"/>
          <w:sz w:val="24"/>
          <w:szCs w:val="24"/>
          <w:shd w:val="clear" w:color="auto" w:fill="FFFFFF"/>
        </w:rPr>
        <w:fldChar w:fldCharType="end"/>
      </w:r>
      <w:r>
        <w:rPr>
          <w:rFonts w:ascii="Arial" w:hAnsi="Arial" w:cs="Arial"/>
          <w:color w:val="374151"/>
          <w:shd w:val="clear" w:color="auto" w:fill="FFFFFF"/>
        </w:rPr>
        <w:t xml:space="preserve"> </w:t>
      </w:r>
      <w:r>
        <w:rPr>
          <w:rFonts w:asciiTheme="majorBidi" w:hAnsiTheme="majorBidi" w:cstheme="majorBidi"/>
          <w:sz w:val="24"/>
          <w:szCs w:val="24"/>
          <w:shd w:val="clear" w:color="auto" w:fill="FFFFFF"/>
        </w:rPr>
        <w:t>,travaillent sur le développement d’un IDS basé sur des algorithmes d'AA utilisant NSL-KDD prétraité par  la suppression des caractéristiques hautement corrélées, la normalisation Min-Max . Les performances des algorithmes se varient selon (P/R), KNN atteint (0,92/0,98), RF (1,1), SVM (0,86,0,99).</w:t>
      </w:r>
      <w:r>
        <w:rPr>
          <w:rFonts w:ascii="Times New Roman" w:eastAsia="Times New Roman" w:hAnsi="Times New Roman" w:cs="Times New Roman"/>
          <w:sz w:val="24"/>
          <w:szCs w:val="24"/>
          <w:lang w:eastAsia="fr-FR"/>
        </w:rPr>
        <w:t xml:space="preserve">  Dans l’année suivante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{"citationID":"TX5eLqGT","properties":{"formattedCitation":"[49]","plainCitation":"[49]","noteIndex":0},"citationItems":[{"id":55,"uris":["http://zotero.org/users/16481841/items/8YWL9HEJ"],"itemData":{"id":55,"type":"article-journal","container-title":"Procedia Computer Science","DOI":"10.1016/j.procs.2024.03.285","ISSN":"18770509","journalAbbreviation":"Procedia Computer Science","language":"en","page":"960-969","source":"DOI.org (Crossref)","title":"Towards Detection of Network Anomalies using Machine Learning Algorithms on the NSL-KDD Benchmark Datasets","volume":"233","author":[{"family":"Vibhute","given":"Amol D."},{"family":"Patil","given":"Chandrashekhar H."},{"family":"Mane","given":"Arjun V."},{"family":"Kale","given":"Karbhari V."}],"issued":{"date-parts":[["2024"]]}}}],"schema":"https://github.com/citation-style-language/schema/raw/master/csl-citation.json"}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[49]</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ont analysé 3 algorithmes d'AA ,ils ont obtenu les résultats suivants KNN (98,24 % de précision, 1,76 % de classification erronée, F1-score de 98 %), LR (88,86 % de précision, 11,14 % de classification erronée, F1-score de 88,48 %), et SVM (87,58 % de précision, 12,42 % de classification erronée, F1-score de 87,07 %), dans la même année,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{"citationID":"xaJMRfNv","properties":{"formattedCitation":"[50]","plainCitation":"[50]","noteIndex":0},"citationItems":[{"id":161,"uris":["http://zotero.org/users/16481841/items/UYDYXA7G"],"itemData":{"id":161,"type":"article","abstract":"Continuing development of network technologies and the escalation of cyber threats have heightened the the requirement for IDS or Intrusion Detection System solutions. There are two issues that may remain a challenge for IDS techniques developed within the scope of traditional approaches: the accuracy of detection and applicability of measures.\nthe face of evolving threats. This paper focus on comparing ten machine learning algorithms (Artificial Neural Network (ANN), K-Nearest Neighbors (K-NN), Naive Bayes (NB), Random Forest (RF), Decision Tree (DT), Logistic Regression (LR), Support Vector Machine (SVM), Gradient Boosting (GB), AdaBoost (AB),  and XGBoost) using the CICIDS2017 dataset, which represents a wide array of network intrusions in traditional network environments.\n\nThe main purpose of this research is to measure the efficiency of these algorithms from different learning attacks in order to develop a real-time intrusion detection system. The performance of each model is further evaluated by examining some metrics values. The results show that XGBoost, followed by other ensemble based models, that include Random Forest and Gradient Boosting, provide almost 100\\% detection rates, making them some of the best models to tackle large and skewed data sets. These algorithms were able to achieve high accuracy across the board and also in identifying the minority attack classes that are so relevant in a good IDS.\n\nOn the other hand, there were under-performed algorithms such as Naive Bayes and AdaBoost to discover specific types of attacks suggesting their infeasibility when used for intricate intrusion detection problems without further enhancement.  Traditional algorithms such as SVM and Logistic Regression showed good overall accuracy but faced challenges with minority classes, highlighting the need for advanced techniques to improve their performance.\n\nThis analysis underscores the strengths and limitations of different machine learning algorithms in detecting sophisticated cyber threats within traditional network architectures. The findings provide valuable insights for selecting optimal models in designing robust and scalable intrusion detection systems for current and next-generation networks. Future work should focus on addressing class imbalance and enhancing model generalization to improve detection rates for underrepresented attack types, thereby strengthening the overall security posture against emerging cyber threats.","DOI":"10.20944/preprints202412.0497.v1","language":"en","number":"2024120497","publisher":"Preprints","source":"Preprints.org","title":"Comparative Performance Evaluation of Machine Learning Algorithms for Cyber Intrusion Detection","URL":"https://www.preprints.org/manuscript/202412.0497/v1","author":[{"family":"Mughal","given":"Muhammad Rizwan"},{"family":"Khan","given":"Ajmal"},{"family":"Bait-Suwailam","given":"Mohammed M."},{"family":"Mughal","given":"Muhammad Rizwan"}],"accessed":{"date-parts":[["2025",3,24]]},"issued":{"date-parts":[["2024",12,5]]}}}],"schema":"https://github.com/citation-style-language/schema/raw/master/csl-citation.json"}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[50]</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évalue la performance de dix algorithmes de l’AA pour la détection d'intrusionsCICIDS2017 prétraité par le nettoyage des données, la gestion des valeurs manquantes, et l'équilibrage des classes. Les résultats montrent que XGBoost a obtenu la meilleure P avec 99.84%, suivi de RF à 99.74% et DT à 99.73%. Les performances des autres algorithmes sont les suivantes KNN (98.58%), SVM (96.30%), LR (96.14%), </w:t>
      </w:r>
      <w:proofErr w:type="spellStart"/>
      <w:r>
        <w:rPr>
          <w:rFonts w:ascii="Times New Roman" w:eastAsia="Times New Roman" w:hAnsi="Times New Roman" w:cs="Times New Roman"/>
          <w:sz w:val="24"/>
          <w:szCs w:val="24"/>
          <w:lang w:eastAsia="fr-FR"/>
        </w:rPr>
        <w:t>AdaBoost</w:t>
      </w:r>
      <w:proofErr w:type="spellEnd"/>
      <w:r>
        <w:rPr>
          <w:rFonts w:ascii="Times New Roman" w:eastAsia="Times New Roman" w:hAnsi="Times New Roman" w:cs="Times New Roman"/>
          <w:sz w:val="24"/>
          <w:szCs w:val="24"/>
          <w:lang w:eastAsia="fr-FR"/>
        </w:rPr>
        <w:t xml:space="preserve"> (85.98%), et NB (70.61%). Une autre étude était en 2024 est celle de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{"citationID":"K4amP9kd","properties":{"formattedCitation":"[51]","plainCitation":"[51]","noteIndex":0},"citationItems":[{"id":168,"uris":["http://zotero.org/users/16481841/items/6WBFL66Z"],"itemData":{"id":168,"type":"article-journal","abstract":"Cybersecurity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threats.","container-title":"Journal of Big Data","DOI":"10.1186/s40537-024-00886-w","ISSN":"2196-1115","issue":"1","journalAbbreviation":"Journal of Big Data","page":"33","source":"BioMed Central","title":"Machine learning-based network intrusion detection for big and imbalanced data using oversampling, stacking feature embedding and feature extraction","volume":"11","author":[{"family":"Talukder","given":"Md. Alamin"},{"family":"Islam","given":"Md. Manowarul"},{"family":"Uddin","given":"Md Ashraf"},{"family":"Hasan","given":"Khondokar Fida"},{"family":"Sharmin","given":"Selina"},{"family":"Alyami","given":"Salem A."},{"family":"Moni","given":"Mohammad Ali"}],"issued":{"date-parts":[["2024",2,22]]}}}],"schema":"https://github.com/citation-style-language/schema/raw/master/csl-citation.json"}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[51]</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ils ont présenté un modèle de détection d'intrusion basé sur l'AA, conçu pour traiter des ensembles de données volumineux et déséquilibrés. Ce modèle utilise des techniques telles que le </w:t>
      </w:r>
      <w:proofErr w:type="spellStart"/>
      <w:r>
        <w:rPr>
          <w:rFonts w:ascii="Times New Roman" w:eastAsia="Times New Roman" w:hAnsi="Times New Roman" w:cs="Times New Roman"/>
          <w:sz w:val="24"/>
          <w:szCs w:val="24"/>
          <w:lang w:eastAsia="fr-FR"/>
        </w:rPr>
        <w:t>Random</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Oversampling</w:t>
      </w:r>
      <w:proofErr w:type="spellEnd"/>
      <w:r>
        <w:rPr>
          <w:rFonts w:ascii="Times New Roman" w:eastAsia="Times New Roman" w:hAnsi="Times New Roman" w:cs="Times New Roman"/>
          <w:sz w:val="24"/>
          <w:szCs w:val="24"/>
          <w:lang w:eastAsia="fr-FR"/>
        </w:rPr>
        <w:t xml:space="preserve"> pour équilibrer les classes, le </w:t>
      </w:r>
      <w:proofErr w:type="spellStart"/>
      <w:r>
        <w:rPr>
          <w:rFonts w:ascii="Times New Roman" w:eastAsia="Times New Roman" w:hAnsi="Times New Roman" w:cs="Times New Roman"/>
          <w:sz w:val="24"/>
          <w:szCs w:val="24"/>
          <w:lang w:eastAsia="fr-FR"/>
        </w:rPr>
        <w:t>Stacking</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Feature</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Embedding</w:t>
      </w:r>
      <w:proofErr w:type="spellEnd"/>
      <w:r>
        <w:rPr>
          <w:rFonts w:ascii="Times New Roman" w:eastAsia="Times New Roman" w:hAnsi="Times New Roman" w:cs="Times New Roman"/>
          <w:sz w:val="24"/>
          <w:szCs w:val="24"/>
          <w:lang w:eastAsia="fr-FR"/>
        </w:rPr>
        <w:t xml:space="preserve"> pour enrichir les caractéristiques, et l'Analyse en Composantes Principales (ACP) pour réduire la dimensionnalité. Les résultats montrent que RF et </w:t>
      </w:r>
      <w:proofErr w:type="spellStart"/>
      <w:r>
        <w:rPr>
          <w:rFonts w:ascii="Times New Roman" w:eastAsia="Times New Roman" w:hAnsi="Times New Roman" w:cs="Times New Roman"/>
          <w:sz w:val="24"/>
          <w:szCs w:val="24"/>
          <w:lang w:eastAsia="fr-FR"/>
        </w:rPr>
        <w:t>ETrees</w:t>
      </w:r>
      <w:proofErr w:type="spellEnd"/>
      <w:r>
        <w:rPr>
          <w:rFonts w:ascii="Times New Roman" w:eastAsia="Times New Roman" w:hAnsi="Times New Roman" w:cs="Times New Roman"/>
          <w:sz w:val="24"/>
          <w:szCs w:val="24"/>
          <w:lang w:eastAsia="fr-FR"/>
        </w:rPr>
        <w:t xml:space="preserve"> atteignent des taux de précision impressionnants de 99,59 % et 99,95 % respectivement sur l'ensemble de données UNSW-NB15, et 99,99 % sur CIC-IDS-2017. Enfin, en 2025 on trouve </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triehC0Q","properties":{"formattedCitation":"[52]","plainCitation":"[52]","noteIndex":0},"citationItems":[{"id":92,"uris":["http://zotero.org/users/16481841/items/U4BIXG2A"],"itemData":{"id":92,"type":"article-journal","language":"en","source":"Zotero","title":"Intrusion Detection: Machine Learning Techniques for Software Defined Networks","author":[{"family":"Rodriguez","given":"Jacob"}]}}],"schema":"https://github.com/citation-style-language/schema/raw/master/csl-citation.json"}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[52]</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a développé un IDS pour les réseaux SDN en utilisant UNR-IDD et NSL-KDD. Son étude montre que RF reste le modèle le plus performant avec une précision de 99,38 % sur UNR-IDD et 97,97 % sur NSL-KDD. En comparaison, </w:t>
      </w:r>
      <w:proofErr w:type="spellStart"/>
      <w:r>
        <w:rPr>
          <w:rFonts w:ascii="Times New Roman" w:eastAsia="Times New Roman" w:hAnsi="Times New Roman" w:cs="Times New Roman"/>
          <w:sz w:val="24"/>
          <w:szCs w:val="24"/>
          <w:lang w:eastAsia="fr-FR"/>
        </w:rPr>
        <w:t>AdaBoost</w:t>
      </w:r>
      <w:proofErr w:type="spellEnd"/>
      <w:r>
        <w:rPr>
          <w:rFonts w:ascii="Times New Roman" w:eastAsia="Times New Roman" w:hAnsi="Times New Roman" w:cs="Times New Roman"/>
          <w:sz w:val="24"/>
          <w:szCs w:val="24"/>
          <w:lang w:eastAsia="fr-FR"/>
        </w:rPr>
        <w:t xml:space="preserve"> atteint 97,18 %,</w:t>
      </w:r>
      <w:r w:rsidR="00465DCD">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DT atteint 97,93 %, </w:t>
      </w:r>
      <w:proofErr w:type="spellStart"/>
      <w:r>
        <w:rPr>
          <w:rFonts w:ascii="Times New Roman" w:eastAsia="Times New Roman" w:hAnsi="Times New Roman" w:cs="Times New Roman"/>
          <w:sz w:val="24"/>
          <w:szCs w:val="24"/>
          <w:lang w:eastAsia="fr-FR"/>
        </w:rPr>
        <w:t>ETrees</w:t>
      </w:r>
      <w:proofErr w:type="spellEnd"/>
      <w:r>
        <w:rPr>
          <w:rFonts w:ascii="Times New Roman" w:eastAsia="Times New Roman" w:hAnsi="Times New Roman" w:cs="Times New Roman"/>
          <w:sz w:val="24"/>
          <w:szCs w:val="24"/>
          <w:lang w:eastAsia="fr-FR"/>
        </w:rPr>
        <w:t xml:space="preserve"> 96,94 %, et le Perceptron 74,81 %. </w:t>
      </w:r>
    </w:p>
    <w:p w14:paraId="5FE67DEF" w14:textId="23BF6EC2" w:rsidR="005B4FEF" w:rsidRPr="00E250DF" w:rsidRDefault="005B4FEF" w:rsidP="00E250DF">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revue de littérature met en lumière l'évolution des techniques de détection d'intrusions et l'importance du choix de l'algorithme et du jeu de données. La forêt aléatoire et XGBoost apparaissent comme les modèles les plus performants, bien que leur mise en application dans un environnement réel puisse poser des défis en termes de consommation de ressources.</w:t>
      </w:r>
    </w:p>
    <w:p w14:paraId="77FBB714" w14:textId="253BF57A" w:rsidR="00D3505A" w:rsidRPr="00D3505A" w:rsidRDefault="00D3505A" w:rsidP="00BC29FC">
      <w:pPr>
        <w:pStyle w:val="Heading2"/>
        <w:numPr>
          <w:ilvl w:val="0"/>
          <w:numId w:val="24"/>
        </w:numPr>
      </w:pPr>
      <w:bookmarkStart w:id="206" w:name="_Toc194062460"/>
      <w:bookmarkStart w:id="207" w:name="_Toc200888081"/>
      <w:r w:rsidRPr="00D3505A">
        <w:t>Synthèse des résultats</w:t>
      </w:r>
      <w:bookmarkEnd w:id="206"/>
      <w:bookmarkEnd w:id="207"/>
    </w:p>
    <w:p w14:paraId="2E7A22E8" w14:textId="24313D8B" w:rsidR="00CD25E3" w:rsidRPr="0055242E" w:rsidRDefault="00CD25E3" w:rsidP="00CD25E3">
      <w:pPr>
        <w:jc w:val="both"/>
        <w:rPr>
          <w:rFonts w:asciiTheme="majorBidi" w:hAnsiTheme="majorBidi" w:cstheme="majorBidi"/>
          <w:sz w:val="24"/>
          <w:szCs w:val="24"/>
        </w:rPr>
      </w:pPr>
      <w:r w:rsidRPr="0055242E">
        <w:rPr>
          <w:rFonts w:asciiTheme="majorBidi" w:hAnsiTheme="majorBidi" w:cstheme="majorBidi"/>
          <w:sz w:val="24"/>
          <w:szCs w:val="24"/>
        </w:rPr>
        <w:t xml:space="preserve">Le tableau </w:t>
      </w:r>
      <w:r w:rsidR="006F3DBE" w:rsidRPr="0055242E">
        <w:rPr>
          <w:rFonts w:asciiTheme="majorBidi" w:hAnsiTheme="majorBidi" w:cstheme="majorBidi"/>
          <w:sz w:val="24"/>
          <w:szCs w:val="24"/>
        </w:rPr>
        <w:t>au-dessous</w:t>
      </w:r>
      <w:r w:rsidRPr="0055242E">
        <w:rPr>
          <w:rFonts w:asciiTheme="majorBidi" w:hAnsiTheme="majorBidi" w:cstheme="majorBidi"/>
          <w:sz w:val="24"/>
          <w:szCs w:val="24"/>
        </w:rPr>
        <w:t xml:space="preserve"> illustre une comparaison de diverses recherches concernant la détection des intrusions sur réseau, en soulignant les méthodes de préparation des données, les algorithmes employés et leurs résultats. Les étapes de prétraitement habituelles comprennent la normalisation, la codification des variables catégoriques, le traitement des valeurs absentes et la diminution de la dimensionnalité. Les algorithmes les plus fréquemment employés incluent RF, XGBoost, KNN et SVM, dont les performances de détection oscillent entre 70% et 100% de précision en fonction de l'étude et des données utilisées. Les données indiquent que les modèles utilisant des méthodes d'ensemble tels que RF</w:t>
      </w:r>
      <w:r w:rsidR="00AA64A6">
        <w:rPr>
          <w:rFonts w:asciiTheme="majorBidi" w:hAnsiTheme="majorBidi" w:cstheme="majorBidi"/>
          <w:sz w:val="24"/>
          <w:szCs w:val="24"/>
        </w:rPr>
        <w:t xml:space="preserve"> </w:t>
      </w:r>
      <w:r w:rsidRPr="0055242E">
        <w:rPr>
          <w:rFonts w:asciiTheme="majorBidi" w:hAnsiTheme="majorBidi" w:cstheme="majorBidi"/>
          <w:sz w:val="24"/>
          <w:szCs w:val="24"/>
        </w:rPr>
        <w:t xml:space="preserve">et XGBoost présentent généralement les meilleures performances, avec des indices de </w:t>
      </w:r>
      <w:r w:rsidR="000C3224">
        <w:rPr>
          <w:rFonts w:asciiTheme="majorBidi" w:hAnsiTheme="majorBidi" w:cstheme="majorBidi"/>
          <w:sz w:val="24"/>
          <w:szCs w:val="24"/>
        </w:rPr>
        <w:t>FP</w:t>
      </w:r>
      <w:r w:rsidRPr="0055242E">
        <w:rPr>
          <w:rFonts w:asciiTheme="majorBidi" w:hAnsiTheme="majorBidi" w:cstheme="majorBidi"/>
          <w:sz w:val="24"/>
          <w:szCs w:val="24"/>
        </w:rPr>
        <w:t xml:space="preserve"> et </w:t>
      </w:r>
      <w:r w:rsidR="000C3224">
        <w:rPr>
          <w:rFonts w:asciiTheme="majorBidi" w:hAnsiTheme="majorBidi" w:cstheme="majorBidi"/>
          <w:sz w:val="24"/>
          <w:szCs w:val="24"/>
        </w:rPr>
        <w:t>FN</w:t>
      </w:r>
      <w:r w:rsidRPr="0055242E">
        <w:rPr>
          <w:rFonts w:asciiTheme="majorBidi" w:hAnsiTheme="majorBidi" w:cstheme="majorBidi"/>
          <w:sz w:val="24"/>
          <w:szCs w:val="24"/>
        </w:rPr>
        <w:t xml:space="preserve"> minimisés.</w:t>
      </w:r>
    </w:p>
    <w:p w14:paraId="64BB9ADB" w14:textId="45DB8FA0" w:rsidR="004264DF" w:rsidRDefault="004264DF" w:rsidP="004264DF">
      <w:pPr>
        <w:pStyle w:val="Caption"/>
        <w:keepNext/>
        <w:jc w:val="center"/>
      </w:pPr>
      <w:bookmarkStart w:id="208" w:name="_Toc200815211"/>
      <w:bookmarkStart w:id="209" w:name="_Toc200880456"/>
      <w:bookmarkStart w:id="210" w:name="_Toc200887942"/>
      <w:r>
        <w:t xml:space="preserve">Tableau </w:t>
      </w:r>
      <w:r w:rsidR="00016FDE">
        <w:fldChar w:fldCharType="begin"/>
      </w:r>
      <w:r w:rsidR="00016FDE">
        <w:instrText xml:space="preserve"> SEQ Tableau \* ARABIC </w:instrText>
      </w:r>
      <w:r w:rsidR="00016FDE">
        <w:fldChar w:fldCharType="separate"/>
      </w:r>
      <w:r w:rsidR="001F6BA5">
        <w:rPr>
          <w:noProof/>
        </w:rPr>
        <w:t>3</w:t>
      </w:r>
      <w:r w:rsidR="00016FDE">
        <w:rPr>
          <w:noProof/>
        </w:rPr>
        <w:fldChar w:fldCharType="end"/>
      </w:r>
      <w:r>
        <w:t xml:space="preserve"> - Synthèse des résultats</w:t>
      </w:r>
      <w:bookmarkEnd w:id="208"/>
      <w:bookmarkEnd w:id="209"/>
      <w:bookmarkEnd w:id="210"/>
    </w:p>
    <w:tbl>
      <w:tblPr>
        <w:tblStyle w:val="TableGrid"/>
        <w:tblW w:w="9180" w:type="dxa"/>
        <w:tblInd w:w="-113" w:type="dxa"/>
        <w:tblLayout w:type="fixed"/>
        <w:tblLook w:val="04A0" w:firstRow="1" w:lastRow="0" w:firstColumn="1" w:lastColumn="0" w:noHBand="0" w:noVBand="1"/>
      </w:tblPr>
      <w:tblGrid>
        <w:gridCol w:w="1242"/>
        <w:gridCol w:w="1560"/>
        <w:gridCol w:w="1984"/>
        <w:gridCol w:w="1418"/>
        <w:gridCol w:w="1417"/>
        <w:gridCol w:w="1559"/>
      </w:tblGrid>
      <w:tr w:rsidR="000B5951" w:rsidRPr="009A6740" w14:paraId="005B20B4" w14:textId="77777777" w:rsidTr="000B5951">
        <w:tc>
          <w:tcPr>
            <w:tcW w:w="1242" w:type="dxa"/>
            <w:shd w:val="clear" w:color="auto" w:fill="B4C6E7" w:themeFill="accent1" w:themeFillTint="66"/>
          </w:tcPr>
          <w:p w14:paraId="21AADFE5" w14:textId="6E55F80A" w:rsidR="00A05EF2" w:rsidRPr="00001E12" w:rsidRDefault="00A05EF2" w:rsidP="00001E12">
            <w:pPr>
              <w:jc w:val="both"/>
              <w:rPr>
                <w:rFonts w:asciiTheme="majorBidi" w:eastAsia="Times New Roman" w:hAnsiTheme="majorBidi" w:cstheme="majorBidi"/>
                <w:b/>
                <w:bCs/>
                <w:color w:val="FFFFFF" w:themeColor="background1"/>
                <w:lang w:eastAsia="fr-FR"/>
              </w:rPr>
            </w:pPr>
            <w:r w:rsidRPr="00001E12">
              <w:rPr>
                <w:rFonts w:asciiTheme="majorBidi" w:eastAsia="Times New Roman" w:hAnsiTheme="majorBidi" w:cstheme="majorBidi"/>
                <w:b/>
                <w:bCs/>
                <w:color w:val="FFFFFF" w:themeColor="background1"/>
                <w:lang w:eastAsia="fr-FR"/>
              </w:rPr>
              <w:t>Reference</w:t>
            </w:r>
          </w:p>
        </w:tc>
        <w:tc>
          <w:tcPr>
            <w:tcW w:w="1560" w:type="dxa"/>
            <w:shd w:val="clear" w:color="auto" w:fill="B4C6E7" w:themeFill="accent1" w:themeFillTint="66"/>
          </w:tcPr>
          <w:p w14:paraId="335C24D1" w14:textId="77777777" w:rsidR="00A05EF2" w:rsidRPr="009A6740" w:rsidRDefault="00A05EF2" w:rsidP="00172B32">
            <w:pPr>
              <w:rPr>
                <w:rFonts w:asciiTheme="majorBidi" w:eastAsia="Times New Roman" w:hAnsiTheme="majorBidi" w:cstheme="majorBidi"/>
                <w:b/>
                <w:bCs/>
                <w:color w:val="FFFFFF" w:themeColor="background1"/>
                <w:lang w:eastAsia="fr-FR"/>
              </w:rPr>
            </w:pPr>
            <w:r w:rsidRPr="009A6740">
              <w:rPr>
                <w:rFonts w:asciiTheme="majorBidi" w:eastAsia="Times New Roman" w:hAnsiTheme="majorBidi" w:cstheme="majorBidi"/>
                <w:b/>
                <w:bCs/>
                <w:color w:val="FFFFFF" w:themeColor="background1"/>
                <w:lang w:eastAsia="fr-FR"/>
              </w:rPr>
              <w:t>Objectif</w:t>
            </w:r>
          </w:p>
        </w:tc>
        <w:tc>
          <w:tcPr>
            <w:tcW w:w="1984" w:type="dxa"/>
            <w:shd w:val="clear" w:color="auto" w:fill="B4C6E7" w:themeFill="accent1" w:themeFillTint="66"/>
          </w:tcPr>
          <w:p w14:paraId="70FD2A7C" w14:textId="77777777" w:rsidR="00A05EF2" w:rsidRPr="009A6740" w:rsidRDefault="00A05EF2" w:rsidP="00172B32">
            <w:pPr>
              <w:rPr>
                <w:rFonts w:asciiTheme="majorBidi" w:eastAsia="Times New Roman" w:hAnsiTheme="majorBidi" w:cstheme="majorBidi"/>
                <w:b/>
                <w:bCs/>
                <w:color w:val="FFFFFF" w:themeColor="background1"/>
                <w:lang w:eastAsia="fr-FR"/>
              </w:rPr>
            </w:pPr>
            <w:r w:rsidRPr="009A6740">
              <w:rPr>
                <w:rFonts w:asciiTheme="majorBidi" w:eastAsia="Times New Roman" w:hAnsiTheme="majorBidi" w:cstheme="majorBidi"/>
                <w:b/>
                <w:bCs/>
                <w:color w:val="FFFFFF" w:themeColor="background1"/>
                <w:lang w:eastAsia="fr-FR"/>
              </w:rPr>
              <w:t xml:space="preserve">Prétraitement des données </w:t>
            </w:r>
          </w:p>
        </w:tc>
        <w:tc>
          <w:tcPr>
            <w:tcW w:w="1418" w:type="dxa"/>
            <w:shd w:val="clear" w:color="auto" w:fill="B4C6E7" w:themeFill="accent1" w:themeFillTint="66"/>
          </w:tcPr>
          <w:p w14:paraId="3B53B89B" w14:textId="77777777" w:rsidR="00A05EF2" w:rsidRPr="009A6740" w:rsidRDefault="00A05EF2" w:rsidP="00172B32">
            <w:pPr>
              <w:rPr>
                <w:rFonts w:asciiTheme="majorBidi" w:eastAsia="Times New Roman" w:hAnsiTheme="majorBidi" w:cstheme="majorBidi"/>
                <w:b/>
                <w:bCs/>
                <w:color w:val="FFFFFF" w:themeColor="background1"/>
                <w:lang w:eastAsia="fr-FR"/>
              </w:rPr>
            </w:pPr>
            <w:r w:rsidRPr="009A6740">
              <w:rPr>
                <w:rFonts w:asciiTheme="majorBidi" w:eastAsia="Times New Roman" w:hAnsiTheme="majorBidi" w:cstheme="majorBidi"/>
                <w:b/>
                <w:bCs/>
                <w:color w:val="FFFFFF" w:themeColor="background1"/>
                <w:lang w:eastAsia="fr-FR"/>
              </w:rPr>
              <w:t>Jeu de donnée</w:t>
            </w:r>
          </w:p>
        </w:tc>
        <w:tc>
          <w:tcPr>
            <w:tcW w:w="1417" w:type="dxa"/>
            <w:shd w:val="clear" w:color="auto" w:fill="B4C6E7" w:themeFill="accent1" w:themeFillTint="66"/>
          </w:tcPr>
          <w:p w14:paraId="15DDD8F8" w14:textId="77777777" w:rsidR="00A05EF2" w:rsidRPr="009A6740" w:rsidRDefault="00A05EF2" w:rsidP="00172B32">
            <w:pPr>
              <w:jc w:val="center"/>
              <w:rPr>
                <w:rFonts w:asciiTheme="majorBidi" w:eastAsia="Times New Roman" w:hAnsiTheme="majorBidi" w:cstheme="majorBidi"/>
                <w:b/>
                <w:bCs/>
                <w:color w:val="FFFFFF" w:themeColor="background1"/>
                <w:lang w:eastAsia="fr-FR"/>
              </w:rPr>
            </w:pPr>
            <w:r w:rsidRPr="009A6740">
              <w:rPr>
                <w:rFonts w:asciiTheme="majorBidi" w:eastAsia="Times New Roman" w:hAnsiTheme="majorBidi" w:cstheme="majorBidi"/>
                <w:b/>
                <w:bCs/>
                <w:color w:val="FFFFFF" w:themeColor="background1"/>
                <w:lang w:eastAsia="fr-FR"/>
              </w:rPr>
              <w:t>Algorithme</w:t>
            </w:r>
          </w:p>
        </w:tc>
        <w:tc>
          <w:tcPr>
            <w:tcW w:w="1559" w:type="dxa"/>
            <w:shd w:val="clear" w:color="auto" w:fill="B4C6E7" w:themeFill="accent1" w:themeFillTint="66"/>
          </w:tcPr>
          <w:p w14:paraId="7AD96095" w14:textId="77777777" w:rsidR="00A05EF2" w:rsidRPr="009A6740" w:rsidRDefault="00A05EF2" w:rsidP="00172B32">
            <w:pPr>
              <w:jc w:val="center"/>
              <w:rPr>
                <w:rFonts w:asciiTheme="majorBidi" w:eastAsia="Times New Roman" w:hAnsiTheme="majorBidi" w:cstheme="majorBidi"/>
                <w:b/>
                <w:bCs/>
                <w:color w:val="FFFFFF" w:themeColor="background1"/>
                <w:lang w:eastAsia="fr-FR"/>
              </w:rPr>
            </w:pPr>
            <w:r w:rsidRPr="009A6740">
              <w:rPr>
                <w:rFonts w:asciiTheme="majorBidi" w:eastAsia="Times New Roman" w:hAnsiTheme="majorBidi" w:cstheme="majorBidi"/>
                <w:b/>
                <w:bCs/>
                <w:color w:val="FFFFFF" w:themeColor="background1"/>
                <w:lang w:eastAsia="fr-FR"/>
              </w:rPr>
              <w:t>Performance</w:t>
            </w:r>
          </w:p>
        </w:tc>
      </w:tr>
      <w:tr w:rsidR="000B5951" w:rsidRPr="00693E82" w14:paraId="07CC6B7C" w14:textId="77777777" w:rsidTr="000B5951">
        <w:trPr>
          <w:trHeight w:val="506"/>
        </w:trPr>
        <w:tc>
          <w:tcPr>
            <w:tcW w:w="1242" w:type="dxa"/>
            <w:vMerge w:val="restart"/>
            <w:shd w:val="clear" w:color="auto" w:fill="B4C6E7" w:themeFill="accent1" w:themeFillTint="66"/>
          </w:tcPr>
          <w:p w14:paraId="43025482" w14:textId="3EDF7E1C"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{"citationID":"tZUj4oqs","properties":{"formattedCitation":"[33]","plainCitation":"[33]","noteIndex":0},"citationItems":[{"id":57,"uris":["http://zotero.org/users/16481841/items/RKPJNHX5"],"itemData":{"id":57,"type":"paper-conference","abstract":"Intrusion detection system (IDS) is one of the implemented solutions against harmful attacks. Furthermore, attackers always keep changing their tools and techniques. However, implementing an accepted IDS system is also a challenging task. In this paper, several experiments have been performed and evaluated to assess various machine learning classifiers based on KDD intrusion dataset. It succeeded to compute several performance metrics in order to evaluate the selected classifiers. The focus was on false negative and false positive performance metrics in order to enhance the detection rate of the intrusion detection system. The implemented experiments demonstrated that the decision table classifier achieved the lowest value of false negative while the random forest classifier has achieved the highest average accuracy rate.","container-title":"2017 IEEE 15th International Symposium on Intelligent Systems and Informatics (SISY)","DOI":"10.1109/SISY.2017.8080566","event-place":"Subotica, Serbia","event-title":"2017 IEEE 15th International Symposium on Intelligent Systems and Informatics (SISY)","ISBN":"978-1-5386-3855-2","language":"en","page":"000277-000282","publisher":"IEEE","publisher-place":"Subotica, Serbia","source":"DOI.org (Crossref)","title":"Evaluation of machine learning algorithms for intrusion detection system","URL":"http://ieeexplore.ieee.org/document/8080566/","author":[{"family":"Almseidin","given":"Mohammad"},{"family":"Alzubi","given":"Maen"},{"family":"Kovacs","given":"Szilveszter"},{"family":"Alkasassbeh","given":"Mouhammd"}],"accessed":{"date-parts":[["2025",3,13]]},"issued":{"date-parts":[["2017",9]]}}}],"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[33]</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4B70E521" w14:textId="77777777" w:rsidR="00A05EF2" w:rsidRPr="00822B14" w:rsidRDefault="00A05EF2" w:rsidP="00172B32">
            <w:pPr>
              <w:spacing w:before="100" w:beforeAutospacing="1" w:after="100" w:afterAutospacing="1"/>
              <w:rPr>
                <w:rFonts w:ascii="Times New Roman" w:eastAsia="Times New Roman" w:hAnsi="Times New Roman" w:cs="Times New Roman"/>
                <w:sz w:val="24"/>
                <w:szCs w:val="24"/>
                <w:lang w:eastAsia="fr-FR"/>
              </w:rPr>
            </w:pPr>
            <w:r w:rsidRPr="00822B14">
              <w:rPr>
                <w:rFonts w:ascii="Times New Roman" w:eastAsia="Times New Roman" w:hAnsi="Times New Roman" w:cs="Times New Roman"/>
                <w:sz w:val="24"/>
                <w:szCs w:val="24"/>
                <w:lang w:eastAsia="fr-FR"/>
              </w:rPr>
              <w:t xml:space="preserve">Évaluation d’algorithmes d’apprentissage pour la </w:t>
            </w:r>
            <w:r w:rsidRPr="00822B14">
              <w:rPr>
                <w:rFonts w:ascii="Times New Roman" w:eastAsia="Times New Roman" w:hAnsi="Times New Roman" w:cs="Times New Roman"/>
                <w:sz w:val="24"/>
                <w:szCs w:val="24"/>
                <w:lang w:eastAsia="fr-FR"/>
              </w:rPr>
              <w:lastRenderedPageBreak/>
              <w:t>détection d’intrusions réseau</w:t>
            </w:r>
          </w:p>
          <w:p w14:paraId="45130C6A"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val="restart"/>
          </w:tcPr>
          <w:p w14:paraId="06D007CB" w14:textId="77777777" w:rsidR="00A05EF2" w:rsidRPr="00B960FD" w:rsidRDefault="00A05EF2" w:rsidP="00172B32">
            <w:pPr>
              <w:rPr>
                <w:rFonts w:asciiTheme="majorBidi" w:eastAsia="Times New Roman" w:hAnsiTheme="majorBidi" w:cstheme="majorBidi"/>
                <w:sz w:val="24"/>
                <w:szCs w:val="24"/>
                <w:lang w:eastAsia="fr-FR"/>
              </w:rPr>
            </w:pPr>
            <w:r w:rsidRPr="00B960FD">
              <w:rPr>
                <w:rFonts w:asciiTheme="majorBidi" w:eastAsia="Times New Roman" w:hAnsiTheme="majorBidi" w:cstheme="majorBidi"/>
                <w:sz w:val="24"/>
                <w:szCs w:val="24"/>
                <w:lang w:eastAsia="fr-FR"/>
              </w:rPr>
              <w:lastRenderedPageBreak/>
              <w:t xml:space="preserve">Normalisation par Min-Max </w:t>
            </w:r>
            <w:proofErr w:type="spellStart"/>
            <w:r w:rsidRPr="00B960FD">
              <w:rPr>
                <w:rFonts w:asciiTheme="majorBidi" w:eastAsia="Times New Roman" w:hAnsiTheme="majorBidi" w:cstheme="majorBidi"/>
                <w:sz w:val="24"/>
                <w:szCs w:val="24"/>
                <w:lang w:eastAsia="fr-FR"/>
              </w:rPr>
              <w:t>Scaling</w:t>
            </w:r>
            <w:proofErr w:type="spellEnd"/>
            <w:r w:rsidRPr="00B960FD">
              <w:rPr>
                <w:rFonts w:asciiTheme="majorBidi" w:eastAsia="Times New Roman" w:hAnsiTheme="majorBidi" w:cstheme="majorBidi"/>
                <w:sz w:val="24"/>
                <w:szCs w:val="24"/>
                <w:lang w:eastAsia="fr-FR"/>
              </w:rPr>
              <w:t xml:space="preserve">. </w:t>
            </w:r>
          </w:p>
          <w:p w14:paraId="75C79C95"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Encodage des variables </w:t>
            </w:r>
            <w:r w:rsidRPr="0055310C">
              <w:rPr>
                <w:rFonts w:asciiTheme="majorBidi" w:eastAsia="Times New Roman" w:hAnsiTheme="majorBidi" w:cstheme="majorBidi"/>
                <w:sz w:val="24"/>
                <w:szCs w:val="24"/>
                <w:lang w:eastAsia="fr-FR"/>
              </w:rPr>
              <w:lastRenderedPageBreak/>
              <w:t>catégorielles en valeurs numériques.</w:t>
            </w:r>
          </w:p>
          <w:p w14:paraId="05CEF5EC"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Suppression des doublons et des valeurs manquantes </w:t>
            </w:r>
          </w:p>
          <w:p w14:paraId="6FBD0086"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val="restart"/>
          </w:tcPr>
          <w:p w14:paraId="40CA11CF"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lastRenderedPageBreak/>
              <w:t>NSL-KDD</w:t>
            </w:r>
          </w:p>
        </w:tc>
        <w:tc>
          <w:tcPr>
            <w:tcW w:w="1417" w:type="dxa"/>
          </w:tcPr>
          <w:p w14:paraId="231A193A" w14:textId="77777777"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J48</w:t>
            </w:r>
          </w:p>
        </w:tc>
        <w:tc>
          <w:tcPr>
            <w:tcW w:w="1559" w:type="dxa"/>
          </w:tcPr>
          <w:p w14:paraId="3B46968B" w14:textId="77777777" w:rsidR="00A05EF2"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FP: 1,1%,</w:t>
            </w:r>
          </w:p>
          <w:p w14:paraId="1E0A2F7C"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hAnsiTheme="majorBidi" w:cstheme="majorBidi"/>
                <w:sz w:val="24"/>
                <w:szCs w:val="24"/>
                <w:lang w:val="en-US"/>
              </w:rPr>
              <w:t>FN: 6,9%</w:t>
            </w:r>
          </w:p>
        </w:tc>
      </w:tr>
      <w:tr w:rsidR="000B5951" w:rsidRPr="00693E82" w14:paraId="1A4B6E02" w14:textId="77777777" w:rsidTr="000B5951">
        <w:trPr>
          <w:trHeight w:val="500"/>
        </w:trPr>
        <w:tc>
          <w:tcPr>
            <w:tcW w:w="1242" w:type="dxa"/>
            <w:vMerge/>
            <w:shd w:val="clear" w:color="auto" w:fill="B4C6E7" w:themeFill="accent1" w:themeFillTint="66"/>
          </w:tcPr>
          <w:p w14:paraId="484439CE"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7C6A71CB"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1A9C7069"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7E9122C4"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20EFA301" w14:textId="53287E2A" w:rsidR="00A05EF2" w:rsidRPr="0055310C" w:rsidRDefault="00701A19"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RF</w:t>
            </w:r>
          </w:p>
        </w:tc>
        <w:tc>
          <w:tcPr>
            <w:tcW w:w="1559" w:type="dxa"/>
          </w:tcPr>
          <w:p w14:paraId="244D2320" w14:textId="77777777" w:rsidR="00A05EF2"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FP: 0,9%</w:t>
            </w:r>
          </w:p>
          <w:p w14:paraId="3E493A39" w14:textId="77777777" w:rsidR="00A05EF2" w:rsidRPr="0055310C"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FN: 6,2%</w:t>
            </w:r>
          </w:p>
        </w:tc>
      </w:tr>
      <w:tr w:rsidR="000B5951" w:rsidRPr="00693E82" w14:paraId="74D43485" w14:textId="77777777" w:rsidTr="000B5951">
        <w:trPr>
          <w:trHeight w:val="522"/>
        </w:trPr>
        <w:tc>
          <w:tcPr>
            <w:tcW w:w="1242" w:type="dxa"/>
            <w:vMerge/>
            <w:shd w:val="clear" w:color="auto" w:fill="B4C6E7" w:themeFill="accent1" w:themeFillTint="66"/>
          </w:tcPr>
          <w:p w14:paraId="5AC7F946"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4B2D543"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1BAC3539"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388282EE"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01E5B949" w14:textId="4C1F57EB" w:rsidR="00A05EF2" w:rsidRPr="0055310C" w:rsidRDefault="00701A19"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RT</w:t>
            </w:r>
          </w:p>
        </w:tc>
        <w:tc>
          <w:tcPr>
            <w:tcW w:w="1559" w:type="dxa"/>
          </w:tcPr>
          <w:p w14:paraId="6501CA4F" w14:textId="77777777" w:rsidR="00A05EF2" w:rsidRDefault="00A05EF2" w:rsidP="00172B32">
            <w:pPr>
              <w:rPr>
                <w:rFonts w:ascii="Times New Roman" w:eastAsia="Calibri" w:hAnsi="Times New Roman" w:cs="Times New Roman"/>
                <w:kern w:val="2"/>
                <w:sz w:val="24"/>
                <w:szCs w:val="24"/>
                <w:lang w:val="en-US"/>
                <w14:ligatures w14:val="standardContextual"/>
              </w:rPr>
            </w:pPr>
            <w:r w:rsidRPr="00BF2642">
              <w:rPr>
                <w:rFonts w:ascii="Times New Roman" w:eastAsia="Calibri" w:hAnsi="Times New Roman" w:cs="Times New Roman"/>
                <w:kern w:val="2"/>
                <w:sz w:val="24"/>
                <w:szCs w:val="24"/>
                <w:lang w:val="en-US"/>
                <w14:ligatures w14:val="standardContextual"/>
              </w:rPr>
              <w:t>FP: 0,8%</w:t>
            </w:r>
          </w:p>
          <w:p w14:paraId="10BB19A9" w14:textId="77777777" w:rsidR="00A05EF2" w:rsidRPr="0055310C" w:rsidRDefault="00A05EF2" w:rsidP="00172B32">
            <w:pPr>
              <w:rPr>
                <w:rFonts w:asciiTheme="majorBidi" w:hAnsiTheme="majorBidi" w:cstheme="majorBidi"/>
                <w:sz w:val="24"/>
                <w:szCs w:val="24"/>
                <w:lang w:val="en-US"/>
              </w:rPr>
            </w:pPr>
            <w:r w:rsidRPr="00BF2642">
              <w:rPr>
                <w:rFonts w:ascii="Times New Roman" w:eastAsia="Calibri" w:hAnsi="Times New Roman" w:cs="Times New Roman"/>
                <w:kern w:val="2"/>
                <w:sz w:val="24"/>
                <w:szCs w:val="24"/>
                <w:lang w:val="en-US"/>
                <w14:ligatures w14:val="standardContextual"/>
              </w:rPr>
              <w:t>FN: 9,4%</w:t>
            </w:r>
          </w:p>
        </w:tc>
      </w:tr>
      <w:tr w:rsidR="000B5951" w:rsidRPr="00693E82" w14:paraId="5E3FD783" w14:textId="77777777" w:rsidTr="000B5951">
        <w:trPr>
          <w:trHeight w:val="658"/>
        </w:trPr>
        <w:tc>
          <w:tcPr>
            <w:tcW w:w="1242" w:type="dxa"/>
            <w:vMerge/>
            <w:shd w:val="clear" w:color="auto" w:fill="B4C6E7" w:themeFill="accent1" w:themeFillTint="66"/>
          </w:tcPr>
          <w:p w14:paraId="0BEFC124"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07D12812"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7DFAF188"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1F10FB0D"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697BD2F3" w14:textId="5D074262" w:rsidR="00A05EF2" w:rsidRPr="0055310C" w:rsidRDefault="00F14FD0"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DT</w:t>
            </w:r>
          </w:p>
        </w:tc>
        <w:tc>
          <w:tcPr>
            <w:tcW w:w="1559" w:type="dxa"/>
          </w:tcPr>
          <w:p w14:paraId="4E589B14" w14:textId="77777777" w:rsidR="00A05EF2"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FP: 7,3%</w:t>
            </w:r>
          </w:p>
          <w:p w14:paraId="38423033" w14:textId="77777777" w:rsidR="00A05EF2" w:rsidRPr="0055310C"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FN: 0,2%</w:t>
            </w:r>
          </w:p>
        </w:tc>
      </w:tr>
      <w:tr w:rsidR="000B5951" w:rsidRPr="00693E82" w14:paraId="5F5F3547" w14:textId="77777777" w:rsidTr="000B5951">
        <w:trPr>
          <w:trHeight w:val="426"/>
        </w:trPr>
        <w:tc>
          <w:tcPr>
            <w:tcW w:w="1242" w:type="dxa"/>
            <w:vMerge/>
            <w:shd w:val="clear" w:color="auto" w:fill="B4C6E7" w:themeFill="accent1" w:themeFillTint="66"/>
          </w:tcPr>
          <w:p w14:paraId="523BA544"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553FF206"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1134C598"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308D23E6"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31A6F391" w14:textId="77777777"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NB</w:t>
            </w:r>
          </w:p>
        </w:tc>
        <w:tc>
          <w:tcPr>
            <w:tcW w:w="1559" w:type="dxa"/>
          </w:tcPr>
          <w:p w14:paraId="6CDAC050" w14:textId="77777777" w:rsidR="00A05EF2"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FP: 1,2%</w:t>
            </w:r>
          </w:p>
          <w:p w14:paraId="1F10B793" w14:textId="77777777" w:rsidR="00A05EF2" w:rsidRPr="0055310C"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FN: 8,8%</w:t>
            </w:r>
          </w:p>
        </w:tc>
      </w:tr>
      <w:tr w:rsidR="000B5951" w:rsidRPr="00693E82" w14:paraId="78FFA0BF" w14:textId="77777777" w:rsidTr="000B5951">
        <w:trPr>
          <w:trHeight w:val="703"/>
        </w:trPr>
        <w:tc>
          <w:tcPr>
            <w:tcW w:w="1242" w:type="dxa"/>
            <w:vMerge/>
            <w:shd w:val="clear" w:color="auto" w:fill="B4C6E7" w:themeFill="accent1" w:themeFillTint="66"/>
          </w:tcPr>
          <w:p w14:paraId="628BCB71"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2808A869"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6F318F5F"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5B561770"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10CDFB22" w14:textId="3017C9C2"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B</w:t>
            </w:r>
            <w:r w:rsidR="00F14FD0">
              <w:rPr>
                <w:rFonts w:asciiTheme="majorBidi" w:eastAsia="Times New Roman" w:hAnsiTheme="majorBidi" w:cstheme="majorBidi"/>
                <w:sz w:val="24"/>
                <w:szCs w:val="24"/>
                <w:lang w:val="en-US" w:eastAsia="fr-FR"/>
              </w:rPr>
              <w:t>N</w:t>
            </w:r>
          </w:p>
        </w:tc>
        <w:tc>
          <w:tcPr>
            <w:tcW w:w="1559" w:type="dxa"/>
          </w:tcPr>
          <w:p w14:paraId="4927F9DA" w14:textId="77777777" w:rsidR="00A05EF2"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FP: 0,3%</w:t>
            </w:r>
          </w:p>
          <w:p w14:paraId="1DA90A5F" w14:textId="77777777" w:rsidR="00A05EF2" w:rsidRPr="0055310C" w:rsidRDefault="00A05EF2" w:rsidP="00172B32">
            <w:pPr>
              <w:rPr>
                <w:rFonts w:asciiTheme="majorBidi" w:hAnsiTheme="majorBidi" w:cstheme="majorBidi"/>
                <w:sz w:val="24"/>
                <w:szCs w:val="24"/>
                <w:lang w:val="en-US"/>
              </w:rPr>
            </w:pPr>
            <w:r w:rsidRPr="0055310C">
              <w:rPr>
                <w:rFonts w:asciiTheme="majorBidi" w:hAnsiTheme="majorBidi" w:cstheme="majorBidi"/>
                <w:sz w:val="24"/>
                <w:szCs w:val="24"/>
                <w:lang w:val="en-US"/>
              </w:rPr>
              <w:t>FN: 9,3%</w:t>
            </w:r>
          </w:p>
        </w:tc>
      </w:tr>
      <w:tr w:rsidR="000B5951" w:rsidRPr="00920888" w14:paraId="06A35465" w14:textId="77777777" w:rsidTr="000B5951">
        <w:trPr>
          <w:trHeight w:val="70"/>
        </w:trPr>
        <w:tc>
          <w:tcPr>
            <w:tcW w:w="1242" w:type="dxa"/>
            <w:vMerge w:val="restart"/>
            <w:shd w:val="clear" w:color="auto" w:fill="B4C6E7" w:themeFill="accent1" w:themeFillTint="66"/>
          </w:tcPr>
          <w:p w14:paraId="01C6AF1C" w14:textId="0046FE72"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xq90UaFO","properties":{"formattedCitation":"[34]","plainCitation":"[34]","noteIndex":0},"citationItems":[{"id":62,"uris":["http://zotero.org/users/16481841/items/2KQV44ZK"],"itemData":{"id":62,"type":"document","title":"29927.pdf","URL":"https://www.ijfmr.com/papers/2024/6/29927.pdf?utm_source=chatgpt.com","accessed":{"date-parts":[["2025",3,13]]}}}],"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[34]</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3E38720E"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Évaluer l'efficacité de divers algorithmes d'A.A pour améliorer la détection des intrusions dans les systèmes de cybersécurité</w:t>
            </w:r>
          </w:p>
        </w:tc>
        <w:tc>
          <w:tcPr>
            <w:tcW w:w="1984" w:type="dxa"/>
            <w:vMerge w:val="restart"/>
          </w:tcPr>
          <w:p w14:paraId="167C555D"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Elimin</w:t>
            </w:r>
            <w:r>
              <w:rPr>
                <w:rFonts w:asciiTheme="majorBidi" w:eastAsia="Times New Roman" w:hAnsiTheme="majorBidi" w:cstheme="majorBidi"/>
                <w:sz w:val="24"/>
                <w:szCs w:val="24"/>
                <w:lang w:eastAsia="fr-FR"/>
              </w:rPr>
              <w:t>ation de</w:t>
            </w:r>
            <w:r w:rsidRPr="0055310C">
              <w:rPr>
                <w:rFonts w:asciiTheme="majorBidi" w:eastAsia="Times New Roman" w:hAnsiTheme="majorBidi" w:cstheme="majorBidi"/>
                <w:sz w:val="24"/>
                <w:szCs w:val="24"/>
                <w:lang w:eastAsia="fr-FR"/>
              </w:rPr>
              <w:t xml:space="preserve"> les valeurs manquantes. Sélection des caractéristiques pertinentes pour réduire la dimensionnalité du jeu de données.</w:t>
            </w:r>
          </w:p>
          <w:p w14:paraId="3AE385D6" w14:textId="77777777" w:rsidR="00A05EF2"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Échantillonnage </w:t>
            </w:r>
          </w:p>
          <w:p w14:paraId="45922D4C"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Par SMOTE</w:t>
            </w:r>
          </w:p>
          <w:p w14:paraId="13E08C30"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val="restart"/>
          </w:tcPr>
          <w:p w14:paraId="286EBD2B" w14:textId="469B4416" w:rsidR="00A05EF2" w:rsidRPr="0055310C" w:rsidRDefault="00A05EF2" w:rsidP="00172B32">
            <w:pPr>
              <w:rPr>
                <w:rFonts w:asciiTheme="majorBidi" w:eastAsia="Times New Roman" w:hAnsiTheme="majorBidi" w:cstheme="majorBidi"/>
                <w:sz w:val="24"/>
                <w:szCs w:val="24"/>
                <w:lang w:eastAsia="fr-FR"/>
              </w:rPr>
            </w:pPr>
            <w:bookmarkStart w:id="211" w:name="_Hlk194824217"/>
            <w:r w:rsidRPr="0055310C">
              <w:rPr>
                <w:rFonts w:asciiTheme="majorBidi" w:eastAsia="Times New Roman" w:hAnsiTheme="majorBidi" w:cstheme="majorBidi"/>
                <w:sz w:val="24"/>
                <w:szCs w:val="24"/>
                <w:lang w:eastAsia="fr-FR"/>
              </w:rPr>
              <w:t>CSE-CIC-IDS 2018</w:t>
            </w:r>
            <w:bookmarkEnd w:id="211"/>
          </w:p>
        </w:tc>
        <w:tc>
          <w:tcPr>
            <w:tcW w:w="1417" w:type="dxa"/>
          </w:tcPr>
          <w:tbl>
            <w:tblPr>
              <w:tblStyle w:val="PlainTable4"/>
              <w:tblW w:w="1133" w:type="dxa"/>
              <w:tblLayout w:type="fixed"/>
              <w:tblLook w:val="04A0" w:firstRow="1" w:lastRow="0" w:firstColumn="1" w:lastColumn="0" w:noHBand="0" w:noVBand="1"/>
            </w:tblPr>
            <w:tblGrid>
              <w:gridCol w:w="1133"/>
            </w:tblGrid>
            <w:tr w:rsidR="00A05EF2" w:rsidRPr="0055310C" w14:paraId="500C1811" w14:textId="77777777" w:rsidTr="00172B32">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133" w:type="dxa"/>
                </w:tcPr>
                <w:p w14:paraId="3B5BE926" w14:textId="77777777" w:rsidR="00A05EF2" w:rsidRPr="004D4B4D" w:rsidRDefault="00A05EF2" w:rsidP="00172B32">
                  <w:pPr>
                    <w:rPr>
                      <w:rFonts w:asciiTheme="majorBidi" w:eastAsia="Times New Roman" w:hAnsiTheme="majorBidi" w:cstheme="majorBidi"/>
                      <w:b w:val="0"/>
                      <w:bCs w:val="0"/>
                      <w:sz w:val="24"/>
                      <w:szCs w:val="24"/>
                      <w:lang w:eastAsia="fr-FR"/>
                    </w:rPr>
                  </w:pPr>
                  <w:r w:rsidRPr="004D4B4D">
                    <w:rPr>
                      <w:rFonts w:asciiTheme="majorBidi" w:eastAsia="Times New Roman" w:hAnsiTheme="majorBidi" w:cstheme="majorBidi"/>
                      <w:b w:val="0"/>
                      <w:bCs w:val="0"/>
                      <w:sz w:val="24"/>
                      <w:szCs w:val="24"/>
                      <w:lang w:eastAsia="fr-FR"/>
                    </w:rPr>
                    <w:t>Multi</w:t>
                  </w:r>
                  <w:r>
                    <w:rPr>
                      <w:rFonts w:asciiTheme="majorBidi" w:eastAsia="Times New Roman" w:hAnsiTheme="majorBidi" w:cstheme="majorBidi"/>
                      <w:b w:val="0"/>
                      <w:bCs w:val="0"/>
                      <w:sz w:val="24"/>
                      <w:szCs w:val="24"/>
                      <w:lang w:eastAsia="fr-FR"/>
                    </w:rPr>
                    <w:t>-</w:t>
                  </w:r>
                  <w:r w:rsidRPr="004D4B4D">
                    <w:rPr>
                      <w:rFonts w:asciiTheme="majorBidi" w:eastAsia="Times New Roman" w:hAnsiTheme="majorBidi" w:cstheme="majorBidi"/>
                      <w:b w:val="0"/>
                      <w:bCs w:val="0"/>
                      <w:sz w:val="24"/>
                      <w:szCs w:val="24"/>
                      <w:lang w:eastAsia="fr-FR"/>
                    </w:rPr>
                    <w:t>SVM</w:t>
                  </w:r>
                </w:p>
              </w:tc>
            </w:tr>
          </w:tbl>
          <w:p w14:paraId="7B042607" w14:textId="77777777" w:rsidR="00A05EF2" w:rsidRPr="0055310C" w:rsidRDefault="00A05EF2" w:rsidP="00172B32">
            <w:pPr>
              <w:rPr>
                <w:rFonts w:asciiTheme="majorBidi" w:eastAsia="Times New Roman" w:hAnsiTheme="majorBidi" w:cstheme="majorBidi"/>
                <w:sz w:val="24"/>
                <w:szCs w:val="24"/>
                <w:lang w:eastAsia="fr-FR"/>
              </w:rPr>
            </w:pPr>
          </w:p>
        </w:tc>
        <w:tc>
          <w:tcPr>
            <w:tcW w:w="1559" w:type="dxa"/>
          </w:tcPr>
          <w:p w14:paraId="6933E349"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hAnsiTheme="majorBidi" w:cstheme="majorBidi"/>
                <w:sz w:val="24"/>
                <w:szCs w:val="24"/>
              </w:rPr>
              <w:t xml:space="preserve">P : </w:t>
            </w:r>
            <w:r w:rsidRPr="0055310C">
              <w:rPr>
                <w:rFonts w:asciiTheme="majorBidi" w:hAnsiTheme="majorBidi" w:cstheme="majorBidi"/>
                <w:sz w:val="24"/>
                <w:szCs w:val="24"/>
              </w:rPr>
              <w:t>99,914%</w:t>
            </w:r>
          </w:p>
        </w:tc>
      </w:tr>
      <w:tr w:rsidR="000B5951" w:rsidRPr="00920888" w14:paraId="1853EA50" w14:textId="77777777" w:rsidTr="000B5951">
        <w:trPr>
          <w:trHeight w:val="679"/>
        </w:trPr>
        <w:tc>
          <w:tcPr>
            <w:tcW w:w="1242" w:type="dxa"/>
            <w:vMerge/>
            <w:shd w:val="clear" w:color="auto" w:fill="B4C6E7" w:themeFill="accent1" w:themeFillTint="66"/>
          </w:tcPr>
          <w:p w14:paraId="42E9573F"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0CC4DA57"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76F8F5E6"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47FE5E88"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047D697E"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hAnsiTheme="majorBidi" w:cstheme="majorBidi"/>
                <w:sz w:val="24"/>
                <w:szCs w:val="24"/>
              </w:rPr>
              <w:t xml:space="preserve"> </w:t>
            </w:r>
            <w:r w:rsidRPr="0055310C">
              <w:rPr>
                <w:rFonts w:asciiTheme="majorBidi" w:hAnsiTheme="majorBidi" w:cstheme="majorBidi"/>
                <w:sz w:val="24"/>
                <w:szCs w:val="24"/>
              </w:rPr>
              <w:t>GB</w:t>
            </w:r>
          </w:p>
        </w:tc>
        <w:tc>
          <w:tcPr>
            <w:tcW w:w="1559" w:type="dxa"/>
          </w:tcPr>
          <w:p w14:paraId="5A44B155"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P : </w:t>
            </w:r>
            <w:r w:rsidRPr="0055310C">
              <w:rPr>
                <w:rFonts w:asciiTheme="majorBidi" w:hAnsiTheme="majorBidi" w:cstheme="majorBidi"/>
                <w:sz w:val="24"/>
                <w:szCs w:val="24"/>
              </w:rPr>
              <w:t>99%</w:t>
            </w:r>
          </w:p>
        </w:tc>
      </w:tr>
      <w:tr w:rsidR="000B5951" w:rsidRPr="00920888" w14:paraId="5D7B14BB" w14:textId="77777777" w:rsidTr="000B5951">
        <w:trPr>
          <w:trHeight w:val="679"/>
        </w:trPr>
        <w:tc>
          <w:tcPr>
            <w:tcW w:w="1242" w:type="dxa"/>
            <w:vMerge/>
            <w:shd w:val="clear" w:color="auto" w:fill="B4C6E7" w:themeFill="accent1" w:themeFillTint="66"/>
          </w:tcPr>
          <w:p w14:paraId="6650D022"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54D96B9"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4C9C0009"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17BA4864"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6077E61D" w14:textId="190993C4" w:rsidR="00A05EF2" w:rsidRPr="0055310C" w:rsidRDefault="00373AD8"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72C3D2CE"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P : </w:t>
            </w:r>
            <w:r w:rsidRPr="0055310C">
              <w:rPr>
                <w:rFonts w:asciiTheme="majorBidi" w:hAnsiTheme="majorBidi" w:cstheme="majorBidi"/>
                <w:sz w:val="24"/>
                <w:szCs w:val="24"/>
              </w:rPr>
              <w:t>98%</w:t>
            </w:r>
          </w:p>
        </w:tc>
      </w:tr>
      <w:tr w:rsidR="000B5951" w:rsidRPr="00920888" w14:paraId="301C9311" w14:textId="77777777" w:rsidTr="000B5951">
        <w:trPr>
          <w:trHeight w:val="701"/>
        </w:trPr>
        <w:tc>
          <w:tcPr>
            <w:tcW w:w="1242" w:type="dxa"/>
            <w:vMerge/>
            <w:shd w:val="clear" w:color="auto" w:fill="B4C6E7" w:themeFill="accent1" w:themeFillTint="66"/>
          </w:tcPr>
          <w:p w14:paraId="55D7395A"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3CC00F5B"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2F19F1D9"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115FD8DE"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250F779E" w14:textId="50642E99"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K</w:t>
            </w:r>
            <w:r w:rsidR="00373AD8">
              <w:rPr>
                <w:rFonts w:asciiTheme="majorBidi" w:eastAsia="Times New Roman" w:hAnsiTheme="majorBidi" w:cstheme="majorBidi"/>
                <w:sz w:val="24"/>
                <w:szCs w:val="24"/>
                <w:lang w:eastAsia="fr-FR"/>
              </w:rPr>
              <w:t>NN</w:t>
            </w:r>
          </w:p>
        </w:tc>
        <w:tc>
          <w:tcPr>
            <w:tcW w:w="1559" w:type="dxa"/>
          </w:tcPr>
          <w:p w14:paraId="5D6CC05D"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P : </w:t>
            </w:r>
            <w:r w:rsidRPr="0055310C">
              <w:rPr>
                <w:rFonts w:asciiTheme="majorBidi" w:hAnsiTheme="majorBidi" w:cstheme="majorBidi"/>
                <w:sz w:val="24"/>
                <w:szCs w:val="24"/>
              </w:rPr>
              <w:t>98%</w:t>
            </w:r>
          </w:p>
        </w:tc>
      </w:tr>
      <w:tr w:rsidR="000B5951" w:rsidRPr="00920888" w14:paraId="7C76F3D7" w14:textId="77777777" w:rsidTr="000B5951">
        <w:trPr>
          <w:trHeight w:val="495"/>
        </w:trPr>
        <w:tc>
          <w:tcPr>
            <w:tcW w:w="1242" w:type="dxa"/>
            <w:vMerge/>
            <w:shd w:val="clear" w:color="auto" w:fill="B4C6E7" w:themeFill="accent1" w:themeFillTint="66"/>
          </w:tcPr>
          <w:p w14:paraId="5342C080"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2DFD9B9"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20B06547"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2A2A0AD1"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29EDCC58" w14:textId="77777777" w:rsidR="00A05EF2"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NB</w:t>
            </w:r>
          </w:p>
        </w:tc>
        <w:tc>
          <w:tcPr>
            <w:tcW w:w="1559" w:type="dxa"/>
          </w:tcPr>
          <w:p w14:paraId="22C50C56"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P : </w:t>
            </w:r>
            <w:r w:rsidRPr="0055310C">
              <w:rPr>
                <w:rFonts w:asciiTheme="majorBidi" w:hAnsiTheme="majorBidi" w:cstheme="majorBidi"/>
                <w:sz w:val="24"/>
                <w:szCs w:val="24"/>
              </w:rPr>
              <w:t>16%</w:t>
            </w:r>
          </w:p>
        </w:tc>
      </w:tr>
      <w:tr w:rsidR="000B5951" w:rsidRPr="00920888" w14:paraId="6C89243E" w14:textId="77777777" w:rsidTr="000B5951">
        <w:trPr>
          <w:trHeight w:val="495"/>
        </w:trPr>
        <w:tc>
          <w:tcPr>
            <w:tcW w:w="1242" w:type="dxa"/>
            <w:shd w:val="clear" w:color="auto" w:fill="B4C6E7" w:themeFill="accent1" w:themeFillTint="66"/>
          </w:tcPr>
          <w:p w14:paraId="7A756C93" w14:textId="4595063D"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{"citationID":"Viepq3GF","properties":{"formattedCitation":"[35]","plainCitation":"[35]","noteIndex":0},"citationItems":[{"id":178,"uris":["http://zotero.org/users/16481841/items/84P2UTZ3"],"itemData":{"id":178,"type":"article-journal","abstract":"As the world is on the verge of venturing into fifth-generation communication technology and embracing concepts such as virtualization and cloudification, the most crucial aspect remains “security”, as more and more data get attached to the internet. This paper reflects a model designed to measure the various parameters of data in a network such as accuracy, precision, confusion matrix, and others. XGBoost is employed on the NSL-KDD (network socket layer-knowledge discovery in databases) dataset to get the desired results. The whole motive is to learn about the integrity of data and have a higher accuracy in the prediction of data. By doing so, the amount of mischievous data floating in a network can be minimized, making the network a secure place to share information. The more secure a network is, the fewer situations where data is hacked or modified. By changing various parameters of the model, future research can be done to get the most out of the data entering and leaving a network. The most important player in the network is data, and getting to know it more closely and precisely is half the work done. Studying data in a network and analyzing the pattern and volume of data leads to the emergence of a solid Intrusion Detection System (IDS), that keeps the network healthy and a safe place to share confidential information.","container-title":"Information","DOI":"10.3390/info9070149","ISSN":"2078-2489","issue":"7","language":"en","license":"http://creativecommons.org/licenses/by/3.0/","note":"number: 7\npublisher: Multidisciplinary Digital Publishing Institute","page":"149","source":"www.mdpi.com","title":"Effective Intrusion Detection System Using XGBoost","volume":"9","author":[{"family":"Dhaliwal","given":"Sukhpreet Singh"},{"family":"Nahid","given":"Abdullah-Al"},{"family":"Abbas","given":"Robert"}],"issued":{"date-parts":[["2018",7]]}}}],"schema":"https://github.com/citation-style-language/schema/raw/master/csl-citation.json"}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[35]</w:t>
            </w:r>
            <w:r w:rsidRPr="00001E12">
              <w:rPr>
                <w:rFonts w:asciiTheme="majorBidi" w:eastAsia="Times New Roman" w:hAnsiTheme="majorBidi" w:cstheme="majorBidi"/>
                <w:color w:val="FFFFFF" w:themeColor="background1"/>
                <w:lang w:eastAsia="fr-FR"/>
              </w:rPr>
              <w:fldChar w:fldCharType="end"/>
            </w:r>
          </w:p>
        </w:tc>
        <w:tc>
          <w:tcPr>
            <w:tcW w:w="1560" w:type="dxa"/>
          </w:tcPr>
          <w:p w14:paraId="05D32BC8"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Développer </w:t>
            </w:r>
            <w:r w:rsidRPr="004D4B4D">
              <w:rPr>
                <w:rFonts w:asciiTheme="majorBidi" w:eastAsia="Times New Roman" w:hAnsiTheme="majorBidi" w:cstheme="majorBidi"/>
                <w:sz w:val="24"/>
                <w:szCs w:val="24"/>
                <w:lang w:eastAsia="fr-FR"/>
              </w:rPr>
              <w:t>un modèle de IDS basé sur XGBoost</w:t>
            </w:r>
          </w:p>
        </w:tc>
        <w:tc>
          <w:tcPr>
            <w:tcW w:w="1984" w:type="dxa"/>
          </w:tcPr>
          <w:p w14:paraId="11434C2F" w14:textId="77777777" w:rsidR="00A05EF2" w:rsidRDefault="00A05EF2" w:rsidP="00172B32">
            <w:pPr>
              <w:rPr>
                <w:rFonts w:asciiTheme="majorBidi" w:eastAsia="Times New Roman" w:hAnsiTheme="majorBidi" w:cstheme="majorBidi"/>
                <w:sz w:val="24"/>
                <w:szCs w:val="24"/>
                <w:lang w:eastAsia="fr-FR"/>
              </w:rPr>
            </w:pPr>
            <w:r w:rsidRPr="00BA5ADC">
              <w:rPr>
                <w:rFonts w:asciiTheme="majorBidi" w:eastAsia="Times New Roman" w:hAnsiTheme="majorBidi" w:cstheme="majorBidi"/>
                <w:sz w:val="24"/>
                <w:szCs w:val="24"/>
                <w:lang w:eastAsia="fr-FR"/>
              </w:rPr>
              <w:t>Standardisation Z-score</w:t>
            </w:r>
          </w:p>
          <w:p w14:paraId="5DCE6736" w14:textId="77777777" w:rsidR="00A05EF2" w:rsidRPr="0055310C" w:rsidRDefault="00A05EF2" w:rsidP="00172B32">
            <w:pPr>
              <w:rPr>
                <w:rFonts w:asciiTheme="majorBidi" w:eastAsia="Times New Roman" w:hAnsiTheme="majorBidi" w:cstheme="majorBidi"/>
                <w:sz w:val="24"/>
                <w:szCs w:val="24"/>
                <w:lang w:eastAsia="fr-FR"/>
              </w:rPr>
            </w:pPr>
            <w:proofErr w:type="spellStart"/>
            <w:r w:rsidRPr="00BA5ADC">
              <w:rPr>
                <w:rFonts w:asciiTheme="majorBidi" w:eastAsia="Times New Roman" w:hAnsiTheme="majorBidi" w:cstheme="majorBidi"/>
                <w:sz w:val="24"/>
                <w:szCs w:val="24"/>
                <w:lang w:eastAsia="fr-FR"/>
              </w:rPr>
              <w:t>One-Hot</w:t>
            </w:r>
            <w:proofErr w:type="spellEnd"/>
            <w:r w:rsidRPr="00BA5ADC">
              <w:rPr>
                <w:rFonts w:asciiTheme="majorBidi" w:eastAsia="Times New Roman" w:hAnsiTheme="majorBidi" w:cstheme="majorBidi"/>
                <w:sz w:val="24"/>
                <w:szCs w:val="24"/>
                <w:lang w:eastAsia="fr-FR"/>
              </w:rPr>
              <w:t xml:space="preserve"> </w:t>
            </w:r>
            <w:proofErr w:type="spellStart"/>
            <w:r w:rsidRPr="00BA5ADC">
              <w:rPr>
                <w:rFonts w:asciiTheme="majorBidi" w:eastAsia="Times New Roman" w:hAnsiTheme="majorBidi" w:cstheme="majorBidi"/>
                <w:sz w:val="24"/>
                <w:szCs w:val="24"/>
                <w:lang w:eastAsia="fr-FR"/>
              </w:rPr>
              <w:t>Encoding</w:t>
            </w:r>
            <w:proofErr w:type="spellEnd"/>
          </w:p>
        </w:tc>
        <w:tc>
          <w:tcPr>
            <w:tcW w:w="1418" w:type="dxa"/>
          </w:tcPr>
          <w:p w14:paraId="525A6F0A"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NSL-KDD</w:t>
            </w:r>
          </w:p>
        </w:tc>
        <w:tc>
          <w:tcPr>
            <w:tcW w:w="1417" w:type="dxa"/>
          </w:tcPr>
          <w:p w14:paraId="7262A61A" w14:textId="77777777" w:rsidR="00A05EF2"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XGBoost</w:t>
            </w:r>
          </w:p>
        </w:tc>
        <w:tc>
          <w:tcPr>
            <w:tcW w:w="1559" w:type="dxa"/>
          </w:tcPr>
          <w:p w14:paraId="4D8B1A9F"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TD : </w:t>
            </w:r>
            <w:r w:rsidRPr="00BA5ADC">
              <w:rPr>
                <w:rFonts w:asciiTheme="majorBidi" w:hAnsiTheme="majorBidi" w:cstheme="majorBidi"/>
                <w:sz w:val="24"/>
                <w:szCs w:val="24"/>
              </w:rPr>
              <w:t>98,70%</w:t>
            </w:r>
          </w:p>
        </w:tc>
      </w:tr>
      <w:tr w:rsidR="000B5951" w:rsidRPr="00920888" w14:paraId="65BFC535" w14:textId="77777777" w:rsidTr="000B5951">
        <w:tc>
          <w:tcPr>
            <w:tcW w:w="1242" w:type="dxa"/>
            <w:shd w:val="clear" w:color="auto" w:fill="B4C6E7" w:themeFill="accent1" w:themeFillTint="66"/>
          </w:tcPr>
          <w:p w14:paraId="64406099" w14:textId="55D2AAE6"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{"citationID":"lUKPlxK1","properties":{"formattedCitation":"[36]","plainCitation":"[36]","noteIndex":0},"citationItems":[{"id":61,"uris":["http://zotero.org/users/16481841/items/E8VUJL8T"],"itemData":{"id":61,"type":"chapter","abstract":"XGBoost is a recent machine learning method that has been getting increasing attention. It won Kaggle’s Higgs Machine Learning Challenge, among several other Kaggle competitions, due to its performance. In this , we explore the use of XGBoost in the context of anomaly-based network intrusion detection, an area in which there is a considerable gap. We study not only the performance of XGBoost with two recent datasets, but also how to optimize its performance and model parameter choice. We also provide insights into which dataset features are best for performance tuning.","container-title":"Recent Advances in Security, Privacy, and Trust for Internet of Things (IoT) and Cyber-Physical Systems (CPS)","edition":"1","event-place":"First edition. | Boca Raton : CRC Press, 2021.","ISBN":"978-0-429-27056-7","language":"en","note":"DOI: 10.1201/9780429270567-6","page":"137-166","publisher":"Chapman and Hall/CRC","publisher-place":"First edition. | Boca Raton : CRC Press, 2021.","source":"DOI.org (Crossref)","title":"Network Intrusion Detection with XGBoost","URL":"https://www.taylorfrancis.com/books/9781000326130/chapters/10.1201/9780429270567-6","editor":[{"family":"Li","given":"Kuan-Ching"},{"family":"Gupta","given":"Brij B."},{"family":"Agrawal","given":"Dharma P."}],"author":[{"family":"Gouveia","given":"Arnaldo"},{"family":"Correia","given":"Miguel"}],"accessed":{"date-parts":[["2025",3,13]]},"issued":{"date-parts":[["2020",12,16]]}}}],"schema":"https://github.com/citation-style-language/schema/raw/master/csl-citation.json"}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[36]</w:t>
            </w:r>
            <w:r w:rsidRPr="00001E12">
              <w:rPr>
                <w:rFonts w:asciiTheme="majorBidi" w:eastAsia="Times New Roman" w:hAnsiTheme="majorBidi" w:cstheme="majorBidi"/>
                <w:color w:val="FFFFFF" w:themeColor="background1"/>
                <w:lang w:eastAsia="fr-FR"/>
              </w:rPr>
              <w:fldChar w:fldCharType="end"/>
            </w:r>
          </w:p>
        </w:tc>
        <w:tc>
          <w:tcPr>
            <w:tcW w:w="1560" w:type="dxa"/>
          </w:tcPr>
          <w:p w14:paraId="14C6B403"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Explorer XGBoost dans la détection des intrusions réseau.</w:t>
            </w:r>
          </w:p>
        </w:tc>
        <w:tc>
          <w:tcPr>
            <w:tcW w:w="1984" w:type="dxa"/>
          </w:tcPr>
          <w:p w14:paraId="25F4962E"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Transformation des caractéristiques pour rendre les données compatibles avec XGBoost.</w:t>
            </w:r>
          </w:p>
          <w:p w14:paraId="33323A4E"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Encodage </w:t>
            </w:r>
            <w:proofErr w:type="spellStart"/>
            <w:r w:rsidRPr="0055310C">
              <w:rPr>
                <w:rFonts w:asciiTheme="majorBidi" w:eastAsia="Times New Roman" w:hAnsiTheme="majorBidi" w:cstheme="majorBidi"/>
                <w:sz w:val="24"/>
                <w:szCs w:val="24"/>
                <w:lang w:eastAsia="fr-FR"/>
              </w:rPr>
              <w:t>one-hot</w:t>
            </w:r>
            <w:proofErr w:type="spellEnd"/>
            <w:r w:rsidRPr="0055310C">
              <w:rPr>
                <w:rFonts w:asciiTheme="majorBidi" w:eastAsia="Times New Roman" w:hAnsiTheme="majorBidi" w:cstheme="majorBidi"/>
                <w:sz w:val="24"/>
                <w:szCs w:val="24"/>
                <w:lang w:eastAsia="fr-FR"/>
              </w:rPr>
              <w:t xml:space="preserve"> pour les attributs catégoriels. Optimisation des hyperparamètres en ajustant les valeurs des caractéristiques après le prétraitement.</w:t>
            </w:r>
          </w:p>
          <w:p w14:paraId="28F382C7"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tcPr>
          <w:p w14:paraId="20ECC7DD"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UNB NSL KDD </w:t>
            </w:r>
          </w:p>
        </w:tc>
        <w:tc>
          <w:tcPr>
            <w:tcW w:w="14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7"/>
            </w:tblGrid>
            <w:tr w:rsidR="00A05EF2" w:rsidRPr="005733D5" w14:paraId="6BFB3BBD" w14:textId="77777777" w:rsidTr="00172B32">
              <w:trPr>
                <w:tblCellSpacing w:w="15" w:type="dxa"/>
              </w:trPr>
              <w:tc>
                <w:tcPr>
                  <w:tcW w:w="937" w:type="dxa"/>
                  <w:vAlign w:val="center"/>
                  <w:hideMark/>
                </w:tcPr>
                <w:p w14:paraId="36BC2C46" w14:textId="77777777" w:rsidR="00A05EF2" w:rsidRPr="005733D5" w:rsidRDefault="00A05EF2" w:rsidP="00172B32">
                  <w:pPr>
                    <w:spacing w:after="0" w:line="240" w:lineRule="auto"/>
                    <w:rPr>
                      <w:rFonts w:asciiTheme="majorBidi" w:eastAsia="Times New Roman" w:hAnsiTheme="majorBidi" w:cstheme="majorBidi"/>
                      <w:sz w:val="24"/>
                      <w:szCs w:val="24"/>
                      <w:lang w:eastAsia="fr-FR"/>
                    </w:rPr>
                  </w:pPr>
                  <w:r w:rsidRPr="005733D5">
                    <w:rPr>
                      <w:rFonts w:asciiTheme="majorBidi" w:eastAsia="Times New Roman" w:hAnsiTheme="majorBidi" w:cstheme="majorBidi"/>
                      <w:sz w:val="24"/>
                      <w:szCs w:val="24"/>
                      <w:lang w:eastAsia="fr-FR"/>
                    </w:rPr>
                    <w:t>XGBoost</w:t>
                  </w:r>
                </w:p>
              </w:tc>
            </w:tr>
            <w:tr w:rsidR="00A05EF2" w:rsidRPr="005733D5" w14:paraId="61BFFD61" w14:textId="77777777" w:rsidTr="00172B32">
              <w:trPr>
                <w:tblCellSpacing w:w="15" w:type="dxa"/>
              </w:trPr>
              <w:tc>
                <w:tcPr>
                  <w:tcW w:w="937" w:type="dxa"/>
                  <w:vAlign w:val="center"/>
                </w:tcPr>
                <w:p w14:paraId="202FB859" w14:textId="77777777" w:rsidR="00A05EF2" w:rsidRPr="005733D5" w:rsidRDefault="00A05EF2" w:rsidP="00172B32">
                  <w:pPr>
                    <w:spacing w:after="0" w:line="240" w:lineRule="auto"/>
                    <w:rPr>
                      <w:rFonts w:asciiTheme="majorBidi" w:eastAsia="Times New Roman" w:hAnsiTheme="majorBidi" w:cstheme="majorBidi"/>
                      <w:sz w:val="24"/>
                      <w:szCs w:val="24"/>
                      <w:lang w:eastAsia="fr-FR"/>
                    </w:rPr>
                  </w:pPr>
                </w:p>
              </w:tc>
            </w:tr>
          </w:tbl>
          <w:p w14:paraId="1D686448" w14:textId="77777777" w:rsidR="00A05EF2" w:rsidRPr="0055310C" w:rsidRDefault="00A05EF2" w:rsidP="00172B32">
            <w:pPr>
              <w:rPr>
                <w:rFonts w:asciiTheme="majorBidi" w:eastAsia="Times New Roman" w:hAnsiTheme="majorBidi" w:cstheme="majorBidi"/>
                <w:sz w:val="24"/>
                <w:szCs w:val="24"/>
                <w:lang w:eastAsia="fr-FR"/>
              </w:rPr>
            </w:pPr>
          </w:p>
        </w:tc>
        <w:tc>
          <w:tcPr>
            <w:tcW w:w="1559" w:type="dxa"/>
          </w:tcPr>
          <w:p w14:paraId="48DBE32A" w14:textId="0760481F"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A</w:t>
            </w:r>
            <w:r>
              <w:rPr>
                <w:rFonts w:asciiTheme="majorBidi" w:hAnsiTheme="majorBidi" w:cstheme="majorBidi"/>
                <w:sz w:val="24"/>
                <w:szCs w:val="24"/>
              </w:rPr>
              <w:t>V</w:t>
            </w:r>
            <w:r w:rsidRPr="0055310C">
              <w:rPr>
                <w:rFonts w:asciiTheme="majorBidi" w:hAnsiTheme="majorBidi" w:cstheme="majorBidi"/>
                <w:sz w:val="24"/>
                <w:szCs w:val="24"/>
              </w:rPr>
              <w:t xml:space="preserve"> : 91</w:t>
            </w:r>
            <w:r w:rsidR="00FB0F73">
              <w:rPr>
                <w:rFonts w:asciiTheme="majorBidi" w:hAnsiTheme="majorBidi" w:cstheme="majorBidi"/>
                <w:sz w:val="24"/>
                <w:szCs w:val="24"/>
              </w:rPr>
              <w:t>,</w:t>
            </w:r>
            <w:r w:rsidRPr="0055310C">
              <w:rPr>
                <w:rFonts w:asciiTheme="majorBidi" w:hAnsiTheme="majorBidi" w:cstheme="majorBidi"/>
                <w:sz w:val="24"/>
                <w:szCs w:val="24"/>
              </w:rPr>
              <w:t>87</w:t>
            </w:r>
            <w:r w:rsidR="00FB0F73">
              <w:rPr>
                <w:rFonts w:asciiTheme="majorBidi" w:hAnsiTheme="majorBidi" w:cstheme="majorBidi"/>
                <w:sz w:val="24"/>
                <w:szCs w:val="24"/>
              </w:rPr>
              <w:t>%</w:t>
            </w:r>
          </w:p>
          <w:p w14:paraId="36A6A743" w14:textId="70804535"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EV : 11</w:t>
            </w:r>
            <w:r w:rsidR="00FB0F73">
              <w:rPr>
                <w:rFonts w:asciiTheme="majorBidi" w:hAnsiTheme="majorBidi" w:cstheme="majorBidi"/>
                <w:sz w:val="24"/>
                <w:szCs w:val="24"/>
              </w:rPr>
              <w:t>,</w:t>
            </w:r>
            <w:r w:rsidRPr="0055310C">
              <w:rPr>
                <w:rFonts w:asciiTheme="majorBidi" w:hAnsiTheme="majorBidi" w:cstheme="majorBidi"/>
                <w:sz w:val="24"/>
                <w:szCs w:val="24"/>
              </w:rPr>
              <w:t>36</w:t>
            </w:r>
            <w:r w:rsidR="00EE60CA">
              <w:rPr>
                <w:rFonts w:asciiTheme="majorBidi" w:hAnsiTheme="majorBidi" w:cstheme="majorBidi"/>
                <w:sz w:val="24"/>
                <w:szCs w:val="24"/>
              </w:rPr>
              <w:t>%</w:t>
            </w:r>
          </w:p>
          <w:p w14:paraId="326B897C" w14:textId="77777777" w:rsidR="00A05EF2" w:rsidRPr="0055310C" w:rsidRDefault="00A05EF2" w:rsidP="00172B32">
            <w:pPr>
              <w:rPr>
                <w:rFonts w:asciiTheme="majorBidi" w:hAnsiTheme="majorBidi" w:cstheme="majorBidi"/>
                <w:sz w:val="24"/>
                <w:szCs w:val="24"/>
              </w:rPr>
            </w:pPr>
            <w:proofErr w:type="gramStart"/>
            <w:r w:rsidRPr="0055310C">
              <w:rPr>
                <w:rFonts w:asciiTheme="majorBidi" w:hAnsiTheme="majorBidi" w:cstheme="majorBidi"/>
                <w:sz w:val="24"/>
                <w:szCs w:val="24"/>
              </w:rPr>
              <w:t>P:</w:t>
            </w:r>
            <w:proofErr w:type="gramEnd"/>
            <w:r w:rsidRPr="0055310C">
              <w:rPr>
                <w:rFonts w:asciiTheme="majorBidi" w:hAnsiTheme="majorBidi" w:cstheme="majorBidi"/>
                <w:sz w:val="24"/>
                <w:szCs w:val="24"/>
              </w:rPr>
              <w:t xml:space="preserve"> 88,64%</w:t>
            </w:r>
          </w:p>
          <w:p w14:paraId="62863336" w14:textId="69806A8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L</w:t>
            </w:r>
            <w:r>
              <w:rPr>
                <w:rFonts w:asciiTheme="majorBidi" w:eastAsia="Times New Roman" w:hAnsiTheme="majorBidi" w:cstheme="majorBidi"/>
                <w:sz w:val="24"/>
                <w:szCs w:val="24"/>
                <w:lang w:eastAsia="fr-FR"/>
              </w:rPr>
              <w:t>E</w:t>
            </w:r>
            <w:r w:rsidRPr="0055310C">
              <w:rPr>
                <w:rFonts w:asciiTheme="majorBidi" w:eastAsia="Times New Roman" w:hAnsiTheme="majorBidi" w:cstheme="majorBidi"/>
                <w:sz w:val="24"/>
                <w:szCs w:val="24"/>
                <w:lang w:eastAsia="fr-FR"/>
              </w:rPr>
              <w:t> : 5</w:t>
            </w:r>
            <w:r w:rsidR="00EE60CA">
              <w:rPr>
                <w:rFonts w:asciiTheme="majorBidi" w:eastAsia="Times New Roman" w:hAnsiTheme="majorBidi" w:cstheme="majorBidi"/>
                <w:sz w:val="24"/>
                <w:szCs w:val="24"/>
                <w:lang w:eastAsia="fr-FR"/>
              </w:rPr>
              <w:t>,</w:t>
            </w:r>
            <w:r w:rsidRPr="0055310C">
              <w:rPr>
                <w:rFonts w:asciiTheme="majorBidi" w:eastAsia="Times New Roman" w:hAnsiTheme="majorBidi" w:cstheme="majorBidi"/>
                <w:sz w:val="24"/>
                <w:szCs w:val="24"/>
                <w:lang w:eastAsia="fr-FR"/>
              </w:rPr>
              <w:t>77</w:t>
            </w:r>
            <w:r w:rsidR="00EE60CA">
              <w:rPr>
                <w:rFonts w:asciiTheme="majorBidi" w:eastAsia="Times New Roman" w:hAnsiTheme="majorBidi" w:cstheme="majorBidi"/>
                <w:sz w:val="24"/>
                <w:szCs w:val="24"/>
                <w:lang w:eastAsia="fr-FR"/>
              </w:rPr>
              <w:t>%</w:t>
            </w:r>
          </w:p>
          <w:p w14:paraId="51677E4D" w14:textId="531C3F9A"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L</w:t>
            </w:r>
            <w:r>
              <w:rPr>
                <w:rFonts w:asciiTheme="majorBidi" w:eastAsia="Times New Roman" w:hAnsiTheme="majorBidi" w:cstheme="majorBidi"/>
                <w:sz w:val="24"/>
                <w:szCs w:val="24"/>
                <w:lang w:eastAsia="fr-FR"/>
              </w:rPr>
              <w:t>V</w:t>
            </w:r>
            <w:r w:rsidRPr="0055310C">
              <w:rPr>
                <w:rFonts w:asciiTheme="majorBidi" w:eastAsia="Times New Roman" w:hAnsiTheme="majorBidi" w:cstheme="majorBidi"/>
                <w:sz w:val="24"/>
                <w:szCs w:val="24"/>
                <w:lang w:eastAsia="fr-FR"/>
              </w:rPr>
              <w:t xml:space="preserve"> : 58</w:t>
            </w:r>
            <w:r w:rsidR="00EE60CA">
              <w:rPr>
                <w:rFonts w:asciiTheme="majorBidi" w:eastAsia="Times New Roman" w:hAnsiTheme="majorBidi" w:cstheme="majorBidi"/>
                <w:sz w:val="24"/>
                <w:szCs w:val="24"/>
                <w:lang w:eastAsia="fr-FR"/>
              </w:rPr>
              <w:t>,</w:t>
            </w:r>
            <w:r w:rsidRPr="0055310C">
              <w:rPr>
                <w:rFonts w:asciiTheme="majorBidi" w:eastAsia="Times New Roman" w:hAnsiTheme="majorBidi" w:cstheme="majorBidi"/>
                <w:sz w:val="24"/>
                <w:szCs w:val="24"/>
                <w:lang w:eastAsia="fr-FR"/>
              </w:rPr>
              <w:t>16</w:t>
            </w:r>
            <w:r w:rsidR="00EE60CA">
              <w:rPr>
                <w:rFonts w:asciiTheme="majorBidi" w:eastAsia="Times New Roman" w:hAnsiTheme="majorBidi" w:cstheme="majorBidi"/>
                <w:sz w:val="24"/>
                <w:szCs w:val="24"/>
                <w:lang w:eastAsia="fr-FR"/>
              </w:rPr>
              <w:t>%</w:t>
            </w:r>
          </w:p>
          <w:p w14:paraId="0A652818" w14:textId="77777777" w:rsidR="00A05EF2" w:rsidRPr="0055310C" w:rsidRDefault="00A05EF2" w:rsidP="00172B32">
            <w:pPr>
              <w:rPr>
                <w:rFonts w:asciiTheme="majorBidi" w:eastAsia="Times New Roman" w:hAnsiTheme="majorBidi" w:cstheme="majorBidi"/>
                <w:sz w:val="24"/>
                <w:szCs w:val="24"/>
                <w:lang w:eastAsia="fr-FR"/>
              </w:rPr>
            </w:pPr>
          </w:p>
        </w:tc>
      </w:tr>
      <w:tr w:rsidR="000B5951" w:rsidRPr="00920888" w14:paraId="6EE40CA7" w14:textId="77777777" w:rsidTr="000B5951">
        <w:trPr>
          <w:trHeight w:val="747"/>
        </w:trPr>
        <w:tc>
          <w:tcPr>
            <w:tcW w:w="1242" w:type="dxa"/>
            <w:vMerge w:val="restart"/>
            <w:shd w:val="clear" w:color="auto" w:fill="B4C6E7" w:themeFill="accent1" w:themeFillTint="66"/>
          </w:tcPr>
          <w:p w14:paraId="08FD6DB4" w14:textId="72DB4DC6"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{"citationID":"NRMI3z3F","properties":{"formattedCitation":"[37]","plainCitation":"[37]","noteIndex":0},"citationItems":[{"id":84,"uris":["http://zotero.org/users/16481841/items/LPZTFNLJ"],"itemData":{"id":84,"type":"article-journal","abstract":"PDF | The rapid growth of technologies not only formulates life easier but also exposes a lot of security issues. With the advancement of the Internet... | Find, read and cite all the research you need on ResearchGate","container-title":"ResearchGate","DOI":"10.1016/j.procs.2020.04.133","language":"en","source":"www.researchgate.net","title":"(PDF) Performance Analysis of Machine Learning Algorithms in Intrusion Detection System: A Review","title-short":"(PDF) Performance Analysis of Machine Learning Algorithms in Intrusion Detection System","URL":"https://www.researchgate.net/publication/341907783_Performance_Analysis_of_Machine_Learning_Algorithms_in_Intrusion_Detection_System_A_Review","accessed":{"date-parts":[["2025",3,14]]},"issued":{"date-parts":[["2024",10,22]]}}}],"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[37]</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7D6657FF"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Comparer les performances de algorithmes d'AA Aléatoire </w:t>
            </w:r>
            <w:r w:rsidRPr="0055310C">
              <w:rPr>
                <w:rFonts w:asciiTheme="majorBidi" w:eastAsia="Times New Roman" w:hAnsiTheme="majorBidi" w:cstheme="majorBidi"/>
                <w:sz w:val="24"/>
                <w:szCs w:val="24"/>
                <w:lang w:eastAsia="fr-FR"/>
              </w:rPr>
              <w:lastRenderedPageBreak/>
              <w:t>pour identifier et classer les menaces de sécurité dans les IDS</w:t>
            </w:r>
          </w:p>
        </w:tc>
        <w:tc>
          <w:tcPr>
            <w:tcW w:w="1984" w:type="dxa"/>
            <w:vMerge w:val="restart"/>
          </w:tcPr>
          <w:p w14:paraId="5A4AC806"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S</w:t>
            </w:r>
            <w:r w:rsidRPr="0055310C">
              <w:rPr>
                <w:rFonts w:asciiTheme="majorBidi" w:eastAsia="Times New Roman" w:hAnsiTheme="majorBidi" w:cstheme="majorBidi"/>
                <w:sz w:val="24"/>
                <w:szCs w:val="24"/>
                <w:lang w:eastAsia="fr-FR"/>
              </w:rPr>
              <w:t>tandardisation pour homogénéiser les variables numériques.</w:t>
            </w:r>
          </w:p>
          <w:p w14:paraId="01E867B9"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lastRenderedPageBreak/>
              <w:t xml:space="preserve">Filtrage des données redondantes </w:t>
            </w:r>
          </w:p>
          <w:p w14:paraId="4BDFDA01"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val="restart"/>
          </w:tcPr>
          <w:p w14:paraId="65BB423D"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lastRenderedPageBreak/>
              <w:t>KDD-CUP</w:t>
            </w:r>
          </w:p>
        </w:tc>
        <w:tc>
          <w:tcPr>
            <w:tcW w:w="14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77"/>
            </w:tblGrid>
            <w:tr w:rsidR="00A05EF2" w:rsidRPr="005733D5" w14:paraId="14FA589B" w14:textId="77777777" w:rsidTr="00172B32">
              <w:trPr>
                <w:tblCellSpacing w:w="15" w:type="dxa"/>
              </w:trPr>
              <w:tc>
                <w:tcPr>
                  <w:tcW w:w="1517" w:type="dxa"/>
                  <w:vAlign w:val="center"/>
                  <w:hideMark/>
                </w:tcPr>
                <w:p w14:paraId="5BE901E3" w14:textId="77777777" w:rsidR="00A05EF2" w:rsidRPr="005733D5" w:rsidRDefault="00A05EF2" w:rsidP="00172B32">
                  <w:pPr>
                    <w:spacing w:after="0" w:line="240" w:lineRule="auto"/>
                    <w:rPr>
                      <w:rFonts w:asciiTheme="majorBidi" w:eastAsia="Times New Roman" w:hAnsiTheme="majorBidi" w:cstheme="majorBidi"/>
                      <w:sz w:val="24"/>
                      <w:szCs w:val="24"/>
                      <w:lang w:eastAsia="fr-FR"/>
                    </w:rPr>
                  </w:pPr>
                </w:p>
              </w:tc>
            </w:tr>
          </w:tbl>
          <w:p w14:paraId="6325DE71" w14:textId="43244C41"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L</w:t>
            </w:r>
            <w:r w:rsidR="004C735A">
              <w:rPr>
                <w:rFonts w:asciiTheme="majorBidi" w:hAnsiTheme="majorBidi" w:cstheme="majorBidi"/>
                <w:sz w:val="24"/>
                <w:szCs w:val="24"/>
              </w:rPr>
              <w:t>DA</w:t>
            </w:r>
          </w:p>
        </w:tc>
        <w:tc>
          <w:tcPr>
            <w:tcW w:w="1559" w:type="dxa"/>
          </w:tcPr>
          <w:p w14:paraId="3ED36E5E"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 xml:space="preserve">P : </w:t>
            </w:r>
            <w:r w:rsidRPr="0055310C">
              <w:rPr>
                <w:rFonts w:asciiTheme="majorBidi" w:hAnsiTheme="majorBidi" w:cstheme="majorBidi"/>
                <w:sz w:val="24"/>
                <w:szCs w:val="24"/>
              </w:rPr>
              <w:t>98,1%</w:t>
            </w:r>
          </w:p>
          <w:p w14:paraId="503DD368" w14:textId="77777777" w:rsidR="00A05EF2" w:rsidRPr="0055310C" w:rsidRDefault="00A05EF2" w:rsidP="00172B32">
            <w:pPr>
              <w:rPr>
                <w:rFonts w:asciiTheme="majorBidi" w:eastAsia="Times New Roman" w:hAnsiTheme="majorBidi" w:cstheme="majorBidi"/>
                <w:sz w:val="24"/>
                <w:szCs w:val="24"/>
                <w:lang w:eastAsia="fr-FR"/>
              </w:rPr>
            </w:pPr>
          </w:p>
        </w:tc>
      </w:tr>
      <w:tr w:rsidR="000B5951" w:rsidRPr="00920888" w14:paraId="65684552" w14:textId="77777777" w:rsidTr="000B5951">
        <w:trPr>
          <w:trHeight w:val="560"/>
        </w:trPr>
        <w:tc>
          <w:tcPr>
            <w:tcW w:w="1242" w:type="dxa"/>
            <w:vMerge/>
            <w:shd w:val="clear" w:color="auto" w:fill="B4C6E7" w:themeFill="accent1" w:themeFillTint="66"/>
          </w:tcPr>
          <w:p w14:paraId="3DC654A2"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7CA9AF54"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14B8199C"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75BB4551"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2C5F37DA" w14:textId="49154C8B" w:rsidR="00A05EF2" w:rsidRPr="005733D5" w:rsidRDefault="00A05EF2" w:rsidP="00172B32">
            <w:pPr>
              <w:rPr>
                <w:rFonts w:asciiTheme="majorBidi" w:eastAsia="Times New Roman" w:hAnsiTheme="majorBidi" w:cstheme="majorBidi"/>
                <w:sz w:val="24"/>
                <w:szCs w:val="24"/>
                <w:lang w:eastAsia="fr-FR"/>
              </w:rPr>
            </w:pPr>
            <w:r w:rsidRPr="007A1CE8">
              <w:rPr>
                <w:rFonts w:asciiTheme="majorBidi" w:eastAsia="Times New Roman" w:hAnsiTheme="majorBidi" w:cstheme="majorBidi"/>
                <w:sz w:val="24"/>
                <w:szCs w:val="24"/>
                <w:lang w:eastAsia="fr-FR"/>
              </w:rPr>
              <w:t>C</w:t>
            </w:r>
            <w:r w:rsidR="004C735A">
              <w:rPr>
                <w:rFonts w:asciiTheme="majorBidi" w:eastAsia="Times New Roman" w:hAnsiTheme="majorBidi" w:cstheme="majorBidi"/>
                <w:sz w:val="24"/>
                <w:szCs w:val="24"/>
                <w:lang w:eastAsia="fr-FR"/>
              </w:rPr>
              <w:t>DA</w:t>
            </w:r>
          </w:p>
        </w:tc>
        <w:tc>
          <w:tcPr>
            <w:tcW w:w="1559" w:type="dxa"/>
          </w:tcPr>
          <w:p w14:paraId="5BEE70BF"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P : 98%</w:t>
            </w:r>
          </w:p>
        </w:tc>
      </w:tr>
      <w:tr w:rsidR="000B5951" w:rsidRPr="00920888" w14:paraId="2B2AC354" w14:textId="77777777" w:rsidTr="000B5951">
        <w:trPr>
          <w:trHeight w:val="70"/>
        </w:trPr>
        <w:tc>
          <w:tcPr>
            <w:tcW w:w="1242" w:type="dxa"/>
            <w:vMerge/>
            <w:shd w:val="clear" w:color="auto" w:fill="B4C6E7" w:themeFill="accent1" w:themeFillTint="66"/>
          </w:tcPr>
          <w:p w14:paraId="6C38573E"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877DA69"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3902D5C5"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3CCFC86C"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0A48B99E" w14:textId="4EF0CF10" w:rsidR="00A05EF2" w:rsidRPr="005733D5" w:rsidRDefault="004C735A" w:rsidP="00172B32">
            <w:pPr>
              <w:rPr>
                <w:rFonts w:asciiTheme="majorBidi" w:eastAsia="Times New Roman" w:hAnsiTheme="majorBidi" w:cstheme="majorBidi"/>
                <w:sz w:val="24"/>
                <w:szCs w:val="24"/>
                <w:lang w:eastAsia="fr-FR"/>
              </w:rPr>
            </w:pPr>
            <w:r>
              <w:rPr>
                <w:rFonts w:asciiTheme="majorBidi" w:hAnsiTheme="majorBidi" w:cstheme="majorBidi"/>
                <w:sz w:val="24"/>
                <w:szCs w:val="24"/>
              </w:rPr>
              <w:t>RF</w:t>
            </w:r>
          </w:p>
        </w:tc>
        <w:tc>
          <w:tcPr>
            <w:tcW w:w="1559" w:type="dxa"/>
          </w:tcPr>
          <w:p w14:paraId="2305A8D5"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P : 99,65%</w:t>
            </w:r>
          </w:p>
        </w:tc>
      </w:tr>
      <w:tr w:rsidR="000B5951" w:rsidRPr="00920888" w14:paraId="4A09A075" w14:textId="77777777" w:rsidTr="000B5951">
        <w:tc>
          <w:tcPr>
            <w:tcW w:w="1242" w:type="dxa"/>
            <w:shd w:val="clear" w:color="auto" w:fill="B4C6E7" w:themeFill="accent1" w:themeFillTint="66"/>
          </w:tcPr>
          <w:p w14:paraId="22944017" w14:textId="79B4E332"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{"citationID":"dePb9kKp","properties":{"formattedCitation":"[38]","plainCitation":"[38]","noteIndex":0},"citationItems":[{"id":78,"uris":["http://zotero.org/users/16481841/items/EMK65RP4"],"itemData":{"id":78,"type":"article","abstract":"Explainable Artificial Intelligence (XAI) has become a widely discussed topic, the related technologies facilitate better understanding of conventional black-box models like Random Forest, Neural Networks and etc. However, domain-specific applications of XAI are still insufficient. To fill this gap, this research analyzes various machine learning models to the tasks of binary and multi-class classification for intrusion detection from network traffic on the same dataset using occlusion sensitivity. The models evaluated include Linear Regression, Logistic Regression, Linear Support Vector Machine (SVM), K-Nearest Neighbors (KNN), Random Forest, Decision Trees, and Multi-Layer Perceptrons (MLP). We trained all models to the accuracy of 90\\% on the UNSW-NB15 Dataset. We found that most classifiers leverage only less than three critical features to achieve such accuracies, indicating that effective feature engineering could actually be far more important for intrusion detection than applying complicated models. We also discover that Random Forest provides the best performance in terms of accuracy, time efficiency and robustness. Data and code available at https://github.com/pcwhy/XML-IntrusionDetection.git","DOI":"10.48550/arXiv.2406.09684","note":"arXiv:2406.09684 [cs]","number":"arXiv:2406.09684","publisher":"arXiv","source":"arXiv.org","title":"Explainable AI for Comparative Analysis of Intrusion Detection Models","URL":"http://arxiv.org/abs/2406.09684","author":[{"family":"Corea","given":"Pap M."},{"family":"Liu","given":"Yongxin"},{"family":"Wang","given":"Jian"},{"family":"Niu","given":"Shuteng"},{"family":"Song","given":"Houbing"}],"accessed":{"date-parts":[["2025",3,13]]},"issued":{"date-parts":[["2024",7,3]]}}}],"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[38]</w:t>
            </w:r>
            <w:r w:rsidRPr="00001E12">
              <w:rPr>
                <w:rFonts w:asciiTheme="majorBidi" w:eastAsia="Times New Roman" w:hAnsiTheme="majorBidi" w:cstheme="majorBidi"/>
                <w:color w:val="FFFFFF" w:themeColor="background1"/>
                <w:lang w:eastAsia="fr-FR"/>
              </w:rPr>
              <w:fldChar w:fldCharType="end"/>
            </w:r>
          </w:p>
        </w:tc>
        <w:tc>
          <w:tcPr>
            <w:tcW w:w="1560" w:type="dxa"/>
          </w:tcPr>
          <w:p w14:paraId="2C6B6C47"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Appliquer XAI pour analyser la classification binaire et multi-classe des attaques</w:t>
            </w:r>
          </w:p>
        </w:tc>
        <w:tc>
          <w:tcPr>
            <w:tcW w:w="1984" w:type="dxa"/>
          </w:tcPr>
          <w:p w14:paraId="3025A2EE" w14:textId="77777777"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Standardisation</w:t>
            </w:r>
            <w:r w:rsidRPr="0055310C">
              <w:rPr>
                <w:rFonts w:asciiTheme="majorBidi" w:eastAsia="Times New Roman" w:hAnsiTheme="majorBidi" w:cstheme="majorBidi"/>
                <w:sz w:val="24"/>
                <w:szCs w:val="24"/>
                <w:lang w:eastAsia="fr-FR"/>
              </w:rPr>
              <w:t xml:space="preserve"> des données et sélection des caractéristiques pertinentes</w:t>
            </w:r>
          </w:p>
        </w:tc>
        <w:tc>
          <w:tcPr>
            <w:tcW w:w="1418" w:type="dxa"/>
          </w:tcPr>
          <w:p w14:paraId="2EE854B6"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UNSW-NB15</w:t>
            </w:r>
          </w:p>
        </w:tc>
        <w:tc>
          <w:tcPr>
            <w:tcW w:w="14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7"/>
            </w:tblGrid>
            <w:tr w:rsidR="00A05EF2" w:rsidRPr="00194114" w14:paraId="71237E53" w14:textId="77777777" w:rsidTr="00172B32">
              <w:trPr>
                <w:tblCellSpacing w:w="15" w:type="dxa"/>
              </w:trPr>
              <w:tc>
                <w:tcPr>
                  <w:tcW w:w="337" w:type="dxa"/>
                  <w:vAlign w:val="center"/>
                  <w:hideMark/>
                </w:tcPr>
                <w:p w14:paraId="22069233" w14:textId="003B22BF" w:rsidR="00A05EF2" w:rsidRPr="00194114" w:rsidRDefault="004C735A" w:rsidP="00172B32">
                  <w:pPr>
                    <w:spacing w:after="0"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r>
          </w:tbl>
          <w:p w14:paraId="79B22126" w14:textId="77777777" w:rsidR="00A05EF2" w:rsidRPr="0055310C" w:rsidRDefault="00A05EF2" w:rsidP="00172B32">
            <w:pPr>
              <w:rPr>
                <w:rFonts w:asciiTheme="majorBidi" w:eastAsia="Times New Roman" w:hAnsiTheme="majorBidi" w:cstheme="majorBidi"/>
                <w:sz w:val="24"/>
                <w:szCs w:val="24"/>
                <w:lang w:eastAsia="fr-FR"/>
              </w:rPr>
            </w:pPr>
          </w:p>
        </w:tc>
        <w:tc>
          <w:tcPr>
            <w:tcW w:w="1559" w:type="dxa"/>
          </w:tcPr>
          <w:p w14:paraId="41AE9754" w14:textId="77777777" w:rsidR="00A05EF2" w:rsidRDefault="00A05EF2" w:rsidP="00172B32">
            <w:pPr>
              <w:rPr>
                <w:rFonts w:asciiTheme="majorBidi" w:hAnsiTheme="majorBidi" w:cstheme="majorBidi"/>
                <w:sz w:val="24"/>
                <w:szCs w:val="24"/>
              </w:rPr>
            </w:pPr>
            <w:r w:rsidRPr="0055310C">
              <w:rPr>
                <w:rFonts w:asciiTheme="majorBidi" w:hAnsiTheme="majorBidi" w:cstheme="majorBidi"/>
                <w:sz w:val="24"/>
                <w:szCs w:val="24"/>
              </w:rPr>
              <w:t>P</w:t>
            </w:r>
            <w:r>
              <w:rPr>
                <w:rFonts w:asciiTheme="majorBidi" w:hAnsiTheme="majorBidi" w:cstheme="majorBidi"/>
                <w:sz w:val="24"/>
                <w:szCs w:val="24"/>
              </w:rPr>
              <w:t> :</w:t>
            </w:r>
            <w:r w:rsidRPr="0055310C">
              <w:rPr>
                <w:rFonts w:asciiTheme="majorBidi" w:hAnsiTheme="majorBidi" w:cstheme="majorBidi"/>
                <w:sz w:val="24"/>
                <w:szCs w:val="24"/>
              </w:rPr>
              <w:t xml:space="preserve">97,49% </w:t>
            </w:r>
          </w:p>
          <w:p w14:paraId="61F05A57" w14:textId="77777777"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S</w:t>
            </w:r>
            <w:r>
              <w:rPr>
                <w:rFonts w:asciiTheme="majorBidi" w:hAnsiTheme="majorBidi" w:cstheme="majorBidi"/>
                <w:sz w:val="24"/>
                <w:szCs w:val="24"/>
              </w:rPr>
              <w:t> :</w:t>
            </w:r>
            <w:r w:rsidRPr="0055310C">
              <w:rPr>
                <w:rFonts w:asciiTheme="majorBidi" w:hAnsiTheme="majorBidi" w:cstheme="majorBidi"/>
                <w:sz w:val="24"/>
                <w:szCs w:val="24"/>
              </w:rPr>
              <w:t xml:space="preserve"> 93,53% </w:t>
            </w:r>
            <w:proofErr w:type="spellStart"/>
            <w:r w:rsidRPr="0055310C">
              <w:rPr>
                <w:rFonts w:asciiTheme="majorBidi" w:hAnsiTheme="majorBidi" w:cstheme="majorBidi"/>
                <w:sz w:val="24"/>
                <w:szCs w:val="24"/>
              </w:rPr>
              <w:t>Sp</w:t>
            </w:r>
            <w:proofErr w:type="spellEnd"/>
            <w:r>
              <w:rPr>
                <w:rFonts w:asciiTheme="majorBidi" w:hAnsiTheme="majorBidi" w:cstheme="majorBidi"/>
                <w:sz w:val="24"/>
                <w:szCs w:val="24"/>
              </w:rPr>
              <w:t> :</w:t>
            </w:r>
            <w:r w:rsidRPr="0055310C">
              <w:rPr>
                <w:rFonts w:asciiTheme="majorBidi" w:hAnsiTheme="majorBidi" w:cstheme="majorBidi"/>
                <w:sz w:val="24"/>
                <w:szCs w:val="24"/>
              </w:rPr>
              <w:t>97,75%</w:t>
            </w:r>
          </w:p>
          <w:p w14:paraId="5CC699DD" w14:textId="77777777" w:rsidR="00A05EF2" w:rsidRPr="0055310C" w:rsidRDefault="00A05EF2" w:rsidP="00172B32">
            <w:pPr>
              <w:rPr>
                <w:rFonts w:asciiTheme="majorBidi" w:eastAsia="Times New Roman" w:hAnsiTheme="majorBidi" w:cstheme="majorBidi"/>
                <w:sz w:val="24"/>
                <w:szCs w:val="24"/>
                <w:lang w:eastAsia="fr-FR"/>
              </w:rPr>
            </w:pPr>
          </w:p>
        </w:tc>
      </w:tr>
      <w:tr w:rsidR="000B5951" w:rsidRPr="00EC7C41" w14:paraId="278C101D" w14:textId="77777777" w:rsidTr="000B5951">
        <w:trPr>
          <w:trHeight w:val="520"/>
        </w:trPr>
        <w:tc>
          <w:tcPr>
            <w:tcW w:w="1242" w:type="dxa"/>
            <w:vMerge w:val="restart"/>
            <w:shd w:val="clear" w:color="auto" w:fill="B4C6E7" w:themeFill="accent1" w:themeFillTint="66"/>
          </w:tcPr>
          <w:p w14:paraId="6E5D74EE" w14:textId="360C73E3"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{"citationID":"Molhxkb9","properties":{"formattedCitation":"[39]","plainCitation":"[39]","noteIndex":0},"citationItems":[{"id":76,"uris":["http://zotero.org/users/16481841/items/Q5VHV6PK"],"itemData":{"id":76,"type":"article","abstract":"In recent times, various machine learning classifiers are used to improve network intrusion detection. The researchers have proposed many solutions for intrusion detection in the literature. The machine learning classifiers are trained on older datasets for intrusion detection, which limits their detection accuracy. So, there is a need to train the machine learning classifiers on the latest dataset. In this paper, UNSW-NB15, the latest dataset is used to train machine learning classifiers. The selected classifiers such as K-Nearest Neighbors (KNN), Stochastic Gradient Descent (SGD), Random Forest (RF), Logistic Regression (LR), and Naïve Bayes (NB) classifiers are used for training from the taxonomy of classifiers based on lazy and eager learners. In this paper, Chi-Square, a filter-based feature selection technique, is applied to the UNSW-NB15 dataset to reduce the irrelevant and redundant features. The performance of classifiers is measured in terms of Accuracy, Mean Squared Error (MSE), Precision, Recall, F1-Score, True Positive Rate (TPR) and False Positive Rate (FPR) with or without feature selection technique and comparative analysis of these machine learning classifiers is carried out.","DOI":"10.2139/ssrn.3784406","event-place":"Rochester, NY","genre":"SSRN Scholarly Paper","language":"en","number":"3784406","publisher":"Social Science Research Network","publisher-place":"Rochester, NY","source":"papers.ssrn.com","title":"Analysis of Machine Learning Algorithms with Feature Selection for Intrusion Detection Using UNSW-NB15 Dataset","URL":"https://papers.ssrn.com/abstract=3784406","author":[{"family":"Kocher","given":"Geeta"},{"family":"Kumar","given":"Gulshan"}],"accessed":{"date-parts":[["2025",3,13]]},"issued":{"date-parts":[["2021",1,27]]}}}],"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[39]</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125BB2CB"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Comparer plusieurs algorithmes de AA pour améliorer la détection des</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intrusions dans les réseaux</w:t>
            </w:r>
          </w:p>
        </w:tc>
        <w:tc>
          <w:tcPr>
            <w:tcW w:w="1984" w:type="dxa"/>
            <w:vMerge w:val="restart"/>
          </w:tcPr>
          <w:p w14:paraId="62E6D19D"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Sélection de caractéristiques via le test du Chi-deux (Chi-Square) pour éliminer les variables non pertinentes.</w:t>
            </w:r>
          </w:p>
        </w:tc>
        <w:tc>
          <w:tcPr>
            <w:tcW w:w="1418" w:type="dxa"/>
            <w:vMerge w:val="restart"/>
          </w:tcPr>
          <w:p w14:paraId="4C0452E5"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UNSW-NB15</w:t>
            </w:r>
          </w:p>
        </w:tc>
        <w:tc>
          <w:tcPr>
            <w:tcW w:w="1417" w:type="dxa"/>
          </w:tcPr>
          <w:p w14:paraId="5CECF361" w14:textId="77777777"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RL</w:t>
            </w:r>
          </w:p>
          <w:p w14:paraId="0941C86D" w14:textId="77777777" w:rsidR="00A05EF2" w:rsidRPr="0055310C" w:rsidRDefault="00A05EF2" w:rsidP="00172B32">
            <w:pPr>
              <w:rPr>
                <w:rFonts w:asciiTheme="majorBidi" w:eastAsia="Times New Roman" w:hAnsiTheme="majorBidi" w:cstheme="majorBidi"/>
                <w:sz w:val="24"/>
                <w:szCs w:val="24"/>
                <w:lang w:eastAsia="fr-FR"/>
              </w:rPr>
            </w:pPr>
          </w:p>
        </w:tc>
        <w:tc>
          <w:tcPr>
            <w:tcW w:w="1559" w:type="dxa"/>
          </w:tcPr>
          <w:p w14:paraId="3BB2BE90" w14:textId="7DC0EA2E" w:rsidR="00A05EF2" w:rsidRDefault="00A05EF2" w:rsidP="00172B32">
            <w:pPr>
              <w:rPr>
                <w:rFonts w:asciiTheme="majorBidi" w:eastAsia="Times New Roman" w:hAnsiTheme="majorBidi" w:cstheme="majorBidi"/>
                <w:sz w:val="24"/>
                <w:szCs w:val="24"/>
                <w:lang w:val="en-US" w:eastAsia="fr-FR"/>
              </w:rPr>
            </w:pPr>
            <w:r w:rsidRPr="00EC7C41">
              <w:rPr>
                <w:rFonts w:asciiTheme="majorBidi" w:eastAsia="Times New Roman" w:hAnsiTheme="majorBidi" w:cstheme="majorBidi"/>
                <w:sz w:val="24"/>
                <w:szCs w:val="24"/>
                <w:lang w:val="en-US" w:eastAsia="fr-FR"/>
              </w:rPr>
              <w:t>P: 98,42</w:t>
            </w:r>
            <w:r w:rsidR="00EE60CA">
              <w:rPr>
                <w:rFonts w:asciiTheme="majorBidi" w:eastAsia="Times New Roman" w:hAnsiTheme="majorBidi" w:cstheme="majorBidi"/>
                <w:sz w:val="24"/>
                <w:szCs w:val="24"/>
                <w:lang w:val="en-US" w:eastAsia="fr-FR"/>
              </w:rPr>
              <w:t>%</w:t>
            </w:r>
          </w:p>
          <w:p w14:paraId="5345604B" w14:textId="24CC2E77" w:rsidR="00A05EF2" w:rsidRPr="00EC7C41"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F1-SC:99</w:t>
            </w:r>
            <w:r w:rsidR="00EE60CA">
              <w:rPr>
                <w:rFonts w:asciiTheme="majorBidi" w:eastAsia="Times New Roman" w:hAnsiTheme="majorBidi" w:cstheme="majorBidi"/>
                <w:sz w:val="24"/>
                <w:szCs w:val="24"/>
                <w:lang w:val="en-US" w:eastAsia="fr-FR"/>
              </w:rPr>
              <w:t>%</w:t>
            </w:r>
          </w:p>
        </w:tc>
      </w:tr>
      <w:tr w:rsidR="000B5951" w:rsidRPr="00920888" w14:paraId="42B1D9F0" w14:textId="77777777" w:rsidTr="000B5951">
        <w:trPr>
          <w:trHeight w:val="514"/>
        </w:trPr>
        <w:tc>
          <w:tcPr>
            <w:tcW w:w="1242" w:type="dxa"/>
            <w:vMerge/>
            <w:shd w:val="clear" w:color="auto" w:fill="B4C6E7" w:themeFill="accent1" w:themeFillTint="66"/>
          </w:tcPr>
          <w:p w14:paraId="4352ED78" w14:textId="77777777" w:rsidR="00A05EF2" w:rsidRPr="00001E12" w:rsidRDefault="00A05EF2" w:rsidP="00172B32">
            <w:pPr>
              <w:rPr>
                <w:rFonts w:asciiTheme="majorBidi" w:eastAsia="Times New Roman" w:hAnsiTheme="majorBidi" w:cstheme="majorBidi"/>
                <w:color w:val="FFFFFF" w:themeColor="background1"/>
                <w:lang w:val="en-US" w:eastAsia="fr-FR"/>
              </w:rPr>
            </w:pPr>
          </w:p>
        </w:tc>
        <w:tc>
          <w:tcPr>
            <w:tcW w:w="1560" w:type="dxa"/>
            <w:vMerge/>
          </w:tcPr>
          <w:p w14:paraId="5F6CF2A1" w14:textId="77777777" w:rsidR="00A05EF2" w:rsidRPr="00EC7C41" w:rsidRDefault="00A05EF2" w:rsidP="00172B32">
            <w:pPr>
              <w:rPr>
                <w:rFonts w:asciiTheme="majorBidi" w:eastAsia="Times New Roman" w:hAnsiTheme="majorBidi" w:cstheme="majorBidi"/>
                <w:sz w:val="24"/>
                <w:szCs w:val="24"/>
                <w:lang w:val="en-US" w:eastAsia="fr-FR"/>
              </w:rPr>
            </w:pPr>
          </w:p>
        </w:tc>
        <w:tc>
          <w:tcPr>
            <w:tcW w:w="1984" w:type="dxa"/>
            <w:vMerge/>
          </w:tcPr>
          <w:p w14:paraId="71A4E2C0"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8" w:type="dxa"/>
            <w:vMerge/>
          </w:tcPr>
          <w:p w14:paraId="5D9BDEE7"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7" w:type="dxa"/>
          </w:tcPr>
          <w:p w14:paraId="3FC32733"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NB</w:t>
            </w:r>
          </w:p>
        </w:tc>
        <w:tc>
          <w:tcPr>
            <w:tcW w:w="1559" w:type="dxa"/>
          </w:tcPr>
          <w:p w14:paraId="3CC39CDB" w14:textId="77777777" w:rsidR="00A05EF2" w:rsidRPr="0055310C" w:rsidRDefault="00A05EF2" w:rsidP="00172B32">
            <w:pPr>
              <w:rPr>
                <w:rFonts w:asciiTheme="majorBidi" w:eastAsia="Times New Roman" w:hAnsiTheme="majorBidi" w:cstheme="majorBidi"/>
                <w:sz w:val="24"/>
                <w:szCs w:val="24"/>
                <w:lang w:eastAsia="fr-FR"/>
              </w:rPr>
            </w:pPr>
            <w:r w:rsidRPr="00EC7C41">
              <w:rPr>
                <w:rFonts w:asciiTheme="majorBidi" w:eastAsia="Times New Roman" w:hAnsiTheme="majorBidi" w:cstheme="majorBidi"/>
                <w:sz w:val="24"/>
                <w:szCs w:val="24"/>
                <w:lang w:val="en-US" w:eastAsia="fr-FR"/>
              </w:rPr>
              <w:t xml:space="preserve">P: 76,59% </w:t>
            </w:r>
          </w:p>
          <w:p w14:paraId="3765426B" w14:textId="27D7FB5C"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F1-SC :82</w:t>
            </w:r>
            <w:r w:rsidR="00EE60CA">
              <w:rPr>
                <w:rFonts w:asciiTheme="majorBidi" w:eastAsia="Times New Roman" w:hAnsiTheme="majorBidi" w:cstheme="majorBidi"/>
                <w:sz w:val="24"/>
                <w:szCs w:val="24"/>
                <w:lang w:eastAsia="fr-FR"/>
              </w:rPr>
              <w:t>%</w:t>
            </w:r>
          </w:p>
        </w:tc>
      </w:tr>
      <w:tr w:rsidR="000B5951" w:rsidRPr="00920888" w14:paraId="31F8EC5E" w14:textId="77777777" w:rsidTr="000B5951">
        <w:trPr>
          <w:trHeight w:val="536"/>
        </w:trPr>
        <w:tc>
          <w:tcPr>
            <w:tcW w:w="1242" w:type="dxa"/>
            <w:vMerge/>
            <w:shd w:val="clear" w:color="auto" w:fill="B4C6E7" w:themeFill="accent1" w:themeFillTint="66"/>
          </w:tcPr>
          <w:p w14:paraId="3C02A893"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D09E7D1"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100F23A8"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2FD798A2"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7D0745F5" w14:textId="2C3303DB" w:rsidR="00A05EF2" w:rsidRPr="0055310C" w:rsidRDefault="00EA283E" w:rsidP="00172B32">
            <w:pPr>
              <w:rPr>
                <w:rFonts w:asciiTheme="majorBidi" w:hAnsiTheme="majorBidi" w:cstheme="majorBidi"/>
                <w:sz w:val="24"/>
                <w:szCs w:val="24"/>
              </w:rPr>
            </w:pPr>
            <w:r>
              <w:rPr>
                <w:rFonts w:asciiTheme="majorBidi" w:hAnsiTheme="majorBidi" w:cstheme="majorBidi"/>
                <w:sz w:val="24"/>
                <w:szCs w:val="24"/>
              </w:rPr>
              <w:t>RF</w:t>
            </w:r>
          </w:p>
        </w:tc>
        <w:tc>
          <w:tcPr>
            <w:tcW w:w="1559" w:type="dxa"/>
          </w:tcPr>
          <w:p w14:paraId="1B13B04F" w14:textId="77777777" w:rsidR="00A05EF2" w:rsidRPr="0055310C" w:rsidRDefault="00A05EF2" w:rsidP="00172B32">
            <w:pPr>
              <w:rPr>
                <w:rFonts w:asciiTheme="majorBidi" w:eastAsia="Times New Roman" w:hAnsiTheme="majorBidi" w:cstheme="majorBidi"/>
                <w:sz w:val="24"/>
                <w:szCs w:val="24"/>
                <w:lang w:eastAsia="fr-FR"/>
              </w:rPr>
            </w:pPr>
            <w:r w:rsidRPr="00EC7C41">
              <w:rPr>
                <w:rFonts w:asciiTheme="majorBidi" w:eastAsia="Times New Roman" w:hAnsiTheme="majorBidi" w:cstheme="majorBidi"/>
                <w:sz w:val="24"/>
                <w:szCs w:val="24"/>
                <w:lang w:val="en-US" w:eastAsia="fr-FR"/>
              </w:rPr>
              <w:t xml:space="preserve">P: 99,57% </w:t>
            </w:r>
          </w:p>
          <w:p w14:paraId="5D5F742E" w14:textId="662D7C3A"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F1-SC :1</w:t>
            </w:r>
            <w:r w:rsidR="00EE60CA">
              <w:rPr>
                <w:rFonts w:asciiTheme="majorBidi" w:eastAsia="Times New Roman" w:hAnsiTheme="majorBidi" w:cstheme="majorBidi"/>
                <w:sz w:val="24"/>
                <w:szCs w:val="24"/>
                <w:lang w:eastAsia="fr-FR"/>
              </w:rPr>
              <w:t>00%</w:t>
            </w:r>
          </w:p>
        </w:tc>
      </w:tr>
      <w:tr w:rsidR="000B5951" w:rsidRPr="00920888" w14:paraId="2846CE9E" w14:textId="77777777" w:rsidTr="000B5951">
        <w:trPr>
          <w:trHeight w:val="530"/>
        </w:trPr>
        <w:tc>
          <w:tcPr>
            <w:tcW w:w="1242" w:type="dxa"/>
            <w:vMerge/>
            <w:shd w:val="clear" w:color="auto" w:fill="B4C6E7" w:themeFill="accent1" w:themeFillTint="66"/>
          </w:tcPr>
          <w:p w14:paraId="35909BF4"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07BBB643"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474BDAEB"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441A3426"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3C4F7A49" w14:textId="77777777"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SGD</w:t>
            </w:r>
          </w:p>
        </w:tc>
        <w:tc>
          <w:tcPr>
            <w:tcW w:w="1559" w:type="dxa"/>
          </w:tcPr>
          <w:p w14:paraId="50130C40" w14:textId="77777777" w:rsidR="00A05EF2"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P : 98,16% </w:t>
            </w:r>
          </w:p>
          <w:p w14:paraId="05C9C2E7" w14:textId="4017A29B"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F1-SC :99</w:t>
            </w:r>
            <w:r w:rsidR="00EE60CA">
              <w:rPr>
                <w:rFonts w:asciiTheme="majorBidi" w:eastAsia="Times New Roman" w:hAnsiTheme="majorBidi" w:cstheme="majorBidi"/>
                <w:sz w:val="24"/>
                <w:szCs w:val="24"/>
                <w:lang w:eastAsia="fr-FR"/>
              </w:rPr>
              <w:t>%</w:t>
            </w:r>
          </w:p>
        </w:tc>
      </w:tr>
      <w:tr w:rsidR="000B5951" w:rsidRPr="00920888" w14:paraId="0D86579F" w14:textId="77777777" w:rsidTr="000B5951">
        <w:trPr>
          <w:trHeight w:val="538"/>
        </w:trPr>
        <w:tc>
          <w:tcPr>
            <w:tcW w:w="1242" w:type="dxa"/>
            <w:vMerge/>
            <w:shd w:val="clear" w:color="auto" w:fill="B4C6E7" w:themeFill="accent1" w:themeFillTint="66"/>
          </w:tcPr>
          <w:p w14:paraId="3F714DCD"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78C29978"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5C86954A"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vMerge/>
          </w:tcPr>
          <w:p w14:paraId="321A2C19" w14:textId="77777777" w:rsidR="00A05EF2" w:rsidRPr="0055310C" w:rsidRDefault="00A05EF2" w:rsidP="00172B32">
            <w:pPr>
              <w:rPr>
                <w:rFonts w:asciiTheme="majorBidi" w:eastAsia="Times New Roman" w:hAnsiTheme="majorBidi" w:cstheme="majorBidi"/>
                <w:sz w:val="24"/>
                <w:szCs w:val="24"/>
                <w:lang w:eastAsia="fr-FR"/>
              </w:rPr>
            </w:pPr>
          </w:p>
        </w:tc>
        <w:tc>
          <w:tcPr>
            <w:tcW w:w="1417" w:type="dxa"/>
          </w:tcPr>
          <w:p w14:paraId="311A8A5B" w14:textId="12E7216D" w:rsidR="00A05EF2" w:rsidRPr="0055310C" w:rsidRDefault="00A05EF2" w:rsidP="00172B32">
            <w:pPr>
              <w:rPr>
                <w:rFonts w:asciiTheme="majorBidi" w:hAnsiTheme="majorBidi" w:cstheme="majorBidi"/>
                <w:sz w:val="24"/>
                <w:szCs w:val="24"/>
              </w:rPr>
            </w:pPr>
            <w:r>
              <w:rPr>
                <w:rFonts w:asciiTheme="majorBidi" w:hAnsiTheme="majorBidi" w:cstheme="majorBidi"/>
                <w:sz w:val="24"/>
                <w:szCs w:val="24"/>
              </w:rPr>
              <w:t>K</w:t>
            </w:r>
            <w:r w:rsidR="00EA283E">
              <w:rPr>
                <w:rFonts w:asciiTheme="majorBidi" w:hAnsiTheme="majorBidi" w:cstheme="majorBidi"/>
                <w:sz w:val="24"/>
                <w:szCs w:val="24"/>
              </w:rPr>
              <w:t>NN</w:t>
            </w:r>
          </w:p>
        </w:tc>
        <w:tc>
          <w:tcPr>
            <w:tcW w:w="1559" w:type="dxa"/>
          </w:tcPr>
          <w:p w14:paraId="623AA5A4" w14:textId="77777777" w:rsidR="00A05EF2"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 : 98,28%,</w:t>
            </w:r>
          </w:p>
          <w:p w14:paraId="7EF16395" w14:textId="444D8B71" w:rsidR="00A05EF2" w:rsidRPr="0055310C"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F1-SC </w:t>
            </w:r>
            <w:r w:rsidRPr="0055310C">
              <w:rPr>
                <w:rFonts w:asciiTheme="majorBidi" w:eastAsia="Times New Roman" w:hAnsiTheme="majorBidi" w:cstheme="majorBidi"/>
                <w:sz w:val="24"/>
                <w:szCs w:val="24"/>
                <w:lang w:eastAsia="fr-FR"/>
              </w:rPr>
              <w:t>:</w:t>
            </w:r>
            <w:r>
              <w:rPr>
                <w:rFonts w:asciiTheme="majorBidi" w:eastAsia="Times New Roman" w:hAnsiTheme="majorBidi" w:cstheme="majorBidi"/>
                <w:sz w:val="24"/>
                <w:szCs w:val="24"/>
                <w:lang w:eastAsia="fr-FR"/>
              </w:rPr>
              <w:t>99</w:t>
            </w:r>
            <w:r w:rsidR="00EE60CA">
              <w:rPr>
                <w:rFonts w:asciiTheme="majorBidi" w:eastAsia="Times New Roman" w:hAnsiTheme="majorBidi" w:cstheme="majorBidi"/>
                <w:sz w:val="24"/>
                <w:szCs w:val="24"/>
                <w:lang w:eastAsia="fr-FR"/>
              </w:rPr>
              <w:t>%</w:t>
            </w:r>
            <w:r w:rsidRPr="0055310C">
              <w:rPr>
                <w:rFonts w:asciiTheme="majorBidi" w:eastAsia="Times New Roman" w:hAnsiTheme="majorBidi" w:cstheme="majorBidi"/>
                <w:sz w:val="24"/>
                <w:szCs w:val="24"/>
                <w:lang w:eastAsia="fr-FR"/>
              </w:rPr>
              <w:t xml:space="preserve"> </w:t>
            </w:r>
          </w:p>
        </w:tc>
      </w:tr>
      <w:tr w:rsidR="000B5951" w:rsidRPr="00920888" w14:paraId="4D14E3AA" w14:textId="77777777" w:rsidTr="000B5951">
        <w:trPr>
          <w:trHeight w:val="222"/>
        </w:trPr>
        <w:tc>
          <w:tcPr>
            <w:tcW w:w="1242" w:type="dxa"/>
            <w:vMerge w:val="restart"/>
            <w:shd w:val="clear" w:color="auto" w:fill="B4C6E7" w:themeFill="accent1" w:themeFillTint="66"/>
          </w:tcPr>
          <w:p w14:paraId="75DC386A" w14:textId="10D622B4" w:rsidR="00A05EF2" w:rsidRPr="00001E12" w:rsidRDefault="00A05EF2" w:rsidP="00CC4D93">
            <w:pPr>
              <w:rPr>
                <w:rFonts w:asciiTheme="majorBidi" w:eastAsia="Times New Roman" w:hAnsiTheme="majorBidi" w:cstheme="majorBidi"/>
                <w:color w:val="FFFFFF" w:themeColor="background1"/>
                <w:sz w:val="24"/>
                <w:szCs w:val="24"/>
                <w:lang w:eastAsia="fr-FR"/>
              </w:rPr>
            </w:pPr>
            <w:r w:rsidRPr="00001E12">
              <w:rPr>
                <w:rFonts w:asciiTheme="majorBidi" w:eastAsia="Times New Roman" w:hAnsiTheme="majorBidi" w:cstheme="majorBidi"/>
                <w:color w:val="FFFFFF" w:themeColor="background1"/>
                <w:sz w:val="24"/>
                <w:szCs w:val="24"/>
                <w:lang w:eastAsia="fr-FR"/>
              </w:rPr>
              <w:fldChar w:fldCharType="begin"/>
            </w:r>
            <w:r w:rsidR="00CC4D93" w:rsidRPr="00001E12">
              <w:rPr>
                <w:rFonts w:asciiTheme="majorBidi" w:eastAsia="Times New Roman" w:hAnsiTheme="majorBidi" w:cstheme="majorBidi"/>
                <w:color w:val="FFFFFF" w:themeColor="background1"/>
                <w:sz w:val="24"/>
                <w:szCs w:val="24"/>
                <w:lang w:eastAsia="fr-FR"/>
              </w:rPr>
              <w:instrText xml:space="preserve"> ADDIN ZOTERO_ITEM CSL_CITATION {"citationID":"LajPtjcU","properties":{"formattedCitation":"[40]","plainCitation":"[40]","noteIndex":0},"citationItems":[{"id":172,"uris":["http://zotero.org/users/16481841/items/35K8TASE"],"itemData":{"id":172,"type":"webpage","abstract":"PDF | Due to an exponential increase in the number of cyber-attacks, the need for improved Intrusion Detection Systems (IDS) is apparent than ever. In... | Find, read and cite all the research you need on ResearchGate","container-title":"ResearchGate","language":"en","note":"DOI: 10.48550/arXiv.2105.13435","title":"(PDF) Intrusion Detection using Machine Learning Techniques: An Experimental Comparison","title-short":"(PDF) Intrusion Detection using Machine Learning Techniques","URL":"https://www.researchgate.net/publication/351990313_Intrusion_Detection_using_Machine_Learning_Techniques_An_Experimental_Comparison","accessed":{"date-parts":[["2025",4,5]]},"issued":{"date-parts":[["2024",12,29]]}}}],"schema":"https://github.com/citation-style-language/schema/raw/master/csl-citation.json"} </w:instrText>
            </w:r>
            <w:r w:rsidRPr="00001E12">
              <w:rPr>
                <w:rFonts w:asciiTheme="majorBidi" w:eastAsia="Times New Roman" w:hAnsiTheme="majorBidi" w:cstheme="majorBidi"/>
                <w:color w:val="FFFFFF" w:themeColor="background1"/>
                <w:sz w:val="24"/>
                <w:szCs w:val="24"/>
                <w:lang w:eastAsia="fr-FR"/>
              </w:rPr>
              <w:fldChar w:fldCharType="separate"/>
            </w:r>
            <w:r w:rsidR="00CC4D93" w:rsidRPr="00001E12">
              <w:rPr>
                <w:rFonts w:ascii="Times New Roman" w:hAnsi="Times New Roman" w:cs="Times New Roman"/>
                <w:color w:val="FFFFFF" w:themeColor="background1"/>
                <w:sz w:val="24"/>
              </w:rPr>
              <w:t>[40]</w:t>
            </w:r>
            <w:r w:rsidRPr="00001E12">
              <w:rPr>
                <w:rFonts w:asciiTheme="majorBidi" w:eastAsia="Times New Roman" w:hAnsiTheme="majorBidi" w:cstheme="majorBidi"/>
                <w:color w:val="FFFFFF" w:themeColor="background1"/>
                <w:sz w:val="24"/>
                <w:szCs w:val="24"/>
                <w:lang w:eastAsia="fr-FR"/>
              </w:rPr>
              <w:fldChar w:fldCharType="end"/>
            </w:r>
          </w:p>
        </w:tc>
        <w:tc>
          <w:tcPr>
            <w:tcW w:w="1560" w:type="dxa"/>
            <w:vMerge w:val="restart"/>
          </w:tcPr>
          <w:p w14:paraId="1C6D298E" w14:textId="77777777"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hAnsiTheme="majorBidi" w:cstheme="majorBidi"/>
                <w:sz w:val="24"/>
                <w:szCs w:val="24"/>
              </w:rPr>
              <w:t>Amélioration des IDS</w:t>
            </w:r>
          </w:p>
        </w:tc>
        <w:tc>
          <w:tcPr>
            <w:tcW w:w="1984" w:type="dxa"/>
            <w:vMerge w:val="restart"/>
          </w:tcPr>
          <w:p w14:paraId="22DFE78E" w14:textId="77777777"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hAnsiTheme="majorBidi" w:cstheme="majorBidi"/>
                <w:sz w:val="24"/>
                <w:szCs w:val="24"/>
              </w:rPr>
              <w:t>Sélection des caractéristiques + division train/test</w:t>
            </w:r>
          </w:p>
        </w:tc>
        <w:tc>
          <w:tcPr>
            <w:tcW w:w="1418" w:type="dxa"/>
            <w:vMerge w:val="restart"/>
          </w:tcPr>
          <w:p w14:paraId="02C30A8E" w14:textId="77777777"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eastAsia="Times New Roman" w:hAnsiTheme="majorBidi" w:cstheme="majorBidi"/>
                <w:sz w:val="24"/>
                <w:szCs w:val="24"/>
                <w:lang w:eastAsia="fr-FR"/>
              </w:rPr>
              <w:t>UNSW-NB15, CICIDS2017</w:t>
            </w:r>
          </w:p>
        </w:tc>
        <w:tc>
          <w:tcPr>
            <w:tcW w:w="1417" w:type="dxa"/>
          </w:tcPr>
          <w:p w14:paraId="0F78A682" w14:textId="11174B6B" w:rsidR="00A05EF2" w:rsidRPr="006B205A" w:rsidRDefault="00A05EF2" w:rsidP="00172B32">
            <w:pPr>
              <w:rPr>
                <w:rFonts w:asciiTheme="majorBidi" w:hAnsiTheme="majorBidi" w:cstheme="majorBidi"/>
                <w:sz w:val="24"/>
                <w:szCs w:val="24"/>
              </w:rPr>
            </w:pPr>
            <w:r w:rsidRPr="006B205A">
              <w:rPr>
                <w:rFonts w:asciiTheme="majorBidi" w:hAnsiTheme="majorBidi" w:cstheme="majorBidi"/>
                <w:sz w:val="24"/>
                <w:szCs w:val="24"/>
              </w:rPr>
              <w:t>K</w:t>
            </w:r>
            <w:r w:rsidR="00EA283E">
              <w:rPr>
                <w:rFonts w:asciiTheme="majorBidi" w:hAnsiTheme="majorBidi" w:cstheme="majorBidi"/>
                <w:sz w:val="24"/>
                <w:szCs w:val="24"/>
              </w:rPr>
              <w:t>NN</w:t>
            </w:r>
            <w:r w:rsidRPr="006B205A">
              <w:rPr>
                <w:rFonts w:asciiTheme="majorBidi" w:hAnsiTheme="majorBidi" w:cstheme="majorBidi"/>
                <w:sz w:val="24"/>
                <w:szCs w:val="24"/>
              </w:rPr>
              <w:t>(CB/CM)</w:t>
            </w:r>
          </w:p>
        </w:tc>
        <w:tc>
          <w:tcPr>
            <w:tcW w:w="1559" w:type="dxa"/>
          </w:tcPr>
          <w:p w14:paraId="22987032" w14:textId="01FDFFC1"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eastAsia="Times New Roman" w:hAnsiTheme="majorBidi" w:cstheme="majorBidi"/>
                <w:sz w:val="24"/>
                <w:szCs w:val="24"/>
                <w:lang w:eastAsia="fr-FR"/>
              </w:rPr>
              <w:t>P :</w:t>
            </w:r>
            <w:r w:rsidRPr="006B205A">
              <w:rPr>
                <w:rFonts w:asciiTheme="majorBidi" w:eastAsia="Times New Roman" w:hAnsiTheme="majorBidi" w:cstheme="majorBidi"/>
                <w:kern w:val="2"/>
                <w:sz w:val="24"/>
                <w:szCs w:val="24"/>
                <w:lang w:eastAsia="fr-FR"/>
                <w14:ligatures w14:val="standardContextual"/>
              </w:rPr>
              <w:t xml:space="preserve"> 9982</w:t>
            </w:r>
            <w:r w:rsidR="00EE60CA">
              <w:rPr>
                <w:rFonts w:asciiTheme="majorBidi" w:eastAsia="Times New Roman" w:hAnsiTheme="majorBidi" w:cstheme="majorBidi"/>
                <w:kern w:val="2"/>
                <w:sz w:val="24"/>
                <w:szCs w:val="24"/>
                <w:lang w:eastAsia="fr-FR"/>
                <w14:ligatures w14:val="standardContextual"/>
              </w:rPr>
              <w:t>%</w:t>
            </w:r>
            <w:r w:rsidRPr="006B205A">
              <w:rPr>
                <w:rFonts w:asciiTheme="majorBidi" w:hAnsiTheme="majorBidi" w:cstheme="majorBidi"/>
                <w:sz w:val="24"/>
                <w:szCs w:val="24"/>
              </w:rPr>
              <w:t xml:space="preserve"> /</w:t>
            </w:r>
            <w:r w:rsidRPr="006B205A">
              <w:rPr>
                <w:rFonts w:asciiTheme="majorBidi" w:eastAsia="Times New Roman" w:hAnsiTheme="majorBidi" w:cstheme="majorBidi"/>
                <w:sz w:val="24"/>
                <w:szCs w:val="24"/>
                <w:lang w:eastAsia="fr-FR"/>
              </w:rPr>
              <w:t>99</w:t>
            </w:r>
            <w:r w:rsidR="00EE60CA">
              <w:rPr>
                <w:rFonts w:asciiTheme="majorBidi" w:eastAsia="Times New Roman" w:hAnsiTheme="majorBidi" w:cstheme="majorBidi"/>
                <w:sz w:val="24"/>
                <w:szCs w:val="24"/>
                <w:lang w:eastAsia="fr-FR"/>
              </w:rPr>
              <w:t>,</w:t>
            </w:r>
            <w:r w:rsidRPr="006B205A">
              <w:rPr>
                <w:rFonts w:asciiTheme="majorBidi" w:eastAsia="Times New Roman" w:hAnsiTheme="majorBidi" w:cstheme="majorBidi"/>
                <w:sz w:val="24"/>
                <w:szCs w:val="24"/>
                <w:lang w:eastAsia="fr-FR"/>
              </w:rPr>
              <w:t>83</w:t>
            </w:r>
            <w:r w:rsidR="00EE60CA">
              <w:rPr>
                <w:rFonts w:asciiTheme="majorBidi" w:eastAsia="Times New Roman" w:hAnsiTheme="majorBidi" w:cstheme="majorBidi"/>
                <w:sz w:val="24"/>
                <w:szCs w:val="24"/>
                <w:lang w:eastAsia="fr-FR"/>
              </w:rPr>
              <w:t>%</w:t>
            </w:r>
          </w:p>
        </w:tc>
      </w:tr>
      <w:tr w:rsidR="000B5951" w:rsidRPr="00920888" w14:paraId="223BD8FD" w14:textId="77777777" w:rsidTr="000B5951">
        <w:trPr>
          <w:trHeight w:val="222"/>
        </w:trPr>
        <w:tc>
          <w:tcPr>
            <w:tcW w:w="1242" w:type="dxa"/>
            <w:vMerge/>
            <w:shd w:val="clear" w:color="auto" w:fill="B4C6E7" w:themeFill="accent1" w:themeFillTint="66"/>
          </w:tcPr>
          <w:p w14:paraId="356EBEC2" w14:textId="77777777" w:rsidR="00A05EF2" w:rsidRPr="00001E12" w:rsidRDefault="00A05EF2" w:rsidP="00172B32">
            <w:pPr>
              <w:rPr>
                <w:rFonts w:asciiTheme="majorBidi" w:eastAsia="Times New Roman" w:hAnsiTheme="majorBidi" w:cstheme="majorBidi"/>
                <w:color w:val="FFFFFF" w:themeColor="background1"/>
                <w:sz w:val="24"/>
                <w:szCs w:val="24"/>
                <w:lang w:eastAsia="fr-FR"/>
              </w:rPr>
            </w:pPr>
          </w:p>
        </w:tc>
        <w:tc>
          <w:tcPr>
            <w:tcW w:w="1560" w:type="dxa"/>
            <w:vMerge/>
          </w:tcPr>
          <w:p w14:paraId="7498F5AF" w14:textId="77777777" w:rsidR="00A05EF2" w:rsidRPr="006B205A" w:rsidRDefault="00A05EF2" w:rsidP="00172B32">
            <w:pPr>
              <w:rPr>
                <w:rFonts w:asciiTheme="majorBidi" w:hAnsiTheme="majorBidi" w:cstheme="majorBidi"/>
                <w:sz w:val="24"/>
                <w:szCs w:val="24"/>
              </w:rPr>
            </w:pPr>
          </w:p>
        </w:tc>
        <w:tc>
          <w:tcPr>
            <w:tcW w:w="1984" w:type="dxa"/>
            <w:vMerge/>
          </w:tcPr>
          <w:p w14:paraId="2B163948" w14:textId="77777777" w:rsidR="00A05EF2" w:rsidRPr="006B205A" w:rsidRDefault="00A05EF2" w:rsidP="00172B32">
            <w:pPr>
              <w:rPr>
                <w:rFonts w:asciiTheme="majorBidi" w:hAnsiTheme="majorBidi" w:cstheme="majorBidi"/>
                <w:sz w:val="24"/>
                <w:szCs w:val="24"/>
              </w:rPr>
            </w:pPr>
          </w:p>
        </w:tc>
        <w:tc>
          <w:tcPr>
            <w:tcW w:w="1418" w:type="dxa"/>
            <w:vMerge/>
          </w:tcPr>
          <w:p w14:paraId="0EA038A1" w14:textId="77777777" w:rsidR="00A05EF2" w:rsidRPr="006B205A" w:rsidRDefault="00A05EF2" w:rsidP="00172B32">
            <w:pPr>
              <w:rPr>
                <w:rFonts w:asciiTheme="majorBidi" w:eastAsia="Times New Roman" w:hAnsiTheme="majorBidi" w:cstheme="majorBidi"/>
                <w:sz w:val="24"/>
                <w:szCs w:val="24"/>
                <w:lang w:eastAsia="fr-FR"/>
              </w:rPr>
            </w:pPr>
          </w:p>
        </w:tc>
        <w:tc>
          <w:tcPr>
            <w:tcW w:w="1417" w:type="dxa"/>
          </w:tcPr>
          <w:p w14:paraId="33A9382E" w14:textId="2027CF33" w:rsidR="00A05EF2" w:rsidRPr="006B205A" w:rsidRDefault="00EA283E" w:rsidP="00172B32">
            <w:pPr>
              <w:rPr>
                <w:rFonts w:asciiTheme="majorBidi" w:hAnsiTheme="majorBidi" w:cstheme="majorBidi"/>
                <w:sz w:val="24"/>
                <w:szCs w:val="24"/>
              </w:rPr>
            </w:pPr>
            <w:r>
              <w:rPr>
                <w:rFonts w:asciiTheme="majorBidi" w:hAnsiTheme="majorBidi" w:cstheme="majorBidi"/>
                <w:sz w:val="24"/>
                <w:szCs w:val="24"/>
              </w:rPr>
              <w:t>RF</w:t>
            </w:r>
            <w:r w:rsidR="00A05EF2" w:rsidRPr="006B205A">
              <w:rPr>
                <w:rFonts w:asciiTheme="majorBidi" w:hAnsiTheme="majorBidi" w:cstheme="majorBidi"/>
                <w:sz w:val="24"/>
                <w:szCs w:val="24"/>
              </w:rPr>
              <w:t>(CB)</w:t>
            </w:r>
          </w:p>
        </w:tc>
        <w:tc>
          <w:tcPr>
            <w:tcW w:w="1559" w:type="dxa"/>
          </w:tcPr>
          <w:p w14:paraId="7DDCFF52" w14:textId="1DFD6C53"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eastAsia="Times New Roman" w:hAnsiTheme="majorBidi" w:cstheme="majorBidi"/>
                <w:sz w:val="24"/>
                <w:szCs w:val="24"/>
                <w:lang w:eastAsia="fr-FR"/>
              </w:rPr>
              <w:t xml:space="preserve">P : </w:t>
            </w:r>
            <w:r w:rsidRPr="006B205A">
              <w:rPr>
                <w:rFonts w:asciiTheme="majorBidi" w:hAnsiTheme="majorBidi" w:cstheme="majorBidi"/>
                <w:sz w:val="24"/>
                <w:szCs w:val="24"/>
              </w:rPr>
              <w:t>99</w:t>
            </w:r>
            <w:r w:rsidR="00EE60CA">
              <w:rPr>
                <w:rFonts w:asciiTheme="majorBidi" w:hAnsiTheme="majorBidi" w:cstheme="majorBidi"/>
                <w:sz w:val="24"/>
                <w:szCs w:val="24"/>
              </w:rPr>
              <w:t>,</w:t>
            </w:r>
            <w:r w:rsidRPr="006B205A">
              <w:rPr>
                <w:rFonts w:asciiTheme="majorBidi" w:hAnsiTheme="majorBidi" w:cstheme="majorBidi"/>
                <w:sz w:val="24"/>
                <w:szCs w:val="24"/>
              </w:rPr>
              <w:t>77</w:t>
            </w:r>
            <w:r w:rsidR="00EE60CA">
              <w:rPr>
                <w:rFonts w:asciiTheme="majorBidi" w:hAnsiTheme="majorBidi" w:cstheme="majorBidi"/>
                <w:sz w:val="24"/>
                <w:szCs w:val="24"/>
              </w:rPr>
              <w:t>%</w:t>
            </w:r>
          </w:p>
        </w:tc>
      </w:tr>
      <w:tr w:rsidR="000B5951" w:rsidRPr="00920888" w14:paraId="17E55484" w14:textId="77777777" w:rsidTr="000B5951">
        <w:trPr>
          <w:trHeight w:val="222"/>
        </w:trPr>
        <w:tc>
          <w:tcPr>
            <w:tcW w:w="1242" w:type="dxa"/>
            <w:vMerge/>
            <w:shd w:val="clear" w:color="auto" w:fill="B4C6E7" w:themeFill="accent1" w:themeFillTint="66"/>
          </w:tcPr>
          <w:p w14:paraId="6D002079" w14:textId="77777777" w:rsidR="00A05EF2" w:rsidRPr="00001E12" w:rsidRDefault="00A05EF2" w:rsidP="00172B32">
            <w:pPr>
              <w:rPr>
                <w:rFonts w:asciiTheme="majorBidi" w:eastAsia="Times New Roman" w:hAnsiTheme="majorBidi" w:cstheme="majorBidi"/>
                <w:color w:val="FFFFFF" w:themeColor="background1"/>
                <w:sz w:val="24"/>
                <w:szCs w:val="24"/>
                <w:lang w:eastAsia="fr-FR"/>
              </w:rPr>
            </w:pPr>
          </w:p>
        </w:tc>
        <w:tc>
          <w:tcPr>
            <w:tcW w:w="1560" w:type="dxa"/>
            <w:vMerge/>
          </w:tcPr>
          <w:p w14:paraId="38EAB57F" w14:textId="77777777" w:rsidR="00A05EF2" w:rsidRPr="006B205A" w:rsidRDefault="00A05EF2" w:rsidP="00172B32">
            <w:pPr>
              <w:rPr>
                <w:rFonts w:asciiTheme="majorBidi" w:hAnsiTheme="majorBidi" w:cstheme="majorBidi"/>
                <w:sz w:val="24"/>
                <w:szCs w:val="24"/>
              </w:rPr>
            </w:pPr>
          </w:p>
        </w:tc>
        <w:tc>
          <w:tcPr>
            <w:tcW w:w="1984" w:type="dxa"/>
            <w:vMerge/>
          </w:tcPr>
          <w:p w14:paraId="1F41A693" w14:textId="77777777" w:rsidR="00A05EF2" w:rsidRPr="006B205A" w:rsidRDefault="00A05EF2" w:rsidP="00172B32">
            <w:pPr>
              <w:rPr>
                <w:rFonts w:asciiTheme="majorBidi" w:hAnsiTheme="majorBidi" w:cstheme="majorBidi"/>
                <w:sz w:val="24"/>
                <w:szCs w:val="24"/>
              </w:rPr>
            </w:pPr>
          </w:p>
        </w:tc>
        <w:tc>
          <w:tcPr>
            <w:tcW w:w="1418" w:type="dxa"/>
            <w:vMerge/>
          </w:tcPr>
          <w:p w14:paraId="34A01C49" w14:textId="77777777" w:rsidR="00A05EF2" w:rsidRPr="006B205A" w:rsidRDefault="00A05EF2" w:rsidP="00172B32">
            <w:pPr>
              <w:rPr>
                <w:rFonts w:asciiTheme="majorBidi" w:eastAsia="Times New Roman" w:hAnsiTheme="majorBidi" w:cstheme="majorBidi"/>
                <w:sz w:val="24"/>
                <w:szCs w:val="24"/>
                <w:lang w:eastAsia="fr-FR"/>
              </w:rPr>
            </w:pPr>
          </w:p>
        </w:tc>
        <w:tc>
          <w:tcPr>
            <w:tcW w:w="1417" w:type="dxa"/>
          </w:tcPr>
          <w:p w14:paraId="7D69EFE9" w14:textId="77777777" w:rsidR="00A05EF2" w:rsidRPr="006B205A" w:rsidRDefault="00A05EF2" w:rsidP="00172B32">
            <w:pPr>
              <w:rPr>
                <w:rFonts w:asciiTheme="majorBidi" w:hAnsiTheme="majorBidi" w:cstheme="majorBidi"/>
                <w:sz w:val="24"/>
                <w:szCs w:val="24"/>
              </w:rPr>
            </w:pPr>
            <w:r w:rsidRPr="006B205A">
              <w:rPr>
                <w:rFonts w:asciiTheme="majorBidi" w:hAnsiTheme="majorBidi" w:cstheme="majorBidi"/>
                <w:sz w:val="24"/>
                <w:szCs w:val="24"/>
              </w:rPr>
              <w:t>SVM (CB / CM)</w:t>
            </w:r>
          </w:p>
        </w:tc>
        <w:tc>
          <w:tcPr>
            <w:tcW w:w="1559" w:type="dxa"/>
          </w:tcPr>
          <w:p w14:paraId="6425C437" w14:textId="48D38DB7"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eastAsia="Times New Roman" w:hAnsiTheme="majorBidi" w:cstheme="majorBidi"/>
                <w:sz w:val="24"/>
                <w:szCs w:val="24"/>
                <w:lang w:eastAsia="fr-FR"/>
              </w:rPr>
              <w:t xml:space="preserve">P : </w:t>
            </w:r>
            <w:r w:rsidRPr="006B205A">
              <w:rPr>
                <w:rFonts w:asciiTheme="majorBidi" w:hAnsiTheme="majorBidi" w:cstheme="majorBidi"/>
                <w:sz w:val="24"/>
                <w:szCs w:val="24"/>
              </w:rPr>
              <w:t>99</w:t>
            </w:r>
            <w:r w:rsidR="00EE60CA">
              <w:rPr>
                <w:rFonts w:asciiTheme="majorBidi" w:hAnsiTheme="majorBidi" w:cstheme="majorBidi"/>
                <w:sz w:val="24"/>
                <w:szCs w:val="24"/>
              </w:rPr>
              <w:t>,</w:t>
            </w:r>
            <w:r w:rsidRPr="006B205A">
              <w:rPr>
                <w:rFonts w:asciiTheme="majorBidi" w:hAnsiTheme="majorBidi" w:cstheme="majorBidi"/>
                <w:sz w:val="24"/>
                <w:szCs w:val="24"/>
              </w:rPr>
              <w:t>38</w:t>
            </w:r>
            <w:r w:rsidR="00EE60CA">
              <w:rPr>
                <w:rFonts w:asciiTheme="majorBidi" w:hAnsiTheme="majorBidi" w:cstheme="majorBidi"/>
                <w:sz w:val="24"/>
                <w:szCs w:val="24"/>
              </w:rPr>
              <w:t>%</w:t>
            </w:r>
            <w:r w:rsidRPr="006B205A">
              <w:rPr>
                <w:rFonts w:asciiTheme="majorBidi" w:hAnsiTheme="majorBidi" w:cstheme="majorBidi"/>
                <w:sz w:val="24"/>
                <w:szCs w:val="24"/>
              </w:rPr>
              <w:t xml:space="preserve"> / 93</w:t>
            </w:r>
            <w:r w:rsidR="00EE60CA">
              <w:rPr>
                <w:rFonts w:asciiTheme="majorBidi" w:hAnsiTheme="majorBidi" w:cstheme="majorBidi"/>
                <w:sz w:val="24"/>
                <w:szCs w:val="24"/>
              </w:rPr>
              <w:t>,</w:t>
            </w:r>
            <w:r w:rsidRPr="006B205A">
              <w:rPr>
                <w:rFonts w:asciiTheme="majorBidi" w:hAnsiTheme="majorBidi" w:cstheme="majorBidi"/>
                <w:sz w:val="24"/>
                <w:szCs w:val="24"/>
              </w:rPr>
              <w:t>38</w:t>
            </w:r>
            <w:r w:rsidR="00EE60CA">
              <w:rPr>
                <w:rFonts w:asciiTheme="majorBidi" w:hAnsiTheme="majorBidi" w:cstheme="majorBidi"/>
                <w:sz w:val="24"/>
                <w:szCs w:val="24"/>
              </w:rPr>
              <w:t>%</w:t>
            </w:r>
          </w:p>
        </w:tc>
      </w:tr>
      <w:tr w:rsidR="000B5951" w:rsidRPr="00920888" w14:paraId="20454E75" w14:textId="77777777" w:rsidTr="000B5951">
        <w:trPr>
          <w:trHeight w:val="222"/>
        </w:trPr>
        <w:tc>
          <w:tcPr>
            <w:tcW w:w="1242" w:type="dxa"/>
            <w:vMerge/>
            <w:shd w:val="clear" w:color="auto" w:fill="B4C6E7" w:themeFill="accent1" w:themeFillTint="66"/>
          </w:tcPr>
          <w:p w14:paraId="53E7F9F5" w14:textId="77777777" w:rsidR="00A05EF2" w:rsidRPr="00001E12" w:rsidRDefault="00A05EF2" w:rsidP="00172B32">
            <w:pPr>
              <w:rPr>
                <w:rFonts w:asciiTheme="majorBidi" w:eastAsia="Times New Roman" w:hAnsiTheme="majorBidi" w:cstheme="majorBidi"/>
                <w:color w:val="FFFFFF" w:themeColor="background1"/>
                <w:sz w:val="24"/>
                <w:szCs w:val="24"/>
                <w:lang w:eastAsia="fr-FR"/>
              </w:rPr>
            </w:pPr>
          </w:p>
        </w:tc>
        <w:tc>
          <w:tcPr>
            <w:tcW w:w="1560" w:type="dxa"/>
            <w:vMerge/>
          </w:tcPr>
          <w:p w14:paraId="056D1A14" w14:textId="77777777" w:rsidR="00A05EF2" w:rsidRPr="006B205A" w:rsidRDefault="00A05EF2" w:rsidP="00172B32">
            <w:pPr>
              <w:rPr>
                <w:rFonts w:asciiTheme="majorBidi" w:hAnsiTheme="majorBidi" w:cstheme="majorBidi"/>
                <w:sz w:val="24"/>
                <w:szCs w:val="24"/>
              </w:rPr>
            </w:pPr>
          </w:p>
        </w:tc>
        <w:tc>
          <w:tcPr>
            <w:tcW w:w="1984" w:type="dxa"/>
            <w:vMerge/>
          </w:tcPr>
          <w:p w14:paraId="458E1E39" w14:textId="77777777" w:rsidR="00A05EF2" w:rsidRPr="006B205A" w:rsidRDefault="00A05EF2" w:rsidP="00172B32">
            <w:pPr>
              <w:rPr>
                <w:rFonts w:asciiTheme="majorBidi" w:hAnsiTheme="majorBidi" w:cstheme="majorBidi"/>
                <w:sz w:val="24"/>
                <w:szCs w:val="24"/>
              </w:rPr>
            </w:pPr>
          </w:p>
        </w:tc>
        <w:tc>
          <w:tcPr>
            <w:tcW w:w="1418" w:type="dxa"/>
            <w:vMerge/>
          </w:tcPr>
          <w:p w14:paraId="782A49F2" w14:textId="77777777" w:rsidR="00A05EF2" w:rsidRPr="006B205A" w:rsidRDefault="00A05EF2" w:rsidP="00172B32">
            <w:pPr>
              <w:rPr>
                <w:rFonts w:asciiTheme="majorBidi" w:eastAsia="Times New Roman" w:hAnsiTheme="majorBidi" w:cstheme="majorBidi"/>
                <w:sz w:val="24"/>
                <w:szCs w:val="24"/>
                <w:lang w:eastAsia="fr-FR"/>
              </w:rPr>
            </w:pPr>
          </w:p>
        </w:tc>
        <w:tc>
          <w:tcPr>
            <w:tcW w:w="1417" w:type="dxa"/>
          </w:tcPr>
          <w:p w14:paraId="0963AF92" w14:textId="470875A1" w:rsidR="00A05EF2" w:rsidRPr="006B205A" w:rsidRDefault="00EA283E" w:rsidP="00172B32">
            <w:pPr>
              <w:rPr>
                <w:rFonts w:asciiTheme="majorBidi" w:hAnsiTheme="majorBidi" w:cstheme="majorBidi"/>
                <w:sz w:val="24"/>
                <w:szCs w:val="24"/>
              </w:rPr>
            </w:pPr>
            <w:r>
              <w:rPr>
                <w:rFonts w:asciiTheme="majorBidi" w:hAnsiTheme="majorBidi" w:cstheme="majorBidi"/>
                <w:sz w:val="24"/>
                <w:szCs w:val="24"/>
              </w:rPr>
              <w:t>LR</w:t>
            </w:r>
            <w:r w:rsidR="00A05EF2" w:rsidRPr="006B205A">
              <w:rPr>
                <w:rFonts w:asciiTheme="majorBidi" w:hAnsiTheme="majorBidi" w:cstheme="majorBidi"/>
                <w:sz w:val="24"/>
                <w:szCs w:val="24"/>
              </w:rPr>
              <w:t>(CB)</w:t>
            </w:r>
          </w:p>
        </w:tc>
        <w:tc>
          <w:tcPr>
            <w:tcW w:w="1559" w:type="dxa"/>
          </w:tcPr>
          <w:p w14:paraId="505321D2" w14:textId="467C1794" w:rsidR="00A05EF2" w:rsidRPr="006B205A" w:rsidRDefault="00A05EF2" w:rsidP="00172B32">
            <w:pPr>
              <w:rPr>
                <w:rFonts w:asciiTheme="majorBidi" w:eastAsia="Times New Roman" w:hAnsiTheme="majorBidi" w:cstheme="majorBidi"/>
                <w:sz w:val="24"/>
                <w:szCs w:val="24"/>
                <w:lang w:eastAsia="fr-FR"/>
              </w:rPr>
            </w:pPr>
            <w:r w:rsidRPr="006B205A">
              <w:rPr>
                <w:rFonts w:asciiTheme="majorBidi" w:eastAsia="Times New Roman" w:hAnsiTheme="majorBidi" w:cstheme="majorBidi"/>
                <w:sz w:val="24"/>
                <w:szCs w:val="24"/>
                <w:lang w:eastAsia="fr-FR"/>
              </w:rPr>
              <w:t>P :</w:t>
            </w:r>
            <w:r w:rsidRPr="006B205A">
              <w:rPr>
                <w:rFonts w:asciiTheme="majorBidi" w:hAnsiTheme="majorBidi" w:cstheme="majorBidi"/>
                <w:sz w:val="24"/>
                <w:szCs w:val="24"/>
              </w:rPr>
              <w:t xml:space="preserve"> 99</w:t>
            </w:r>
            <w:r w:rsidR="00EE60CA">
              <w:rPr>
                <w:rFonts w:asciiTheme="majorBidi" w:hAnsiTheme="majorBidi" w:cstheme="majorBidi"/>
                <w:sz w:val="24"/>
                <w:szCs w:val="24"/>
              </w:rPr>
              <w:t>,</w:t>
            </w:r>
            <w:r w:rsidRPr="006B205A">
              <w:rPr>
                <w:rFonts w:asciiTheme="majorBidi" w:hAnsiTheme="majorBidi" w:cstheme="majorBidi"/>
                <w:sz w:val="24"/>
                <w:szCs w:val="24"/>
              </w:rPr>
              <w:t>37</w:t>
            </w:r>
            <w:r w:rsidR="00EE60CA">
              <w:rPr>
                <w:rFonts w:asciiTheme="majorBidi" w:hAnsiTheme="majorBidi" w:cstheme="majorBidi"/>
                <w:sz w:val="24"/>
                <w:szCs w:val="24"/>
              </w:rPr>
              <w:t>%</w:t>
            </w:r>
          </w:p>
        </w:tc>
      </w:tr>
      <w:tr w:rsidR="000B5951" w:rsidRPr="00693E82" w14:paraId="18FDC5CF" w14:textId="77777777" w:rsidTr="000B5951">
        <w:trPr>
          <w:trHeight w:val="417"/>
        </w:trPr>
        <w:tc>
          <w:tcPr>
            <w:tcW w:w="1242" w:type="dxa"/>
            <w:vMerge w:val="restart"/>
            <w:shd w:val="clear" w:color="auto" w:fill="B4C6E7" w:themeFill="accent1" w:themeFillTint="66"/>
          </w:tcPr>
          <w:p w14:paraId="1DDF97D4" w14:textId="38B7CB32"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{"citationID":"P8X4xQ2l","properties":{"formattedCitation":"[41]","plainCitation":"[41]","noteIndex":0},"citationItems":[{"id":83,"uris":["http://zotero.org/users/16481841/items/7XUQI4W9"],"itemData":{"id":83,"type":"article-journal","abstract":"Consideration of the security risks in the implementation system must be designed properly. The existence of the intrusion detection system (IDS) will help us classify which one is included in normal access or attack traffic. Therefore, the IDS system itself must always be updated for its database, because the method of attacking a system continues to develop. This study wants to make a comparison of three learning models, Gradient Boosting, Logistic Regression, and Support Vector Machine to classify detection system. The test was carried out using IDS KDD CUP 1999 log, by detecting the access protocol. From the results obtained, SVM is high enough for accuracy, but in fewer class conditions. However when the number of classes increases, SVM processing takes longer than others. Therefore, based on the performance and duration computation, the gradient boosting is outperform than the others.","container-title":"Journal of System and Management Sciences","DOI":"10.33168/JSMS.2021.0201","ISSN":"18166075, 18180523","journalAbbreviation":"JSMS","language":"en","source":"DOI.org (Crossref)","title":"Classification of Attacks through the Type of Protocol Using Data Mining","URL":"http://www.aasmr.org/jsms/Vol11/vol.11.2.1.pdf","accessed":{"date-parts":[["2025",3,13]]},"issued":{"date-parts":[["2021",6,20]]}}}],"schema":"https://github.com/citation-style-language/schema/raw/master/csl-citation.json"}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[41]</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25D051C5"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Comparer les performances de différents algorithmes d'AA</w:t>
            </w:r>
          </w:p>
        </w:tc>
        <w:tc>
          <w:tcPr>
            <w:tcW w:w="1984" w:type="dxa"/>
            <w:vMerge w:val="restart"/>
          </w:tcPr>
          <w:p w14:paraId="43DDBD6B"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Sélection de caractéristiques conversion des valeurs textuelles en numériques, et gestion des valeurs manquantes</w:t>
            </w:r>
          </w:p>
        </w:tc>
        <w:tc>
          <w:tcPr>
            <w:tcW w:w="1418" w:type="dxa"/>
            <w:vMerge w:val="restart"/>
          </w:tcPr>
          <w:p w14:paraId="2CB89D52"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UNSW-NB15</w:t>
            </w:r>
          </w:p>
        </w:tc>
        <w:tc>
          <w:tcPr>
            <w:tcW w:w="1417" w:type="dxa"/>
          </w:tcPr>
          <w:p w14:paraId="41781866"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eastAsia="Times New Roman" w:hAnsiTheme="majorBidi" w:cstheme="majorBidi"/>
                <w:sz w:val="24"/>
                <w:szCs w:val="24"/>
                <w:lang w:val="en-US" w:eastAsia="fr-FR"/>
              </w:rPr>
              <w:t>LR</w:t>
            </w:r>
          </w:p>
        </w:tc>
        <w:tc>
          <w:tcPr>
            <w:tcW w:w="1559" w:type="dxa"/>
          </w:tcPr>
          <w:p w14:paraId="374CD114"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eastAsia="Times New Roman" w:hAnsiTheme="majorBidi" w:cstheme="majorBidi"/>
                <w:sz w:val="24"/>
                <w:szCs w:val="24"/>
                <w:lang w:val="en-US" w:eastAsia="fr-FR"/>
              </w:rPr>
              <w:t xml:space="preserve">P.: 98,42% </w:t>
            </w:r>
          </w:p>
        </w:tc>
      </w:tr>
      <w:tr w:rsidR="000B5951" w:rsidRPr="00693E82" w14:paraId="6B250EED" w14:textId="77777777" w:rsidTr="000B5951">
        <w:trPr>
          <w:trHeight w:val="410"/>
        </w:trPr>
        <w:tc>
          <w:tcPr>
            <w:tcW w:w="1242" w:type="dxa"/>
            <w:vMerge/>
            <w:shd w:val="clear" w:color="auto" w:fill="B4C6E7" w:themeFill="accent1" w:themeFillTint="66"/>
          </w:tcPr>
          <w:p w14:paraId="5A9A4BFF" w14:textId="77777777" w:rsidR="00A05EF2" w:rsidRPr="00001E12" w:rsidRDefault="00A05EF2" w:rsidP="00172B32">
            <w:pPr>
              <w:rPr>
                <w:rFonts w:asciiTheme="majorBidi" w:eastAsia="Times New Roman" w:hAnsiTheme="majorBidi" w:cstheme="majorBidi"/>
                <w:color w:val="FFFFFF" w:themeColor="background1"/>
                <w:lang w:val="en-US" w:eastAsia="fr-FR"/>
              </w:rPr>
            </w:pPr>
          </w:p>
        </w:tc>
        <w:tc>
          <w:tcPr>
            <w:tcW w:w="1560" w:type="dxa"/>
            <w:vMerge/>
          </w:tcPr>
          <w:p w14:paraId="6C625F82" w14:textId="77777777" w:rsidR="00A05EF2" w:rsidRPr="00EC7C41" w:rsidRDefault="00A05EF2" w:rsidP="00172B32">
            <w:pPr>
              <w:rPr>
                <w:rFonts w:asciiTheme="majorBidi" w:eastAsia="Times New Roman" w:hAnsiTheme="majorBidi" w:cstheme="majorBidi"/>
                <w:sz w:val="24"/>
                <w:szCs w:val="24"/>
                <w:lang w:val="en-US" w:eastAsia="fr-FR"/>
              </w:rPr>
            </w:pPr>
          </w:p>
        </w:tc>
        <w:tc>
          <w:tcPr>
            <w:tcW w:w="1984" w:type="dxa"/>
            <w:vMerge/>
          </w:tcPr>
          <w:p w14:paraId="14F6F152"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8" w:type="dxa"/>
            <w:vMerge/>
          </w:tcPr>
          <w:p w14:paraId="60948A43"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7" w:type="dxa"/>
          </w:tcPr>
          <w:p w14:paraId="3D892460" w14:textId="77777777"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NB</w:t>
            </w:r>
          </w:p>
        </w:tc>
        <w:tc>
          <w:tcPr>
            <w:tcW w:w="1559" w:type="dxa"/>
          </w:tcPr>
          <w:p w14:paraId="51455044"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eastAsia="Times New Roman" w:hAnsiTheme="majorBidi" w:cstheme="majorBidi"/>
                <w:sz w:val="24"/>
                <w:szCs w:val="24"/>
                <w:lang w:val="en-US" w:eastAsia="fr-FR"/>
              </w:rPr>
              <w:t xml:space="preserve">P: 76,59% </w:t>
            </w:r>
          </w:p>
        </w:tc>
      </w:tr>
      <w:tr w:rsidR="000B5951" w:rsidRPr="00693E82" w14:paraId="7594CFA1" w14:textId="77777777" w:rsidTr="000B5951">
        <w:trPr>
          <w:trHeight w:val="416"/>
        </w:trPr>
        <w:tc>
          <w:tcPr>
            <w:tcW w:w="1242" w:type="dxa"/>
            <w:vMerge/>
            <w:shd w:val="clear" w:color="auto" w:fill="B4C6E7" w:themeFill="accent1" w:themeFillTint="66"/>
          </w:tcPr>
          <w:p w14:paraId="07BA8C38" w14:textId="77777777" w:rsidR="00A05EF2" w:rsidRPr="00001E12" w:rsidRDefault="00A05EF2" w:rsidP="00172B32">
            <w:pPr>
              <w:rPr>
                <w:rFonts w:asciiTheme="majorBidi" w:eastAsia="Times New Roman" w:hAnsiTheme="majorBidi" w:cstheme="majorBidi"/>
                <w:color w:val="FFFFFF" w:themeColor="background1"/>
                <w:lang w:val="en-US" w:eastAsia="fr-FR"/>
              </w:rPr>
            </w:pPr>
          </w:p>
        </w:tc>
        <w:tc>
          <w:tcPr>
            <w:tcW w:w="1560" w:type="dxa"/>
            <w:vMerge/>
          </w:tcPr>
          <w:p w14:paraId="1AA1E609" w14:textId="77777777" w:rsidR="00A05EF2" w:rsidRPr="00EC7C41" w:rsidRDefault="00A05EF2" w:rsidP="00172B32">
            <w:pPr>
              <w:rPr>
                <w:rFonts w:asciiTheme="majorBidi" w:eastAsia="Times New Roman" w:hAnsiTheme="majorBidi" w:cstheme="majorBidi"/>
                <w:sz w:val="24"/>
                <w:szCs w:val="24"/>
                <w:lang w:val="en-US" w:eastAsia="fr-FR"/>
              </w:rPr>
            </w:pPr>
          </w:p>
        </w:tc>
        <w:tc>
          <w:tcPr>
            <w:tcW w:w="1984" w:type="dxa"/>
            <w:vMerge/>
          </w:tcPr>
          <w:p w14:paraId="5002A8C2"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8" w:type="dxa"/>
            <w:vMerge/>
          </w:tcPr>
          <w:p w14:paraId="1110EAE1" w14:textId="77777777" w:rsidR="00A05EF2" w:rsidRPr="00EC7C41" w:rsidRDefault="00A05EF2" w:rsidP="00172B32">
            <w:pPr>
              <w:rPr>
                <w:rFonts w:asciiTheme="majorBidi" w:eastAsia="Times New Roman" w:hAnsiTheme="majorBidi" w:cstheme="majorBidi"/>
                <w:sz w:val="24"/>
                <w:szCs w:val="24"/>
                <w:lang w:val="en-US" w:eastAsia="fr-FR"/>
              </w:rPr>
            </w:pPr>
          </w:p>
        </w:tc>
        <w:tc>
          <w:tcPr>
            <w:tcW w:w="1417" w:type="dxa"/>
          </w:tcPr>
          <w:p w14:paraId="510F6964" w14:textId="79FC23CC" w:rsidR="00A05EF2" w:rsidRPr="0055310C" w:rsidRDefault="00EA283E"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RF</w:t>
            </w:r>
          </w:p>
        </w:tc>
        <w:tc>
          <w:tcPr>
            <w:tcW w:w="1559" w:type="dxa"/>
          </w:tcPr>
          <w:p w14:paraId="574B0F3F"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eastAsia="Times New Roman" w:hAnsiTheme="majorBidi" w:cstheme="majorBidi"/>
                <w:sz w:val="24"/>
                <w:szCs w:val="24"/>
                <w:lang w:val="en-US" w:eastAsia="fr-FR"/>
              </w:rPr>
              <w:t xml:space="preserve">P: 99,57% </w:t>
            </w:r>
          </w:p>
        </w:tc>
      </w:tr>
      <w:tr w:rsidR="000B5951" w:rsidRPr="00693E82" w14:paraId="6C2B4F7D" w14:textId="77777777" w:rsidTr="000B5951">
        <w:trPr>
          <w:trHeight w:val="280"/>
        </w:trPr>
        <w:tc>
          <w:tcPr>
            <w:tcW w:w="1242" w:type="dxa"/>
            <w:vMerge/>
            <w:shd w:val="clear" w:color="auto" w:fill="B4C6E7" w:themeFill="accent1" w:themeFillTint="66"/>
          </w:tcPr>
          <w:p w14:paraId="68EE5B55" w14:textId="77777777" w:rsidR="00A05EF2" w:rsidRPr="00001E12" w:rsidRDefault="00A05EF2" w:rsidP="00172B32">
            <w:pPr>
              <w:rPr>
                <w:rFonts w:asciiTheme="majorBidi" w:eastAsia="Times New Roman" w:hAnsiTheme="majorBidi" w:cstheme="majorBidi"/>
                <w:color w:val="FFFFFF" w:themeColor="background1"/>
                <w:lang w:val="en-US" w:eastAsia="fr-FR"/>
              </w:rPr>
            </w:pPr>
          </w:p>
        </w:tc>
        <w:tc>
          <w:tcPr>
            <w:tcW w:w="1560" w:type="dxa"/>
            <w:vMerge/>
          </w:tcPr>
          <w:p w14:paraId="1B32B1DC" w14:textId="77777777" w:rsidR="00A05EF2" w:rsidRPr="00532130" w:rsidRDefault="00A05EF2" w:rsidP="00172B32">
            <w:pPr>
              <w:rPr>
                <w:rFonts w:asciiTheme="majorBidi" w:eastAsia="Times New Roman" w:hAnsiTheme="majorBidi" w:cstheme="majorBidi"/>
                <w:sz w:val="24"/>
                <w:szCs w:val="24"/>
                <w:lang w:val="en-US" w:eastAsia="fr-FR"/>
              </w:rPr>
            </w:pPr>
          </w:p>
        </w:tc>
        <w:tc>
          <w:tcPr>
            <w:tcW w:w="1984" w:type="dxa"/>
            <w:vMerge/>
          </w:tcPr>
          <w:p w14:paraId="02DE0092" w14:textId="77777777" w:rsidR="00A05EF2" w:rsidRPr="00532130" w:rsidRDefault="00A05EF2" w:rsidP="00172B32">
            <w:pPr>
              <w:rPr>
                <w:rFonts w:asciiTheme="majorBidi" w:eastAsia="Times New Roman" w:hAnsiTheme="majorBidi" w:cstheme="majorBidi"/>
                <w:sz w:val="24"/>
                <w:szCs w:val="24"/>
                <w:lang w:val="en-US" w:eastAsia="fr-FR"/>
              </w:rPr>
            </w:pPr>
          </w:p>
        </w:tc>
        <w:tc>
          <w:tcPr>
            <w:tcW w:w="1418" w:type="dxa"/>
            <w:vMerge/>
          </w:tcPr>
          <w:p w14:paraId="19C884A2" w14:textId="77777777" w:rsidR="00A05EF2" w:rsidRPr="00532130" w:rsidRDefault="00A05EF2" w:rsidP="00172B32">
            <w:pPr>
              <w:rPr>
                <w:rFonts w:asciiTheme="majorBidi" w:eastAsia="Times New Roman" w:hAnsiTheme="majorBidi" w:cstheme="majorBidi"/>
                <w:sz w:val="24"/>
                <w:szCs w:val="24"/>
                <w:lang w:val="en-US" w:eastAsia="fr-FR"/>
              </w:rPr>
            </w:pPr>
          </w:p>
        </w:tc>
        <w:tc>
          <w:tcPr>
            <w:tcW w:w="1417" w:type="dxa"/>
          </w:tcPr>
          <w:p w14:paraId="3C94F90C" w14:textId="77777777"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SGD</w:t>
            </w:r>
          </w:p>
        </w:tc>
        <w:tc>
          <w:tcPr>
            <w:tcW w:w="1559" w:type="dxa"/>
          </w:tcPr>
          <w:p w14:paraId="3A2302B3" w14:textId="77777777" w:rsidR="00A05EF2" w:rsidRPr="0055310C" w:rsidRDefault="00A05EF2" w:rsidP="00172B32">
            <w:pPr>
              <w:rPr>
                <w:rFonts w:asciiTheme="majorBidi" w:eastAsia="Times New Roman" w:hAnsiTheme="majorBidi" w:cstheme="majorBidi"/>
                <w:sz w:val="24"/>
                <w:szCs w:val="24"/>
                <w:lang w:val="en-US" w:eastAsia="fr-FR"/>
              </w:rPr>
            </w:pPr>
            <w:r w:rsidRPr="0055310C">
              <w:rPr>
                <w:rFonts w:asciiTheme="majorBidi" w:eastAsia="Times New Roman" w:hAnsiTheme="majorBidi" w:cstheme="majorBidi"/>
                <w:sz w:val="24"/>
                <w:szCs w:val="24"/>
                <w:lang w:val="en-US" w:eastAsia="fr-FR"/>
              </w:rPr>
              <w:t xml:space="preserve">P: 98,16% </w:t>
            </w:r>
          </w:p>
        </w:tc>
      </w:tr>
      <w:tr w:rsidR="000B5951" w:rsidRPr="00693E82" w14:paraId="0B85C40A" w14:textId="77777777" w:rsidTr="000B5951">
        <w:trPr>
          <w:trHeight w:val="411"/>
        </w:trPr>
        <w:tc>
          <w:tcPr>
            <w:tcW w:w="1242" w:type="dxa"/>
            <w:vMerge/>
            <w:shd w:val="clear" w:color="auto" w:fill="B4C6E7" w:themeFill="accent1" w:themeFillTint="66"/>
          </w:tcPr>
          <w:p w14:paraId="54954CAB" w14:textId="77777777" w:rsidR="00A05EF2" w:rsidRPr="00001E12" w:rsidRDefault="00A05EF2" w:rsidP="00172B32">
            <w:pPr>
              <w:rPr>
                <w:rFonts w:asciiTheme="majorBidi" w:eastAsia="Times New Roman" w:hAnsiTheme="majorBidi" w:cstheme="majorBidi"/>
                <w:color w:val="FFFFFF" w:themeColor="background1"/>
                <w:lang w:val="en-US" w:eastAsia="fr-FR"/>
              </w:rPr>
            </w:pPr>
          </w:p>
        </w:tc>
        <w:tc>
          <w:tcPr>
            <w:tcW w:w="1560" w:type="dxa"/>
            <w:vMerge/>
          </w:tcPr>
          <w:p w14:paraId="7EAB2970" w14:textId="77777777" w:rsidR="00A05EF2" w:rsidRPr="00532130" w:rsidRDefault="00A05EF2" w:rsidP="00172B32">
            <w:pPr>
              <w:rPr>
                <w:rFonts w:asciiTheme="majorBidi" w:eastAsia="Times New Roman" w:hAnsiTheme="majorBidi" w:cstheme="majorBidi"/>
                <w:sz w:val="24"/>
                <w:szCs w:val="24"/>
                <w:lang w:val="en-US" w:eastAsia="fr-FR"/>
              </w:rPr>
            </w:pPr>
          </w:p>
        </w:tc>
        <w:tc>
          <w:tcPr>
            <w:tcW w:w="1984" w:type="dxa"/>
            <w:vMerge/>
          </w:tcPr>
          <w:p w14:paraId="0761AE6B" w14:textId="77777777" w:rsidR="00A05EF2" w:rsidRPr="00532130" w:rsidRDefault="00A05EF2" w:rsidP="00172B32">
            <w:pPr>
              <w:rPr>
                <w:rFonts w:asciiTheme="majorBidi" w:eastAsia="Times New Roman" w:hAnsiTheme="majorBidi" w:cstheme="majorBidi"/>
                <w:sz w:val="24"/>
                <w:szCs w:val="24"/>
                <w:lang w:val="en-US" w:eastAsia="fr-FR"/>
              </w:rPr>
            </w:pPr>
          </w:p>
        </w:tc>
        <w:tc>
          <w:tcPr>
            <w:tcW w:w="1418" w:type="dxa"/>
            <w:vMerge/>
          </w:tcPr>
          <w:p w14:paraId="496CF4BF" w14:textId="77777777" w:rsidR="00A05EF2" w:rsidRPr="00532130" w:rsidRDefault="00A05EF2" w:rsidP="00172B32">
            <w:pPr>
              <w:rPr>
                <w:rFonts w:asciiTheme="majorBidi" w:eastAsia="Times New Roman" w:hAnsiTheme="majorBidi" w:cstheme="majorBidi"/>
                <w:sz w:val="24"/>
                <w:szCs w:val="24"/>
                <w:lang w:val="en-US" w:eastAsia="fr-FR"/>
              </w:rPr>
            </w:pPr>
          </w:p>
        </w:tc>
        <w:tc>
          <w:tcPr>
            <w:tcW w:w="1417" w:type="dxa"/>
          </w:tcPr>
          <w:p w14:paraId="73F60DDD" w14:textId="2B92A48C" w:rsidR="00A05EF2" w:rsidRPr="0055310C"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K</w:t>
            </w:r>
            <w:r w:rsidR="00EA283E">
              <w:rPr>
                <w:rFonts w:asciiTheme="majorBidi" w:eastAsia="Times New Roman" w:hAnsiTheme="majorBidi" w:cstheme="majorBidi"/>
                <w:sz w:val="24"/>
                <w:szCs w:val="24"/>
                <w:lang w:val="en-US" w:eastAsia="fr-FR"/>
              </w:rPr>
              <w:t>NN</w:t>
            </w:r>
          </w:p>
        </w:tc>
        <w:tc>
          <w:tcPr>
            <w:tcW w:w="1559" w:type="dxa"/>
          </w:tcPr>
          <w:p w14:paraId="417EC641" w14:textId="77777777" w:rsidR="00A05EF2" w:rsidRDefault="00A05EF2" w:rsidP="00172B32">
            <w:pPr>
              <w:rPr>
                <w:rFonts w:asciiTheme="majorBidi" w:eastAsia="Times New Roman" w:hAnsiTheme="majorBidi" w:cstheme="majorBidi"/>
                <w:sz w:val="24"/>
                <w:szCs w:val="24"/>
                <w:lang w:val="en-US" w:eastAsia="fr-FR"/>
              </w:rPr>
            </w:pPr>
            <w:r w:rsidRPr="00532130">
              <w:rPr>
                <w:rFonts w:asciiTheme="majorBidi" w:eastAsia="Times New Roman" w:hAnsiTheme="majorBidi" w:cstheme="majorBidi"/>
                <w:sz w:val="24"/>
                <w:szCs w:val="24"/>
                <w:lang w:val="en-US" w:eastAsia="fr-FR"/>
              </w:rPr>
              <w:t>P</w:t>
            </w:r>
            <w:r>
              <w:rPr>
                <w:rFonts w:asciiTheme="majorBidi" w:eastAsia="Times New Roman" w:hAnsiTheme="majorBidi" w:cstheme="majorBidi"/>
                <w:sz w:val="24"/>
                <w:szCs w:val="24"/>
                <w:lang w:val="en-US" w:eastAsia="fr-FR"/>
              </w:rPr>
              <w:t>:</w:t>
            </w:r>
            <w:r w:rsidRPr="00532130">
              <w:rPr>
                <w:rFonts w:asciiTheme="majorBidi" w:eastAsia="Times New Roman" w:hAnsiTheme="majorBidi" w:cstheme="majorBidi"/>
                <w:sz w:val="24"/>
                <w:szCs w:val="24"/>
                <w:lang w:val="en-US" w:eastAsia="fr-FR"/>
              </w:rPr>
              <w:t>98,28%</w:t>
            </w:r>
          </w:p>
          <w:p w14:paraId="378885E7" w14:textId="77777777" w:rsidR="00A05EF2" w:rsidRPr="0055310C" w:rsidRDefault="00A05EF2" w:rsidP="00172B32">
            <w:pPr>
              <w:rPr>
                <w:rFonts w:asciiTheme="majorBidi" w:eastAsia="Times New Roman" w:hAnsiTheme="majorBidi" w:cstheme="majorBidi"/>
                <w:sz w:val="24"/>
                <w:szCs w:val="24"/>
                <w:lang w:val="en-US" w:eastAsia="fr-FR"/>
              </w:rPr>
            </w:pPr>
          </w:p>
        </w:tc>
      </w:tr>
      <w:tr w:rsidR="000B5951" w:rsidRPr="00EC1E89" w14:paraId="5927292B" w14:textId="77777777" w:rsidTr="000B5951">
        <w:trPr>
          <w:trHeight w:val="897"/>
        </w:trPr>
        <w:tc>
          <w:tcPr>
            <w:tcW w:w="1242" w:type="dxa"/>
            <w:vMerge w:val="restart"/>
            <w:shd w:val="clear" w:color="auto" w:fill="B4C6E7" w:themeFill="accent1" w:themeFillTint="66"/>
          </w:tcPr>
          <w:p w14:paraId="25BE744C" w14:textId="3CA6C511"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{"citationID":"rlULr1Qj","properties":{"formattedCitation":"[42]","plainCitation":"[42]","noteIndex":0},"citationItems":[{"id":174,"uris":["http://zotero.org/users/16481841/items/ME57FG6V"],"itemData":{"id":174,"type":"article-journal","abstract":"The advancement of communication and internet technology has brought risks to network security. Thus, Intrusion Detection Systems (IDS) was developed to combat malicious network attacks. However, IDSs still struggle with accuracy, false alarms, and detecting new intrusions. Therefore, organizations are using Machine Learning (ML) and Deep Learning (DL) algorithms in IDS for more accurate attack detection. This paper provides an overview of IDS, including its classes and methods, the detected attacks as well as the dataset, metrics, and performance indicators used. A thorough examination of recent publications on IDS-based solutions is conducted, evaluating their strengths and weaknesses, as well as a discussion of their potential implications, research challenges, and new trends. We believe that this comprehensive review paper covers the most recent advances and developments in ML and DL-based IDS, and also facilitates future research into the potential of emerging Artificial Intelligence (AI) to address the growing complexity of cybersecurity challenges.","container-title":"Frontiers in Computer Science","DOI":"10.3389/fcomp.2024.1387354","ISSN":"2624-9898","journalAbbreviation":"Front. Comput. Sci.","language":"English","note":"publisher: Frontiers","source":"Frontiers","title":"Unveiling machine learning strategies and considerations in intrusion detection systems: a comprehensive survey","title-short":"Unveiling machine learning strategies and considerations in intrusion detection systems","URL":"https://www.frontiersin.org/journals/computer-science/articles/10.3389/fcomp.2024.1387354/full","volume":"6","author":[{"family":"Ali","given":"Ali Hussein"},{"family":"Charfeddine","given":"Maha"},{"family":"Ammar","given":"Boudour"},{"family":"Hamed","given":"Bassem Ben"},{"family":"Albalwy","given":"Faisal"},{"family":"Alqarafi","given":"Abdulrahman"},{"family":"Hussain","given":"Amir"}],"accessed":{"date-parts":[["2025",4,6]]},"issued":{"date-parts":[["2024",6,10]]}}}],"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[42]</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16805816" w14:textId="77777777" w:rsidR="00A05EF2" w:rsidRPr="0055310C" w:rsidRDefault="00A05EF2" w:rsidP="00172B32">
            <w:pPr>
              <w:rPr>
                <w:rFonts w:asciiTheme="majorBidi" w:eastAsia="Times New Roman" w:hAnsiTheme="majorBidi" w:cstheme="majorBidi"/>
                <w:sz w:val="24"/>
                <w:szCs w:val="24"/>
                <w:lang w:eastAsia="fr-FR"/>
              </w:rPr>
            </w:pPr>
            <w:r w:rsidRPr="00B3557C">
              <w:rPr>
                <w:rFonts w:asciiTheme="majorBidi" w:eastAsia="Times New Roman" w:hAnsiTheme="majorBidi" w:cstheme="majorBidi"/>
                <w:kern w:val="2"/>
                <w:sz w:val="24"/>
                <w:szCs w:val="24"/>
                <w:lang w:eastAsia="fr-FR"/>
                <w14:ligatures w14:val="standardContextual"/>
              </w:rPr>
              <w:t>Enquête sur les IDS basés sur AA</w:t>
            </w:r>
          </w:p>
        </w:tc>
        <w:tc>
          <w:tcPr>
            <w:tcW w:w="1984" w:type="dxa"/>
            <w:vMerge w:val="restart"/>
          </w:tcPr>
          <w:p w14:paraId="54BFFA9D" w14:textId="77777777" w:rsidR="00A05EF2" w:rsidRDefault="00A05EF2" w:rsidP="00172B32">
            <w:pPr>
              <w:rPr>
                <w:rFonts w:asciiTheme="majorBidi" w:eastAsia="Times New Roman" w:hAnsiTheme="majorBidi" w:cstheme="majorBidi"/>
                <w:kern w:val="2"/>
                <w:sz w:val="24"/>
                <w:szCs w:val="24"/>
                <w:lang w:eastAsia="fr-FR"/>
                <w14:ligatures w14:val="standardContextual"/>
              </w:rPr>
            </w:pPr>
            <w:r w:rsidRPr="00B3557C">
              <w:rPr>
                <w:rFonts w:asciiTheme="majorBidi" w:eastAsia="Times New Roman" w:hAnsiTheme="majorBidi" w:cstheme="majorBidi"/>
                <w:kern w:val="2"/>
                <w:sz w:val="24"/>
                <w:szCs w:val="24"/>
                <w:lang w:eastAsia="fr-FR"/>
                <w14:ligatures w14:val="standardContextual"/>
              </w:rPr>
              <w:t>Suppression des entrées avec des données manquantes et des doublon</w:t>
            </w:r>
            <w:r>
              <w:rPr>
                <w:rFonts w:asciiTheme="majorBidi" w:eastAsia="Times New Roman" w:hAnsiTheme="majorBidi" w:cstheme="majorBidi"/>
                <w:kern w:val="2"/>
                <w:sz w:val="24"/>
                <w:szCs w:val="24"/>
                <w:lang w:eastAsia="fr-FR"/>
                <w14:ligatures w14:val="standardContextual"/>
              </w:rPr>
              <w:t>s</w:t>
            </w:r>
          </w:p>
          <w:p w14:paraId="63FE42D5" w14:textId="77777777" w:rsidR="00A05EF2" w:rsidRPr="00EC1E89" w:rsidRDefault="00A05EF2" w:rsidP="00172B32">
            <w:pPr>
              <w:rPr>
                <w:rFonts w:asciiTheme="majorBidi" w:eastAsia="Times New Roman" w:hAnsiTheme="majorBidi" w:cstheme="majorBidi"/>
                <w:sz w:val="24"/>
                <w:szCs w:val="24"/>
                <w:lang w:eastAsia="fr-FR"/>
              </w:rPr>
            </w:pPr>
            <w:r>
              <w:rPr>
                <w:rFonts w:asciiTheme="majorBidi" w:eastAsia="Times New Roman" w:hAnsiTheme="majorBidi" w:cstheme="majorBidi"/>
                <w:kern w:val="2"/>
                <w:sz w:val="24"/>
                <w:szCs w:val="24"/>
                <w:lang w:eastAsia="fr-FR"/>
                <w14:ligatures w14:val="standardContextual"/>
              </w:rPr>
              <w:t>E</w:t>
            </w:r>
            <w:r w:rsidRPr="00B3557C">
              <w:rPr>
                <w:rFonts w:asciiTheme="majorBidi" w:eastAsia="Times New Roman" w:hAnsiTheme="majorBidi" w:cstheme="majorBidi"/>
                <w:kern w:val="2"/>
                <w:sz w:val="24"/>
                <w:szCs w:val="24"/>
                <w:lang w:eastAsia="fr-FR"/>
                <w14:ligatures w14:val="standardContextual"/>
              </w:rPr>
              <w:t xml:space="preserve">ncodage </w:t>
            </w:r>
            <w:proofErr w:type="spellStart"/>
            <w:r w:rsidRPr="00B3557C">
              <w:rPr>
                <w:rFonts w:asciiTheme="majorBidi" w:eastAsia="Times New Roman" w:hAnsiTheme="majorBidi" w:cstheme="majorBidi"/>
                <w:kern w:val="2"/>
                <w:sz w:val="24"/>
                <w:szCs w:val="24"/>
                <w:lang w:eastAsia="fr-FR"/>
                <w14:ligatures w14:val="standardContextual"/>
              </w:rPr>
              <w:t>One-Hot</w:t>
            </w:r>
            <w:proofErr w:type="spellEnd"/>
            <w:r w:rsidRPr="00B3557C">
              <w:rPr>
                <w:rFonts w:asciiTheme="majorBidi" w:eastAsia="Times New Roman" w:hAnsiTheme="majorBidi" w:cstheme="majorBidi"/>
                <w:kern w:val="2"/>
                <w:sz w:val="24"/>
                <w:szCs w:val="24"/>
                <w:lang w:eastAsia="fr-FR"/>
                <w14:ligatures w14:val="standardContextual"/>
              </w:rPr>
              <w:t xml:space="preserve"> </w:t>
            </w:r>
            <w:r>
              <w:rPr>
                <w:rFonts w:asciiTheme="majorBidi" w:eastAsia="Times New Roman" w:hAnsiTheme="majorBidi" w:cstheme="majorBidi"/>
                <w:kern w:val="2"/>
                <w:sz w:val="24"/>
                <w:szCs w:val="24"/>
                <w:lang w:eastAsia="fr-FR"/>
                <w14:ligatures w14:val="standardContextual"/>
              </w:rPr>
              <w:t>D</w:t>
            </w:r>
            <w:r w:rsidRPr="00B3557C">
              <w:rPr>
                <w:rFonts w:asciiTheme="majorBidi" w:eastAsia="Times New Roman" w:hAnsiTheme="majorBidi" w:cstheme="majorBidi"/>
                <w:kern w:val="2"/>
                <w:sz w:val="24"/>
                <w:szCs w:val="24"/>
                <w:lang w:eastAsia="fr-FR"/>
                <w14:ligatures w14:val="standardContextual"/>
              </w:rPr>
              <w:t xml:space="preserve">ivision du jeu de données en ensembles d’entraînement (80%) et de </w:t>
            </w:r>
            <w:proofErr w:type="gramStart"/>
            <w:r w:rsidRPr="00B3557C">
              <w:rPr>
                <w:rFonts w:asciiTheme="majorBidi" w:eastAsia="Times New Roman" w:hAnsiTheme="majorBidi" w:cstheme="majorBidi"/>
                <w:kern w:val="2"/>
                <w:sz w:val="24"/>
                <w:szCs w:val="24"/>
                <w:lang w:eastAsia="fr-FR"/>
                <w14:ligatures w14:val="standardContextual"/>
              </w:rPr>
              <w:t>test(</w:t>
            </w:r>
            <w:proofErr w:type="gramEnd"/>
            <w:r w:rsidRPr="00B3557C">
              <w:rPr>
                <w:rFonts w:asciiTheme="majorBidi" w:eastAsia="Times New Roman" w:hAnsiTheme="majorBidi" w:cstheme="majorBidi"/>
                <w:kern w:val="2"/>
                <w:sz w:val="24"/>
                <w:szCs w:val="24"/>
                <w:lang w:eastAsia="fr-FR"/>
                <w14:ligatures w14:val="standardContextual"/>
              </w:rPr>
              <w:t>20%)</w:t>
            </w:r>
          </w:p>
        </w:tc>
        <w:tc>
          <w:tcPr>
            <w:tcW w:w="1418" w:type="dxa"/>
            <w:vMerge w:val="restart"/>
          </w:tcPr>
          <w:p w14:paraId="2C56D181" w14:textId="77777777" w:rsidR="00A05EF2" w:rsidRPr="00EC1E89" w:rsidRDefault="00A05EF2" w:rsidP="00172B32">
            <w:pPr>
              <w:rPr>
                <w:rFonts w:asciiTheme="majorBidi" w:eastAsia="Times New Roman" w:hAnsiTheme="majorBidi" w:cstheme="majorBidi"/>
                <w:sz w:val="24"/>
                <w:szCs w:val="24"/>
                <w:lang w:val="en-US" w:eastAsia="fr-FR"/>
              </w:rPr>
            </w:pPr>
            <w:r w:rsidRPr="00EC1E89">
              <w:rPr>
                <w:rFonts w:asciiTheme="majorBidi" w:eastAsia="Times New Roman" w:hAnsiTheme="majorBidi" w:cstheme="majorBidi"/>
                <w:sz w:val="24"/>
                <w:szCs w:val="24"/>
                <w:lang w:val="en-US" w:eastAsia="fr-FR"/>
              </w:rPr>
              <w:t>KDD Cup'99 NSL-KDD, UNSW-NB</w:t>
            </w:r>
            <w:proofErr w:type="gramStart"/>
            <w:r w:rsidRPr="00EC1E89">
              <w:rPr>
                <w:rFonts w:asciiTheme="majorBidi" w:eastAsia="Times New Roman" w:hAnsiTheme="majorBidi" w:cstheme="majorBidi"/>
                <w:sz w:val="24"/>
                <w:szCs w:val="24"/>
                <w:lang w:val="en-US" w:eastAsia="fr-FR"/>
              </w:rPr>
              <w:t>15 ,CICIDS</w:t>
            </w:r>
            <w:proofErr w:type="gramEnd"/>
            <w:r w:rsidRPr="00EC1E89">
              <w:rPr>
                <w:rFonts w:asciiTheme="majorBidi" w:eastAsia="Times New Roman" w:hAnsiTheme="majorBidi" w:cstheme="majorBidi"/>
                <w:sz w:val="24"/>
                <w:szCs w:val="24"/>
                <w:lang w:val="en-US" w:eastAsia="fr-FR"/>
              </w:rPr>
              <w:t>2017, CSE-CIC-IDS2018 ,IOT Intrusion 2020</w:t>
            </w:r>
          </w:p>
        </w:tc>
        <w:tc>
          <w:tcPr>
            <w:tcW w:w="1417" w:type="dxa"/>
          </w:tcPr>
          <w:p w14:paraId="19AFF976" w14:textId="1C141168"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K</w:t>
            </w:r>
            <w:r w:rsidR="00EA283E">
              <w:rPr>
                <w:rFonts w:asciiTheme="majorBidi" w:eastAsia="Times New Roman" w:hAnsiTheme="majorBidi" w:cstheme="majorBidi"/>
                <w:sz w:val="24"/>
                <w:szCs w:val="24"/>
                <w:lang w:val="en-US" w:eastAsia="fr-FR"/>
              </w:rPr>
              <w:t>NN</w:t>
            </w:r>
          </w:p>
        </w:tc>
        <w:tc>
          <w:tcPr>
            <w:tcW w:w="1559" w:type="dxa"/>
          </w:tcPr>
          <w:p w14:paraId="0F01F52B"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P:95,95%</w:t>
            </w:r>
          </w:p>
        </w:tc>
      </w:tr>
      <w:tr w:rsidR="000B5951" w:rsidRPr="00EC1E89" w14:paraId="51EAB674" w14:textId="77777777" w:rsidTr="000B5951">
        <w:trPr>
          <w:trHeight w:val="896"/>
        </w:trPr>
        <w:tc>
          <w:tcPr>
            <w:tcW w:w="1242" w:type="dxa"/>
            <w:vMerge/>
            <w:shd w:val="clear" w:color="auto" w:fill="B4C6E7" w:themeFill="accent1" w:themeFillTint="66"/>
          </w:tcPr>
          <w:p w14:paraId="4E633973"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4F9FE105" w14:textId="77777777" w:rsidR="00A05EF2" w:rsidRPr="00B3557C" w:rsidRDefault="00A05EF2" w:rsidP="00172B32">
            <w:pPr>
              <w:rPr>
                <w:rFonts w:asciiTheme="majorBidi" w:eastAsia="Times New Roman" w:hAnsiTheme="majorBidi" w:cstheme="majorBidi"/>
                <w:kern w:val="2"/>
                <w:sz w:val="24"/>
                <w:szCs w:val="24"/>
                <w:lang w:eastAsia="fr-FR"/>
                <w14:ligatures w14:val="standardContextual"/>
              </w:rPr>
            </w:pPr>
          </w:p>
        </w:tc>
        <w:tc>
          <w:tcPr>
            <w:tcW w:w="1984" w:type="dxa"/>
            <w:vMerge/>
          </w:tcPr>
          <w:p w14:paraId="43885A67" w14:textId="77777777" w:rsidR="00A05EF2" w:rsidRPr="00EC1E89" w:rsidRDefault="00A05EF2" w:rsidP="00172B32">
            <w:pPr>
              <w:rPr>
                <w:rFonts w:asciiTheme="majorBidi" w:eastAsia="Times New Roman" w:hAnsiTheme="majorBidi" w:cstheme="majorBidi"/>
                <w:sz w:val="24"/>
                <w:szCs w:val="24"/>
                <w:lang w:eastAsia="fr-FR"/>
              </w:rPr>
            </w:pPr>
          </w:p>
        </w:tc>
        <w:tc>
          <w:tcPr>
            <w:tcW w:w="1418" w:type="dxa"/>
            <w:vMerge/>
          </w:tcPr>
          <w:p w14:paraId="6100F63C" w14:textId="77777777" w:rsidR="00A05EF2" w:rsidRPr="00EC1E89" w:rsidRDefault="00A05EF2" w:rsidP="00172B32">
            <w:pPr>
              <w:rPr>
                <w:rFonts w:asciiTheme="majorBidi" w:eastAsia="Times New Roman" w:hAnsiTheme="majorBidi" w:cstheme="majorBidi"/>
                <w:sz w:val="24"/>
                <w:szCs w:val="24"/>
                <w:lang w:val="en-US" w:eastAsia="fr-FR"/>
              </w:rPr>
            </w:pPr>
          </w:p>
        </w:tc>
        <w:tc>
          <w:tcPr>
            <w:tcW w:w="1417" w:type="dxa"/>
          </w:tcPr>
          <w:p w14:paraId="7CF34D4F"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SVM</w:t>
            </w:r>
          </w:p>
        </w:tc>
        <w:tc>
          <w:tcPr>
            <w:tcW w:w="1559" w:type="dxa"/>
          </w:tcPr>
          <w:p w14:paraId="1CE9D706"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P: 93,75%</w:t>
            </w:r>
          </w:p>
        </w:tc>
      </w:tr>
      <w:tr w:rsidR="000B5951" w:rsidRPr="00EC1E89" w14:paraId="45690D57" w14:textId="77777777" w:rsidTr="000B5951">
        <w:trPr>
          <w:trHeight w:val="896"/>
        </w:trPr>
        <w:tc>
          <w:tcPr>
            <w:tcW w:w="1242" w:type="dxa"/>
            <w:vMerge/>
            <w:shd w:val="clear" w:color="auto" w:fill="B4C6E7" w:themeFill="accent1" w:themeFillTint="66"/>
          </w:tcPr>
          <w:p w14:paraId="34665F9A"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566E5A28" w14:textId="77777777" w:rsidR="00A05EF2" w:rsidRPr="00B3557C" w:rsidRDefault="00A05EF2" w:rsidP="00172B32">
            <w:pPr>
              <w:rPr>
                <w:rFonts w:asciiTheme="majorBidi" w:eastAsia="Times New Roman" w:hAnsiTheme="majorBidi" w:cstheme="majorBidi"/>
                <w:kern w:val="2"/>
                <w:sz w:val="24"/>
                <w:szCs w:val="24"/>
                <w:lang w:eastAsia="fr-FR"/>
                <w14:ligatures w14:val="standardContextual"/>
              </w:rPr>
            </w:pPr>
          </w:p>
        </w:tc>
        <w:tc>
          <w:tcPr>
            <w:tcW w:w="1984" w:type="dxa"/>
            <w:vMerge/>
          </w:tcPr>
          <w:p w14:paraId="628587BF" w14:textId="77777777" w:rsidR="00A05EF2" w:rsidRPr="00EC1E89" w:rsidRDefault="00A05EF2" w:rsidP="00172B32">
            <w:pPr>
              <w:rPr>
                <w:rFonts w:asciiTheme="majorBidi" w:eastAsia="Times New Roman" w:hAnsiTheme="majorBidi" w:cstheme="majorBidi"/>
                <w:sz w:val="24"/>
                <w:szCs w:val="24"/>
                <w:lang w:eastAsia="fr-FR"/>
              </w:rPr>
            </w:pPr>
          </w:p>
        </w:tc>
        <w:tc>
          <w:tcPr>
            <w:tcW w:w="1418" w:type="dxa"/>
            <w:vMerge/>
          </w:tcPr>
          <w:p w14:paraId="37B594B6" w14:textId="77777777" w:rsidR="00A05EF2" w:rsidRPr="00EC1E89" w:rsidRDefault="00A05EF2" w:rsidP="00172B32">
            <w:pPr>
              <w:rPr>
                <w:rFonts w:asciiTheme="majorBidi" w:eastAsia="Times New Roman" w:hAnsiTheme="majorBidi" w:cstheme="majorBidi"/>
                <w:sz w:val="24"/>
                <w:szCs w:val="24"/>
                <w:lang w:val="en-US" w:eastAsia="fr-FR"/>
              </w:rPr>
            </w:pPr>
          </w:p>
        </w:tc>
        <w:tc>
          <w:tcPr>
            <w:tcW w:w="1417" w:type="dxa"/>
          </w:tcPr>
          <w:p w14:paraId="4C16DA4A" w14:textId="324AF61B" w:rsidR="00A05EF2" w:rsidRPr="00EC1E89" w:rsidRDefault="00EA283E"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N</w:t>
            </w:r>
            <w:r w:rsidR="00A05EF2">
              <w:rPr>
                <w:rFonts w:asciiTheme="majorBidi" w:eastAsia="Times New Roman" w:hAnsiTheme="majorBidi" w:cstheme="majorBidi"/>
                <w:sz w:val="24"/>
                <w:szCs w:val="24"/>
                <w:lang w:val="en-US" w:eastAsia="fr-FR"/>
              </w:rPr>
              <w:t>N</w:t>
            </w:r>
          </w:p>
        </w:tc>
        <w:tc>
          <w:tcPr>
            <w:tcW w:w="1559" w:type="dxa"/>
          </w:tcPr>
          <w:p w14:paraId="23C1305C"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 xml:space="preserve">P: </w:t>
            </w:r>
            <w:r w:rsidRPr="00444CB7">
              <w:rPr>
                <w:rFonts w:asciiTheme="majorBidi" w:eastAsia="Times New Roman" w:hAnsiTheme="majorBidi" w:cstheme="majorBidi"/>
                <w:sz w:val="24"/>
                <w:szCs w:val="24"/>
                <w:lang w:val="en-US" w:eastAsia="fr-FR"/>
              </w:rPr>
              <w:t>99,3%</w:t>
            </w:r>
          </w:p>
        </w:tc>
      </w:tr>
      <w:tr w:rsidR="000B5951" w:rsidRPr="00EC1E89" w14:paraId="2B2A11FA" w14:textId="77777777" w:rsidTr="000B5951">
        <w:trPr>
          <w:trHeight w:val="896"/>
        </w:trPr>
        <w:tc>
          <w:tcPr>
            <w:tcW w:w="1242" w:type="dxa"/>
            <w:vMerge/>
            <w:shd w:val="clear" w:color="auto" w:fill="B4C6E7" w:themeFill="accent1" w:themeFillTint="66"/>
          </w:tcPr>
          <w:p w14:paraId="6A31AD3A"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0ECF761F" w14:textId="77777777" w:rsidR="00A05EF2" w:rsidRPr="00B3557C" w:rsidRDefault="00A05EF2" w:rsidP="00172B32">
            <w:pPr>
              <w:rPr>
                <w:rFonts w:asciiTheme="majorBidi" w:eastAsia="Times New Roman" w:hAnsiTheme="majorBidi" w:cstheme="majorBidi"/>
                <w:kern w:val="2"/>
                <w:sz w:val="24"/>
                <w:szCs w:val="24"/>
                <w:lang w:eastAsia="fr-FR"/>
                <w14:ligatures w14:val="standardContextual"/>
              </w:rPr>
            </w:pPr>
          </w:p>
        </w:tc>
        <w:tc>
          <w:tcPr>
            <w:tcW w:w="1984" w:type="dxa"/>
            <w:vMerge/>
          </w:tcPr>
          <w:p w14:paraId="47F333E4" w14:textId="77777777" w:rsidR="00A05EF2" w:rsidRPr="00EC1E89" w:rsidRDefault="00A05EF2" w:rsidP="00172B32">
            <w:pPr>
              <w:rPr>
                <w:rFonts w:asciiTheme="majorBidi" w:eastAsia="Times New Roman" w:hAnsiTheme="majorBidi" w:cstheme="majorBidi"/>
                <w:sz w:val="24"/>
                <w:szCs w:val="24"/>
                <w:lang w:eastAsia="fr-FR"/>
              </w:rPr>
            </w:pPr>
          </w:p>
        </w:tc>
        <w:tc>
          <w:tcPr>
            <w:tcW w:w="1418" w:type="dxa"/>
            <w:vMerge/>
          </w:tcPr>
          <w:p w14:paraId="581A873F" w14:textId="77777777" w:rsidR="00A05EF2" w:rsidRPr="00EC1E89" w:rsidRDefault="00A05EF2" w:rsidP="00172B32">
            <w:pPr>
              <w:rPr>
                <w:rFonts w:asciiTheme="majorBidi" w:eastAsia="Times New Roman" w:hAnsiTheme="majorBidi" w:cstheme="majorBidi"/>
                <w:sz w:val="24"/>
                <w:szCs w:val="24"/>
                <w:lang w:val="en-US" w:eastAsia="fr-FR"/>
              </w:rPr>
            </w:pPr>
          </w:p>
        </w:tc>
        <w:tc>
          <w:tcPr>
            <w:tcW w:w="1417" w:type="dxa"/>
          </w:tcPr>
          <w:p w14:paraId="0CC3586D"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NB</w:t>
            </w:r>
          </w:p>
        </w:tc>
        <w:tc>
          <w:tcPr>
            <w:tcW w:w="1559" w:type="dxa"/>
          </w:tcPr>
          <w:p w14:paraId="3D240D96" w14:textId="77777777" w:rsidR="00A05EF2" w:rsidRPr="00EC1E89" w:rsidRDefault="00A05EF2" w:rsidP="00172B32">
            <w:pPr>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 xml:space="preserve">P: </w:t>
            </w:r>
            <w:r w:rsidRPr="00444CB7">
              <w:rPr>
                <w:rFonts w:asciiTheme="majorBidi" w:eastAsia="Times New Roman" w:hAnsiTheme="majorBidi" w:cstheme="majorBidi"/>
                <w:sz w:val="24"/>
                <w:szCs w:val="24"/>
                <w:lang w:val="en-US" w:eastAsia="fr-FR"/>
              </w:rPr>
              <w:t>93,75%.</w:t>
            </w:r>
          </w:p>
        </w:tc>
      </w:tr>
      <w:tr w:rsidR="000B5951" w:rsidRPr="0055310C" w14:paraId="53CC619C" w14:textId="77777777" w:rsidTr="000B5951">
        <w:trPr>
          <w:trHeight w:val="1380"/>
        </w:trPr>
        <w:tc>
          <w:tcPr>
            <w:tcW w:w="1242" w:type="dxa"/>
            <w:vMerge w:val="restart"/>
            <w:shd w:val="clear" w:color="auto" w:fill="B4C6E7" w:themeFill="accent1" w:themeFillTint="66"/>
          </w:tcPr>
          <w:p w14:paraId="08007F89" w14:textId="7C92230D"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lastRenderedPageBreak/>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{"citationID":"Ne4r9MAV","properties":{"formattedCitation":"[43]","plainCitation":"[43]","noteIndex":0},"citationItems":[{"id":67,"uris":["http://zotero.org/users/16481841/items/EMXUGYTQ"],"itemData":{"id":67,"type":"article-journal","abstract":"Cyber-attacks occur more frequently with the rapid growth in the Internet. Intrusion detection systems (IDS) have become an important part of protecting system security. There are still some challenges preventing IDS from further improving its classification performance. Firstly, the complexity of high-dimensional features challenges the speed and the performance of the classification for IDS. Secondly, the classification performance of traditional Stacking algorithm can be easily affected by the base classifiers. Tackling both challenges above, we propose a hybrid intrusion detection system based on a CFS-DE feature selection algorithm and a weighted Stacking classification algorithm. To limit the dimension of the features, we deployed the CFS-DE algorithm, which searches for the optimal feature subset. Afterwards, a weighted Stacking algorithm is proposed, which increases the weights of the base classifiers with good training results and drops those base classifiers with bad ones to improve the classification performance. As such, the model enhances the classification efficiency and yielding better accuracy. All experiments in this study were conducted on the NSL-KDD and CSE-CIC-IDS2018 data sets. The results based on KDDTest+ show that our proposed model has accuracy of 87.44%, precision of 89.09%, recall of 87.44% and F1-score of 88.25%. The results based on CSE-CIC-IDS2018 show that our proposed model has accuracy of 99.87%, precision of 99.88%, recall of 99.87% and F1-score of 99.88%. Compared with traditional machine learning models and models mentioned in other papers, out proposed CFS-DE-weighted-Stacking IDS has the best classification performance.","container-title":"IEEE Access","DOI":"10.1109/ACCESS.2022.3186975","ISSN":"2169-3536","note":"event-title: IEEE Access","page":"71414-71426","source":"IEEE Xplore","title":"A Hybrid Intrusion Detection System Based on Feature Selection and Weighted Stacking Classifier","volume":"10","author":[{"family":"Zhao","given":"Ruizhe"},{"family":"Mu","given":"Yingxue"},{"family":"Zou","given":"Long"},{"family":"Wen","given":"Xiumei"}],"issued":{"date-parts":[["2022"]]}}}],"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[43]</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16296AD6"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Développer un système hybride combinant la sélection de caractéristiques avec CFS-DE et un modèle de </w:t>
            </w:r>
            <w:proofErr w:type="spellStart"/>
            <w:r w:rsidRPr="0055310C">
              <w:rPr>
                <w:rFonts w:asciiTheme="majorBidi" w:eastAsia="Times New Roman" w:hAnsiTheme="majorBidi" w:cstheme="majorBidi"/>
                <w:sz w:val="24"/>
                <w:szCs w:val="24"/>
                <w:lang w:eastAsia="fr-FR"/>
              </w:rPr>
              <w:t>stacking</w:t>
            </w:r>
            <w:proofErr w:type="spellEnd"/>
            <w:r w:rsidRPr="0055310C">
              <w:rPr>
                <w:rFonts w:asciiTheme="majorBidi" w:eastAsia="Times New Roman" w:hAnsiTheme="majorBidi" w:cstheme="majorBidi"/>
                <w:sz w:val="24"/>
                <w:szCs w:val="24"/>
                <w:lang w:eastAsia="fr-FR"/>
              </w:rPr>
              <w:t xml:space="preserve"> pondéré</w:t>
            </w:r>
          </w:p>
        </w:tc>
        <w:tc>
          <w:tcPr>
            <w:tcW w:w="1984" w:type="dxa"/>
            <w:vMerge w:val="restart"/>
          </w:tcPr>
          <w:p w14:paraId="4DF452D5"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Sélection de</w:t>
            </w:r>
            <w:r>
              <w:rPr>
                <w:rFonts w:asciiTheme="majorBidi" w:eastAsia="Times New Roman" w:hAnsiTheme="majorBidi" w:cstheme="majorBidi"/>
                <w:sz w:val="24"/>
                <w:szCs w:val="24"/>
                <w:lang w:eastAsia="fr-FR"/>
              </w:rPr>
              <w:t>s</w:t>
            </w:r>
            <w:r w:rsidRPr="0055310C">
              <w:rPr>
                <w:rFonts w:asciiTheme="majorBidi" w:eastAsia="Times New Roman" w:hAnsiTheme="majorBidi" w:cstheme="majorBidi"/>
                <w:sz w:val="24"/>
                <w:szCs w:val="24"/>
                <w:lang w:eastAsia="fr-FR"/>
              </w:rPr>
              <w:t xml:space="preserve"> caractéristiques avec CFS-DE pour réduire la dimensionnalité des données et améliorer l'efficacité du modèle.</w:t>
            </w:r>
          </w:p>
        </w:tc>
        <w:tc>
          <w:tcPr>
            <w:tcW w:w="1418" w:type="dxa"/>
          </w:tcPr>
          <w:p w14:paraId="311A8CF9"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NSL-KDD </w:t>
            </w:r>
          </w:p>
        </w:tc>
        <w:tc>
          <w:tcPr>
            <w:tcW w:w="1417" w:type="dxa"/>
          </w:tcPr>
          <w:p w14:paraId="629EECE5"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hAnsiTheme="majorBidi" w:cstheme="majorBidi"/>
                <w:sz w:val="24"/>
                <w:szCs w:val="24"/>
              </w:rPr>
              <w:t xml:space="preserve">CFS-DE + </w:t>
            </w:r>
            <w:proofErr w:type="spellStart"/>
            <w:r w:rsidRPr="0055310C">
              <w:rPr>
                <w:rFonts w:asciiTheme="majorBidi" w:hAnsiTheme="majorBidi" w:cstheme="majorBidi"/>
                <w:sz w:val="24"/>
                <w:szCs w:val="24"/>
              </w:rPr>
              <w:t>Stacking</w:t>
            </w:r>
            <w:proofErr w:type="spellEnd"/>
          </w:p>
        </w:tc>
        <w:tc>
          <w:tcPr>
            <w:tcW w:w="1559" w:type="dxa"/>
          </w:tcPr>
          <w:p w14:paraId="05F2EF20"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55310C">
              <w:rPr>
                <w:rFonts w:asciiTheme="majorBidi" w:eastAsia="Times New Roman" w:hAnsiTheme="majorBidi" w:cstheme="majorBidi"/>
                <w:sz w:val="24"/>
                <w:szCs w:val="24"/>
                <w:lang w:eastAsia="fr-FR"/>
              </w:rPr>
              <w:t xml:space="preserve"> 99,88%</w:t>
            </w:r>
            <w:r w:rsidRPr="0055310C">
              <w:rPr>
                <w:rFonts w:asciiTheme="majorBidi" w:eastAsia="Times New Roman" w:hAnsiTheme="majorBidi" w:cstheme="majorBidi"/>
                <w:sz w:val="24"/>
                <w:szCs w:val="24"/>
                <w:lang w:eastAsia="fr-FR"/>
              </w:rPr>
              <w:br/>
            </w:r>
          </w:p>
        </w:tc>
      </w:tr>
      <w:tr w:rsidR="000B5951" w:rsidRPr="0055310C" w14:paraId="2FB5C29F" w14:textId="77777777" w:rsidTr="000B5951">
        <w:trPr>
          <w:trHeight w:val="1380"/>
        </w:trPr>
        <w:tc>
          <w:tcPr>
            <w:tcW w:w="1242" w:type="dxa"/>
            <w:vMerge/>
            <w:shd w:val="clear" w:color="auto" w:fill="B4C6E7" w:themeFill="accent1" w:themeFillTint="66"/>
          </w:tcPr>
          <w:p w14:paraId="62C98658" w14:textId="77777777" w:rsidR="00A05EF2" w:rsidRPr="00001E12" w:rsidRDefault="00A05EF2" w:rsidP="00172B32">
            <w:pPr>
              <w:rPr>
                <w:rFonts w:asciiTheme="majorBidi" w:eastAsia="Times New Roman" w:hAnsiTheme="majorBidi" w:cstheme="majorBidi"/>
                <w:color w:val="FFFFFF" w:themeColor="background1"/>
                <w:lang w:eastAsia="fr-FR"/>
              </w:rPr>
            </w:pPr>
          </w:p>
        </w:tc>
        <w:tc>
          <w:tcPr>
            <w:tcW w:w="1560" w:type="dxa"/>
            <w:vMerge/>
          </w:tcPr>
          <w:p w14:paraId="6833D4A7" w14:textId="77777777" w:rsidR="00A05EF2" w:rsidRPr="0055310C" w:rsidRDefault="00A05EF2" w:rsidP="00172B32">
            <w:pPr>
              <w:rPr>
                <w:rFonts w:asciiTheme="majorBidi" w:eastAsia="Times New Roman" w:hAnsiTheme="majorBidi" w:cstheme="majorBidi"/>
                <w:sz w:val="24"/>
                <w:szCs w:val="24"/>
                <w:lang w:eastAsia="fr-FR"/>
              </w:rPr>
            </w:pPr>
          </w:p>
        </w:tc>
        <w:tc>
          <w:tcPr>
            <w:tcW w:w="1984" w:type="dxa"/>
            <w:vMerge/>
          </w:tcPr>
          <w:p w14:paraId="27720015" w14:textId="77777777" w:rsidR="00A05EF2" w:rsidRPr="0055310C" w:rsidRDefault="00A05EF2" w:rsidP="00172B32">
            <w:pPr>
              <w:rPr>
                <w:rFonts w:asciiTheme="majorBidi" w:eastAsia="Times New Roman" w:hAnsiTheme="majorBidi" w:cstheme="majorBidi"/>
                <w:sz w:val="24"/>
                <w:szCs w:val="24"/>
                <w:lang w:eastAsia="fr-FR"/>
              </w:rPr>
            </w:pPr>
          </w:p>
        </w:tc>
        <w:tc>
          <w:tcPr>
            <w:tcW w:w="1418" w:type="dxa"/>
          </w:tcPr>
          <w:p w14:paraId="5B79F14E"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CSE-CIC-IDS2018</w:t>
            </w:r>
          </w:p>
        </w:tc>
        <w:tc>
          <w:tcPr>
            <w:tcW w:w="1417" w:type="dxa"/>
          </w:tcPr>
          <w:p w14:paraId="702B28B5" w14:textId="77777777" w:rsidR="00A05EF2" w:rsidRPr="0055310C" w:rsidRDefault="00A05EF2" w:rsidP="00172B32">
            <w:pPr>
              <w:rPr>
                <w:rFonts w:asciiTheme="majorBidi" w:hAnsiTheme="majorBidi" w:cstheme="majorBidi"/>
                <w:sz w:val="24"/>
                <w:szCs w:val="24"/>
              </w:rPr>
            </w:pPr>
            <w:r w:rsidRPr="0055310C">
              <w:rPr>
                <w:rFonts w:asciiTheme="majorBidi" w:hAnsiTheme="majorBidi" w:cstheme="majorBidi"/>
                <w:sz w:val="24"/>
                <w:szCs w:val="24"/>
              </w:rPr>
              <w:t xml:space="preserve">CFS-DE + </w:t>
            </w:r>
            <w:proofErr w:type="spellStart"/>
            <w:r w:rsidRPr="0055310C">
              <w:rPr>
                <w:rFonts w:asciiTheme="majorBidi" w:hAnsiTheme="majorBidi" w:cstheme="majorBidi"/>
                <w:sz w:val="24"/>
                <w:szCs w:val="24"/>
              </w:rPr>
              <w:t>Stacking</w:t>
            </w:r>
            <w:proofErr w:type="spellEnd"/>
          </w:p>
        </w:tc>
        <w:tc>
          <w:tcPr>
            <w:tcW w:w="1559" w:type="dxa"/>
          </w:tcPr>
          <w:p w14:paraId="42C58CC2"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89,09%</w:t>
            </w:r>
          </w:p>
        </w:tc>
      </w:tr>
      <w:tr w:rsidR="000B5951" w:rsidRPr="0055310C" w14:paraId="1FE04841" w14:textId="77777777" w:rsidTr="000B5951">
        <w:tc>
          <w:tcPr>
            <w:tcW w:w="1242" w:type="dxa"/>
            <w:shd w:val="clear" w:color="auto" w:fill="B4C6E7" w:themeFill="accent1" w:themeFillTint="66"/>
          </w:tcPr>
          <w:p w14:paraId="6AF826ED" w14:textId="6C4C3DB8" w:rsidR="00A05EF2" w:rsidRPr="00001E12" w:rsidRDefault="00A05EF2" w:rsidP="00CC4D93">
            <w:pPr>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{"citationID":"bqijLyT5","properties":{"formattedCitation":"[44]","plainCitation":"[44]","noteIndex":0},"citationItems":[{"id":75,"uris":["http://zotero.org/users/16481841/items/NC9WK5TR"],"itemData":{"id":75,"type":"article-journal","abstract":"The world has experienced a radical change due to the internet. Internet became a crucial element in our daily life, therefore, the security of our DATA could be threatened at any time. This safety is handled using systems to detect network intrusion called Intrusion Detection Systems (IDS). Machine learning techniques are being implemented to improve these systems. In order to enhance the performance of IDS, different classification algorithms are applied to detect various types of attacks. Choosing a good one for building IDS is not an easy task. The best method is to test the performance of the different classification algorithms. Nevertheless, most researchers have focused on the confusion matrix as measurements of classification performance. Therefore, many papers use this matrix to present a detailed comparison with the dataset, data preprocessing, feature selection technique, algorithms classification and performance evaluation. The goal of this paper is to present a comparison of application of different Machine Learning algorithms used to build and improve intrusion detection systems in terms of confusion matrix, accuracy, recall, precision, FAR, specificity and sensitivity using the UNSW-NB15 Dataset. Furthermore, we introduce some lesson learnt to shoot more researchers in their future works.","container-title":"ITM Web of Conferences","DOI":"10.1051/itmconf/20224803002","ISSN":"2271-2097","journalAbbreviation":"ITM Web Conf.","language":"en","license":"https://creativecommons.org/licenses/by/4.0/","page":"03002","source":"DOI.org (Crossref)","title":"A comparative study of Machine learning Algorithms on the UNSW-NB 15 Dataset","volume":"48","author":[{"family":"Tahri","given":"Rachid"},{"family":"Jarrar","given":"Abdessamad"},{"family":"Lasbahani","given":"Abdellatif"},{"family":"Balouki","given":"Youssef"}],"editor":[{"family":"Zbitou","given":"J."},{"family":"El Oualkadi","given":"A."},{"family":"Latrach","given":"M."},{"family":"Setti","given":"L."}],"issued":{"date-parts":[["2022"]]}}}],"schema":"https://github.com/citation-style-language/schema/raw/master/csl-citation.json"}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[44]</w:t>
            </w:r>
            <w:r w:rsidRPr="00001E12">
              <w:rPr>
                <w:rFonts w:asciiTheme="majorBidi" w:eastAsia="Times New Roman" w:hAnsiTheme="majorBidi" w:cstheme="majorBidi"/>
                <w:color w:val="FFFFFF" w:themeColor="background1"/>
                <w:lang w:eastAsia="fr-FR"/>
              </w:rPr>
              <w:fldChar w:fldCharType="end"/>
            </w:r>
          </w:p>
        </w:tc>
        <w:tc>
          <w:tcPr>
            <w:tcW w:w="1560" w:type="dxa"/>
          </w:tcPr>
          <w:p w14:paraId="4CFA31C8" w14:textId="4DB7E4A9" w:rsidR="00A05EF2" w:rsidRPr="0055310C" w:rsidRDefault="00DD6624" w:rsidP="00DD6624">
            <w:pPr>
              <w:rPr>
                <w:rFonts w:asciiTheme="majorBidi" w:eastAsia="Times New Roman" w:hAnsiTheme="majorBidi" w:cstheme="majorBidi"/>
                <w:sz w:val="24"/>
                <w:szCs w:val="24"/>
                <w:lang w:eastAsia="fr-FR"/>
              </w:rPr>
            </w:pPr>
            <w:proofErr w:type="gramStart"/>
            <w:r w:rsidRPr="00DD6624">
              <w:rPr>
                <w:rFonts w:asciiTheme="majorBidi" w:eastAsia="Times New Roman" w:hAnsiTheme="majorBidi" w:cstheme="majorBidi"/>
                <w:sz w:val="24"/>
                <w:szCs w:val="24"/>
                <w:lang w:eastAsia="fr-FR"/>
              </w:rPr>
              <w:t>comparer</w:t>
            </w:r>
            <w:proofErr w:type="gramEnd"/>
            <w:r w:rsidRPr="00DD6624">
              <w:rPr>
                <w:rFonts w:asciiTheme="majorBidi" w:eastAsia="Times New Roman" w:hAnsiTheme="majorBidi" w:cstheme="majorBidi"/>
                <w:sz w:val="24"/>
                <w:szCs w:val="24"/>
                <w:lang w:eastAsia="fr-FR"/>
              </w:rPr>
              <w:t xml:space="preserve"> des algorithmes d'AA  sur UNSW-NB15 en mettant accent sur l'impact de pretraitement</w:t>
            </w:r>
          </w:p>
        </w:tc>
        <w:tc>
          <w:tcPr>
            <w:tcW w:w="1984" w:type="dxa"/>
          </w:tcPr>
          <w:p w14:paraId="35549DD9"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L’élimination des données non pertinentes</w:t>
            </w:r>
          </w:p>
        </w:tc>
        <w:tc>
          <w:tcPr>
            <w:tcW w:w="1418" w:type="dxa"/>
          </w:tcPr>
          <w:p w14:paraId="0A385FA8" w14:textId="77777777" w:rsidR="00A05EF2" w:rsidRPr="0055310C"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UNSW-NB15</w:t>
            </w:r>
          </w:p>
        </w:tc>
        <w:tc>
          <w:tcPr>
            <w:tcW w:w="1417" w:type="dxa"/>
          </w:tcPr>
          <w:p w14:paraId="2FBA70FF" w14:textId="4A62FC59" w:rsidR="00A05EF2" w:rsidRPr="0055310C" w:rsidRDefault="00EA283E" w:rsidP="00172B3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1E8DAC9F" w14:textId="77777777" w:rsidR="00A05EF2"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 : 97,49%</w:t>
            </w:r>
          </w:p>
          <w:p w14:paraId="3C241C44" w14:textId="77777777" w:rsidR="00A05EF2" w:rsidRDefault="00A05EF2" w:rsidP="00172B32">
            <w:pPr>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 : 93,53%,</w:t>
            </w:r>
          </w:p>
          <w:p w14:paraId="505D21A3" w14:textId="77777777" w:rsidR="00A05EF2" w:rsidRPr="0055310C" w:rsidRDefault="00A05EF2" w:rsidP="00172B32">
            <w:pPr>
              <w:rPr>
                <w:rFonts w:asciiTheme="majorBidi" w:eastAsia="Times New Roman" w:hAnsiTheme="majorBidi" w:cstheme="majorBidi"/>
                <w:sz w:val="24"/>
                <w:szCs w:val="24"/>
                <w:lang w:eastAsia="fr-FR"/>
              </w:rPr>
            </w:pPr>
            <w:proofErr w:type="spellStart"/>
            <w:r w:rsidRPr="0055310C">
              <w:rPr>
                <w:rFonts w:asciiTheme="majorBidi" w:eastAsia="Times New Roman" w:hAnsiTheme="majorBidi" w:cstheme="majorBidi"/>
                <w:sz w:val="24"/>
                <w:szCs w:val="24"/>
                <w:lang w:eastAsia="fr-FR"/>
              </w:rPr>
              <w:t>S</w:t>
            </w:r>
            <w:r>
              <w:rPr>
                <w:rFonts w:asciiTheme="majorBidi" w:eastAsia="Times New Roman" w:hAnsiTheme="majorBidi" w:cstheme="majorBidi"/>
                <w:sz w:val="24"/>
                <w:szCs w:val="24"/>
                <w:lang w:eastAsia="fr-FR"/>
              </w:rPr>
              <w:t>p</w:t>
            </w:r>
            <w:proofErr w:type="spellEnd"/>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97,75%</w:t>
            </w:r>
          </w:p>
        </w:tc>
      </w:tr>
      <w:tr w:rsidR="000B5951" w:rsidRPr="001633DB" w14:paraId="4F4E3A29" w14:textId="77777777" w:rsidTr="000B5951">
        <w:trPr>
          <w:trHeight w:val="630"/>
        </w:trPr>
        <w:tc>
          <w:tcPr>
            <w:tcW w:w="1242" w:type="dxa"/>
            <w:vMerge w:val="restart"/>
            <w:shd w:val="clear" w:color="auto" w:fill="B4C6E7" w:themeFill="accent1" w:themeFillTint="66"/>
          </w:tcPr>
          <w:p w14:paraId="7A409783" w14:textId="3534F304"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{"citationID":"Bspjc7tq","properties":{"formattedCitation":"[45]","plainCitation":"[45]","noteIndex":0},"citationItems":[{"id":63,"uris":["http://zotero.org/users/16481841/items/GGLXZIG2"],"itemData":{"id":63,"type":"article-journal","abstract":"This article examines intrusion detection systems in depth using the CSE-CIC-IDS-2018 dataset. The investigation is divided into three stages: to begin, data cleaning, exploratory data analysis, and data normalization procedures (min-max and Z-score) are used to prepare data for use with various classifiers; second, in order to improve processing speed and reduce model complexity, a combination of principal component analysis (PCA) and random forest (RF) is used to reduce non-significant features by comparing them to the full dataset; finally, machine learning methods (XGBoost, CART, DT, KNN, MLP, RF, LR, and Bayes) are applied to specific features and preprocessing procedures, with the XGBoost, DT, and RF models outperforming the others in terms of both ROC values and CPU runtime. The evaluation concludes with the discovery of an optimal set, which includes PCA and RF feature selection.","container-title":"Computers","DOI":"10.3390/computers12120245","ISSN":"2073-431X","issue":"12","journalAbbreviation":"Computers","language":"en","license":"https://creativecommons.org/licenses/by/4.0/","page":"245","source":"DOI.org (Crossref)","title":"Optimizing Intrusion Detection Systems in Three Phases on the CSE-CIC-IDS-2018 Dataset","volume":"12","author":[{"family":"Songma","given":"Surasit"},{"family":"Sathuphan","given":"Theera"},{"family":"Pamutha","given":"Thanakorn"}],"issued":{"date-parts":[["2023",11,24]]}}}],"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[45]</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1B017BBF"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Optimiser les systèmes de détection d'intrusion</w:t>
            </w:r>
          </w:p>
        </w:tc>
        <w:tc>
          <w:tcPr>
            <w:tcW w:w="1984" w:type="dxa"/>
            <w:vMerge w:val="restart"/>
          </w:tcPr>
          <w:p w14:paraId="22F50B4E" w14:textId="77777777" w:rsidR="00A05EF2" w:rsidRPr="009F113D"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Elimination des </w:t>
            </w:r>
            <w:r w:rsidRPr="009F113D">
              <w:rPr>
                <w:rFonts w:asciiTheme="majorBidi" w:eastAsia="Times New Roman" w:hAnsiTheme="majorBidi" w:cstheme="majorBidi"/>
                <w:sz w:val="24"/>
                <w:szCs w:val="24"/>
                <w:lang w:eastAsia="fr-FR"/>
              </w:rPr>
              <w:t xml:space="preserve">valeurs manquantes </w:t>
            </w:r>
          </w:p>
          <w:p w14:paraId="2DBF7CAA"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9F113D">
              <w:rPr>
                <w:rFonts w:asciiTheme="majorBidi" w:eastAsia="Times New Roman" w:hAnsiTheme="majorBidi" w:cstheme="majorBidi"/>
                <w:sz w:val="24"/>
                <w:szCs w:val="24"/>
                <w:lang w:eastAsia="fr-FR"/>
              </w:rPr>
              <w:t xml:space="preserve">La normalisation avec Min-Max </w:t>
            </w:r>
            <w:proofErr w:type="spellStart"/>
            <w:r w:rsidRPr="009F113D">
              <w:rPr>
                <w:rFonts w:asciiTheme="majorBidi" w:eastAsia="Times New Roman" w:hAnsiTheme="majorBidi" w:cstheme="majorBidi"/>
                <w:sz w:val="24"/>
                <w:szCs w:val="24"/>
                <w:lang w:eastAsia="fr-FR"/>
              </w:rPr>
              <w:t>Scaling</w:t>
            </w:r>
            <w:proofErr w:type="spellEnd"/>
          </w:p>
        </w:tc>
        <w:tc>
          <w:tcPr>
            <w:tcW w:w="1418" w:type="dxa"/>
            <w:vMerge w:val="restart"/>
          </w:tcPr>
          <w:p w14:paraId="261E4A9E"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CSE-CIC-IDS-2018</w:t>
            </w:r>
          </w:p>
        </w:tc>
        <w:tc>
          <w:tcPr>
            <w:tcW w:w="1417" w:type="dxa"/>
          </w:tcPr>
          <w:p w14:paraId="73216676" w14:textId="77777777" w:rsidR="00A05EF2" w:rsidRPr="0055310C" w:rsidRDefault="00A05EF2" w:rsidP="00172B32">
            <w:pPr>
              <w:pStyle w:val="Bibliography"/>
              <w:rPr>
                <w:rFonts w:asciiTheme="majorBidi" w:eastAsia="Times New Roman" w:hAnsiTheme="majorBidi" w:cstheme="majorBidi"/>
                <w:sz w:val="24"/>
                <w:szCs w:val="24"/>
                <w:lang w:val="en-US" w:eastAsia="fr-FR"/>
              </w:rPr>
            </w:pPr>
            <w:proofErr w:type="spellStart"/>
            <w:r w:rsidRPr="0055310C">
              <w:rPr>
                <w:rFonts w:asciiTheme="majorBidi" w:eastAsia="Times New Roman" w:hAnsiTheme="majorBidi" w:cstheme="majorBidi"/>
                <w:sz w:val="24"/>
                <w:szCs w:val="24"/>
                <w:lang w:val="en-US" w:eastAsia="fr-FR"/>
              </w:rPr>
              <w:t>XGBoost</w:t>
            </w:r>
            <w:proofErr w:type="spellEnd"/>
          </w:p>
        </w:tc>
        <w:tc>
          <w:tcPr>
            <w:tcW w:w="1559" w:type="dxa"/>
          </w:tcPr>
          <w:p w14:paraId="6364BF9D"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55310C">
              <w:rPr>
                <w:rFonts w:asciiTheme="majorBidi" w:eastAsia="Times New Roman" w:hAnsiTheme="majorBidi" w:cstheme="majorBidi"/>
                <w:sz w:val="24"/>
                <w:szCs w:val="24"/>
                <w:lang w:eastAsia="fr-FR"/>
              </w:rPr>
              <w:t xml:space="preserve"> 97,54% </w:t>
            </w:r>
          </w:p>
          <w:p w14:paraId="2B17E8E4"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 : 98,26%</w:t>
            </w:r>
          </w:p>
        </w:tc>
      </w:tr>
      <w:tr w:rsidR="000B5951" w:rsidRPr="001633DB" w14:paraId="2813D5AB" w14:textId="77777777" w:rsidTr="000B5951">
        <w:trPr>
          <w:trHeight w:val="696"/>
        </w:trPr>
        <w:tc>
          <w:tcPr>
            <w:tcW w:w="1242" w:type="dxa"/>
            <w:vMerge/>
            <w:shd w:val="clear" w:color="auto" w:fill="B4C6E7" w:themeFill="accent1" w:themeFillTint="66"/>
          </w:tcPr>
          <w:p w14:paraId="071A0DBD"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0D8DD325"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14E9F0DC"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DC9E729"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5B5F56B" w14:textId="7B5ED379" w:rsidR="00A05EF2" w:rsidRPr="0055310C" w:rsidRDefault="00EA283E" w:rsidP="00172B32">
            <w:pPr>
              <w:pStyle w:val="Bibliography"/>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DT</w:t>
            </w:r>
          </w:p>
        </w:tc>
        <w:tc>
          <w:tcPr>
            <w:tcW w:w="1559" w:type="dxa"/>
          </w:tcPr>
          <w:p w14:paraId="60950EDE"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 </w:t>
            </w:r>
            <w:r w:rsidRPr="0055310C">
              <w:rPr>
                <w:rFonts w:asciiTheme="majorBidi" w:eastAsia="Times New Roman" w:hAnsiTheme="majorBidi" w:cstheme="majorBidi"/>
                <w:sz w:val="24"/>
                <w:szCs w:val="24"/>
                <w:lang w:eastAsia="fr-FR"/>
              </w:rPr>
              <w:t xml:space="preserve"> 95,84%</w:t>
            </w:r>
          </w:p>
          <w:p w14:paraId="5168445F"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96,09%</w:t>
            </w:r>
          </w:p>
        </w:tc>
      </w:tr>
      <w:tr w:rsidR="000B5951" w:rsidRPr="001633DB" w14:paraId="734E827F" w14:textId="77777777" w:rsidTr="000B5951">
        <w:trPr>
          <w:trHeight w:val="691"/>
        </w:trPr>
        <w:tc>
          <w:tcPr>
            <w:tcW w:w="1242" w:type="dxa"/>
            <w:vMerge/>
            <w:shd w:val="clear" w:color="auto" w:fill="B4C6E7" w:themeFill="accent1" w:themeFillTint="66"/>
          </w:tcPr>
          <w:p w14:paraId="1BF8BCD7"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0715508"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6D7CDF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2005C0E5"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17C5D933" w14:textId="4BB46135" w:rsidR="00A05EF2" w:rsidRPr="0055310C" w:rsidRDefault="00EA283E" w:rsidP="00172B32">
            <w:pPr>
              <w:pStyle w:val="Bibliography"/>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RF</w:t>
            </w:r>
          </w:p>
        </w:tc>
        <w:tc>
          <w:tcPr>
            <w:tcW w:w="1559" w:type="dxa"/>
          </w:tcPr>
          <w:p w14:paraId="1C2A425C"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55310C">
              <w:rPr>
                <w:rFonts w:asciiTheme="majorBidi" w:eastAsia="Times New Roman" w:hAnsiTheme="majorBidi" w:cstheme="majorBidi"/>
                <w:sz w:val="24"/>
                <w:szCs w:val="24"/>
                <w:lang w:eastAsia="fr-FR"/>
              </w:rPr>
              <w:t xml:space="preserve"> 95,63%</w:t>
            </w:r>
          </w:p>
          <w:p w14:paraId="1C408C2E"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98,26%</w:t>
            </w:r>
          </w:p>
        </w:tc>
      </w:tr>
      <w:tr w:rsidR="000B5951" w:rsidRPr="001633DB" w14:paraId="017E8A28" w14:textId="77777777" w:rsidTr="000B5951">
        <w:trPr>
          <w:trHeight w:val="719"/>
        </w:trPr>
        <w:tc>
          <w:tcPr>
            <w:tcW w:w="1242" w:type="dxa"/>
            <w:vMerge/>
            <w:shd w:val="clear" w:color="auto" w:fill="B4C6E7" w:themeFill="accent1" w:themeFillTint="66"/>
          </w:tcPr>
          <w:p w14:paraId="25F12E69"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08E37C1"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5AFDB72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52679341"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6A8900C6" w14:textId="04A0FF83" w:rsidR="00A05EF2" w:rsidRPr="0055310C" w:rsidRDefault="00A05EF2" w:rsidP="00172B32">
            <w:pPr>
              <w:pStyle w:val="Bibliography"/>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L</w:t>
            </w:r>
            <w:r w:rsidR="00EA283E">
              <w:rPr>
                <w:rFonts w:asciiTheme="majorBidi" w:eastAsia="Times New Roman" w:hAnsiTheme="majorBidi" w:cstheme="majorBidi"/>
                <w:sz w:val="24"/>
                <w:szCs w:val="24"/>
                <w:lang w:val="en-US" w:eastAsia="fr-FR"/>
              </w:rPr>
              <w:t>R</w:t>
            </w:r>
          </w:p>
        </w:tc>
        <w:tc>
          <w:tcPr>
            <w:tcW w:w="1559" w:type="dxa"/>
          </w:tcPr>
          <w:p w14:paraId="24EF95CE"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55310C">
              <w:rPr>
                <w:rFonts w:asciiTheme="majorBidi" w:eastAsia="Times New Roman" w:hAnsiTheme="majorBidi" w:cstheme="majorBidi"/>
                <w:sz w:val="24"/>
                <w:szCs w:val="24"/>
                <w:lang w:eastAsia="fr-FR"/>
              </w:rPr>
              <w:t xml:space="preserve"> 89,81% </w:t>
            </w:r>
          </w:p>
          <w:p w14:paraId="1652CC91"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 : 98,95%</w:t>
            </w:r>
          </w:p>
        </w:tc>
      </w:tr>
      <w:tr w:rsidR="000B5951" w:rsidRPr="001633DB" w14:paraId="4042B1EE" w14:textId="77777777" w:rsidTr="000B5951">
        <w:trPr>
          <w:trHeight w:val="688"/>
        </w:trPr>
        <w:tc>
          <w:tcPr>
            <w:tcW w:w="1242" w:type="dxa"/>
            <w:vMerge/>
            <w:shd w:val="clear" w:color="auto" w:fill="B4C6E7" w:themeFill="accent1" w:themeFillTint="66"/>
          </w:tcPr>
          <w:p w14:paraId="6E86CBD6"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4446D07F"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6BB971F9"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4456557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3F1A9C50" w14:textId="77777777" w:rsidR="00A05EF2" w:rsidRPr="0055310C" w:rsidRDefault="00A05EF2" w:rsidP="00172B32">
            <w:pPr>
              <w:pStyle w:val="Bibliography"/>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NB</w:t>
            </w:r>
          </w:p>
        </w:tc>
        <w:tc>
          <w:tcPr>
            <w:tcW w:w="1559" w:type="dxa"/>
          </w:tcPr>
          <w:p w14:paraId="7AEB8539"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55310C">
              <w:rPr>
                <w:rFonts w:asciiTheme="majorBidi" w:eastAsia="Times New Roman" w:hAnsiTheme="majorBidi" w:cstheme="majorBidi"/>
                <w:sz w:val="24"/>
                <w:szCs w:val="24"/>
                <w:lang w:eastAsia="fr-FR"/>
              </w:rPr>
              <w:t xml:space="preserve"> 74,80% </w:t>
            </w:r>
          </w:p>
          <w:p w14:paraId="3862C595"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 : 98,50%</w:t>
            </w:r>
          </w:p>
        </w:tc>
      </w:tr>
      <w:tr w:rsidR="000B5951" w:rsidRPr="001633DB" w14:paraId="137E7C2F" w14:textId="77777777" w:rsidTr="000B5951">
        <w:trPr>
          <w:trHeight w:val="657"/>
        </w:trPr>
        <w:tc>
          <w:tcPr>
            <w:tcW w:w="1242" w:type="dxa"/>
            <w:vMerge/>
            <w:shd w:val="clear" w:color="auto" w:fill="B4C6E7" w:themeFill="accent1" w:themeFillTint="66"/>
          </w:tcPr>
          <w:p w14:paraId="59B0D844"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70659C9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536332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0B559D1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6E79269E" w14:textId="6AE6E923" w:rsidR="00A05EF2" w:rsidRPr="0055310C" w:rsidRDefault="00A05EF2" w:rsidP="00172B32">
            <w:pPr>
              <w:pStyle w:val="Bibliography"/>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K</w:t>
            </w:r>
            <w:r w:rsidR="00EA283E">
              <w:rPr>
                <w:rFonts w:asciiTheme="majorBidi" w:eastAsia="Times New Roman" w:hAnsiTheme="majorBidi" w:cstheme="majorBidi"/>
                <w:sz w:val="24"/>
                <w:szCs w:val="24"/>
                <w:lang w:val="en-US" w:eastAsia="fr-FR"/>
              </w:rPr>
              <w:t>NN</w:t>
            </w:r>
          </w:p>
        </w:tc>
        <w:tc>
          <w:tcPr>
            <w:tcW w:w="1559" w:type="dxa"/>
          </w:tcPr>
          <w:p w14:paraId="38CB675F"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 : 94,76%</w:t>
            </w:r>
          </w:p>
          <w:p w14:paraId="6E49779C"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R</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96,36%</w:t>
            </w:r>
          </w:p>
        </w:tc>
      </w:tr>
      <w:tr w:rsidR="000B5951" w:rsidRPr="00920888" w14:paraId="12A5E765" w14:textId="77777777" w:rsidTr="000B5951">
        <w:trPr>
          <w:trHeight w:val="607"/>
        </w:trPr>
        <w:tc>
          <w:tcPr>
            <w:tcW w:w="1242" w:type="dxa"/>
            <w:vMerge w:val="restart"/>
            <w:shd w:val="clear" w:color="auto" w:fill="B4C6E7" w:themeFill="accent1" w:themeFillTint="66"/>
          </w:tcPr>
          <w:p w14:paraId="766EC8C0" w14:textId="5AB14A28"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{"citationID":"2opfSFyt","properties":{"formattedCitation":"[46]","plainCitation":"[46]","noteIndex":0},"citationItems":[{"id":72,"uris":["http://zotero.org/users/16481841/items/322P86XS"],"itemData":{"id":72,"type":"article-journal","abstract":"Modern society has quickly evolved to utilize communication and data-sharing media with the advent of the internet and electronic technologies. However, these technologies have created new opportunities for attackers to gain access to confidential electronic resources. As a result, data breaches have significantly impacted our society in multiple ways. To mitigate this situation, researchers have developed multiple security countermeasure techniques known as Network Intrusion Detection Systems (NIDS). Despite these techniques, attackers have developed new strategies to gain unauthorized access to resources. In this work, we propose using machine learning (ML) to develop a NIDS system capable of detecting modern attack types with a very high detection rate. To this end, we implement and evaluate several ML algorithms and compare their effectiveness using a state-of-the-art dataset containing modern attack types. The results show that the random forest model outperforms other models, with a detection rate of modern network attacks of 97 percent. This study shows that not only is accurate prediction possible but also a high detection rate of attacks can be achieved. These results indicate that ML has the potential to create very effective NIDS systems.","container-title":"Future Internet","DOI":"10.3390/fi15070243","ISSN":"1999-5903","issue":"7","language":"en","license":"http://creativecommons.org/licenses/by/3.0/","note":"number: 7\npublisher: Multidisciplinary Digital Publishing Institute","page":"243","source":"www.mdpi.com","title":"Machine Learning for Network Intrusion Detection—A Comparative Study","volume":"15","author":[{"family":"Al Lail","given":"Mustafa"},{"family":"Garcia","given":"Alejandro"},{"family":"Olivo","given":"Saul"}],"issued":{"date-parts":[["2023",7]]}}}],"schema":"https://github.com/citation-style-language/schema/raw/master/csl-citation.json"}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[46]</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13185800"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Développer un IDS avec un taux de détection très élevé</w:t>
            </w:r>
          </w:p>
        </w:tc>
        <w:tc>
          <w:tcPr>
            <w:tcW w:w="1984" w:type="dxa"/>
            <w:vMerge w:val="restart"/>
          </w:tcPr>
          <w:p w14:paraId="27F4C15B"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Fusion des fichiers du jeu de données CICIDS-2017, le nettoyage pour éliminer les valeurs nulles et les doublons, et la normalisation des caractéristiques</w:t>
            </w:r>
          </w:p>
        </w:tc>
        <w:tc>
          <w:tcPr>
            <w:tcW w:w="1418" w:type="dxa"/>
            <w:vMerge w:val="restart"/>
          </w:tcPr>
          <w:p w14:paraId="73AA933A"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CICIDS-2017</w:t>
            </w:r>
          </w:p>
        </w:tc>
        <w:tc>
          <w:tcPr>
            <w:tcW w:w="1417" w:type="dxa"/>
          </w:tcPr>
          <w:p w14:paraId="71DF09BC" w14:textId="4042E1AC" w:rsidR="00A05EF2" w:rsidRPr="00820548" w:rsidRDefault="00EA283E"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14856045"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 : 9</w:t>
            </w:r>
            <w:r>
              <w:rPr>
                <w:rFonts w:asciiTheme="majorBidi" w:eastAsia="Times New Roman" w:hAnsiTheme="majorBidi" w:cstheme="majorBidi"/>
                <w:sz w:val="24"/>
                <w:szCs w:val="24"/>
                <w:lang w:eastAsia="fr-FR"/>
              </w:rPr>
              <w:t>7</w:t>
            </w:r>
            <w:r w:rsidRPr="0055310C">
              <w:rPr>
                <w:rFonts w:asciiTheme="majorBidi" w:eastAsia="Times New Roman" w:hAnsiTheme="majorBidi" w:cstheme="majorBidi"/>
                <w:sz w:val="24"/>
                <w:szCs w:val="24"/>
                <w:lang w:eastAsia="fr-FR"/>
              </w:rPr>
              <w:t xml:space="preserve">% </w:t>
            </w:r>
          </w:p>
          <w:p w14:paraId="5BCAEAFE" w14:textId="77777777" w:rsidR="00A05EF2" w:rsidRPr="00EA393E" w:rsidRDefault="00A05EF2" w:rsidP="00172B32">
            <w:pPr>
              <w:rPr>
                <w:lang w:eastAsia="fr-FR"/>
              </w:rPr>
            </w:pPr>
            <w:r>
              <w:rPr>
                <w:lang w:eastAsia="fr-FR"/>
              </w:rPr>
              <w:t>F1-SC :96,86%</w:t>
            </w:r>
          </w:p>
        </w:tc>
      </w:tr>
      <w:tr w:rsidR="000B5951" w:rsidRPr="00920888" w14:paraId="3803C3E2" w14:textId="77777777" w:rsidTr="000B5951">
        <w:trPr>
          <w:trHeight w:val="560"/>
        </w:trPr>
        <w:tc>
          <w:tcPr>
            <w:tcW w:w="1242" w:type="dxa"/>
            <w:vMerge/>
            <w:shd w:val="clear" w:color="auto" w:fill="B4C6E7" w:themeFill="accent1" w:themeFillTint="66"/>
          </w:tcPr>
          <w:p w14:paraId="01AACE5C"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10BB4989"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7C00C36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4454D421"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055AD91F" w14:textId="6550840A"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w:t>
            </w:r>
            <w:r w:rsidR="00EA283E">
              <w:rPr>
                <w:rFonts w:asciiTheme="majorBidi" w:eastAsia="Times New Roman" w:hAnsiTheme="majorBidi" w:cstheme="majorBidi"/>
                <w:sz w:val="24"/>
                <w:szCs w:val="24"/>
                <w:lang w:eastAsia="fr-FR"/>
              </w:rPr>
              <w:t>R</w:t>
            </w:r>
          </w:p>
        </w:tc>
        <w:tc>
          <w:tcPr>
            <w:tcW w:w="1559" w:type="dxa"/>
          </w:tcPr>
          <w:p w14:paraId="094839A8"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 : 9</w:t>
            </w:r>
            <w:r>
              <w:rPr>
                <w:rFonts w:asciiTheme="majorBidi" w:eastAsia="Times New Roman" w:hAnsiTheme="majorBidi" w:cstheme="majorBidi"/>
                <w:sz w:val="24"/>
                <w:szCs w:val="24"/>
                <w:lang w:eastAsia="fr-FR"/>
              </w:rPr>
              <w:t>9</w:t>
            </w:r>
            <w:r w:rsidRPr="0055310C">
              <w:rPr>
                <w:rFonts w:asciiTheme="majorBidi" w:eastAsia="Times New Roman" w:hAnsiTheme="majorBidi" w:cstheme="majorBidi"/>
                <w:sz w:val="24"/>
                <w:szCs w:val="24"/>
                <w:lang w:eastAsia="fr-FR"/>
              </w:rPr>
              <w:t xml:space="preserve">,3% </w:t>
            </w:r>
          </w:p>
          <w:p w14:paraId="32D888C5" w14:textId="77777777" w:rsidR="00A05EF2" w:rsidRPr="0055310C" w:rsidRDefault="00A05EF2" w:rsidP="00172B32">
            <w:pPr>
              <w:pStyle w:val="Bibliography"/>
              <w:rPr>
                <w:rFonts w:asciiTheme="majorBidi" w:eastAsia="Times New Roman" w:hAnsiTheme="majorBidi" w:cstheme="majorBidi"/>
                <w:sz w:val="24"/>
                <w:szCs w:val="24"/>
                <w:lang w:eastAsia="fr-FR"/>
              </w:rPr>
            </w:pPr>
            <w:r>
              <w:rPr>
                <w:lang w:eastAsia="fr-FR"/>
              </w:rPr>
              <w:t>F1-SC :93,71%</w:t>
            </w:r>
          </w:p>
        </w:tc>
      </w:tr>
      <w:tr w:rsidR="000B5951" w:rsidRPr="00920888" w14:paraId="7B6D4783" w14:textId="77777777" w:rsidTr="000B5951">
        <w:trPr>
          <w:trHeight w:val="554"/>
        </w:trPr>
        <w:tc>
          <w:tcPr>
            <w:tcW w:w="1242" w:type="dxa"/>
            <w:vMerge/>
            <w:shd w:val="clear" w:color="auto" w:fill="B4C6E7" w:themeFill="accent1" w:themeFillTint="66"/>
          </w:tcPr>
          <w:p w14:paraId="037E9889"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2AAE74AC"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1BEA71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0A1D684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2535A7B0" w14:textId="77777777"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SVM</w:t>
            </w:r>
          </w:p>
        </w:tc>
        <w:tc>
          <w:tcPr>
            <w:tcW w:w="1559" w:type="dxa"/>
          </w:tcPr>
          <w:p w14:paraId="166ED124"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E : 9</w:t>
            </w:r>
            <w:r>
              <w:rPr>
                <w:rFonts w:asciiTheme="majorBidi" w:eastAsia="Times New Roman" w:hAnsiTheme="majorBidi" w:cstheme="majorBidi"/>
                <w:sz w:val="24"/>
                <w:szCs w:val="24"/>
                <w:lang w:eastAsia="fr-FR"/>
              </w:rPr>
              <w:t>7</w:t>
            </w:r>
            <w:r w:rsidRPr="0055310C">
              <w:rPr>
                <w:rFonts w:asciiTheme="majorBidi" w:eastAsia="Times New Roman" w:hAnsiTheme="majorBidi" w:cstheme="majorBidi"/>
                <w:sz w:val="24"/>
                <w:szCs w:val="24"/>
                <w:lang w:eastAsia="fr-FR"/>
              </w:rPr>
              <w:t>,</w:t>
            </w:r>
            <w:r>
              <w:rPr>
                <w:rFonts w:asciiTheme="majorBidi" w:eastAsia="Times New Roman" w:hAnsiTheme="majorBidi" w:cstheme="majorBidi"/>
                <w:sz w:val="24"/>
                <w:szCs w:val="24"/>
                <w:lang w:eastAsia="fr-FR"/>
              </w:rPr>
              <w:t>09</w:t>
            </w:r>
            <w:r w:rsidRPr="0055310C">
              <w:rPr>
                <w:rFonts w:asciiTheme="majorBidi" w:eastAsia="Times New Roman" w:hAnsiTheme="majorBidi" w:cstheme="majorBidi"/>
                <w:sz w:val="24"/>
                <w:szCs w:val="24"/>
                <w:lang w:eastAsia="fr-FR"/>
              </w:rPr>
              <w:t xml:space="preserve">% </w:t>
            </w:r>
          </w:p>
          <w:p w14:paraId="3459FDE0" w14:textId="77777777" w:rsidR="00A05EF2" w:rsidRPr="0055310C" w:rsidRDefault="00A05EF2" w:rsidP="00172B32">
            <w:pPr>
              <w:pStyle w:val="Bibliography"/>
              <w:rPr>
                <w:rFonts w:asciiTheme="majorBidi" w:eastAsia="Times New Roman" w:hAnsiTheme="majorBidi" w:cstheme="majorBidi"/>
                <w:sz w:val="24"/>
                <w:szCs w:val="24"/>
                <w:lang w:eastAsia="fr-FR"/>
              </w:rPr>
            </w:pPr>
            <w:r>
              <w:rPr>
                <w:lang w:eastAsia="fr-FR"/>
              </w:rPr>
              <w:t xml:space="preserve">F1-SC : 81,29% </w:t>
            </w:r>
          </w:p>
        </w:tc>
      </w:tr>
      <w:tr w:rsidR="000B5951" w:rsidRPr="00920888" w14:paraId="30A6D02B" w14:textId="77777777" w:rsidTr="000B5951">
        <w:trPr>
          <w:trHeight w:val="548"/>
        </w:trPr>
        <w:tc>
          <w:tcPr>
            <w:tcW w:w="1242" w:type="dxa"/>
            <w:vMerge/>
            <w:shd w:val="clear" w:color="auto" w:fill="B4C6E7" w:themeFill="accent1" w:themeFillTint="66"/>
          </w:tcPr>
          <w:p w14:paraId="2A5D5993"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5A422AB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376D0E1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DC3366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50A7B95" w14:textId="77777777"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GNB</w:t>
            </w:r>
          </w:p>
        </w:tc>
        <w:tc>
          <w:tcPr>
            <w:tcW w:w="1559" w:type="dxa"/>
          </w:tcPr>
          <w:p w14:paraId="2E33FAA4" w14:textId="77777777"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E : 95,63% </w:t>
            </w:r>
          </w:p>
          <w:p w14:paraId="1B2334A1" w14:textId="77777777" w:rsidR="00A05EF2" w:rsidRPr="0055310C" w:rsidRDefault="00A05EF2" w:rsidP="00172B32">
            <w:pPr>
              <w:pStyle w:val="Bibliography"/>
              <w:rPr>
                <w:rFonts w:asciiTheme="majorBidi" w:eastAsia="Times New Roman" w:hAnsiTheme="majorBidi" w:cstheme="majorBidi"/>
                <w:sz w:val="24"/>
                <w:szCs w:val="24"/>
                <w:lang w:eastAsia="fr-FR"/>
              </w:rPr>
            </w:pPr>
            <w:r>
              <w:rPr>
                <w:lang w:eastAsia="fr-FR"/>
              </w:rPr>
              <w:t>F1-SC :</w:t>
            </w:r>
            <w:r w:rsidRPr="00D178C2">
              <w:rPr>
                <w:rFonts w:ascii="Times New Roman" w:eastAsia="Times New Roman" w:hAnsi="Times New Roman" w:cs="Times New Roman"/>
                <w:kern w:val="2"/>
                <w:sz w:val="24"/>
                <w:szCs w:val="24"/>
                <w:lang w:eastAsia="fr-FR"/>
                <w14:ligatures w14:val="standardContextual"/>
              </w:rPr>
              <w:t xml:space="preserve"> </w:t>
            </w:r>
            <w:r w:rsidRPr="00D178C2">
              <w:rPr>
                <w:lang w:eastAsia="fr-FR"/>
              </w:rPr>
              <w:t>83,15%</w:t>
            </w:r>
          </w:p>
        </w:tc>
      </w:tr>
      <w:tr w:rsidR="000B5951" w:rsidRPr="00D84F01" w14:paraId="09AC8BC7" w14:textId="77777777" w:rsidTr="000B5951">
        <w:trPr>
          <w:trHeight w:val="550"/>
        </w:trPr>
        <w:tc>
          <w:tcPr>
            <w:tcW w:w="1242" w:type="dxa"/>
            <w:vMerge w:val="restart"/>
            <w:shd w:val="clear" w:color="auto" w:fill="B4C6E7" w:themeFill="accent1" w:themeFillTint="66"/>
          </w:tcPr>
          <w:p w14:paraId="0A8CC6A2" w14:textId="34DDE7F6"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{"citationID":"3V4A71a8","properties":{"formattedCitation":"[47]","plainCitation":"[47]","noteIndex":0},"citationItems":[{"id":176,"uris":["http://zotero.org/users/16481841/items/ES5XLSNK"],"itemData":{"id":176,"type":"article-journal","abstract":"Intrusion detection systems (IDSs) play a significant role in the field of network security, dealing with the ever-increasing number of network threats. Machine learning-based IDSs have attracted a lot of interest owing to their powerful data-driven learning capabilities. However, it is challenging to train the supervised learning algorithms when there are no attack data at hand. Semi-supervised anomaly detection algorithms, which train the model with only normal data, are more suitable. In this study, we propose a novel semi-supervised anomaly detection-based IDS that leverages the capabilities of representation learning and two anomaly detectors. In detail, the autoencoder (AE) is applied to extract representative features of normal data in the first step, and then two semi-supervised detectors, the one-class support vector machine (OCSVM) and Gaussian mixture model (GMM), are trained on the derived features. The two detectors collaborate to detect anomalous samples. The OCSVM predicts the abnormal samples initially, and after that, the GMM is applied to recheck the misclassified samples further. The experiments demonstrate that the AE improves the detection rate, and two detectors are more promising than a single one.","container-title":"Electronics","DOI":"10.3390/electronics12040930","ISSN":"2079-9292","issue":"4","language":"en","license":"http://creativecommons.org/licenses/by/3.0/","note":"number: 4\npublisher: Multidisciplinary Digital Publishing Institute","page":"930","source":"www.mdpi.com","title":"Intrusion Detection System Based on One-Class Support Vector Machine and Gaussian Mixture Model","volume":"12","author":[{"family":"Wang","given":"Chao"},{"family":"Sun","given":"Yunxiao"},{"family":"Lv","given":"Sicai"},{"family":"Wang","given":"Chonghua"},{"family":"Liu","given":"Hongri"},{"family":"Wang","given":"Bailing"}],"issued":{"date-parts":[["2023",1]]}}}],"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[47]</w:t>
            </w:r>
            <w:r w:rsidRPr="00001E12">
              <w:rPr>
                <w:rFonts w:asciiTheme="majorBidi" w:eastAsia="Times New Roman" w:hAnsiTheme="majorBidi" w:cstheme="majorBidi"/>
                <w:color w:val="FFFFFF" w:themeColor="background1"/>
                <w:lang w:eastAsia="fr-FR"/>
              </w:rPr>
              <w:fldChar w:fldCharType="end"/>
            </w:r>
          </w:p>
        </w:tc>
        <w:tc>
          <w:tcPr>
            <w:tcW w:w="1560" w:type="dxa"/>
            <w:vMerge w:val="restart"/>
            <w:shd w:val="clear" w:color="auto" w:fill="FFFFFF" w:themeFill="background1"/>
          </w:tcPr>
          <w:p w14:paraId="55ACF37E" w14:textId="77777777" w:rsidR="00A05EF2" w:rsidRPr="007632E4" w:rsidRDefault="00A05EF2" w:rsidP="00172B32">
            <w:pPr>
              <w:pStyle w:val="Bibliography"/>
              <w:rPr>
                <w:rFonts w:asciiTheme="majorBidi" w:eastAsia="Times New Roman" w:hAnsiTheme="majorBidi" w:cstheme="majorBidi"/>
                <w:sz w:val="24"/>
                <w:szCs w:val="24"/>
                <w:lang w:eastAsia="fr-FR"/>
              </w:rPr>
            </w:pPr>
            <w:r w:rsidRPr="007632E4">
              <w:rPr>
                <w:rFonts w:asciiTheme="majorBidi" w:eastAsia="Times New Roman" w:hAnsiTheme="majorBidi" w:cstheme="majorBidi"/>
                <w:sz w:val="24"/>
                <w:szCs w:val="24"/>
                <w:lang w:eastAsia="fr-FR"/>
              </w:rPr>
              <w:t>Développer un IDS</w:t>
            </w:r>
          </w:p>
        </w:tc>
        <w:tc>
          <w:tcPr>
            <w:tcW w:w="1984" w:type="dxa"/>
            <w:vMerge w:val="restart"/>
          </w:tcPr>
          <w:p w14:paraId="6705FCEA"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7632E4">
              <w:rPr>
                <w:rFonts w:asciiTheme="majorBidi" w:eastAsia="Times New Roman" w:hAnsiTheme="majorBidi" w:cstheme="majorBidi"/>
                <w:sz w:val="24"/>
                <w:szCs w:val="24"/>
                <w:lang w:eastAsia="fr-FR"/>
              </w:rPr>
              <w:t xml:space="preserve">Normalisation Min-Max, </w:t>
            </w:r>
            <w:proofErr w:type="spellStart"/>
            <w:r w:rsidRPr="007632E4">
              <w:rPr>
                <w:rFonts w:asciiTheme="majorBidi" w:eastAsia="Times New Roman" w:hAnsiTheme="majorBidi" w:cstheme="majorBidi"/>
                <w:sz w:val="24"/>
                <w:szCs w:val="24"/>
                <w:lang w:eastAsia="fr-FR"/>
              </w:rPr>
              <w:t>One-Hot</w:t>
            </w:r>
            <w:proofErr w:type="spellEnd"/>
            <w:r w:rsidRPr="007632E4">
              <w:rPr>
                <w:rFonts w:asciiTheme="majorBidi" w:eastAsia="Times New Roman" w:hAnsiTheme="majorBidi" w:cstheme="majorBidi"/>
                <w:sz w:val="24"/>
                <w:szCs w:val="24"/>
                <w:lang w:eastAsia="fr-FR"/>
              </w:rPr>
              <w:t xml:space="preserve"> </w:t>
            </w:r>
            <w:proofErr w:type="spellStart"/>
            <w:r w:rsidRPr="007632E4">
              <w:rPr>
                <w:rFonts w:asciiTheme="majorBidi" w:eastAsia="Times New Roman" w:hAnsiTheme="majorBidi" w:cstheme="majorBidi"/>
                <w:sz w:val="24"/>
                <w:szCs w:val="24"/>
                <w:lang w:eastAsia="fr-FR"/>
              </w:rPr>
              <w:t>Encoding</w:t>
            </w:r>
            <w:proofErr w:type="spellEnd"/>
          </w:p>
        </w:tc>
        <w:tc>
          <w:tcPr>
            <w:tcW w:w="1418" w:type="dxa"/>
          </w:tcPr>
          <w:p w14:paraId="6BC49C89" w14:textId="77777777" w:rsidR="00A05EF2" w:rsidRPr="007632E4" w:rsidRDefault="00A05EF2" w:rsidP="00172B32">
            <w:pPr>
              <w:pStyle w:val="Bibliography"/>
              <w:rPr>
                <w:rFonts w:asciiTheme="majorBidi" w:eastAsia="Times New Roman" w:hAnsiTheme="majorBidi" w:cstheme="majorBidi"/>
                <w:sz w:val="24"/>
                <w:szCs w:val="24"/>
                <w:lang w:val="en-US" w:eastAsia="fr-FR"/>
              </w:rPr>
            </w:pPr>
            <w:r w:rsidRPr="007632E4">
              <w:rPr>
                <w:rFonts w:asciiTheme="majorBidi" w:eastAsia="Times New Roman" w:hAnsiTheme="majorBidi" w:cstheme="majorBidi"/>
                <w:sz w:val="24"/>
                <w:szCs w:val="24"/>
                <w:lang w:val="en-US" w:eastAsia="fr-FR"/>
              </w:rPr>
              <w:t>NF-BoT-IoT-v2,</w:t>
            </w:r>
            <w:r>
              <w:rPr>
                <w:rFonts w:asciiTheme="majorBidi" w:eastAsia="Times New Roman" w:hAnsiTheme="majorBidi" w:cstheme="majorBidi"/>
                <w:sz w:val="24"/>
                <w:szCs w:val="24"/>
                <w:lang w:val="en-US" w:eastAsia="fr-FR"/>
              </w:rPr>
              <w:t xml:space="preserve"> </w:t>
            </w:r>
          </w:p>
        </w:tc>
        <w:tc>
          <w:tcPr>
            <w:tcW w:w="1417" w:type="dxa"/>
          </w:tcPr>
          <w:p w14:paraId="70B61373" w14:textId="77777777" w:rsidR="00A05EF2" w:rsidRPr="00D84F01" w:rsidRDefault="00A05EF2" w:rsidP="00172B32">
            <w:pPr>
              <w:pStyle w:val="Bibliography"/>
              <w:rPr>
                <w:rFonts w:asciiTheme="majorBidi" w:eastAsia="Times New Roman" w:hAnsiTheme="majorBidi" w:cstheme="majorBidi"/>
                <w:sz w:val="24"/>
                <w:szCs w:val="24"/>
                <w:lang w:eastAsia="fr-FR"/>
              </w:rPr>
            </w:pPr>
            <w:r w:rsidRPr="00D84F01">
              <w:rPr>
                <w:rFonts w:asciiTheme="majorBidi" w:eastAsia="Times New Roman" w:hAnsiTheme="majorBidi" w:cstheme="majorBidi"/>
                <w:sz w:val="24"/>
                <w:szCs w:val="24"/>
                <w:lang w:eastAsia="fr-FR"/>
              </w:rPr>
              <w:t>AE OCSVM GMM</w:t>
            </w:r>
          </w:p>
        </w:tc>
        <w:tc>
          <w:tcPr>
            <w:tcW w:w="1559" w:type="dxa"/>
          </w:tcPr>
          <w:p w14:paraId="14152156" w14:textId="77777777" w:rsidR="00A05EF2" w:rsidRPr="00D84F01"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TD : </w:t>
            </w:r>
            <w:r w:rsidRPr="00D178C2">
              <w:rPr>
                <w:rFonts w:asciiTheme="majorBidi" w:eastAsia="Times New Roman" w:hAnsiTheme="majorBidi" w:cstheme="majorBidi"/>
                <w:sz w:val="24"/>
                <w:szCs w:val="24"/>
                <w:lang w:eastAsia="fr-FR"/>
              </w:rPr>
              <w:t>98,73%</w:t>
            </w:r>
          </w:p>
        </w:tc>
      </w:tr>
      <w:tr w:rsidR="000B5951" w:rsidRPr="00D84F01" w14:paraId="2CC91A0F" w14:textId="77777777" w:rsidTr="000B5951">
        <w:trPr>
          <w:trHeight w:val="550"/>
        </w:trPr>
        <w:tc>
          <w:tcPr>
            <w:tcW w:w="1242" w:type="dxa"/>
            <w:vMerge/>
            <w:shd w:val="clear" w:color="auto" w:fill="B4C6E7" w:themeFill="accent1" w:themeFillTint="66"/>
          </w:tcPr>
          <w:p w14:paraId="3B7B193A"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7C8387EE" w14:textId="77777777" w:rsidR="00A05EF2" w:rsidRPr="007632E4"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5D02A8B3" w14:textId="77777777" w:rsidR="00A05EF2" w:rsidRPr="007632E4" w:rsidRDefault="00A05EF2" w:rsidP="00172B32">
            <w:pPr>
              <w:pStyle w:val="Bibliography"/>
              <w:rPr>
                <w:rFonts w:asciiTheme="majorBidi" w:eastAsia="Times New Roman" w:hAnsiTheme="majorBidi" w:cstheme="majorBidi"/>
                <w:sz w:val="24"/>
                <w:szCs w:val="24"/>
                <w:lang w:eastAsia="fr-FR"/>
              </w:rPr>
            </w:pPr>
          </w:p>
        </w:tc>
        <w:tc>
          <w:tcPr>
            <w:tcW w:w="1418" w:type="dxa"/>
          </w:tcPr>
          <w:p w14:paraId="4A0EC2F4" w14:textId="77777777" w:rsidR="00A05EF2" w:rsidRPr="007632E4" w:rsidRDefault="00A05EF2" w:rsidP="00172B32">
            <w:pPr>
              <w:pStyle w:val="Bibliography"/>
              <w:rPr>
                <w:rFonts w:asciiTheme="majorBidi" w:eastAsia="Times New Roman" w:hAnsiTheme="majorBidi" w:cstheme="majorBidi"/>
                <w:sz w:val="24"/>
                <w:szCs w:val="24"/>
                <w:lang w:val="en-US" w:eastAsia="fr-FR"/>
              </w:rPr>
            </w:pPr>
            <w:r w:rsidRPr="007632E4">
              <w:rPr>
                <w:rFonts w:asciiTheme="majorBidi" w:eastAsia="Times New Roman" w:hAnsiTheme="majorBidi" w:cstheme="majorBidi"/>
                <w:sz w:val="24"/>
                <w:szCs w:val="24"/>
                <w:lang w:val="en-US" w:eastAsia="fr-FR"/>
              </w:rPr>
              <w:t>NF-CSE-CIC-</w:t>
            </w:r>
          </w:p>
        </w:tc>
        <w:tc>
          <w:tcPr>
            <w:tcW w:w="1417" w:type="dxa"/>
          </w:tcPr>
          <w:p w14:paraId="3359E202" w14:textId="77777777" w:rsidR="00A05EF2" w:rsidRPr="00D84F01" w:rsidRDefault="00A05EF2" w:rsidP="00172B32">
            <w:pPr>
              <w:pStyle w:val="Bibliography"/>
              <w:rPr>
                <w:rFonts w:asciiTheme="majorBidi" w:eastAsia="Times New Roman" w:hAnsiTheme="majorBidi" w:cstheme="majorBidi"/>
                <w:sz w:val="24"/>
                <w:szCs w:val="24"/>
                <w:lang w:eastAsia="fr-FR"/>
              </w:rPr>
            </w:pPr>
            <w:r w:rsidRPr="00D84F01">
              <w:rPr>
                <w:rFonts w:asciiTheme="majorBidi" w:eastAsia="Times New Roman" w:hAnsiTheme="majorBidi" w:cstheme="majorBidi"/>
                <w:sz w:val="24"/>
                <w:szCs w:val="24"/>
                <w:lang w:eastAsia="fr-FR"/>
              </w:rPr>
              <w:t>AE OCSVM GMM</w:t>
            </w:r>
          </w:p>
        </w:tc>
        <w:tc>
          <w:tcPr>
            <w:tcW w:w="1559" w:type="dxa"/>
          </w:tcPr>
          <w:p w14:paraId="1A4038A0" w14:textId="77777777" w:rsidR="00A05EF2" w:rsidRPr="00D84F01"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FP : </w:t>
            </w:r>
            <w:r w:rsidRPr="00D178C2">
              <w:rPr>
                <w:rFonts w:asciiTheme="majorBidi" w:eastAsia="Times New Roman" w:hAnsiTheme="majorBidi" w:cstheme="majorBidi"/>
                <w:sz w:val="24"/>
                <w:szCs w:val="24"/>
                <w:lang w:eastAsia="fr-FR"/>
              </w:rPr>
              <w:t>2,75%</w:t>
            </w:r>
          </w:p>
        </w:tc>
      </w:tr>
      <w:tr w:rsidR="000B5951" w:rsidRPr="00D84F01" w14:paraId="11DF910D" w14:textId="77777777" w:rsidTr="000B5951">
        <w:trPr>
          <w:trHeight w:val="550"/>
        </w:trPr>
        <w:tc>
          <w:tcPr>
            <w:tcW w:w="1242" w:type="dxa"/>
            <w:vMerge/>
            <w:shd w:val="clear" w:color="auto" w:fill="B4C6E7" w:themeFill="accent1" w:themeFillTint="66"/>
          </w:tcPr>
          <w:p w14:paraId="39F97350"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31C990F1" w14:textId="77777777" w:rsidR="00A05EF2" w:rsidRPr="007632E4"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1CCA2EF7" w14:textId="77777777" w:rsidR="00A05EF2" w:rsidRPr="007632E4" w:rsidRDefault="00A05EF2" w:rsidP="00172B32">
            <w:pPr>
              <w:pStyle w:val="Bibliography"/>
              <w:rPr>
                <w:rFonts w:asciiTheme="majorBidi" w:eastAsia="Times New Roman" w:hAnsiTheme="majorBidi" w:cstheme="majorBidi"/>
                <w:sz w:val="24"/>
                <w:szCs w:val="24"/>
                <w:lang w:eastAsia="fr-FR"/>
              </w:rPr>
            </w:pPr>
          </w:p>
        </w:tc>
        <w:tc>
          <w:tcPr>
            <w:tcW w:w="1418" w:type="dxa"/>
          </w:tcPr>
          <w:p w14:paraId="1378832A" w14:textId="77777777" w:rsidR="00A05EF2" w:rsidRPr="007632E4" w:rsidRDefault="00A05EF2" w:rsidP="00172B32">
            <w:pPr>
              <w:pStyle w:val="Bibliography"/>
              <w:rPr>
                <w:rFonts w:asciiTheme="majorBidi" w:eastAsia="Times New Roman" w:hAnsiTheme="majorBidi" w:cstheme="majorBidi"/>
                <w:sz w:val="24"/>
                <w:szCs w:val="24"/>
                <w:lang w:val="en-US" w:eastAsia="fr-FR"/>
              </w:rPr>
            </w:pPr>
            <w:r w:rsidRPr="007632E4">
              <w:rPr>
                <w:rFonts w:asciiTheme="majorBidi" w:eastAsia="Times New Roman" w:hAnsiTheme="majorBidi" w:cstheme="majorBidi"/>
                <w:sz w:val="24"/>
                <w:szCs w:val="24"/>
                <w:lang w:val="en-US" w:eastAsia="fr-FR"/>
              </w:rPr>
              <w:t>IDS2018-v2</w:t>
            </w:r>
          </w:p>
        </w:tc>
        <w:tc>
          <w:tcPr>
            <w:tcW w:w="1417" w:type="dxa"/>
          </w:tcPr>
          <w:p w14:paraId="114C9609" w14:textId="77777777" w:rsidR="00A05EF2" w:rsidRPr="00D84F01" w:rsidRDefault="00A05EF2" w:rsidP="00172B32">
            <w:pPr>
              <w:pStyle w:val="Bibliography"/>
              <w:rPr>
                <w:rFonts w:asciiTheme="majorBidi" w:eastAsia="Times New Roman" w:hAnsiTheme="majorBidi" w:cstheme="majorBidi"/>
                <w:sz w:val="24"/>
                <w:szCs w:val="24"/>
                <w:lang w:eastAsia="fr-FR"/>
              </w:rPr>
            </w:pPr>
            <w:r w:rsidRPr="00D84F01">
              <w:rPr>
                <w:rFonts w:asciiTheme="majorBidi" w:eastAsia="Times New Roman" w:hAnsiTheme="majorBidi" w:cstheme="majorBidi"/>
                <w:sz w:val="24"/>
                <w:szCs w:val="24"/>
                <w:lang w:eastAsia="fr-FR"/>
              </w:rPr>
              <w:t>AE OCSVM GMM</w:t>
            </w:r>
          </w:p>
        </w:tc>
        <w:tc>
          <w:tcPr>
            <w:tcW w:w="1559" w:type="dxa"/>
          </w:tcPr>
          <w:p w14:paraId="42249E74" w14:textId="77777777" w:rsidR="00A05EF2" w:rsidRPr="00D84F01"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TD : </w:t>
            </w:r>
            <w:r w:rsidRPr="00D178C2">
              <w:rPr>
                <w:rFonts w:asciiTheme="majorBidi" w:eastAsia="Times New Roman" w:hAnsiTheme="majorBidi" w:cstheme="majorBidi"/>
                <w:sz w:val="24"/>
                <w:szCs w:val="24"/>
                <w:lang w:eastAsia="fr-FR"/>
              </w:rPr>
              <w:t>95,10%</w:t>
            </w:r>
          </w:p>
        </w:tc>
      </w:tr>
      <w:tr w:rsidR="000B5951" w:rsidRPr="00D84F01" w14:paraId="0F9B8CF9" w14:textId="77777777" w:rsidTr="000B5951">
        <w:trPr>
          <w:trHeight w:val="370"/>
        </w:trPr>
        <w:tc>
          <w:tcPr>
            <w:tcW w:w="1242" w:type="dxa"/>
            <w:vMerge w:val="restart"/>
            <w:shd w:val="clear" w:color="auto" w:fill="B4C6E7" w:themeFill="accent1" w:themeFillTint="66"/>
          </w:tcPr>
          <w:p w14:paraId="48CC4915" w14:textId="083BBF89"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{"citationID":"BH06SavK","properties":{"formattedCitation":"[48]","plainCitation":"[48]","noteIndex":0},"citationItems":[{"id":180,"uris":["http://zotero.org/users/16481841/items/6YEE6IGC"],"itemData":{"id":180,"type":"webpage","title":"Development of a Machine-Learning Intrusion Detection System and Testing of Its Performance Using a Generative Adversarial Network","URL":"https://www.mdpi.com/1424-8220/23/3/1315","accessed":{"date-parts":[["2025",4,6]]}}}],"schema":"https://github.com/citation-style-language/schema/raw/master/csl-citation.json"}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[48]</w:t>
            </w:r>
            <w:r w:rsidRPr="00001E12">
              <w:rPr>
                <w:rFonts w:asciiTheme="majorBidi" w:eastAsia="Times New Roman" w:hAnsiTheme="majorBidi" w:cstheme="majorBidi"/>
                <w:color w:val="FFFFFF" w:themeColor="background1"/>
                <w:lang w:eastAsia="fr-FR"/>
              </w:rPr>
              <w:fldChar w:fldCharType="end"/>
            </w:r>
          </w:p>
        </w:tc>
        <w:tc>
          <w:tcPr>
            <w:tcW w:w="1560" w:type="dxa"/>
            <w:vMerge w:val="restart"/>
            <w:shd w:val="clear" w:color="auto" w:fill="FFFFFF" w:themeFill="background1"/>
          </w:tcPr>
          <w:p w14:paraId="601C8EA8" w14:textId="77777777" w:rsidR="00A05EF2" w:rsidRPr="0001075C" w:rsidRDefault="00A05EF2" w:rsidP="00172B32">
            <w:pPr>
              <w:pStyle w:val="Bibliography"/>
              <w:rPr>
                <w:rFonts w:asciiTheme="majorBidi" w:eastAsia="Times New Roman" w:hAnsiTheme="majorBidi" w:cstheme="majorBidi"/>
                <w:sz w:val="24"/>
                <w:szCs w:val="24"/>
                <w:lang w:eastAsia="fr-FR"/>
              </w:rPr>
            </w:pPr>
            <w:r w:rsidRPr="0001075C">
              <w:rPr>
                <w:rFonts w:asciiTheme="majorBidi" w:eastAsia="Times New Roman" w:hAnsiTheme="majorBidi" w:cstheme="majorBidi"/>
                <w:sz w:val="24"/>
                <w:szCs w:val="24"/>
                <w:lang w:eastAsia="fr-FR"/>
              </w:rPr>
              <w:t>Développement d'un IDS</w:t>
            </w:r>
          </w:p>
        </w:tc>
        <w:tc>
          <w:tcPr>
            <w:tcW w:w="1984" w:type="dxa"/>
            <w:vMerge w:val="restart"/>
          </w:tcPr>
          <w:p w14:paraId="4299AFAD" w14:textId="77777777" w:rsidR="00A05EF2" w:rsidRPr="007632E4" w:rsidRDefault="00A05EF2" w:rsidP="00172B32">
            <w:pPr>
              <w:pStyle w:val="Bibliography"/>
              <w:rPr>
                <w:rFonts w:asciiTheme="majorBidi" w:eastAsia="Times New Roman" w:hAnsiTheme="majorBidi" w:cstheme="majorBidi"/>
                <w:sz w:val="24"/>
                <w:szCs w:val="24"/>
                <w:lang w:eastAsia="fr-FR"/>
              </w:rPr>
            </w:pPr>
            <w:r w:rsidRPr="00BF5667">
              <w:rPr>
                <w:rFonts w:asciiTheme="majorBidi" w:eastAsia="Times New Roman" w:hAnsiTheme="majorBidi" w:cstheme="majorBidi"/>
                <w:sz w:val="24"/>
                <w:szCs w:val="24"/>
                <w:lang w:eastAsia="fr-FR"/>
              </w:rPr>
              <w:t>Suppression des caractéristiques hautement corrélées, la normalisation Min-Max</w:t>
            </w:r>
          </w:p>
        </w:tc>
        <w:tc>
          <w:tcPr>
            <w:tcW w:w="1418" w:type="dxa"/>
            <w:vMerge w:val="restart"/>
          </w:tcPr>
          <w:p w14:paraId="1CF5683A" w14:textId="77777777" w:rsidR="00A05EF2" w:rsidRPr="0001075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NSL-KDD</w:t>
            </w:r>
          </w:p>
        </w:tc>
        <w:tc>
          <w:tcPr>
            <w:tcW w:w="1417" w:type="dxa"/>
          </w:tcPr>
          <w:p w14:paraId="0DAC2D86" w14:textId="58B09DD0" w:rsidR="00A05EF2" w:rsidRPr="00D84F01" w:rsidRDefault="0054395E"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215B26DA" w14:textId="725DA5D5" w:rsidR="00A05EF2" w:rsidRPr="00BF5667" w:rsidRDefault="00A05EF2" w:rsidP="00172B32">
            <w:pPr>
              <w:pStyle w:val="Bibliography"/>
              <w:rPr>
                <w:rFonts w:asciiTheme="majorBidi" w:eastAsia="Times New Roman" w:hAnsiTheme="majorBidi" w:cstheme="majorBidi"/>
                <w:sz w:val="24"/>
                <w:szCs w:val="24"/>
                <w:lang w:eastAsia="fr-FR"/>
              </w:rPr>
            </w:pPr>
            <w:r w:rsidRPr="00BF5667">
              <w:rPr>
                <w:rFonts w:asciiTheme="majorBidi" w:eastAsia="Times New Roman" w:hAnsiTheme="majorBidi" w:cstheme="majorBidi"/>
                <w:sz w:val="24"/>
                <w:szCs w:val="24"/>
                <w:lang w:eastAsia="fr-FR"/>
              </w:rPr>
              <w:t>P :</w:t>
            </w:r>
            <w:r>
              <w:rPr>
                <w:rFonts w:asciiTheme="majorBidi" w:eastAsia="Times New Roman" w:hAnsiTheme="majorBidi" w:cstheme="majorBidi"/>
                <w:sz w:val="24"/>
                <w:szCs w:val="24"/>
                <w:lang w:eastAsia="fr-FR"/>
              </w:rPr>
              <w:t xml:space="preserve"> 1</w:t>
            </w:r>
            <w:r w:rsidR="00EE60CA">
              <w:rPr>
                <w:rFonts w:asciiTheme="majorBidi" w:eastAsia="Times New Roman" w:hAnsiTheme="majorBidi" w:cstheme="majorBidi"/>
                <w:sz w:val="24"/>
                <w:szCs w:val="24"/>
                <w:lang w:eastAsia="fr-FR"/>
              </w:rPr>
              <w:t>00%</w:t>
            </w:r>
          </w:p>
          <w:p w14:paraId="40EE4360" w14:textId="4FDFB3C0" w:rsidR="00A05EF2" w:rsidRPr="00BF5667" w:rsidRDefault="00A05EF2" w:rsidP="00172B32">
            <w:pPr>
              <w:rPr>
                <w:lang w:eastAsia="fr-FR"/>
              </w:rPr>
            </w:pPr>
            <w:r w:rsidRPr="00BF5667">
              <w:rPr>
                <w:rFonts w:asciiTheme="majorBidi" w:hAnsiTheme="majorBidi" w:cstheme="majorBidi"/>
                <w:sz w:val="24"/>
                <w:szCs w:val="24"/>
                <w:lang w:eastAsia="fr-FR"/>
              </w:rPr>
              <w:t>R :</w:t>
            </w:r>
            <w:r>
              <w:rPr>
                <w:rFonts w:asciiTheme="majorBidi" w:hAnsiTheme="majorBidi" w:cstheme="majorBidi"/>
                <w:sz w:val="24"/>
                <w:szCs w:val="24"/>
                <w:lang w:eastAsia="fr-FR"/>
              </w:rPr>
              <w:t>1</w:t>
            </w:r>
            <w:r w:rsidR="00EE60CA">
              <w:rPr>
                <w:rFonts w:asciiTheme="majorBidi" w:hAnsiTheme="majorBidi" w:cstheme="majorBidi"/>
                <w:sz w:val="24"/>
                <w:szCs w:val="24"/>
                <w:lang w:eastAsia="fr-FR"/>
              </w:rPr>
              <w:t>00%</w:t>
            </w:r>
          </w:p>
        </w:tc>
      </w:tr>
      <w:tr w:rsidR="000B5951" w:rsidRPr="00D84F01" w14:paraId="03BFD752" w14:textId="77777777" w:rsidTr="000B5951">
        <w:trPr>
          <w:trHeight w:val="370"/>
        </w:trPr>
        <w:tc>
          <w:tcPr>
            <w:tcW w:w="1242" w:type="dxa"/>
            <w:vMerge/>
            <w:shd w:val="clear" w:color="auto" w:fill="B4C6E7" w:themeFill="accent1" w:themeFillTint="66"/>
          </w:tcPr>
          <w:p w14:paraId="5D7BF0CA"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76D16865" w14:textId="77777777" w:rsidR="00A05EF2" w:rsidRPr="0001075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5A9EE3ED" w14:textId="77777777" w:rsidR="00A05EF2" w:rsidRPr="00BF5667"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1C9AD10B" w14:textId="77777777" w:rsidR="00A05EF2" w:rsidRDefault="00A05EF2" w:rsidP="00172B32">
            <w:pPr>
              <w:pStyle w:val="Bibliography"/>
              <w:rPr>
                <w:rFonts w:asciiTheme="majorBidi" w:eastAsia="Times New Roman" w:hAnsiTheme="majorBidi" w:cstheme="majorBidi"/>
                <w:sz w:val="24"/>
                <w:szCs w:val="24"/>
                <w:lang w:eastAsia="fr-FR"/>
              </w:rPr>
            </w:pPr>
          </w:p>
        </w:tc>
        <w:tc>
          <w:tcPr>
            <w:tcW w:w="1417" w:type="dxa"/>
          </w:tcPr>
          <w:p w14:paraId="7A525395" w14:textId="02FFF8AF" w:rsidR="00A05EF2" w:rsidRPr="00D84F01"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K</w:t>
            </w:r>
            <w:r w:rsidR="0054395E">
              <w:rPr>
                <w:rFonts w:asciiTheme="majorBidi" w:eastAsia="Times New Roman" w:hAnsiTheme="majorBidi" w:cstheme="majorBidi"/>
                <w:sz w:val="24"/>
                <w:szCs w:val="24"/>
                <w:lang w:eastAsia="fr-FR"/>
              </w:rPr>
              <w:t>NN</w:t>
            </w:r>
          </w:p>
        </w:tc>
        <w:tc>
          <w:tcPr>
            <w:tcW w:w="1559" w:type="dxa"/>
          </w:tcPr>
          <w:p w14:paraId="435D6AFF" w14:textId="0F6C8093" w:rsidR="00A05EF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P : </w:t>
            </w:r>
            <w:r w:rsidRPr="00BF5667">
              <w:rPr>
                <w:rFonts w:asciiTheme="majorBidi" w:eastAsia="Times New Roman" w:hAnsiTheme="majorBidi" w:cstheme="majorBidi"/>
                <w:sz w:val="24"/>
                <w:szCs w:val="24"/>
                <w:lang w:eastAsia="fr-FR"/>
              </w:rPr>
              <w:t>9</w:t>
            </w:r>
            <w:r>
              <w:rPr>
                <w:rFonts w:asciiTheme="majorBidi" w:eastAsia="Times New Roman" w:hAnsiTheme="majorBidi" w:cstheme="majorBidi"/>
                <w:sz w:val="24"/>
                <w:szCs w:val="24"/>
                <w:lang w:eastAsia="fr-FR"/>
              </w:rPr>
              <w:t>2</w:t>
            </w:r>
            <w:r w:rsidR="00EE60CA">
              <w:rPr>
                <w:rFonts w:asciiTheme="majorBidi" w:eastAsia="Times New Roman" w:hAnsiTheme="majorBidi" w:cstheme="majorBidi"/>
                <w:sz w:val="24"/>
                <w:szCs w:val="24"/>
                <w:lang w:eastAsia="fr-FR"/>
              </w:rPr>
              <w:t>%</w:t>
            </w:r>
          </w:p>
          <w:p w14:paraId="71DE99D1" w14:textId="3407CC1C" w:rsidR="00A05EF2" w:rsidRPr="00BF5667" w:rsidRDefault="00A05EF2" w:rsidP="00172B32">
            <w:pPr>
              <w:rPr>
                <w:rFonts w:asciiTheme="majorBidi" w:hAnsiTheme="majorBidi" w:cstheme="majorBidi"/>
                <w:sz w:val="24"/>
                <w:szCs w:val="24"/>
                <w:lang w:eastAsia="fr-FR"/>
              </w:rPr>
            </w:pPr>
            <w:r w:rsidRPr="00BF5667">
              <w:rPr>
                <w:rFonts w:asciiTheme="majorBidi" w:hAnsiTheme="majorBidi" w:cstheme="majorBidi"/>
                <w:sz w:val="24"/>
                <w:szCs w:val="24"/>
                <w:lang w:eastAsia="fr-FR"/>
              </w:rPr>
              <w:t>R :</w:t>
            </w:r>
            <w:r>
              <w:rPr>
                <w:rFonts w:asciiTheme="majorBidi" w:hAnsiTheme="majorBidi" w:cstheme="majorBidi"/>
                <w:sz w:val="24"/>
                <w:szCs w:val="24"/>
                <w:lang w:eastAsia="fr-FR"/>
              </w:rPr>
              <w:t>98</w:t>
            </w:r>
            <w:r w:rsidR="00EE60CA">
              <w:rPr>
                <w:rFonts w:asciiTheme="majorBidi" w:hAnsiTheme="majorBidi" w:cstheme="majorBidi"/>
                <w:sz w:val="24"/>
                <w:szCs w:val="24"/>
                <w:lang w:eastAsia="fr-FR"/>
              </w:rPr>
              <w:t>%</w:t>
            </w:r>
          </w:p>
        </w:tc>
      </w:tr>
      <w:tr w:rsidR="000B5951" w:rsidRPr="00D84F01" w14:paraId="78BC6068" w14:textId="77777777" w:rsidTr="000B5951">
        <w:trPr>
          <w:trHeight w:val="370"/>
        </w:trPr>
        <w:tc>
          <w:tcPr>
            <w:tcW w:w="1242" w:type="dxa"/>
            <w:vMerge/>
            <w:shd w:val="clear" w:color="auto" w:fill="B4C6E7" w:themeFill="accent1" w:themeFillTint="66"/>
          </w:tcPr>
          <w:p w14:paraId="71B429F2"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27BA1BDB" w14:textId="77777777" w:rsidR="00A05EF2" w:rsidRPr="0001075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29CB6C9D" w14:textId="77777777" w:rsidR="00A05EF2" w:rsidRPr="00BF5667"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7C128485" w14:textId="77777777" w:rsidR="00A05EF2" w:rsidRDefault="00A05EF2" w:rsidP="00172B32">
            <w:pPr>
              <w:pStyle w:val="Bibliography"/>
              <w:rPr>
                <w:rFonts w:asciiTheme="majorBidi" w:eastAsia="Times New Roman" w:hAnsiTheme="majorBidi" w:cstheme="majorBidi"/>
                <w:sz w:val="24"/>
                <w:szCs w:val="24"/>
                <w:lang w:eastAsia="fr-FR"/>
              </w:rPr>
            </w:pPr>
          </w:p>
        </w:tc>
        <w:tc>
          <w:tcPr>
            <w:tcW w:w="1417" w:type="dxa"/>
          </w:tcPr>
          <w:p w14:paraId="6D72D913" w14:textId="77777777" w:rsidR="00A05EF2" w:rsidRPr="00D84F01"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SVM</w:t>
            </w:r>
          </w:p>
        </w:tc>
        <w:tc>
          <w:tcPr>
            <w:tcW w:w="1559" w:type="dxa"/>
          </w:tcPr>
          <w:p w14:paraId="69FEAA5B" w14:textId="60E75F13" w:rsidR="00A05EF2" w:rsidRPr="00BF5667" w:rsidRDefault="00A05EF2" w:rsidP="00172B32">
            <w:pPr>
              <w:pStyle w:val="Bibliography"/>
              <w:rPr>
                <w:rFonts w:asciiTheme="majorBidi" w:eastAsia="Times New Roman" w:hAnsiTheme="majorBidi" w:cstheme="majorBidi"/>
                <w:sz w:val="24"/>
                <w:szCs w:val="24"/>
                <w:lang w:eastAsia="fr-FR"/>
              </w:rPr>
            </w:pPr>
            <w:r w:rsidRPr="00BF5667">
              <w:rPr>
                <w:rFonts w:asciiTheme="majorBidi" w:eastAsia="Times New Roman" w:hAnsiTheme="majorBidi" w:cstheme="majorBidi"/>
                <w:sz w:val="24"/>
                <w:szCs w:val="24"/>
                <w:lang w:eastAsia="fr-FR"/>
              </w:rPr>
              <w:t>P :</w:t>
            </w:r>
            <w:r>
              <w:rPr>
                <w:rFonts w:asciiTheme="majorBidi" w:eastAsia="Times New Roman" w:hAnsiTheme="majorBidi" w:cstheme="majorBidi"/>
                <w:sz w:val="24"/>
                <w:szCs w:val="24"/>
                <w:lang w:eastAsia="fr-FR"/>
              </w:rPr>
              <w:t xml:space="preserve"> 86</w:t>
            </w:r>
            <w:r w:rsidR="00EE60CA">
              <w:rPr>
                <w:rFonts w:asciiTheme="majorBidi" w:eastAsia="Times New Roman" w:hAnsiTheme="majorBidi" w:cstheme="majorBidi"/>
                <w:sz w:val="24"/>
                <w:szCs w:val="24"/>
                <w:lang w:eastAsia="fr-FR"/>
              </w:rPr>
              <w:t>%</w:t>
            </w:r>
          </w:p>
          <w:p w14:paraId="69DA5A05" w14:textId="1D41DC3E" w:rsidR="00A05EF2" w:rsidRPr="00BF5667" w:rsidRDefault="00A05EF2" w:rsidP="00172B32">
            <w:pPr>
              <w:rPr>
                <w:lang w:eastAsia="fr-FR"/>
              </w:rPr>
            </w:pPr>
            <w:r w:rsidRPr="00BF5667">
              <w:rPr>
                <w:rFonts w:asciiTheme="majorBidi" w:hAnsiTheme="majorBidi" w:cstheme="majorBidi"/>
                <w:sz w:val="24"/>
                <w:szCs w:val="24"/>
                <w:lang w:eastAsia="fr-FR"/>
              </w:rPr>
              <w:t>R :</w:t>
            </w:r>
            <w:r>
              <w:rPr>
                <w:rFonts w:asciiTheme="majorBidi" w:hAnsiTheme="majorBidi" w:cstheme="majorBidi"/>
                <w:sz w:val="24"/>
                <w:szCs w:val="24"/>
                <w:lang w:eastAsia="fr-FR"/>
              </w:rPr>
              <w:t xml:space="preserve"> 99</w:t>
            </w:r>
            <w:r w:rsidR="00EE60CA">
              <w:rPr>
                <w:rFonts w:asciiTheme="majorBidi" w:hAnsiTheme="majorBidi" w:cstheme="majorBidi"/>
                <w:sz w:val="24"/>
                <w:szCs w:val="24"/>
                <w:lang w:eastAsia="fr-FR"/>
              </w:rPr>
              <w:t>%</w:t>
            </w:r>
          </w:p>
        </w:tc>
      </w:tr>
      <w:tr w:rsidR="000B5951" w:rsidRPr="00920888" w14:paraId="682BB279" w14:textId="77777777" w:rsidTr="000B5951">
        <w:trPr>
          <w:trHeight w:val="943"/>
        </w:trPr>
        <w:tc>
          <w:tcPr>
            <w:tcW w:w="1242" w:type="dxa"/>
            <w:vMerge w:val="restart"/>
            <w:shd w:val="clear" w:color="auto" w:fill="B4C6E7" w:themeFill="accent1" w:themeFillTint="66"/>
          </w:tcPr>
          <w:p w14:paraId="6DCB79E1" w14:textId="2A8225F0"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{"citationID":"LcxZ8uHh","properties":{"formattedCitation":"[49]","plainCitation":"[49]","noteIndex":0},"citationItems":[{"id":55,"uris":["http://zotero.org/users/16481841/items/8YWL9HEJ"],"itemData":{"id":55,"type":"article-journal","container-title":"Procedia Computer Science","DOI":"10.1016/j.procs.2024.03.285","ISSN":"18770509","journalAbbreviation":"Procedia Computer Science","language":"en","page":"960-969","source":"DOI.org (Crossref)","title":"Towards Detection of Network Anomalies using Machine Learning Algorithms on the NSL-KDD Benchmark Datasets","volume":"233","author":[{"family":"Vibhute","given":"Amol D."},{"family":"Patil","given":"Chandrashekhar H."},{"family":"Mane","given":"Arjun V."},{"family":"Kale","given":"Karbhari V."}],"issued":{"date-parts":[["2024"]]}}}],"schema":"https://github.com/citation-style-language/schema/raw/master/csl-citation.json"}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[49]</w:t>
            </w:r>
            <w:r w:rsidRPr="00001E12">
              <w:rPr>
                <w:rFonts w:asciiTheme="majorBidi" w:eastAsia="Times New Roman" w:hAnsiTheme="majorBidi" w:cstheme="majorBidi"/>
                <w:color w:val="FFFFFF" w:themeColor="background1"/>
                <w:lang w:eastAsia="fr-FR"/>
              </w:rPr>
              <w:fldChar w:fldCharType="end"/>
            </w:r>
          </w:p>
        </w:tc>
        <w:tc>
          <w:tcPr>
            <w:tcW w:w="1560" w:type="dxa"/>
            <w:vMerge w:val="restart"/>
          </w:tcPr>
          <w:p w14:paraId="320F8F92"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Analyser les performances de trois algorithmes d'AA pour la détection des intrusions </w:t>
            </w:r>
          </w:p>
        </w:tc>
        <w:tc>
          <w:tcPr>
            <w:tcW w:w="1984" w:type="dxa"/>
            <w:vMerge w:val="restart"/>
          </w:tcPr>
          <w:p w14:paraId="1A039DFF"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La normalisation des données et la gestion des valeurs manquantes</w:t>
            </w:r>
          </w:p>
        </w:tc>
        <w:tc>
          <w:tcPr>
            <w:tcW w:w="1418" w:type="dxa"/>
            <w:vMerge w:val="restart"/>
          </w:tcPr>
          <w:p w14:paraId="17D0FDD4"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NSL-KDD</w:t>
            </w:r>
          </w:p>
        </w:tc>
        <w:tc>
          <w:tcPr>
            <w:tcW w:w="1417" w:type="dxa"/>
          </w:tcPr>
          <w:p w14:paraId="47A67EB7" w14:textId="538190D0"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K</w:t>
            </w:r>
            <w:r w:rsidR="0054395E">
              <w:rPr>
                <w:rFonts w:asciiTheme="majorBidi" w:eastAsia="Times New Roman" w:hAnsiTheme="majorBidi" w:cstheme="majorBidi"/>
                <w:sz w:val="24"/>
                <w:szCs w:val="24"/>
                <w:lang w:eastAsia="fr-FR"/>
              </w:rPr>
              <w:t>NN</w:t>
            </w:r>
          </w:p>
        </w:tc>
        <w:tc>
          <w:tcPr>
            <w:tcW w:w="1559" w:type="dxa"/>
          </w:tcPr>
          <w:p w14:paraId="5957FE02" w14:textId="02AAF04C"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98,24</w:t>
            </w:r>
            <w:r w:rsidR="00EE60CA">
              <w:rPr>
                <w:rFonts w:asciiTheme="majorBidi" w:eastAsia="Times New Roman" w:hAnsiTheme="majorBidi" w:cstheme="majorBidi"/>
                <w:sz w:val="24"/>
                <w:szCs w:val="24"/>
                <w:lang w:eastAsia="fr-FR"/>
              </w:rPr>
              <w:t>%</w:t>
            </w:r>
          </w:p>
          <w:p w14:paraId="1FB8702A" w14:textId="004EDF6A" w:rsidR="00A05EF2"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C</w:t>
            </w:r>
            <w:r>
              <w:rPr>
                <w:rFonts w:asciiTheme="majorBidi" w:eastAsia="Times New Roman" w:hAnsiTheme="majorBidi" w:cstheme="majorBidi"/>
                <w:sz w:val="24"/>
                <w:szCs w:val="24"/>
                <w:lang w:eastAsia="fr-FR"/>
              </w:rPr>
              <w:t xml:space="preserve"> </w:t>
            </w:r>
            <w:r w:rsidRPr="0055310C">
              <w:rPr>
                <w:rFonts w:asciiTheme="majorBidi" w:eastAsia="Times New Roman" w:hAnsiTheme="majorBidi" w:cstheme="majorBidi"/>
                <w:sz w:val="24"/>
                <w:szCs w:val="24"/>
                <w:lang w:eastAsia="fr-FR"/>
              </w:rPr>
              <w:t>: 1,76</w:t>
            </w:r>
            <w:r w:rsidR="00EE60CA">
              <w:rPr>
                <w:rFonts w:asciiTheme="majorBidi" w:eastAsia="Times New Roman" w:hAnsiTheme="majorBidi" w:cstheme="majorBidi"/>
                <w:sz w:val="24"/>
                <w:szCs w:val="24"/>
                <w:lang w:eastAsia="fr-FR"/>
              </w:rPr>
              <w:t>%</w:t>
            </w:r>
          </w:p>
          <w:p w14:paraId="01B3C225"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F1-SC :98%</w:t>
            </w:r>
          </w:p>
        </w:tc>
      </w:tr>
      <w:tr w:rsidR="000B5951" w:rsidRPr="00920888" w14:paraId="64BB563C" w14:textId="77777777" w:rsidTr="000B5951">
        <w:trPr>
          <w:trHeight w:val="857"/>
        </w:trPr>
        <w:tc>
          <w:tcPr>
            <w:tcW w:w="1242" w:type="dxa"/>
            <w:vMerge/>
            <w:shd w:val="clear" w:color="auto" w:fill="B4C6E7" w:themeFill="accent1" w:themeFillTint="66"/>
          </w:tcPr>
          <w:p w14:paraId="6F6AAC2A"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6A5BC0CA"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5CFFF73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2BB35F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431342A4" w14:textId="2AAB848C"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w:t>
            </w:r>
            <w:r w:rsidR="0054395E">
              <w:rPr>
                <w:rFonts w:asciiTheme="majorBidi" w:eastAsia="Times New Roman" w:hAnsiTheme="majorBidi" w:cstheme="majorBidi"/>
                <w:sz w:val="24"/>
                <w:szCs w:val="24"/>
                <w:lang w:eastAsia="fr-FR"/>
              </w:rPr>
              <w:t>R</w:t>
            </w:r>
          </w:p>
        </w:tc>
        <w:tc>
          <w:tcPr>
            <w:tcW w:w="1559" w:type="dxa"/>
          </w:tcPr>
          <w:p w14:paraId="54F06099" w14:textId="3FFA9BC4" w:rsidR="00A05EF2" w:rsidRPr="00336093"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 xml:space="preserve">P : 88,86 </w:t>
            </w:r>
            <w:r w:rsidR="00EE60CA">
              <w:rPr>
                <w:rFonts w:asciiTheme="majorBidi" w:eastAsia="Times New Roman" w:hAnsiTheme="majorBidi" w:cstheme="majorBidi"/>
                <w:sz w:val="24"/>
                <w:szCs w:val="24"/>
                <w:lang w:eastAsia="fr-FR"/>
              </w:rPr>
              <w:t>%</w:t>
            </w:r>
          </w:p>
          <w:p w14:paraId="24B6B150" w14:textId="6CDD8EDE" w:rsidR="00A05EF2" w:rsidRPr="00336093"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C : 11,14</w:t>
            </w:r>
            <w:r w:rsidR="00EE60CA">
              <w:rPr>
                <w:rFonts w:asciiTheme="majorBidi" w:eastAsia="Times New Roman" w:hAnsiTheme="majorBidi" w:cstheme="majorBidi"/>
                <w:sz w:val="24"/>
                <w:szCs w:val="24"/>
                <w:lang w:eastAsia="fr-FR"/>
              </w:rPr>
              <w:t>%</w:t>
            </w:r>
          </w:p>
          <w:p w14:paraId="0FBD1AD7" w14:textId="100DE675" w:rsidR="00A05EF2" w:rsidRPr="0055310C"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F1-SC : 88,48</w:t>
            </w:r>
            <w:r w:rsidR="00EE60CA">
              <w:rPr>
                <w:rFonts w:asciiTheme="majorBidi" w:eastAsia="Times New Roman" w:hAnsiTheme="majorBidi" w:cstheme="majorBidi"/>
                <w:sz w:val="24"/>
                <w:szCs w:val="24"/>
                <w:lang w:eastAsia="fr-FR"/>
              </w:rPr>
              <w:t>%</w:t>
            </w:r>
          </w:p>
        </w:tc>
      </w:tr>
      <w:tr w:rsidR="000B5951" w:rsidRPr="00920888" w14:paraId="745D47E5" w14:textId="77777777" w:rsidTr="000B5951">
        <w:trPr>
          <w:trHeight w:val="941"/>
        </w:trPr>
        <w:tc>
          <w:tcPr>
            <w:tcW w:w="1242" w:type="dxa"/>
            <w:vMerge/>
            <w:shd w:val="clear" w:color="auto" w:fill="B4C6E7" w:themeFill="accent1" w:themeFillTint="66"/>
          </w:tcPr>
          <w:p w14:paraId="01E83B7B"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453E7E9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98AC3A5"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2B804D2F"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41DDF69" w14:textId="77777777" w:rsidR="00A05EF2" w:rsidRPr="0055310C"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SVM</w:t>
            </w:r>
          </w:p>
        </w:tc>
        <w:tc>
          <w:tcPr>
            <w:tcW w:w="1559" w:type="dxa"/>
          </w:tcPr>
          <w:p w14:paraId="3910A918" w14:textId="0ABEBEAF" w:rsidR="00A05EF2" w:rsidRPr="00336093"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P : 87,58</w:t>
            </w:r>
            <w:r w:rsidR="00EE60CA">
              <w:rPr>
                <w:rFonts w:asciiTheme="majorBidi" w:eastAsia="Times New Roman" w:hAnsiTheme="majorBidi" w:cstheme="majorBidi"/>
                <w:sz w:val="24"/>
                <w:szCs w:val="24"/>
                <w:lang w:eastAsia="fr-FR"/>
              </w:rPr>
              <w:t>%</w:t>
            </w:r>
          </w:p>
          <w:p w14:paraId="4F33D190" w14:textId="52A5EDF4" w:rsidR="00A05EF2" w:rsidRPr="00336093"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C : 12,42</w:t>
            </w:r>
            <w:r w:rsidR="00EE60CA">
              <w:rPr>
                <w:rFonts w:asciiTheme="majorBidi" w:eastAsia="Times New Roman" w:hAnsiTheme="majorBidi" w:cstheme="majorBidi"/>
                <w:sz w:val="24"/>
                <w:szCs w:val="24"/>
                <w:lang w:eastAsia="fr-FR"/>
              </w:rPr>
              <w:t>%</w:t>
            </w:r>
          </w:p>
          <w:p w14:paraId="11FB64F8" w14:textId="42A69430" w:rsidR="00A05EF2" w:rsidRPr="0055310C" w:rsidRDefault="00A05EF2" w:rsidP="00172B32">
            <w:pPr>
              <w:pStyle w:val="Bibliography"/>
              <w:rPr>
                <w:rFonts w:asciiTheme="majorBidi" w:eastAsia="Times New Roman" w:hAnsiTheme="majorBidi" w:cstheme="majorBidi"/>
                <w:sz w:val="24"/>
                <w:szCs w:val="24"/>
                <w:lang w:eastAsia="fr-FR"/>
              </w:rPr>
            </w:pPr>
            <w:r w:rsidRPr="00336093">
              <w:rPr>
                <w:rFonts w:asciiTheme="majorBidi" w:eastAsia="Times New Roman" w:hAnsiTheme="majorBidi" w:cstheme="majorBidi"/>
                <w:sz w:val="24"/>
                <w:szCs w:val="24"/>
                <w:lang w:eastAsia="fr-FR"/>
              </w:rPr>
              <w:t>F1-SC : 87,07</w:t>
            </w:r>
            <w:r w:rsidR="00EE60CA">
              <w:rPr>
                <w:rFonts w:asciiTheme="majorBidi" w:eastAsia="Times New Roman" w:hAnsiTheme="majorBidi" w:cstheme="majorBidi"/>
                <w:sz w:val="24"/>
                <w:szCs w:val="24"/>
                <w:lang w:eastAsia="fr-FR"/>
              </w:rPr>
              <w:t>%</w:t>
            </w:r>
          </w:p>
        </w:tc>
      </w:tr>
      <w:tr w:rsidR="000B5951" w:rsidRPr="003C5DAC" w14:paraId="2167185D" w14:textId="77777777" w:rsidTr="000B5951">
        <w:trPr>
          <w:trHeight w:val="295"/>
        </w:trPr>
        <w:tc>
          <w:tcPr>
            <w:tcW w:w="1242" w:type="dxa"/>
            <w:vMerge w:val="restart"/>
            <w:shd w:val="clear" w:color="auto" w:fill="B4C6E7" w:themeFill="accent1" w:themeFillTint="66"/>
          </w:tcPr>
          <w:p w14:paraId="399C192C" w14:textId="4DBF926C" w:rsidR="00A05EF2" w:rsidRPr="00750A31"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val="en-US" w:eastAsia="fr-FR"/>
              </w:rPr>
              <w:fldChar w:fldCharType="begin"/>
            </w:r>
            <w:r w:rsidR="00CC4D93" w:rsidRPr="00001E12">
              <w:rPr>
                <w:rFonts w:asciiTheme="majorBidi" w:eastAsia="Times New Roman" w:hAnsiTheme="majorBidi" w:cstheme="majorBidi"/>
                <w:color w:val="FFFFFF" w:themeColor="background1"/>
                <w:lang w:val="en-US" w:eastAsia="fr-FR"/>
              </w:rPr>
              <w:instrText xml:space="preserve"> ADDIN ZOTERO_ITEM CSL_CITATION {"citationID":"N7qYzGG0","properties":{"formattedCitation":"[50]","plainCitation":"[50]","noteIndex":0},"citationItems":[{"id":161,"uris":["http://zotero.org/users/16481841/items/UYDYXA7G"],"itemData":{"id":161,"type":"article","abstract":"Continuing development of network technologies and the escalation of cyber threats have heightened the the requirement for IDS or Intrusion Detection System solutions. There are two issues that may remain a challenge for IDS techniques developed within the scope of traditional approaches: the accuracy of detection and applicability of measures.\nthe face of evolving threats. This paper focus on comparing ten machine learning algorithms (Artificial Neural Network (ANN), K-Nearest Neighbors (K-NN), Naive Bayes (NB), Random Forest (RF), Decision Tree (DT), Logistic Regression (LR), Support Vector Machine (SVM), Gradient Boosting (GB), AdaBoost (AB),  and XGBoost) using the CICIDS2017 dataset, which represents a wide array of network intrusions in traditional network environments.\n\nThe main purpose of this research is to measure the efficiency of these algorithms from different learning attacks in order to develop a real-time intrusion detection system. The performance of each model is further evaluated by examining some metrics values. The results show that XGBoost, followed by other ensemble based models, that include Random Forest and Gradient Boosting, provide almost 100\\% detection rates, making them some of the best models to tackle large and skewed data sets. These algorithms were able to achieve high accuracy across the board and also in identifying the minority attack classes that are so relevant in a good IDS.\n\nOn the other hand, there were under-performed algorithms such as Naive Bayes and AdaBoost to discover specific types of attacks suggesting their infeasibility when used for intricate intrusion dete</w:instrText>
            </w:r>
            <w:r w:rsidR="00CC4D93" w:rsidRPr="00750A31">
              <w:rPr>
                <w:rFonts w:asciiTheme="majorBidi" w:eastAsia="Times New Roman" w:hAnsiTheme="majorBidi" w:cstheme="majorBidi"/>
                <w:color w:val="FFFFFF" w:themeColor="background1"/>
                <w:lang w:eastAsia="fr-FR"/>
              </w:rPr>
              <w:instrText xml:space="preserve">ction problems without further enhancement.  Traditional algorithms such as SVM and Logistic Regression showed good overall accuracy but faced challenges with minority classes, highlighting the need for advanced techniques to improve their performance.\n\nThis analysis underscores the strengths and limitations of different machine learning algorithms in detecting sophisticated cyber threats within traditional network architectures. The findings provide valuable insights for selecting optimal models in designing robust and scalable intrusion detection systems for current and next-generation networks. Future work should focus on addressing class imbalance and enhancing model generalization to improve detection rates for underrepresented attack types, thereby strengthening the overall security posture against emerging cyber threats.","DOI":"10.20944/preprints202412.0497.v1","language":"en","number":"2024120497","publisher":"Preprints","source":"Preprints.org","title":"Comparative Performance Evaluation of Machine Learning Algorithms for Cyber Intrusion Detection","URL":"https://www.preprints.org/manuscript/202412.0497/v1","author":[{"family":"Mughal","given":"Muhammad Rizwan"},{"family":"Khan","given":"Ajmal"},{"family":"Bait-Suwailam","given":"Mohammed M."},{"family":"Mughal","given":"Muhammad Rizwan"}],"accessed":{"date-parts":[["2025",3,24]]},"issued":{"date-parts":[["2024",12,5]]}}}],"schema":"https://github.com/citation-style-language/schema/raw/master/csl-citation.json"} </w:instrText>
            </w:r>
            <w:r w:rsidRPr="00001E12">
              <w:rPr>
                <w:rFonts w:asciiTheme="majorBidi" w:eastAsia="Times New Roman" w:hAnsiTheme="majorBidi" w:cstheme="majorBidi"/>
                <w:color w:val="FFFFFF" w:themeColor="background1"/>
                <w:lang w:val="en-US" w:eastAsia="fr-FR"/>
              </w:rPr>
              <w:fldChar w:fldCharType="separate"/>
            </w:r>
            <w:r w:rsidR="00CC4D93" w:rsidRPr="00750A31">
              <w:rPr>
                <w:rFonts w:ascii="Times New Roman" w:hAnsi="Times New Roman" w:cs="Times New Roman"/>
                <w:color w:val="FFFFFF" w:themeColor="background1"/>
              </w:rPr>
              <w:t>[50]</w:t>
            </w:r>
            <w:r w:rsidRPr="00001E12">
              <w:rPr>
                <w:rFonts w:asciiTheme="majorBidi" w:eastAsia="Times New Roman" w:hAnsiTheme="majorBidi" w:cstheme="majorBidi"/>
                <w:color w:val="FFFFFF" w:themeColor="background1"/>
                <w:lang w:val="en-US" w:eastAsia="fr-FR"/>
              </w:rPr>
              <w:fldChar w:fldCharType="end"/>
            </w:r>
          </w:p>
        </w:tc>
        <w:tc>
          <w:tcPr>
            <w:tcW w:w="1560" w:type="dxa"/>
            <w:vMerge w:val="restart"/>
          </w:tcPr>
          <w:p w14:paraId="347E85ED"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Evaluer la performance de dix algorithmes d'apprentissage automatique pour la détection des intrusions</w:t>
            </w:r>
          </w:p>
        </w:tc>
        <w:tc>
          <w:tcPr>
            <w:tcW w:w="1984" w:type="dxa"/>
            <w:vMerge w:val="restart"/>
          </w:tcPr>
          <w:p w14:paraId="74E49FE0"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La suppression des valeurs manquantes et l'équilibrage des classes.</w:t>
            </w:r>
          </w:p>
        </w:tc>
        <w:tc>
          <w:tcPr>
            <w:tcW w:w="1418" w:type="dxa"/>
            <w:vMerge w:val="restart"/>
          </w:tcPr>
          <w:p w14:paraId="01D638DC"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CICIDS2017</w:t>
            </w:r>
          </w:p>
        </w:tc>
        <w:tc>
          <w:tcPr>
            <w:tcW w:w="1417" w:type="dxa"/>
          </w:tcPr>
          <w:p w14:paraId="124FF35E"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XGBoost</w:t>
            </w:r>
          </w:p>
        </w:tc>
        <w:tc>
          <w:tcPr>
            <w:tcW w:w="1559" w:type="dxa"/>
          </w:tcPr>
          <w:p w14:paraId="20380D68"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P : 99,84%</w:t>
            </w:r>
          </w:p>
        </w:tc>
      </w:tr>
      <w:tr w:rsidR="000B5951" w:rsidRPr="003C5DAC" w14:paraId="1325FF23" w14:textId="77777777" w:rsidTr="000B5951">
        <w:trPr>
          <w:trHeight w:val="295"/>
        </w:trPr>
        <w:tc>
          <w:tcPr>
            <w:tcW w:w="1242" w:type="dxa"/>
            <w:vMerge/>
            <w:shd w:val="clear" w:color="auto" w:fill="B4C6E7" w:themeFill="accent1" w:themeFillTint="66"/>
          </w:tcPr>
          <w:p w14:paraId="0B1E6980" w14:textId="77777777" w:rsidR="00A05EF2" w:rsidRPr="00750A31"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28C21271"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384A42B5"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13EDE270"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7" w:type="dxa"/>
          </w:tcPr>
          <w:p w14:paraId="28149D82" w14:textId="56D420DD" w:rsidR="00A05EF2" w:rsidRPr="00750A31" w:rsidRDefault="0054395E"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RF</w:t>
            </w:r>
          </w:p>
        </w:tc>
        <w:tc>
          <w:tcPr>
            <w:tcW w:w="1559" w:type="dxa"/>
          </w:tcPr>
          <w:p w14:paraId="39EB4E42"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P : 99,74%</w:t>
            </w:r>
          </w:p>
        </w:tc>
      </w:tr>
      <w:tr w:rsidR="000B5951" w:rsidRPr="003C5DAC" w14:paraId="20C6DDC7" w14:textId="77777777" w:rsidTr="000B5951">
        <w:trPr>
          <w:trHeight w:val="295"/>
        </w:trPr>
        <w:tc>
          <w:tcPr>
            <w:tcW w:w="1242" w:type="dxa"/>
            <w:vMerge/>
            <w:shd w:val="clear" w:color="auto" w:fill="B4C6E7" w:themeFill="accent1" w:themeFillTint="66"/>
          </w:tcPr>
          <w:p w14:paraId="33B9AE4B" w14:textId="77777777" w:rsidR="00A05EF2" w:rsidRPr="00750A31"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75603F25"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8636EB9"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99B617B"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7" w:type="dxa"/>
          </w:tcPr>
          <w:p w14:paraId="08F7A752" w14:textId="5F5F522C"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D</w:t>
            </w:r>
            <w:r w:rsidR="00CB1C77" w:rsidRPr="00750A31">
              <w:rPr>
                <w:rFonts w:asciiTheme="majorBidi" w:eastAsia="Times New Roman" w:hAnsiTheme="majorBidi" w:cstheme="majorBidi"/>
                <w:sz w:val="24"/>
                <w:szCs w:val="24"/>
                <w:lang w:eastAsia="fr-FR"/>
              </w:rPr>
              <w:t>T</w:t>
            </w:r>
          </w:p>
        </w:tc>
        <w:tc>
          <w:tcPr>
            <w:tcW w:w="1559" w:type="dxa"/>
          </w:tcPr>
          <w:p w14:paraId="1FDA9D07"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P : 99,73%</w:t>
            </w:r>
          </w:p>
        </w:tc>
      </w:tr>
      <w:tr w:rsidR="000B5951" w:rsidRPr="003C5DAC" w14:paraId="69BD51AA" w14:textId="77777777" w:rsidTr="000B5951">
        <w:trPr>
          <w:trHeight w:val="295"/>
        </w:trPr>
        <w:tc>
          <w:tcPr>
            <w:tcW w:w="1242" w:type="dxa"/>
            <w:vMerge/>
            <w:shd w:val="clear" w:color="auto" w:fill="B4C6E7" w:themeFill="accent1" w:themeFillTint="66"/>
          </w:tcPr>
          <w:p w14:paraId="0836D2AB" w14:textId="77777777" w:rsidR="00A05EF2" w:rsidRPr="00750A31"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A3CA684"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43CCD8DD"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24A877FE"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7" w:type="dxa"/>
          </w:tcPr>
          <w:p w14:paraId="6E101FB7" w14:textId="4D31E6D0"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K</w:t>
            </w:r>
            <w:r w:rsidR="00CB1C77" w:rsidRPr="00750A31">
              <w:rPr>
                <w:rFonts w:asciiTheme="majorBidi" w:eastAsia="Times New Roman" w:hAnsiTheme="majorBidi" w:cstheme="majorBidi"/>
                <w:sz w:val="24"/>
                <w:szCs w:val="24"/>
                <w:lang w:eastAsia="fr-FR"/>
              </w:rPr>
              <w:t>NN</w:t>
            </w:r>
          </w:p>
        </w:tc>
        <w:tc>
          <w:tcPr>
            <w:tcW w:w="1559" w:type="dxa"/>
          </w:tcPr>
          <w:p w14:paraId="7B9DA484"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P : 98,58%</w:t>
            </w:r>
          </w:p>
        </w:tc>
      </w:tr>
      <w:tr w:rsidR="000B5951" w:rsidRPr="006A3077" w14:paraId="606B439B" w14:textId="77777777" w:rsidTr="000B5951">
        <w:trPr>
          <w:trHeight w:val="295"/>
        </w:trPr>
        <w:tc>
          <w:tcPr>
            <w:tcW w:w="1242" w:type="dxa"/>
            <w:vMerge/>
            <w:shd w:val="clear" w:color="auto" w:fill="B4C6E7" w:themeFill="accent1" w:themeFillTint="66"/>
          </w:tcPr>
          <w:p w14:paraId="1EF2CE63" w14:textId="77777777" w:rsidR="00A05EF2" w:rsidRPr="00750A31"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63E46775"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4C61D5E2"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0572BE5" w14:textId="77777777" w:rsidR="00A05EF2" w:rsidRPr="00750A31" w:rsidRDefault="00A05EF2" w:rsidP="00172B32">
            <w:pPr>
              <w:pStyle w:val="Bibliography"/>
              <w:rPr>
                <w:rFonts w:asciiTheme="majorBidi" w:eastAsia="Times New Roman" w:hAnsiTheme="majorBidi" w:cstheme="majorBidi"/>
                <w:sz w:val="24"/>
                <w:szCs w:val="24"/>
                <w:lang w:eastAsia="fr-FR"/>
              </w:rPr>
            </w:pPr>
          </w:p>
        </w:tc>
        <w:tc>
          <w:tcPr>
            <w:tcW w:w="1417" w:type="dxa"/>
          </w:tcPr>
          <w:p w14:paraId="0B3BE682" w14:textId="77777777" w:rsidR="00A05EF2" w:rsidRPr="00750A31" w:rsidRDefault="00A05EF2" w:rsidP="00172B32">
            <w:pPr>
              <w:pStyle w:val="Bibliography"/>
              <w:rPr>
                <w:rFonts w:asciiTheme="majorBidi" w:eastAsia="Times New Roman" w:hAnsiTheme="majorBidi" w:cstheme="majorBidi"/>
                <w:sz w:val="24"/>
                <w:szCs w:val="24"/>
                <w:lang w:eastAsia="fr-FR"/>
              </w:rPr>
            </w:pPr>
            <w:r w:rsidRPr="00750A31">
              <w:rPr>
                <w:rFonts w:asciiTheme="majorBidi" w:eastAsia="Times New Roman" w:hAnsiTheme="majorBidi" w:cstheme="majorBidi"/>
                <w:sz w:val="24"/>
                <w:szCs w:val="24"/>
                <w:lang w:eastAsia="fr-FR"/>
              </w:rPr>
              <w:t>SVM</w:t>
            </w:r>
          </w:p>
        </w:tc>
        <w:tc>
          <w:tcPr>
            <w:tcW w:w="1559" w:type="dxa"/>
          </w:tcPr>
          <w:p w14:paraId="1406B570" w14:textId="77777777" w:rsidR="00A05EF2" w:rsidRPr="006A3077" w:rsidRDefault="00A05EF2" w:rsidP="00172B32">
            <w:pPr>
              <w:pStyle w:val="Bibliography"/>
              <w:rPr>
                <w:rFonts w:asciiTheme="majorBidi" w:eastAsia="Times New Roman" w:hAnsiTheme="majorBidi" w:cstheme="majorBidi"/>
                <w:sz w:val="24"/>
                <w:szCs w:val="24"/>
                <w:lang w:eastAsia="fr-FR"/>
              </w:rPr>
            </w:pPr>
            <w:r w:rsidRPr="006A3077">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A3077">
              <w:rPr>
                <w:rFonts w:asciiTheme="majorBidi" w:eastAsia="Times New Roman" w:hAnsiTheme="majorBidi" w:cstheme="majorBidi"/>
                <w:sz w:val="24"/>
                <w:szCs w:val="24"/>
                <w:lang w:eastAsia="fr-FR"/>
              </w:rPr>
              <w:t>: 96,30%</w:t>
            </w:r>
          </w:p>
        </w:tc>
      </w:tr>
      <w:tr w:rsidR="000B5951" w:rsidRPr="006A3077" w14:paraId="4F26A921" w14:textId="77777777" w:rsidTr="000B5951">
        <w:trPr>
          <w:trHeight w:val="295"/>
        </w:trPr>
        <w:tc>
          <w:tcPr>
            <w:tcW w:w="1242" w:type="dxa"/>
            <w:vMerge/>
            <w:shd w:val="clear" w:color="auto" w:fill="B4C6E7" w:themeFill="accent1" w:themeFillTint="66"/>
          </w:tcPr>
          <w:p w14:paraId="0E0D7AD0"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62D277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7D4F2ED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1C57DB8"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074E6EA" w14:textId="0DB46089" w:rsidR="00A05EF2" w:rsidRPr="005B7E87"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w:t>
            </w:r>
            <w:r w:rsidR="00CB1C77">
              <w:rPr>
                <w:rFonts w:asciiTheme="majorBidi" w:eastAsia="Times New Roman" w:hAnsiTheme="majorBidi" w:cstheme="majorBidi"/>
                <w:sz w:val="24"/>
                <w:szCs w:val="24"/>
                <w:lang w:eastAsia="fr-FR"/>
              </w:rPr>
              <w:t>R</w:t>
            </w:r>
          </w:p>
        </w:tc>
        <w:tc>
          <w:tcPr>
            <w:tcW w:w="1559" w:type="dxa"/>
          </w:tcPr>
          <w:p w14:paraId="4FCB8E80" w14:textId="77777777" w:rsidR="00A05EF2" w:rsidRPr="006A3077" w:rsidRDefault="00A05EF2" w:rsidP="00172B32">
            <w:pPr>
              <w:pStyle w:val="Bibliography"/>
              <w:rPr>
                <w:rFonts w:asciiTheme="majorBidi" w:eastAsia="Times New Roman" w:hAnsiTheme="majorBidi" w:cstheme="majorBidi"/>
                <w:sz w:val="24"/>
                <w:szCs w:val="24"/>
                <w:lang w:eastAsia="fr-FR"/>
              </w:rPr>
            </w:pPr>
            <w:r w:rsidRPr="006A3077">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A3077">
              <w:rPr>
                <w:rFonts w:asciiTheme="majorBidi" w:eastAsia="Times New Roman" w:hAnsiTheme="majorBidi" w:cstheme="majorBidi"/>
                <w:sz w:val="24"/>
                <w:szCs w:val="24"/>
                <w:lang w:eastAsia="fr-FR"/>
              </w:rPr>
              <w:t>: 96,14%</w:t>
            </w:r>
          </w:p>
        </w:tc>
      </w:tr>
      <w:tr w:rsidR="000B5951" w:rsidRPr="006A3077" w14:paraId="048FB284" w14:textId="77777777" w:rsidTr="000B5951">
        <w:trPr>
          <w:trHeight w:val="295"/>
        </w:trPr>
        <w:tc>
          <w:tcPr>
            <w:tcW w:w="1242" w:type="dxa"/>
            <w:vMerge/>
            <w:shd w:val="clear" w:color="auto" w:fill="B4C6E7" w:themeFill="accent1" w:themeFillTint="66"/>
          </w:tcPr>
          <w:p w14:paraId="19332EA8"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5B91AA70"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7E44687F"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2169B9D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00C1226" w14:textId="77777777" w:rsidR="00A05EF2" w:rsidRPr="005B7E87"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AdaBoost</w:t>
            </w:r>
            <w:proofErr w:type="spellEnd"/>
          </w:p>
        </w:tc>
        <w:tc>
          <w:tcPr>
            <w:tcW w:w="1559" w:type="dxa"/>
          </w:tcPr>
          <w:p w14:paraId="1A2124DB" w14:textId="77777777" w:rsidR="00A05EF2" w:rsidRPr="006A3077" w:rsidRDefault="00A05EF2" w:rsidP="00172B32">
            <w:pPr>
              <w:pStyle w:val="Bibliography"/>
              <w:rPr>
                <w:rFonts w:asciiTheme="majorBidi" w:eastAsia="Times New Roman" w:hAnsiTheme="majorBidi" w:cstheme="majorBidi"/>
                <w:sz w:val="24"/>
                <w:szCs w:val="24"/>
                <w:lang w:eastAsia="fr-FR"/>
              </w:rPr>
            </w:pPr>
            <w:r w:rsidRPr="006A3077">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A3077">
              <w:rPr>
                <w:rFonts w:asciiTheme="majorBidi" w:eastAsia="Times New Roman" w:hAnsiTheme="majorBidi" w:cstheme="majorBidi"/>
                <w:sz w:val="24"/>
                <w:szCs w:val="24"/>
                <w:lang w:eastAsia="fr-FR"/>
              </w:rPr>
              <w:t>: 85,98%</w:t>
            </w:r>
          </w:p>
        </w:tc>
      </w:tr>
      <w:tr w:rsidR="000B5951" w:rsidRPr="006A3077" w14:paraId="3048EBD1" w14:textId="77777777" w:rsidTr="000B5951">
        <w:trPr>
          <w:trHeight w:val="295"/>
        </w:trPr>
        <w:tc>
          <w:tcPr>
            <w:tcW w:w="1242" w:type="dxa"/>
            <w:vMerge/>
            <w:shd w:val="clear" w:color="auto" w:fill="B4C6E7" w:themeFill="accent1" w:themeFillTint="66"/>
          </w:tcPr>
          <w:p w14:paraId="17C013F9"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ECAFCC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C4FC5B8"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B60E780"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F9E1A86" w14:textId="77777777" w:rsidR="00A05EF2" w:rsidRPr="005B7E87"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NB</w:t>
            </w:r>
          </w:p>
        </w:tc>
        <w:tc>
          <w:tcPr>
            <w:tcW w:w="1559" w:type="dxa"/>
          </w:tcPr>
          <w:p w14:paraId="6F6C7ECA" w14:textId="77777777" w:rsidR="00A05EF2" w:rsidRPr="006A3077" w:rsidRDefault="00A05EF2" w:rsidP="00172B32">
            <w:pPr>
              <w:pStyle w:val="Bibliography"/>
              <w:rPr>
                <w:rFonts w:asciiTheme="majorBidi" w:eastAsia="Times New Roman" w:hAnsiTheme="majorBidi" w:cstheme="majorBidi"/>
                <w:sz w:val="24"/>
                <w:szCs w:val="24"/>
                <w:lang w:eastAsia="fr-FR"/>
              </w:rPr>
            </w:pPr>
            <w:r w:rsidRPr="006A3077">
              <w:rPr>
                <w:rFonts w:asciiTheme="majorBidi" w:eastAsia="Times New Roman" w:hAnsiTheme="majorBidi" w:cstheme="majorBidi"/>
                <w:sz w:val="24"/>
                <w:szCs w:val="24"/>
                <w:lang w:eastAsia="fr-FR"/>
              </w:rPr>
              <w:t>P : 70,61%</w:t>
            </w:r>
          </w:p>
        </w:tc>
      </w:tr>
      <w:tr w:rsidR="000B5951" w:rsidRPr="00693E82" w14:paraId="68982913" w14:textId="77777777" w:rsidTr="000B5951">
        <w:trPr>
          <w:trHeight w:val="555"/>
        </w:trPr>
        <w:tc>
          <w:tcPr>
            <w:tcW w:w="1242" w:type="dxa"/>
            <w:vMerge w:val="restart"/>
            <w:shd w:val="clear" w:color="auto" w:fill="B4C6E7" w:themeFill="accent1" w:themeFillTint="66"/>
          </w:tcPr>
          <w:p w14:paraId="788B8212" w14:textId="3DCEF8FC"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{"citationID":"SN6MbrNQ","properties":{"formattedCitation":"[51]","plainCitation":"[51]","noteIndex":0},"citationItems":[{"id":168,"uris":["http://zotero.org/users/16481841/items/6WBFL66Z"],"itemData":{"id":168,"type":"article-journal","abstract":"Cybersecurity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threats.","container-title":"Journal of Big Data","DOI":"10.1186/s40537-024-00886-w","ISSN":"2196-1115","issue":"1","journalAbbreviation":"Journal of Big Data","page":"33","source":"BioMed Central","title":"Machine learning-based network intrusion detection for big and imbalanced data using oversampling, stacking feature embedding and feature extraction","volume":"11","author":[{"family":"Talukder","given":"Md. Alamin"},{"family":"Islam","given":"Md. Manowarul"},{"family":"Uddin","given":"Md Ashraf"},{"family":"Hasan","given":"Khondokar Fida"},{"family":"Sharmin","given":"Selina"},{"family":"Alyami","given":"Salem A."},{"family":"Moni","given":"Mohammad Ali"}],"issued":{"date-parts":[["2024",2,22]]}}}],"schema":"https://github.com/citation-style-language/schema/raw/master/csl-citation.json"} </w:instrText>
            </w:r>
            <w:r w:rsidRPr="00001E12">
              <w:rPr>
                <w:rFonts w:asciiTheme="majorBidi" w:eastAsia="Times New Roman" w:hAnsiTheme="majorBidi" w:cstheme="majorBidi"/>
                <w:color w:val="FFFFFF" w:themeColor="background1"/>
                <w:lang w:eastAsia="fr-FR"/>
              </w:rPr>
              <w:fldChar w:fldCharType="separate"/>
            </w:r>
            <w:r w:rsidR="00CC4D93" w:rsidRPr="00001E12">
              <w:rPr>
                <w:rFonts w:ascii="Times New Roman" w:hAnsi="Times New Roman" w:cs="Times New Roman"/>
                <w:color w:val="FFFFFF" w:themeColor="background1"/>
              </w:rPr>
              <w:t>[51]</w:t>
            </w:r>
            <w:r w:rsidRPr="00001E12">
              <w:rPr>
                <w:rFonts w:asciiTheme="majorBidi" w:eastAsia="Times New Roman" w:hAnsiTheme="majorBidi" w:cstheme="majorBidi"/>
                <w:color w:val="FFFFFF" w:themeColor="background1"/>
                <w:lang w:eastAsia="fr-FR"/>
              </w:rPr>
              <w:fldChar w:fldCharType="end"/>
            </w:r>
          </w:p>
        </w:tc>
        <w:tc>
          <w:tcPr>
            <w:tcW w:w="1560" w:type="dxa"/>
            <w:vMerge w:val="restart"/>
            <w:shd w:val="clear" w:color="auto" w:fill="FFFFFF" w:themeFill="background1"/>
          </w:tcPr>
          <w:p w14:paraId="1B09E1E1" w14:textId="77777777" w:rsidR="00A05EF2" w:rsidRPr="00BA5ADC" w:rsidRDefault="00A05EF2" w:rsidP="00172B32">
            <w:pPr>
              <w:pStyle w:val="Bibliography"/>
              <w:rPr>
                <w:rFonts w:asciiTheme="majorBidi" w:eastAsia="Times New Roman" w:hAnsiTheme="majorBidi" w:cstheme="majorBidi"/>
                <w:sz w:val="24"/>
                <w:szCs w:val="24"/>
                <w:lang w:eastAsia="fr-FR"/>
              </w:rPr>
            </w:pPr>
            <w:r w:rsidRPr="00BA5ADC">
              <w:rPr>
                <w:rFonts w:asciiTheme="majorBidi" w:hAnsiTheme="majorBidi" w:cstheme="majorBidi"/>
                <w:sz w:val="24"/>
                <w:szCs w:val="24"/>
                <w:shd w:val="clear" w:color="auto" w:fill="FFFFFF"/>
              </w:rPr>
              <w:t>Améliorer la détection d'intrusions</w:t>
            </w:r>
          </w:p>
        </w:tc>
        <w:tc>
          <w:tcPr>
            <w:tcW w:w="1984" w:type="dxa"/>
            <w:vMerge w:val="restart"/>
          </w:tcPr>
          <w:p w14:paraId="652B3998" w14:textId="77777777" w:rsidR="00A05EF2" w:rsidRPr="00231059" w:rsidRDefault="00A05EF2" w:rsidP="00172B32">
            <w:pPr>
              <w:pStyle w:val="Bibliography"/>
              <w:rPr>
                <w:rFonts w:asciiTheme="majorBidi" w:hAnsiTheme="majorBidi" w:cstheme="majorBidi"/>
                <w:sz w:val="24"/>
                <w:szCs w:val="24"/>
                <w:shd w:val="clear" w:color="auto" w:fill="FFFFFF"/>
              </w:rPr>
            </w:pPr>
            <w:r w:rsidRPr="00231059">
              <w:rPr>
                <w:rFonts w:asciiTheme="majorBidi" w:hAnsiTheme="majorBidi" w:cstheme="majorBidi"/>
                <w:sz w:val="24"/>
                <w:szCs w:val="24"/>
                <w:shd w:val="clear" w:color="auto" w:fill="FFFFFF"/>
              </w:rPr>
              <w:t>Normalisation Z-score</w:t>
            </w:r>
          </w:p>
          <w:p w14:paraId="464D79A6" w14:textId="77777777" w:rsidR="00A05EF2" w:rsidRPr="00231059" w:rsidRDefault="00A05EF2" w:rsidP="00172B32">
            <w:pPr>
              <w:rPr>
                <w:rFonts w:asciiTheme="majorBidi" w:hAnsiTheme="majorBidi" w:cstheme="majorBidi"/>
                <w:sz w:val="24"/>
                <w:szCs w:val="24"/>
              </w:rPr>
            </w:pPr>
            <w:proofErr w:type="spellStart"/>
            <w:r w:rsidRPr="00231059">
              <w:rPr>
                <w:rFonts w:asciiTheme="majorBidi" w:hAnsiTheme="majorBidi" w:cstheme="majorBidi"/>
                <w:sz w:val="24"/>
                <w:szCs w:val="24"/>
              </w:rPr>
              <w:t>Random</w:t>
            </w:r>
            <w:proofErr w:type="spellEnd"/>
            <w:r w:rsidRPr="00231059">
              <w:rPr>
                <w:rFonts w:asciiTheme="majorBidi" w:hAnsiTheme="majorBidi" w:cstheme="majorBidi"/>
                <w:sz w:val="24"/>
                <w:szCs w:val="24"/>
              </w:rPr>
              <w:t xml:space="preserve"> </w:t>
            </w:r>
            <w:proofErr w:type="spellStart"/>
            <w:r w:rsidRPr="00231059">
              <w:rPr>
                <w:rFonts w:asciiTheme="majorBidi" w:hAnsiTheme="majorBidi" w:cstheme="majorBidi"/>
                <w:sz w:val="24"/>
                <w:szCs w:val="24"/>
              </w:rPr>
              <w:t>Oversampling</w:t>
            </w:r>
            <w:proofErr w:type="spellEnd"/>
          </w:p>
          <w:p w14:paraId="2540B1B1" w14:textId="77777777" w:rsidR="00A05EF2" w:rsidRPr="00231059" w:rsidRDefault="00A05EF2" w:rsidP="00172B32">
            <w:pPr>
              <w:rPr>
                <w:rFonts w:asciiTheme="majorBidi" w:hAnsiTheme="majorBidi" w:cstheme="majorBidi"/>
                <w:sz w:val="24"/>
                <w:szCs w:val="24"/>
                <w:shd w:val="clear" w:color="auto" w:fill="FFFFFF"/>
              </w:rPr>
            </w:pPr>
            <w:r w:rsidRPr="00231059">
              <w:rPr>
                <w:rFonts w:asciiTheme="majorBidi" w:hAnsiTheme="majorBidi" w:cstheme="majorBidi"/>
                <w:sz w:val="24"/>
                <w:szCs w:val="24"/>
                <w:shd w:val="clear" w:color="auto" w:fill="FFFFFF"/>
              </w:rPr>
              <w:t>Suppression des lignes contenant des valeurs nulles ou infinies.</w:t>
            </w:r>
          </w:p>
          <w:p w14:paraId="3DEDABB7" w14:textId="77777777" w:rsidR="00A05EF2" w:rsidRPr="00FA40EA" w:rsidRDefault="00A05EF2" w:rsidP="00172B32">
            <w:r w:rsidRPr="00231059">
              <w:rPr>
                <w:rFonts w:asciiTheme="majorBidi" w:hAnsiTheme="majorBidi" w:cstheme="majorBidi"/>
                <w:sz w:val="24"/>
                <w:szCs w:val="24"/>
                <w:shd w:val="clear" w:color="auto" w:fill="FFFFFF"/>
              </w:rPr>
              <w:t>Application de PCA pour réduire le nombre de caractéristiques</w:t>
            </w:r>
            <w:r>
              <w:rPr>
                <w:rFonts w:ascii="Arial" w:hAnsi="Arial" w:cs="Arial"/>
                <w:color w:val="374151"/>
                <w:shd w:val="clear" w:color="auto" w:fill="FFFFFF"/>
              </w:rPr>
              <w:t>.</w:t>
            </w:r>
          </w:p>
        </w:tc>
        <w:tc>
          <w:tcPr>
            <w:tcW w:w="1418" w:type="dxa"/>
            <w:vMerge w:val="restart"/>
          </w:tcPr>
          <w:p w14:paraId="61E17235" w14:textId="77777777" w:rsidR="00A05EF2" w:rsidRPr="00BA5ADC" w:rsidRDefault="00A05EF2" w:rsidP="00172B32">
            <w:pPr>
              <w:pStyle w:val="Bibliography"/>
              <w:rPr>
                <w:rFonts w:asciiTheme="majorBidi" w:eastAsia="Times New Roman" w:hAnsiTheme="majorBidi" w:cstheme="majorBidi"/>
                <w:sz w:val="24"/>
                <w:szCs w:val="24"/>
                <w:lang w:eastAsia="fr-FR"/>
              </w:rPr>
            </w:pPr>
            <w:r w:rsidRPr="00BA5ADC">
              <w:rPr>
                <w:rFonts w:asciiTheme="majorBidi" w:hAnsiTheme="majorBidi" w:cstheme="majorBidi"/>
                <w:sz w:val="24"/>
                <w:szCs w:val="24"/>
                <w:shd w:val="clear" w:color="auto" w:fill="FFFFFF"/>
              </w:rPr>
              <w:t>UNSW-NB15</w:t>
            </w:r>
          </w:p>
        </w:tc>
        <w:tc>
          <w:tcPr>
            <w:tcW w:w="1417" w:type="dxa"/>
          </w:tcPr>
          <w:p w14:paraId="20E73638" w14:textId="4B56AA31" w:rsidR="00A05EF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6117C973" w14:textId="77777777" w:rsidR="00A05EF2" w:rsidRPr="00E61A39"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 :</w:t>
            </w:r>
            <w:r>
              <w:rPr>
                <w:rFonts w:ascii="Arial" w:hAnsi="Arial" w:cs="Arial"/>
                <w:color w:val="374151"/>
                <w:shd w:val="clear" w:color="auto" w:fill="FFFFFF"/>
              </w:rPr>
              <w:t xml:space="preserve"> 99,59 %</w:t>
            </w:r>
          </w:p>
        </w:tc>
      </w:tr>
      <w:tr w:rsidR="000B5951" w:rsidRPr="00693E82" w14:paraId="12727C87" w14:textId="77777777" w:rsidTr="000B5951">
        <w:trPr>
          <w:trHeight w:val="555"/>
        </w:trPr>
        <w:tc>
          <w:tcPr>
            <w:tcW w:w="1242" w:type="dxa"/>
            <w:vMerge/>
            <w:shd w:val="clear" w:color="auto" w:fill="B4C6E7" w:themeFill="accent1" w:themeFillTint="66"/>
          </w:tcPr>
          <w:p w14:paraId="306CB81D"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55DFEDD3" w14:textId="77777777" w:rsidR="00A05EF2" w:rsidRDefault="00A05EF2" w:rsidP="00172B32">
            <w:pPr>
              <w:pStyle w:val="Bibliography"/>
              <w:rPr>
                <w:rFonts w:ascii="Arial" w:hAnsi="Arial" w:cs="Arial"/>
                <w:color w:val="374151"/>
                <w:shd w:val="clear" w:color="auto" w:fill="FFFFFF"/>
              </w:rPr>
            </w:pPr>
          </w:p>
        </w:tc>
        <w:tc>
          <w:tcPr>
            <w:tcW w:w="1984" w:type="dxa"/>
            <w:vMerge/>
          </w:tcPr>
          <w:p w14:paraId="0AB3A7D3" w14:textId="77777777" w:rsidR="00A05EF2" w:rsidRPr="00231059" w:rsidRDefault="00A05EF2" w:rsidP="00172B32">
            <w:pPr>
              <w:pStyle w:val="Bibliography"/>
              <w:rPr>
                <w:rFonts w:asciiTheme="majorBidi" w:hAnsiTheme="majorBidi" w:cstheme="majorBidi"/>
                <w:sz w:val="24"/>
                <w:szCs w:val="24"/>
                <w:shd w:val="clear" w:color="auto" w:fill="FFFFFF"/>
              </w:rPr>
            </w:pPr>
          </w:p>
        </w:tc>
        <w:tc>
          <w:tcPr>
            <w:tcW w:w="1418" w:type="dxa"/>
            <w:vMerge/>
          </w:tcPr>
          <w:p w14:paraId="2939F9E8" w14:textId="77777777" w:rsidR="00A05EF2" w:rsidRDefault="00A05EF2" w:rsidP="00172B32">
            <w:pPr>
              <w:pStyle w:val="Bibliography"/>
              <w:rPr>
                <w:rFonts w:ascii="Arial" w:hAnsi="Arial" w:cs="Arial"/>
                <w:color w:val="374151"/>
                <w:shd w:val="clear" w:color="auto" w:fill="FFFFFF"/>
              </w:rPr>
            </w:pPr>
          </w:p>
        </w:tc>
        <w:tc>
          <w:tcPr>
            <w:tcW w:w="1417" w:type="dxa"/>
          </w:tcPr>
          <w:p w14:paraId="30351239" w14:textId="77777777" w:rsidR="00A05EF2"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ETrees</w:t>
            </w:r>
            <w:proofErr w:type="spellEnd"/>
          </w:p>
        </w:tc>
        <w:tc>
          <w:tcPr>
            <w:tcW w:w="1559" w:type="dxa"/>
          </w:tcPr>
          <w:p w14:paraId="7F08DF7B" w14:textId="77777777" w:rsidR="00A05EF2" w:rsidRPr="00E61A39"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 :</w:t>
            </w:r>
            <w:r>
              <w:rPr>
                <w:rFonts w:ascii="Arial" w:hAnsi="Arial" w:cs="Arial"/>
                <w:color w:val="374151"/>
                <w:shd w:val="clear" w:color="auto" w:fill="FFFFFF"/>
              </w:rPr>
              <w:t xml:space="preserve"> 99,95 %</w:t>
            </w:r>
          </w:p>
        </w:tc>
      </w:tr>
      <w:tr w:rsidR="000B5951" w:rsidRPr="00693E82" w14:paraId="18BF3D44" w14:textId="77777777" w:rsidTr="000B5951">
        <w:trPr>
          <w:trHeight w:val="548"/>
        </w:trPr>
        <w:tc>
          <w:tcPr>
            <w:tcW w:w="1242" w:type="dxa"/>
            <w:vMerge/>
            <w:shd w:val="clear" w:color="auto" w:fill="B4C6E7" w:themeFill="accent1" w:themeFillTint="66"/>
          </w:tcPr>
          <w:p w14:paraId="4D2010D9"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62332B73" w14:textId="77777777" w:rsidR="00A05EF2" w:rsidRDefault="00A05EF2" w:rsidP="00172B32">
            <w:pPr>
              <w:pStyle w:val="Bibliography"/>
              <w:rPr>
                <w:rFonts w:ascii="Arial" w:hAnsi="Arial" w:cs="Arial"/>
                <w:color w:val="374151"/>
                <w:shd w:val="clear" w:color="auto" w:fill="FFFFFF"/>
              </w:rPr>
            </w:pPr>
          </w:p>
        </w:tc>
        <w:tc>
          <w:tcPr>
            <w:tcW w:w="1984" w:type="dxa"/>
            <w:vMerge/>
          </w:tcPr>
          <w:p w14:paraId="6016B3B7" w14:textId="77777777" w:rsidR="00A05EF2" w:rsidRPr="00231059" w:rsidRDefault="00A05EF2" w:rsidP="00172B32">
            <w:pPr>
              <w:pStyle w:val="Bibliography"/>
              <w:rPr>
                <w:rFonts w:asciiTheme="majorBidi" w:hAnsiTheme="majorBidi" w:cstheme="majorBidi"/>
                <w:sz w:val="24"/>
                <w:szCs w:val="24"/>
                <w:shd w:val="clear" w:color="auto" w:fill="FFFFFF"/>
              </w:rPr>
            </w:pPr>
          </w:p>
        </w:tc>
        <w:tc>
          <w:tcPr>
            <w:tcW w:w="1418" w:type="dxa"/>
            <w:vMerge w:val="restart"/>
          </w:tcPr>
          <w:p w14:paraId="61F9649F" w14:textId="77777777" w:rsidR="00A05EF2" w:rsidRPr="0055310C" w:rsidRDefault="00A05EF2" w:rsidP="00172B32">
            <w:pPr>
              <w:pStyle w:val="Bibliography"/>
              <w:rPr>
                <w:rFonts w:asciiTheme="majorBidi" w:eastAsia="Times New Roman" w:hAnsiTheme="majorBidi" w:cstheme="majorBidi"/>
                <w:sz w:val="24"/>
                <w:szCs w:val="24"/>
                <w:lang w:eastAsia="fr-FR"/>
              </w:rPr>
            </w:pPr>
            <w:r>
              <w:rPr>
                <w:rFonts w:ascii="Arial" w:hAnsi="Arial" w:cs="Arial"/>
                <w:color w:val="374151"/>
                <w:shd w:val="clear" w:color="auto" w:fill="FFFFFF"/>
              </w:rPr>
              <w:t>CIC-IDS-2017</w:t>
            </w:r>
          </w:p>
        </w:tc>
        <w:tc>
          <w:tcPr>
            <w:tcW w:w="1417" w:type="dxa"/>
          </w:tcPr>
          <w:p w14:paraId="37960C3E" w14:textId="78442EDA" w:rsidR="00A05EF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12607042" w14:textId="77777777" w:rsidR="00A05EF2" w:rsidRPr="00E61A39"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 :</w:t>
            </w:r>
            <w:r w:rsidRPr="00925444">
              <w:rPr>
                <w:rFonts w:ascii="Arial" w:hAnsi="Arial" w:cs="Arial"/>
                <w:color w:val="374151"/>
                <w:shd w:val="clear" w:color="auto" w:fill="FFFFFF"/>
              </w:rPr>
              <w:t xml:space="preserve"> </w:t>
            </w:r>
            <w:r w:rsidRPr="00925444">
              <w:rPr>
                <w:rFonts w:asciiTheme="majorBidi" w:eastAsia="Times New Roman" w:hAnsiTheme="majorBidi" w:cstheme="majorBidi"/>
                <w:sz w:val="24"/>
                <w:szCs w:val="24"/>
                <w:lang w:eastAsia="fr-FR"/>
              </w:rPr>
              <w:t>99,99 %</w:t>
            </w:r>
          </w:p>
        </w:tc>
      </w:tr>
      <w:tr w:rsidR="000B5951" w:rsidRPr="00693E82" w14:paraId="60471FF3" w14:textId="77777777" w:rsidTr="000B5951">
        <w:trPr>
          <w:trHeight w:val="547"/>
        </w:trPr>
        <w:tc>
          <w:tcPr>
            <w:tcW w:w="1242" w:type="dxa"/>
            <w:vMerge/>
            <w:shd w:val="clear" w:color="auto" w:fill="B4C6E7" w:themeFill="accent1" w:themeFillTint="66"/>
          </w:tcPr>
          <w:p w14:paraId="7B9E1066"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shd w:val="clear" w:color="auto" w:fill="FFFFFF" w:themeFill="background1"/>
          </w:tcPr>
          <w:p w14:paraId="79E809D2" w14:textId="77777777" w:rsidR="00A05EF2" w:rsidRDefault="00A05EF2" w:rsidP="00172B32">
            <w:pPr>
              <w:pStyle w:val="Bibliography"/>
              <w:rPr>
                <w:rFonts w:ascii="Arial" w:hAnsi="Arial" w:cs="Arial"/>
                <w:color w:val="374151"/>
                <w:shd w:val="clear" w:color="auto" w:fill="FFFFFF"/>
              </w:rPr>
            </w:pPr>
          </w:p>
        </w:tc>
        <w:tc>
          <w:tcPr>
            <w:tcW w:w="1984" w:type="dxa"/>
            <w:vMerge/>
          </w:tcPr>
          <w:p w14:paraId="55CDA55D" w14:textId="77777777" w:rsidR="00A05EF2" w:rsidRPr="00231059" w:rsidRDefault="00A05EF2" w:rsidP="00172B32">
            <w:pPr>
              <w:pStyle w:val="Bibliography"/>
              <w:rPr>
                <w:rFonts w:asciiTheme="majorBidi" w:hAnsiTheme="majorBidi" w:cstheme="majorBidi"/>
                <w:sz w:val="24"/>
                <w:szCs w:val="24"/>
                <w:shd w:val="clear" w:color="auto" w:fill="FFFFFF"/>
              </w:rPr>
            </w:pPr>
          </w:p>
        </w:tc>
        <w:tc>
          <w:tcPr>
            <w:tcW w:w="1418" w:type="dxa"/>
            <w:vMerge/>
          </w:tcPr>
          <w:p w14:paraId="4D4DC62A" w14:textId="77777777" w:rsidR="00A05EF2" w:rsidRDefault="00A05EF2" w:rsidP="00172B32">
            <w:pPr>
              <w:pStyle w:val="Bibliography"/>
              <w:rPr>
                <w:rFonts w:ascii="Arial" w:hAnsi="Arial" w:cs="Arial"/>
                <w:color w:val="374151"/>
                <w:shd w:val="clear" w:color="auto" w:fill="FFFFFF"/>
              </w:rPr>
            </w:pPr>
          </w:p>
        </w:tc>
        <w:tc>
          <w:tcPr>
            <w:tcW w:w="1417" w:type="dxa"/>
          </w:tcPr>
          <w:p w14:paraId="3BB809E2" w14:textId="77777777" w:rsidR="00A05EF2"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ETrees</w:t>
            </w:r>
            <w:proofErr w:type="spellEnd"/>
          </w:p>
        </w:tc>
        <w:tc>
          <w:tcPr>
            <w:tcW w:w="1559" w:type="dxa"/>
          </w:tcPr>
          <w:p w14:paraId="1E5FE7AA" w14:textId="77777777" w:rsidR="00A05EF2" w:rsidRPr="00E61A39"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P :  </w:t>
            </w:r>
            <w:r w:rsidRPr="00925444">
              <w:rPr>
                <w:rFonts w:asciiTheme="majorBidi" w:eastAsia="Times New Roman" w:hAnsiTheme="majorBidi" w:cstheme="majorBidi"/>
                <w:sz w:val="24"/>
                <w:szCs w:val="24"/>
                <w:lang w:eastAsia="fr-FR"/>
              </w:rPr>
              <w:t>99,99 %</w:t>
            </w:r>
          </w:p>
        </w:tc>
      </w:tr>
      <w:tr w:rsidR="000B5951" w:rsidRPr="00693E82" w14:paraId="75701755" w14:textId="77777777" w:rsidTr="000B5951">
        <w:trPr>
          <w:trHeight w:val="370"/>
        </w:trPr>
        <w:tc>
          <w:tcPr>
            <w:tcW w:w="1242" w:type="dxa"/>
            <w:vMerge w:val="restart"/>
            <w:shd w:val="clear" w:color="auto" w:fill="B4C6E7" w:themeFill="accent1" w:themeFillTint="66"/>
          </w:tcPr>
          <w:p w14:paraId="23A19A26" w14:textId="6747891E" w:rsidR="00A05EF2" w:rsidRPr="00001E12" w:rsidRDefault="00A05EF2" w:rsidP="00CC4D93">
            <w:pPr>
              <w:pStyle w:val="Bibliography"/>
              <w:rPr>
                <w:rFonts w:asciiTheme="majorBidi" w:eastAsia="Times New Roman" w:hAnsiTheme="majorBidi" w:cstheme="majorBidi"/>
                <w:color w:val="FFFFFF" w:themeColor="background1"/>
                <w:lang w:eastAsia="fr-FR"/>
              </w:rPr>
            </w:pPr>
            <w:r w:rsidRPr="00001E12">
              <w:rPr>
                <w:rFonts w:asciiTheme="majorBidi" w:eastAsia="Times New Roman" w:hAnsiTheme="majorBidi" w:cstheme="majorBidi"/>
                <w:color w:val="FFFFFF" w:themeColor="background1"/>
                <w:lang w:val="en-US" w:eastAsia="fr-FR"/>
              </w:rPr>
              <w:fldChar w:fldCharType="begin"/>
            </w:r>
            <w:r w:rsidR="00CC4D93" w:rsidRPr="00001E12">
              <w:rPr>
                <w:rFonts w:asciiTheme="majorBidi" w:eastAsia="Times New Roman" w:hAnsiTheme="majorBidi" w:cstheme="majorBidi"/>
                <w:color w:val="FFFFFF" w:themeColor="background1"/>
                <w:lang w:eastAsia="fr-FR"/>
              </w:rPr>
              <w:instrText xml:space="preserve"> ADDIN ZOTERO_ITEM CSL_CITATION {"citationID":"9BDPjvk2","properties":{"formattedCitation":"[52]","plainCitation":"[52]","noteIndex":0},"citationItems":[{"id":92,"uris":["http://zotero.org/users/16481841/items/U4BIXG2A"],"itemData":{"id":92,"type":"article-journal","language":"en","source":"Zotero","title":"Intrusion Detection: Machine Learning Techniques for Software Defined Networks","author":[{"family":"Rodriguez","given":"Jacob"}]}}],"schema":"https://github.com/citation-style-language/schema/raw/master/csl-citation.json"} </w:instrText>
            </w:r>
            <w:r w:rsidRPr="00001E12">
              <w:rPr>
                <w:rFonts w:asciiTheme="majorBidi" w:eastAsia="Times New Roman" w:hAnsiTheme="majorBidi" w:cstheme="majorBidi"/>
                <w:color w:val="FFFFFF" w:themeColor="background1"/>
                <w:lang w:val="en-US" w:eastAsia="fr-FR"/>
              </w:rPr>
              <w:fldChar w:fldCharType="separate"/>
            </w:r>
            <w:r w:rsidR="00CC4D93" w:rsidRPr="00001E12">
              <w:rPr>
                <w:rFonts w:ascii="Times New Roman" w:hAnsi="Times New Roman" w:cs="Times New Roman"/>
                <w:color w:val="FFFFFF" w:themeColor="background1"/>
              </w:rPr>
              <w:t>[52]</w:t>
            </w:r>
            <w:r w:rsidRPr="00001E12">
              <w:rPr>
                <w:rFonts w:asciiTheme="majorBidi" w:eastAsia="Times New Roman" w:hAnsiTheme="majorBidi" w:cstheme="majorBidi"/>
                <w:color w:val="FFFFFF" w:themeColor="background1"/>
                <w:lang w:val="en-US" w:eastAsia="fr-FR"/>
              </w:rPr>
              <w:fldChar w:fldCharType="end"/>
            </w:r>
          </w:p>
        </w:tc>
        <w:tc>
          <w:tcPr>
            <w:tcW w:w="1560" w:type="dxa"/>
            <w:vMerge w:val="restart"/>
          </w:tcPr>
          <w:p w14:paraId="09A37ABA"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Développer un IDS pour </w:t>
            </w:r>
            <w:r w:rsidRPr="0055310C">
              <w:rPr>
                <w:rFonts w:asciiTheme="majorBidi" w:eastAsia="Times New Roman" w:hAnsiTheme="majorBidi" w:cstheme="majorBidi"/>
                <w:sz w:val="24"/>
                <w:szCs w:val="24"/>
                <w:lang w:eastAsia="fr-FR"/>
              </w:rPr>
              <w:lastRenderedPageBreak/>
              <w:t>les réseaux SDN</w:t>
            </w:r>
          </w:p>
        </w:tc>
        <w:tc>
          <w:tcPr>
            <w:tcW w:w="1984" w:type="dxa"/>
            <w:vMerge w:val="restart"/>
          </w:tcPr>
          <w:p w14:paraId="5FA7D9A8"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lastRenderedPageBreak/>
              <w:t>La</w:t>
            </w:r>
            <w:r>
              <w:rPr>
                <w:rFonts w:asciiTheme="majorBidi" w:eastAsia="Times New Roman" w:hAnsiTheme="majorBidi" w:cstheme="majorBidi"/>
                <w:sz w:val="24"/>
                <w:szCs w:val="24"/>
                <w:lang w:eastAsia="fr-FR"/>
              </w:rPr>
              <w:t xml:space="preserve"> suppression</w:t>
            </w:r>
            <w:r w:rsidRPr="0055310C">
              <w:rPr>
                <w:rFonts w:asciiTheme="majorBidi" w:eastAsia="Times New Roman" w:hAnsiTheme="majorBidi" w:cstheme="majorBidi"/>
                <w:sz w:val="24"/>
                <w:szCs w:val="24"/>
                <w:lang w:eastAsia="fr-FR"/>
              </w:rPr>
              <w:t xml:space="preserve"> des valeurs manquantes</w:t>
            </w:r>
          </w:p>
          <w:p w14:paraId="4555E2B0"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val="restart"/>
          </w:tcPr>
          <w:p w14:paraId="0AE65FEB"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 xml:space="preserve">UNR-IDD et </w:t>
            </w:r>
          </w:p>
        </w:tc>
        <w:tc>
          <w:tcPr>
            <w:tcW w:w="1417" w:type="dxa"/>
          </w:tcPr>
          <w:p w14:paraId="42FA7604" w14:textId="266593FB" w:rsidR="00A05EF2" w:rsidRPr="00693E8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1D8E4169"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693E82">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w:t>
            </w:r>
            <w:r w:rsidRPr="00693E82">
              <w:rPr>
                <w:rFonts w:asciiTheme="majorBidi" w:eastAsia="Times New Roman" w:hAnsiTheme="majorBidi" w:cstheme="majorBidi"/>
                <w:sz w:val="24"/>
                <w:szCs w:val="24"/>
                <w:lang w:eastAsia="fr-FR"/>
              </w:rPr>
              <w:t xml:space="preserve"> 99,38%,  </w:t>
            </w:r>
          </w:p>
        </w:tc>
      </w:tr>
      <w:tr w:rsidR="000B5951" w:rsidRPr="00693E82" w14:paraId="0CAE225D" w14:textId="77777777" w:rsidTr="000B5951">
        <w:trPr>
          <w:trHeight w:val="276"/>
        </w:trPr>
        <w:tc>
          <w:tcPr>
            <w:tcW w:w="1242" w:type="dxa"/>
            <w:vMerge/>
            <w:shd w:val="clear" w:color="auto" w:fill="B4C6E7" w:themeFill="accent1" w:themeFillTint="66"/>
          </w:tcPr>
          <w:p w14:paraId="683C0EF0"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6315FF27"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5DEA5F92"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03614D2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46DA1807" w14:textId="44F09BEE" w:rsidR="00A05EF2" w:rsidRPr="00693E82" w:rsidRDefault="00A05EF2" w:rsidP="00172B32">
            <w:pPr>
              <w:pStyle w:val="Bibliography"/>
              <w:rPr>
                <w:rFonts w:asciiTheme="majorBidi" w:eastAsia="Times New Roman" w:hAnsiTheme="majorBidi" w:cstheme="majorBidi"/>
                <w:sz w:val="24"/>
                <w:szCs w:val="24"/>
                <w:lang w:eastAsia="fr-FR"/>
              </w:rPr>
            </w:pPr>
            <w:proofErr w:type="spellStart"/>
            <w:r w:rsidRPr="00693E82">
              <w:rPr>
                <w:rFonts w:asciiTheme="majorBidi" w:eastAsia="Times New Roman" w:hAnsiTheme="majorBidi" w:cstheme="majorBidi"/>
                <w:sz w:val="24"/>
                <w:szCs w:val="24"/>
                <w:lang w:eastAsia="fr-FR"/>
              </w:rPr>
              <w:t>A</w:t>
            </w:r>
            <w:r w:rsidR="00CB1C77">
              <w:rPr>
                <w:rFonts w:asciiTheme="majorBidi" w:eastAsia="Times New Roman" w:hAnsiTheme="majorBidi" w:cstheme="majorBidi"/>
                <w:sz w:val="24"/>
                <w:szCs w:val="24"/>
                <w:lang w:eastAsia="fr-FR"/>
              </w:rPr>
              <w:t>DA</w:t>
            </w:r>
            <w:r w:rsidRPr="00693E82">
              <w:rPr>
                <w:rFonts w:asciiTheme="majorBidi" w:eastAsia="Times New Roman" w:hAnsiTheme="majorBidi" w:cstheme="majorBidi"/>
                <w:sz w:val="24"/>
                <w:szCs w:val="24"/>
                <w:lang w:eastAsia="fr-FR"/>
              </w:rPr>
              <w:t>Boost</w:t>
            </w:r>
            <w:proofErr w:type="spellEnd"/>
            <w:r w:rsidRPr="00693E82">
              <w:rPr>
                <w:rFonts w:asciiTheme="majorBidi" w:eastAsia="Times New Roman" w:hAnsiTheme="majorBidi" w:cstheme="majorBidi"/>
                <w:sz w:val="24"/>
                <w:szCs w:val="24"/>
                <w:lang w:eastAsia="fr-FR"/>
              </w:rPr>
              <w:t xml:space="preserve">, </w:t>
            </w:r>
          </w:p>
        </w:tc>
        <w:tc>
          <w:tcPr>
            <w:tcW w:w="1559" w:type="dxa"/>
          </w:tcPr>
          <w:p w14:paraId="37D8A13B"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693E82">
              <w:rPr>
                <w:rFonts w:asciiTheme="majorBidi" w:eastAsia="Times New Roman" w:hAnsiTheme="majorBidi" w:cstheme="majorBidi"/>
                <w:sz w:val="24"/>
                <w:szCs w:val="24"/>
                <w:lang w:eastAsia="fr-FR"/>
              </w:rPr>
              <w:t>P : 97,18%</w:t>
            </w:r>
          </w:p>
        </w:tc>
      </w:tr>
      <w:tr w:rsidR="000B5951" w:rsidRPr="00693E82" w14:paraId="5EC80C3E" w14:textId="77777777" w:rsidTr="000B5951">
        <w:trPr>
          <w:trHeight w:val="268"/>
        </w:trPr>
        <w:tc>
          <w:tcPr>
            <w:tcW w:w="1242" w:type="dxa"/>
            <w:vMerge/>
            <w:shd w:val="clear" w:color="auto" w:fill="B4C6E7" w:themeFill="accent1" w:themeFillTint="66"/>
          </w:tcPr>
          <w:p w14:paraId="0F68F9AB"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493ECB38"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90702B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6D007C2C"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46A8A5AF" w14:textId="6D2E7577" w:rsidR="00A05EF2" w:rsidRPr="00693E8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DT</w:t>
            </w:r>
          </w:p>
        </w:tc>
        <w:tc>
          <w:tcPr>
            <w:tcW w:w="1559" w:type="dxa"/>
          </w:tcPr>
          <w:p w14:paraId="4EE91499" w14:textId="77777777" w:rsidR="00A05EF2" w:rsidRPr="00693E8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w:t>
            </w:r>
          </w:p>
        </w:tc>
      </w:tr>
      <w:tr w:rsidR="000B5951" w:rsidRPr="00693E82" w14:paraId="178BDF6C" w14:textId="77777777" w:rsidTr="000B5951">
        <w:trPr>
          <w:trHeight w:val="415"/>
        </w:trPr>
        <w:tc>
          <w:tcPr>
            <w:tcW w:w="1242" w:type="dxa"/>
            <w:vMerge/>
            <w:shd w:val="clear" w:color="auto" w:fill="B4C6E7" w:themeFill="accent1" w:themeFillTint="66"/>
          </w:tcPr>
          <w:p w14:paraId="3B8A9E7C"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4FEECD78"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174D46F1"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0AA756EF"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50BEB7F6" w14:textId="77777777" w:rsidR="00A05EF2" w:rsidRPr="00693E82"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ETrees</w:t>
            </w:r>
            <w:proofErr w:type="spellEnd"/>
          </w:p>
        </w:tc>
        <w:tc>
          <w:tcPr>
            <w:tcW w:w="1559" w:type="dxa"/>
          </w:tcPr>
          <w:p w14:paraId="3FA4277E" w14:textId="77777777" w:rsidR="00A05EF2" w:rsidRPr="00693E8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w:t>
            </w:r>
          </w:p>
        </w:tc>
      </w:tr>
      <w:tr w:rsidR="000B5951" w:rsidRPr="00693E82" w14:paraId="48D49580" w14:textId="77777777" w:rsidTr="000B5951">
        <w:trPr>
          <w:trHeight w:val="280"/>
        </w:trPr>
        <w:tc>
          <w:tcPr>
            <w:tcW w:w="1242" w:type="dxa"/>
            <w:vMerge/>
            <w:shd w:val="clear" w:color="auto" w:fill="B4C6E7" w:themeFill="accent1" w:themeFillTint="66"/>
          </w:tcPr>
          <w:p w14:paraId="6C06F31F"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61A9D1A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4ADC5147"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0126DC5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4ADF1339" w14:textId="77777777" w:rsidR="00A05EF2" w:rsidRPr="00693E8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Perceptron</w:t>
            </w:r>
          </w:p>
        </w:tc>
        <w:tc>
          <w:tcPr>
            <w:tcW w:w="1559" w:type="dxa"/>
          </w:tcPr>
          <w:p w14:paraId="6AF15EF4" w14:textId="77777777" w:rsidR="00A05EF2" w:rsidRPr="00693E8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w:t>
            </w:r>
          </w:p>
        </w:tc>
      </w:tr>
      <w:tr w:rsidR="000B5951" w:rsidRPr="00693E82" w14:paraId="362ABB16" w14:textId="77777777" w:rsidTr="000B5951">
        <w:trPr>
          <w:trHeight w:val="368"/>
        </w:trPr>
        <w:tc>
          <w:tcPr>
            <w:tcW w:w="1242" w:type="dxa"/>
            <w:vMerge/>
            <w:shd w:val="clear" w:color="auto" w:fill="B4C6E7" w:themeFill="accent1" w:themeFillTint="66"/>
          </w:tcPr>
          <w:p w14:paraId="1E7827D8"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029D42D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661AF75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val="restart"/>
          </w:tcPr>
          <w:p w14:paraId="3390BE3F" w14:textId="77777777" w:rsidR="00A05EF2" w:rsidRPr="0055310C" w:rsidRDefault="00A05EF2" w:rsidP="00172B32">
            <w:pPr>
              <w:pStyle w:val="Bibliography"/>
              <w:rPr>
                <w:rFonts w:asciiTheme="majorBidi" w:eastAsia="Times New Roman" w:hAnsiTheme="majorBidi" w:cstheme="majorBidi"/>
                <w:sz w:val="24"/>
                <w:szCs w:val="24"/>
                <w:lang w:eastAsia="fr-FR"/>
              </w:rPr>
            </w:pPr>
            <w:r w:rsidRPr="0055310C">
              <w:rPr>
                <w:rFonts w:asciiTheme="majorBidi" w:eastAsia="Times New Roman" w:hAnsiTheme="majorBidi" w:cstheme="majorBidi"/>
                <w:sz w:val="24"/>
                <w:szCs w:val="24"/>
                <w:lang w:eastAsia="fr-FR"/>
              </w:rPr>
              <w:t>NSL-</w:t>
            </w:r>
            <w:r>
              <w:rPr>
                <w:rFonts w:asciiTheme="majorBidi" w:eastAsia="Times New Roman" w:hAnsiTheme="majorBidi" w:cstheme="majorBidi"/>
                <w:sz w:val="24"/>
                <w:szCs w:val="24"/>
                <w:lang w:eastAsia="fr-FR"/>
              </w:rPr>
              <w:t>KDD</w:t>
            </w:r>
          </w:p>
        </w:tc>
        <w:tc>
          <w:tcPr>
            <w:tcW w:w="1417" w:type="dxa"/>
          </w:tcPr>
          <w:p w14:paraId="52DF5359" w14:textId="4889534D" w:rsidR="00A05EF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RF</w:t>
            </w:r>
          </w:p>
        </w:tc>
        <w:tc>
          <w:tcPr>
            <w:tcW w:w="1559" w:type="dxa"/>
          </w:tcPr>
          <w:p w14:paraId="5C8D5CB7"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693E82">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93E82">
              <w:rPr>
                <w:rFonts w:asciiTheme="majorBidi" w:eastAsia="Times New Roman" w:hAnsiTheme="majorBidi" w:cstheme="majorBidi"/>
                <w:sz w:val="24"/>
                <w:szCs w:val="24"/>
                <w:lang w:eastAsia="fr-FR"/>
              </w:rPr>
              <w:t>: 97,97%</w:t>
            </w:r>
          </w:p>
        </w:tc>
      </w:tr>
      <w:tr w:rsidR="000B5951" w:rsidRPr="00693E82" w14:paraId="14EE746B" w14:textId="77777777" w:rsidTr="000B5951">
        <w:trPr>
          <w:trHeight w:val="400"/>
        </w:trPr>
        <w:tc>
          <w:tcPr>
            <w:tcW w:w="1242" w:type="dxa"/>
            <w:vMerge/>
            <w:shd w:val="clear" w:color="auto" w:fill="B4C6E7" w:themeFill="accent1" w:themeFillTint="66"/>
          </w:tcPr>
          <w:p w14:paraId="20581655"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6E5D7E76"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13C96EE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31B14FE4"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7A52B6D7" w14:textId="7CE375A9" w:rsidR="00A05EF2"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A</w:t>
            </w:r>
            <w:r w:rsidR="00CB1C77">
              <w:rPr>
                <w:rFonts w:asciiTheme="majorBidi" w:eastAsia="Times New Roman" w:hAnsiTheme="majorBidi" w:cstheme="majorBidi"/>
                <w:sz w:val="24"/>
                <w:szCs w:val="24"/>
                <w:lang w:eastAsia="fr-FR"/>
              </w:rPr>
              <w:t>da</w:t>
            </w:r>
            <w:r>
              <w:rPr>
                <w:rFonts w:asciiTheme="majorBidi" w:eastAsia="Times New Roman" w:hAnsiTheme="majorBidi" w:cstheme="majorBidi"/>
                <w:sz w:val="24"/>
                <w:szCs w:val="24"/>
                <w:lang w:eastAsia="fr-FR"/>
              </w:rPr>
              <w:t>Boost</w:t>
            </w:r>
            <w:proofErr w:type="spellEnd"/>
          </w:p>
        </w:tc>
        <w:tc>
          <w:tcPr>
            <w:tcW w:w="1559" w:type="dxa"/>
          </w:tcPr>
          <w:p w14:paraId="523D4E37" w14:textId="77777777" w:rsidR="00A05EF2" w:rsidRPr="00693E8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w:t>
            </w:r>
          </w:p>
        </w:tc>
      </w:tr>
      <w:tr w:rsidR="000B5951" w:rsidRPr="00693E82" w14:paraId="0138E72B" w14:textId="77777777" w:rsidTr="000B5951">
        <w:trPr>
          <w:trHeight w:val="277"/>
        </w:trPr>
        <w:tc>
          <w:tcPr>
            <w:tcW w:w="1242" w:type="dxa"/>
            <w:vMerge/>
            <w:shd w:val="clear" w:color="auto" w:fill="B4C6E7" w:themeFill="accent1" w:themeFillTint="66"/>
          </w:tcPr>
          <w:p w14:paraId="1AF4D795"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3DFF3723"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2F3028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3FB57D9D"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30A0D830" w14:textId="65660016" w:rsidR="00A05EF2" w:rsidRDefault="00CB1C77"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DT</w:t>
            </w:r>
          </w:p>
        </w:tc>
        <w:tc>
          <w:tcPr>
            <w:tcW w:w="1559" w:type="dxa"/>
          </w:tcPr>
          <w:p w14:paraId="2592865A"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693E82">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93E82">
              <w:rPr>
                <w:rFonts w:asciiTheme="majorBidi" w:eastAsia="Times New Roman" w:hAnsiTheme="majorBidi" w:cstheme="majorBidi"/>
                <w:sz w:val="24"/>
                <w:szCs w:val="24"/>
                <w:lang w:eastAsia="fr-FR"/>
              </w:rPr>
              <w:t>: 97,93%</w:t>
            </w:r>
          </w:p>
        </w:tc>
      </w:tr>
      <w:tr w:rsidR="000B5951" w:rsidRPr="00693E82" w14:paraId="54E56FFB" w14:textId="77777777" w:rsidTr="000B5951">
        <w:trPr>
          <w:trHeight w:val="396"/>
        </w:trPr>
        <w:tc>
          <w:tcPr>
            <w:tcW w:w="1242" w:type="dxa"/>
            <w:vMerge/>
            <w:shd w:val="clear" w:color="auto" w:fill="B4C6E7" w:themeFill="accent1" w:themeFillTint="66"/>
          </w:tcPr>
          <w:p w14:paraId="7F090022"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17571C4E"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3E59669"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19C7E4DB"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24A36D91" w14:textId="77777777" w:rsidR="00A05EF2" w:rsidRDefault="00A05EF2" w:rsidP="00172B32">
            <w:pPr>
              <w:pStyle w:val="Bibliography"/>
              <w:rPr>
                <w:rFonts w:asciiTheme="majorBidi" w:eastAsia="Times New Roman" w:hAnsiTheme="majorBidi" w:cstheme="majorBidi"/>
                <w:sz w:val="24"/>
                <w:szCs w:val="24"/>
                <w:lang w:eastAsia="fr-FR"/>
              </w:rPr>
            </w:pPr>
            <w:proofErr w:type="spellStart"/>
            <w:r>
              <w:rPr>
                <w:rFonts w:asciiTheme="majorBidi" w:eastAsia="Times New Roman" w:hAnsiTheme="majorBidi" w:cstheme="majorBidi"/>
                <w:sz w:val="24"/>
                <w:szCs w:val="24"/>
                <w:lang w:eastAsia="fr-FR"/>
              </w:rPr>
              <w:t>ETrees</w:t>
            </w:r>
            <w:proofErr w:type="spellEnd"/>
          </w:p>
        </w:tc>
        <w:tc>
          <w:tcPr>
            <w:tcW w:w="1559" w:type="dxa"/>
          </w:tcPr>
          <w:p w14:paraId="2CAF1C82"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693E82">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693E82">
              <w:rPr>
                <w:rFonts w:asciiTheme="majorBidi" w:eastAsia="Times New Roman" w:hAnsiTheme="majorBidi" w:cstheme="majorBidi"/>
                <w:sz w:val="24"/>
                <w:szCs w:val="24"/>
                <w:lang w:eastAsia="fr-FR"/>
              </w:rPr>
              <w:t>: 96,94%</w:t>
            </w:r>
          </w:p>
        </w:tc>
      </w:tr>
      <w:tr w:rsidR="000B5951" w:rsidRPr="00693E82" w14:paraId="03BDEF5C" w14:textId="77777777" w:rsidTr="000B5951">
        <w:trPr>
          <w:trHeight w:val="425"/>
        </w:trPr>
        <w:tc>
          <w:tcPr>
            <w:tcW w:w="1242" w:type="dxa"/>
            <w:vMerge/>
            <w:shd w:val="clear" w:color="auto" w:fill="B4C6E7" w:themeFill="accent1" w:themeFillTint="66"/>
          </w:tcPr>
          <w:p w14:paraId="0105D857" w14:textId="77777777" w:rsidR="00A05EF2" w:rsidRPr="00001E12" w:rsidRDefault="00A05EF2" w:rsidP="00172B32">
            <w:pPr>
              <w:pStyle w:val="Bibliography"/>
              <w:rPr>
                <w:rFonts w:asciiTheme="majorBidi" w:eastAsia="Times New Roman" w:hAnsiTheme="majorBidi" w:cstheme="majorBidi"/>
                <w:color w:val="FFFFFF" w:themeColor="background1"/>
                <w:lang w:eastAsia="fr-FR"/>
              </w:rPr>
            </w:pPr>
          </w:p>
        </w:tc>
        <w:tc>
          <w:tcPr>
            <w:tcW w:w="1560" w:type="dxa"/>
            <w:vMerge/>
          </w:tcPr>
          <w:p w14:paraId="58492126"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984" w:type="dxa"/>
            <w:vMerge/>
          </w:tcPr>
          <w:p w14:paraId="08899AB5"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8" w:type="dxa"/>
            <w:vMerge/>
          </w:tcPr>
          <w:p w14:paraId="2200BFE9" w14:textId="77777777" w:rsidR="00A05EF2" w:rsidRPr="0055310C" w:rsidRDefault="00A05EF2" w:rsidP="00172B32">
            <w:pPr>
              <w:pStyle w:val="Bibliography"/>
              <w:rPr>
                <w:rFonts w:asciiTheme="majorBidi" w:eastAsia="Times New Roman" w:hAnsiTheme="majorBidi" w:cstheme="majorBidi"/>
                <w:sz w:val="24"/>
                <w:szCs w:val="24"/>
                <w:lang w:eastAsia="fr-FR"/>
              </w:rPr>
            </w:pPr>
          </w:p>
        </w:tc>
        <w:tc>
          <w:tcPr>
            <w:tcW w:w="1417" w:type="dxa"/>
          </w:tcPr>
          <w:p w14:paraId="11CF234A" w14:textId="77777777" w:rsidR="00A05EF2" w:rsidRDefault="00A05EF2" w:rsidP="00172B32">
            <w:pPr>
              <w:pStyle w:val="Bibliography"/>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Perceptron</w:t>
            </w:r>
          </w:p>
        </w:tc>
        <w:tc>
          <w:tcPr>
            <w:tcW w:w="1559" w:type="dxa"/>
          </w:tcPr>
          <w:p w14:paraId="528998F6" w14:textId="77777777" w:rsidR="00A05EF2" w:rsidRPr="00693E82" w:rsidRDefault="00A05EF2" w:rsidP="00172B32">
            <w:pPr>
              <w:pStyle w:val="Bibliography"/>
              <w:rPr>
                <w:rFonts w:asciiTheme="majorBidi" w:eastAsia="Times New Roman" w:hAnsiTheme="majorBidi" w:cstheme="majorBidi"/>
                <w:sz w:val="24"/>
                <w:szCs w:val="24"/>
                <w:lang w:eastAsia="fr-FR"/>
              </w:rPr>
            </w:pPr>
            <w:r w:rsidRPr="00E61A39">
              <w:rPr>
                <w:rFonts w:asciiTheme="majorBidi" w:eastAsia="Times New Roman" w:hAnsiTheme="majorBidi" w:cstheme="majorBidi"/>
                <w:sz w:val="24"/>
                <w:szCs w:val="24"/>
                <w:lang w:eastAsia="fr-FR"/>
              </w:rPr>
              <w:t>P</w:t>
            </w:r>
            <w:r>
              <w:rPr>
                <w:rFonts w:asciiTheme="majorBidi" w:eastAsia="Times New Roman" w:hAnsiTheme="majorBidi" w:cstheme="majorBidi"/>
                <w:sz w:val="24"/>
                <w:szCs w:val="24"/>
                <w:lang w:eastAsia="fr-FR"/>
              </w:rPr>
              <w:t xml:space="preserve"> </w:t>
            </w:r>
            <w:r w:rsidRPr="00E61A39">
              <w:rPr>
                <w:rFonts w:asciiTheme="majorBidi" w:eastAsia="Times New Roman" w:hAnsiTheme="majorBidi" w:cstheme="majorBidi"/>
                <w:sz w:val="24"/>
                <w:szCs w:val="24"/>
                <w:lang w:eastAsia="fr-FR"/>
              </w:rPr>
              <w:t>: 74,81%</w:t>
            </w:r>
          </w:p>
        </w:tc>
      </w:tr>
    </w:tbl>
    <w:p w14:paraId="35F19285" w14:textId="3E347AC2" w:rsidR="00A05EF2" w:rsidRDefault="00A05EF2" w:rsidP="00BC29FC">
      <w:pPr>
        <w:pStyle w:val="Heading2"/>
        <w:numPr>
          <w:ilvl w:val="0"/>
          <w:numId w:val="24"/>
        </w:numPr>
      </w:pPr>
      <w:bookmarkStart w:id="212" w:name="_Toc200888082"/>
      <w:r>
        <w:t>Compara</w:t>
      </w:r>
      <w:r w:rsidR="00316562">
        <w:t>i</w:t>
      </w:r>
      <w:r>
        <w:t>son et exploration des articles</w:t>
      </w:r>
      <w:bookmarkEnd w:id="212"/>
      <w:r>
        <w:t xml:space="preserve"> </w:t>
      </w:r>
    </w:p>
    <w:p w14:paraId="549213B8" w14:textId="611B755D" w:rsidR="00A05EF2" w:rsidRDefault="00172B32" w:rsidP="00BC29FC">
      <w:pPr>
        <w:pStyle w:val="Heading3"/>
        <w:numPr>
          <w:ilvl w:val="0"/>
          <w:numId w:val="34"/>
        </w:numPr>
      </w:pPr>
      <w:bookmarkStart w:id="213" w:name="_Hlk194946657"/>
      <w:r>
        <w:t xml:space="preserve"> </w:t>
      </w:r>
      <w:bookmarkStart w:id="214" w:name="_Toc200888083"/>
      <w:r w:rsidR="00A05EF2" w:rsidRPr="00A05EF2">
        <w:t>Répartition des approches utilisées dans les travaux de recherche étudiés</w:t>
      </w:r>
      <w:bookmarkEnd w:id="214"/>
    </w:p>
    <w:p w14:paraId="744FF06F" w14:textId="642B1C47" w:rsidR="00B20041" w:rsidRDefault="00C03181" w:rsidP="0074214B">
      <w:pPr>
        <w:jc w:val="both"/>
        <w:rPr>
          <w:rFonts w:asciiTheme="majorBidi" w:hAnsiTheme="majorBidi" w:cstheme="majorBidi"/>
          <w:sz w:val="24"/>
          <w:szCs w:val="24"/>
        </w:rPr>
      </w:pPr>
      <w:r>
        <w:rPr>
          <w:rFonts w:asciiTheme="majorBidi" w:hAnsiTheme="majorBidi" w:cstheme="majorBidi"/>
          <w:sz w:val="24"/>
          <w:szCs w:val="24"/>
        </w:rPr>
        <w:t>La f</w:t>
      </w:r>
      <w:r w:rsidR="00A804FF">
        <w:rPr>
          <w:rFonts w:asciiTheme="majorBidi" w:hAnsiTheme="majorBidi" w:cstheme="majorBidi"/>
          <w:sz w:val="24"/>
          <w:szCs w:val="24"/>
        </w:rPr>
        <w:t>igure</w:t>
      </w:r>
      <w:r>
        <w:rPr>
          <w:rFonts w:asciiTheme="majorBidi" w:hAnsiTheme="majorBidi" w:cstheme="majorBidi"/>
          <w:sz w:val="24"/>
          <w:szCs w:val="24"/>
        </w:rPr>
        <w:t xml:space="preserve"> </w:t>
      </w:r>
      <w:r w:rsidR="00B20041">
        <w:rPr>
          <w:rFonts w:asciiTheme="majorBidi" w:hAnsiTheme="majorBidi" w:cstheme="majorBidi"/>
          <w:sz w:val="24"/>
          <w:szCs w:val="24"/>
        </w:rPr>
        <w:t>montre la répartition entre trois types d'approches : individuelles (66.7%), hybrides (23.3%) et avancées (10%). Il souligne la prédominance des modèles individuels.</w:t>
      </w:r>
    </w:p>
    <w:p w14:paraId="53041646" w14:textId="77777777" w:rsidR="004054D9" w:rsidRDefault="00B20041" w:rsidP="004054D9">
      <w:pPr>
        <w:keepNext/>
        <w:jc w:val="center"/>
      </w:pPr>
      <w:r>
        <w:rPr>
          <w:noProof/>
        </w:rPr>
        <w:drawing>
          <wp:inline distT="0" distB="0" distL="0" distR="0" wp14:anchorId="2743D8EC" wp14:editId="3E1133D0">
            <wp:extent cx="3111500" cy="1289050"/>
            <wp:effectExtent l="0" t="0" r="0" b="635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a:extLst>
                        <a:ext uri="{28A0092B-C50C-407E-A947-70E740481C1C}">
                          <a14:useLocalDpi xmlns:a14="http://schemas.microsoft.com/office/drawing/2010/main" val="0"/>
                        </a:ext>
                      </a:extLst>
                    </a:blip>
                    <a:stretch>
                      <a:fillRect/>
                    </a:stretch>
                  </pic:blipFill>
                  <pic:spPr>
                    <a:xfrm>
                      <a:off x="0" y="0"/>
                      <a:ext cx="3111500" cy="1289050"/>
                    </a:xfrm>
                    <a:prstGeom prst="rect">
                      <a:avLst/>
                    </a:prstGeom>
                  </pic:spPr>
                </pic:pic>
              </a:graphicData>
            </a:graphic>
          </wp:inline>
        </w:drawing>
      </w:r>
      <w:bookmarkEnd w:id="213"/>
    </w:p>
    <w:p w14:paraId="320CCB29" w14:textId="41EAD019" w:rsidR="00172B32" w:rsidRDefault="004054D9" w:rsidP="004054D9">
      <w:pPr>
        <w:pStyle w:val="Caption"/>
        <w:jc w:val="center"/>
      </w:pPr>
      <w:bookmarkStart w:id="215" w:name="_Toc200815255"/>
      <w:bookmarkStart w:id="216" w:name="_Toc200880575"/>
      <w:bookmarkStart w:id="217" w:name="_Toc200887893"/>
      <w:r>
        <w:t xml:space="preserve">Figure </w:t>
      </w:r>
      <w:r w:rsidR="00016FDE">
        <w:fldChar w:fldCharType="begin"/>
      </w:r>
      <w:r w:rsidR="00016FDE">
        <w:instrText xml:space="preserve"> SEQ Figure \* ARABIC </w:instrText>
      </w:r>
      <w:r w:rsidR="00016FDE">
        <w:fldChar w:fldCharType="separate"/>
      </w:r>
      <w:r w:rsidR="001F6BA5">
        <w:rPr>
          <w:noProof/>
        </w:rPr>
        <w:t>18</w:t>
      </w:r>
      <w:r w:rsidR="00016FDE">
        <w:rPr>
          <w:noProof/>
        </w:rPr>
        <w:fldChar w:fldCharType="end"/>
      </w:r>
      <w:r>
        <w:t>-</w:t>
      </w:r>
      <w:r w:rsidRPr="00187C3F">
        <w:t>Schéma d’apprentissage par renforcement</w:t>
      </w:r>
      <w:bookmarkEnd w:id="215"/>
      <w:bookmarkEnd w:id="216"/>
      <w:bookmarkEnd w:id="217"/>
    </w:p>
    <w:p w14:paraId="5F72A41E" w14:textId="63E00852" w:rsidR="00A05EF2" w:rsidRDefault="00A05EF2" w:rsidP="00BC29FC">
      <w:pPr>
        <w:pStyle w:val="Heading3"/>
        <w:numPr>
          <w:ilvl w:val="0"/>
          <w:numId w:val="34"/>
        </w:numPr>
      </w:pPr>
      <w:bookmarkStart w:id="218" w:name="_Hlk194950173"/>
      <w:bookmarkStart w:id="219" w:name="_Toc200888084"/>
      <w:bookmarkStart w:id="220" w:name="_Hlk194950730"/>
      <w:bookmarkStart w:id="221" w:name="_Hlk194947118"/>
      <w:r w:rsidRPr="00172B32">
        <w:t>Évolution des approches IDS dans le temps</w:t>
      </w:r>
      <w:bookmarkEnd w:id="218"/>
      <w:bookmarkEnd w:id="219"/>
    </w:p>
    <w:p w14:paraId="14FD1977" w14:textId="7FF87826" w:rsidR="00117D1F" w:rsidRPr="00117D1F" w:rsidRDefault="00C03181" w:rsidP="00117D1F">
      <w:pPr>
        <w:rPr>
          <w:rFonts w:asciiTheme="majorBidi" w:hAnsiTheme="majorBidi" w:cstheme="majorBidi"/>
          <w:sz w:val="24"/>
          <w:szCs w:val="24"/>
        </w:rPr>
      </w:pPr>
      <w:r>
        <w:rPr>
          <w:rFonts w:asciiTheme="majorBidi" w:hAnsiTheme="majorBidi" w:cstheme="majorBidi"/>
          <w:sz w:val="24"/>
          <w:szCs w:val="24"/>
        </w:rPr>
        <w:t xml:space="preserve">Cette figure </w:t>
      </w:r>
      <w:r w:rsidRPr="00117D1F">
        <w:rPr>
          <w:rFonts w:asciiTheme="majorBidi" w:hAnsiTheme="majorBidi" w:cstheme="majorBidi"/>
          <w:sz w:val="24"/>
          <w:szCs w:val="24"/>
        </w:rPr>
        <w:t>illustre</w:t>
      </w:r>
      <w:r w:rsidR="00117D1F" w:rsidRPr="00117D1F">
        <w:rPr>
          <w:rFonts w:asciiTheme="majorBidi" w:hAnsiTheme="majorBidi" w:cstheme="majorBidi"/>
          <w:sz w:val="24"/>
          <w:szCs w:val="24"/>
        </w:rPr>
        <w:t xml:space="preserve"> une étude en aires empilées de la progression du nombre d'études menées entre 2017 et 2025, classées en trois méthodes distinctes : avancée explicable, hybride combinée et individuelle. » L'axe horizontal illustre les années, alors que l'axe vertical indique le nombre d'études. On note une croissance générale du nombre d'études, avec un sommet notable pour l'approche individuelle en 2020 et une popularité croissante des approches explicables avancées et hybrides à partir de 2024.</w:t>
      </w:r>
    </w:p>
    <w:bookmarkEnd w:id="220"/>
    <w:p w14:paraId="2E12A7E8" w14:textId="77777777" w:rsidR="004054D9" w:rsidRDefault="00102828" w:rsidP="004054D9">
      <w:pPr>
        <w:pStyle w:val="ListParagraph"/>
        <w:keepNext/>
        <w:ind w:left="360"/>
        <w:jc w:val="center"/>
      </w:pPr>
      <w:r>
        <w:rPr>
          <w:noProof/>
        </w:rPr>
        <w:drawing>
          <wp:inline distT="0" distB="0" distL="0" distR="0" wp14:anchorId="7B4ADD9C" wp14:editId="6BCCD299">
            <wp:extent cx="4248243" cy="21082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ownloa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77862" cy="2122898"/>
                    </a:xfrm>
                    <a:prstGeom prst="rect">
                      <a:avLst/>
                    </a:prstGeom>
                  </pic:spPr>
                </pic:pic>
              </a:graphicData>
            </a:graphic>
          </wp:inline>
        </w:drawing>
      </w:r>
    </w:p>
    <w:p w14:paraId="017D8C11" w14:textId="187B3CC4" w:rsidR="00172B32" w:rsidRDefault="004054D9" w:rsidP="004054D9">
      <w:pPr>
        <w:pStyle w:val="Caption"/>
        <w:jc w:val="center"/>
      </w:pPr>
      <w:bookmarkStart w:id="222" w:name="_Toc200815256"/>
      <w:bookmarkStart w:id="223" w:name="_Toc200880576"/>
      <w:bookmarkStart w:id="224" w:name="_Toc200887894"/>
      <w:r>
        <w:t xml:space="preserve">Figure </w:t>
      </w:r>
      <w:r w:rsidR="00016FDE">
        <w:fldChar w:fldCharType="begin"/>
      </w:r>
      <w:r w:rsidR="00016FDE">
        <w:instrText xml:space="preserve"> SEQ Figure \* </w:instrText>
      </w:r>
      <w:r w:rsidR="00016FDE">
        <w:instrText xml:space="preserve">ARABIC </w:instrText>
      </w:r>
      <w:r w:rsidR="00016FDE">
        <w:fldChar w:fldCharType="separate"/>
      </w:r>
      <w:r w:rsidR="001F6BA5">
        <w:rPr>
          <w:noProof/>
        </w:rPr>
        <w:t>19</w:t>
      </w:r>
      <w:r w:rsidR="00016FDE">
        <w:rPr>
          <w:noProof/>
        </w:rPr>
        <w:fldChar w:fldCharType="end"/>
      </w:r>
      <w:r>
        <w:t>-</w:t>
      </w:r>
      <w:r w:rsidRPr="00386091">
        <w:t>Évolution des approches IDS dans le temps</w:t>
      </w:r>
      <w:bookmarkEnd w:id="222"/>
      <w:bookmarkEnd w:id="223"/>
      <w:bookmarkEnd w:id="224"/>
    </w:p>
    <w:p w14:paraId="56F5948E" w14:textId="305B2F86" w:rsidR="00A05EF2" w:rsidRPr="00172B32" w:rsidRDefault="00A05EF2" w:rsidP="00BC29FC">
      <w:pPr>
        <w:pStyle w:val="Heading3"/>
        <w:numPr>
          <w:ilvl w:val="0"/>
          <w:numId w:val="34"/>
        </w:numPr>
      </w:pPr>
      <w:bookmarkStart w:id="225" w:name="_Toc200888085"/>
      <w:bookmarkStart w:id="226" w:name="_Hlk194948042"/>
      <w:bookmarkEnd w:id="221"/>
      <w:r w:rsidRPr="00172B32">
        <w:lastRenderedPageBreak/>
        <w:t>Répartition des algorithmes utilisées dans les travaux de recherche étudiés</w:t>
      </w:r>
      <w:bookmarkEnd w:id="225"/>
    </w:p>
    <w:bookmarkEnd w:id="226"/>
    <w:p w14:paraId="2650E713" w14:textId="6410403E" w:rsidR="00A05EF2" w:rsidRPr="00A05EF2" w:rsidRDefault="00A05EF2" w:rsidP="00172B32">
      <w:pPr>
        <w:spacing w:after="200" w:line="240" w:lineRule="auto"/>
        <w:jc w:val="both"/>
        <w:rPr>
          <w:rFonts w:ascii="Times New Roman" w:eastAsia="Calibri" w:hAnsi="Times New Roman" w:cs="Times New Roman"/>
          <w:sz w:val="24"/>
          <w:szCs w:val="24"/>
        </w:rPr>
      </w:pPr>
      <w:r w:rsidRPr="00A05EF2">
        <w:rPr>
          <w:rFonts w:ascii="Times New Roman" w:eastAsia="Calibri" w:hAnsi="Times New Roman" w:cs="Times New Roman"/>
          <w:sz w:val="24"/>
          <w:szCs w:val="24"/>
        </w:rPr>
        <w:t>C</w:t>
      </w:r>
      <w:r w:rsidR="00C03181">
        <w:rPr>
          <w:rFonts w:ascii="Times New Roman" w:eastAsia="Calibri" w:hAnsi="Times New Roman" w:cs="Times New Roman"/>
          <w:sz w:val="24"/>
          <w:szCs w:val="24"/>
        </w:rPr>
        <w:t xml:space="preserve">ette figure </w:t>
      </w:r>
      <w:r w:rsidR="00C03181" w:rsidRPr="00A05EF2">
        <w:rPr>
          <w:rFonts w:ascii="Times New Roman" w:eastAsia="Calibri" w:hAnsi="Times New Roman" w:cs="Times New Roman"/>
          <w:sz w:val="24"/>
          <w:szCs w:val="24"/>
        </w:rPr>
        <w:t>en</w:t>
      </w:r>
      <w:r w:rsidRPr="00A05EF2">
        <w:rPr>
          <w:rFonts w:ascii="Times New Roman" w:eastAsia="Calibri" w:hAnsi="Times New Roman" w:cs="Times New Roman"/>
          <w:sz w:val="24"/>
          <w:szCs w:val="24"/>
        </w:rPr>
        <w:t xml:space="preserve"> forme de cercle présente la répartition des algorithmes employés dans les recherches IDS. Il souligne les tendances d'emploi des diverses techniques, facilitant l'illustration de la valeur comparative de chaque méthode. Il est évident que certains algorithmes, comme </w:t>
      </w:r>
      <w:r w:rsidR="00C03181">
        <w:rPr>
          <w:rFonts w:ascii="Times New Roman" w:eastAsia="Calibri" w:hAnsi="Times New Roman" w:cs="Times New Roman"/>
          <w:sz w:val="24"/>
          <w:szCs w:val="24"/>
        </w:rPr>
        <w:t>RF</w:t>
      </w:r>
      <w:r w:rsidRPr="00A05EF2">
        <w:rPr>
          <w:rFonts w:ascii="Times New Roman" w:eastAsia="Calibri" w:hAnsi="Times New Roman" w:cs="Times New Roman"/>
          <w:sz w:val="24"/>
          <w:szCs w:val="24"/>
        </w:rPr>
        <w:t xml:space="preserve"> et </w:t>
      </w:r>
      <w:r w:rsidR="00AA64A6">
        <w:rPr>
          <w:rFonts w:ascii="Times New Roman" w:eastAsia="Calibri" w:hAnsi="Times New Roman" w:cs="Times New Roman"/>
          <w:sz w:val="24"/>
          <w:szCs w:val="24"/>
        </w:rPr>
        <w:t>KNN</w:t>
      </w:r>
      <w:r w:rsidRPr="00A05EF2">
        <w:rPr>
          <w:rFonts w:ascii="Times New Roman" w:eastAsia="Calibri" w:hAnsi="Times New Roman" w:cs="Times New Roman"/>
          <w:sz w:val="24"/>
          <w:szCs w:val="24"/>
        </w:rPr>
        <w:t>), ont une place significative, ce qui illustre leur renommée dans les études de recherche. En revanche, des techniques telles que le Perceptron ou l'</w:t>
      </w:r>
      <w:proofErr w:type="spellStart"/>
      <w:r w:rsidRPr="00A05EF2">
        <w:rPr>
          <w:rFonts w:ascii="Times New Roman" w:eastAsia="Calibri" w:hAnsi="Times New Roman" w:cs="Times New Roman"/>
          <w:sz w:val="24"/>
          <w:szCs w:val="24"/>
        </w:rPr>
        <w:t>AdaBoost</w:t>
      </w:r>
      <w:proofErr w:type="spellEnd"/>
      <w:r w:rsidRPr="00A05EF2">
        <w:rPr>
          <w:rFonts w:ascii="Times New Roman" w:eastAsia="Calibri" w:hAnsi="Times New Roman" w:cs="Times New Roman"/>
          <w:sz w:val="24"/>
          <w:szCs w:val="24"/>
        </w:rPr>
        <w:t xml:space="preserve"> semblent moins courantes, démontrant leur utilisation plus restreinte dans cette situation. Cette forme de visualisation aide les chercheurs et praticiens à repérer les méthodes prédominantes et à affiner leurs sélections méthodologiques en vue de leurs propres analyses et expérimentations</w:t>
      </w:r>
    </w:p>
    <w:p w14:paraId="2608C037" w14:textId="77777777" w:rsidR="004054D9" w:rsidRDefault="00102828" w:rsidP="004054D9">
      <w:pPr>
        <w:pStyle w:val="ListParagraph"/>
        <w:keepNext/>
        <w:spacing w:after="200" w:line="240" w:lineRule="auto"/>
        <w:ind w:left="360"/>
        <w:jc w:val="center"/>
      </w:pPr>
      <w:r>
        <w:rPr>
          <w:noProof/>
        </w:rPr>
        <w:drawing>
          <wp:inline distT="0" distB="0" distL="0" distR="0" wp14:anchorId="3CA6168B" wp14:editId="21E67838">
            <wp:extent cx="3378200" cy="2513776"/>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ownloa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8998" cy="2566458"/>
                    </a:xfrm>
                    <a:prstGeom prst="rect">
                      <a:avLst/>
                    </a:prstGeom>
                  </pic:spPr>
                </pic:pic>
              </a:graphicData>
            </a:graphic>
          </wp:inline>
        </w:drawing>
      </w:r>
    </w:p>
    <w:p w14:paraId="25061DE2" w14:textId="6E2E9274" w:rsidR="00172B32" w:rsidRDefault="004054D9" w:rsidP="004054D9">
      <w:pPr>
        <w:pStyle w:val="Caption"/>
        <w:jc w:val="center"/>
      </w:pPr>
      <w:bookmarkStart w:id="227" w:name="_Toc200815257"/>
      <w:bookmarkStart w:id="228" w:name="_Toc200880577"/>
      <w:bookmarkStart w:id="229" w:name="_Toc200887895"/>
      <w:r>
        <w:t xml:space="preserve">Figure </w:t>
      </w:r>
      <w:r w:rsidR="00016FDE">
        <w:fldChar w:fldCharType="begin"/>
      </w:r>
      <w:r w:rsidR="00016FDE">
        <w:instrText xml:space="preserve"> SEQ Figure \* ARABIC </w:instrText>
      </w:r>
      <w:r w:rsidR="00016FDE">
        <w:fldChar w:fldCharType="separate"/>
      </w:r>
      <w:r w:rsidR="001F6BA5">
        <w:rPr>
          <w:noProof/>
        </w:rPr>
        <w:t>20</w:t>
      </w:r>
      <w:r w:rsidR="00016FDE">
        <w:rPr>
          <w:noProof/>
        </w:rPr>
        <w:fldChar w:fldCharType="end"/>
      </w:r>
      <w:r>
        <w:t>-</w:t>
      </w:r>
      <w:r w:rsidRPr="0094627A">
        <w:t>Répartition des algorithmes utilisées dans les articles</w:t>
      </w:r>
      <w:bookmarkEnd w:id="227"/>
      <w:bookmarkEnd w:id="228"/>
      <w:bookmarkEnd w:id="229"/>
    </w:p>
    <w:p w14:paraId="22A0F9F5" w14:textId="5BA5975E" w:rsidR="00A05EF2" w:rsidRPr="00414581" w:rsidRDefault="00A05EF2" w:rsidP="00BC29FC">
      <w:pPr>
        <w:pStyle w:val="Heading3"/>
        <w:numPr>
          <w:ilvl w:val="0"/>
          <w:numId w:val="34"/>
        </w:numPr>
      </w:pPr>
      <w:bookmarkStart w:id="230" w:name="_Toc200888086"/>
      <w:bookmarkStart w:id="231" w:name="_Hlk194948961"/>
      <w:r w:rsidRPr="00414581">
        <w:t>Co</w:t>
      </w:r>
      <w:r w:rsidRPr="00414581">
        <w:rPr>
          <w:rStyle w:val="Heading3Char"/>
          <w:b/>
        </w:rPr>
        <w:t>mparaison des performances des algorithmes IDS</w:t>
      </w:r>
      <w:bookmarkEnd w:id="230"/>
    </w:p>
    <w:bookmarkEnd w:id="231"/>
    <w:p w14:paraId="14A1E69A" w14:textId="215C7F5E" w:rsidR="00A05EF2" w:rsidRPr="00172B32" w:rsidRDefault="00A05EF2" w:rsidP="00172B32">
      <w:pPr>
        <w:jc w:val="both"/>
        <w:rPr>
          <w:rFonts w:asciiTheme="majorBidi" w:hAnsiTheme="majorBidi" w:cstheme="majorBidi"/>
          <w:sz w:val="24"/>
          <w:szCs w:val="24"/>
        </w:rPr>
      </w:pPr>
      <w:r w:rsidRPr="00172B32">
        <w:rPr>
          <w:rFonts w:asciiTheme="majorBidi" w:hAnsiTheme="majorBidi" w:cstheme="majorBidi"/>
          <w:sz w:val="24"/>
          <w:szCs w:val="24"/>
        </w:rPr>
        <w:t>Ce</w:t>
      </w:r>
      <w:r w:rsidR="00C03181">
        <w:rPr>
          <w:rFonts w:asciiTheme="majorBidi" w:hAnsiTheme="majorBidi" w:cstheme="majorBidi"/>
          <w:sz w:val="24"/>
          <w:szCs w:val="24"/>
        </w:rPr>
        <w:t>tte</w:t>
      </w:r>
      <w:r w:rsidRPr="00172B32">
        <w:rPr>
          <w:rFonts w:asciiTheme="majorBidi" w:hAnsiTheme="majorBidi" w:cstheme="majorBidi"/>
          <w:sz w:val="24"/>
          <w:szCs w:val="24"/>
        </w:rPr>
        <w:t xml:space="preserve"> </w:t>
      </w:r>
      <w:r w:rsidR="00C03181">
        <w:rPr>
          <w:rFonts w:asciiTheme="majorBidi" w:hAnsiTheme="majorBidi" w:cstheme="majorBidi"/>
          <w:sz w:val="24"/>
          <w:szCs w:val="24"/>
        </w:rPr>
        <w:t>fig</w:t>
      </w:r>
      <w:r w:rsidRPr="00172B32">
        <w:rPr>
          <w:rFonts w:asciiTheme="majorBidi" w:hAnsiTheme="majorBidi" w:cstheme="majorBidi"/>
          <w:sz w:val="24"/>
          <w:szCs w:val="24"/>
        </w:rPr>
        <w:t>u</w:t>
      </w:r>
      <w:r w:rsidR="00C03181">
        <w:rPr>
          <w:rFonts w:asciiTheme="majorBidi" w:hAnsiTheme="majorBidi" w:cstheme="majorBidi"/>
          <w:sz w:val="24"/>
          <w:szCs w:val="24"/>
        </w:rPr>
        <w:t>r</w:t>
      </w:r>
      <w:r w:rsidRPr="00172B32">
        <w:rPr>
          <w:rFonts w:asciiTheme="majorBidi" w:hAnsiTheme="majorBidi" w:cstheme="majorBidi"/>
          <w:sz w:val="24"/>
          <w:szCs w:val="24"/>
        </w:rPr>
        <w:t xml:space="preserve">e met en parallèle les performances des algorithmes de détection d'intrusions en se basant sur la précision et le score F1. Il souligne l'efficience de modèles tels que </w:t>
      </w:r>
      <w:r w:rsidR="00C03181">
        <w:rPr>
          <w:rFonts w:asciiTheme="majorBidi" w:hAnsiTheme="majorBidi" w:cstheme="majorBidi"/>
          <w:sz w:val="24"/>
          <w:szCs w:val="24"/>
        </w:rPr>
        <w:t>RF</w:t>
      </w:r>
      <w:r w:rsidRPr="00172B32">
        <w:rPr>
          <w:rFonts w:asciiTheme="majorBidi" w:hAnsiTheme="majorBidi" w:cstheme="majorBidi"/>
          <w:sz w:val="24"/>
          <w:szCs w:val="24"/>
        </w:rPr>
        <w:t xml:space="preserve"> et XGBoost, qui ont obtenu des scores dépassant 99 %, attestant ainsi de leur crédibilité. En revanche, NB présente des performances moins impressionnantes, avec une précision qui tombe sous la barre des 80%, mettant ainsi en évidence ses contraintes. Ce</w:t>
      </w:r>
      <w:r w:rsidR="00E62958">
        <w:rPr>
          <w:rFonts w:asciiTheme="majorBidi" w:hAnsiTheme="majorBidi" w:cstheme="majorBidi"/>
          <w:sz w:val="24"/>
          <w:szCs w:val="24"/>
        </w:rPr>
        <w:t>tt</w:t>
      </w:r>
      <w:r w:rsidRPr="00172B32">
        <w:rPr>
          <w:rFonts w:asciiTheme="majorBidi" w:hAnsiTheme="majorBidi" w:cstheme="majorBidi"/>
          <w:sz w:val="24"/>
          <w:szCs w:val="24"/>
        </w:rPr>
        <w:t>e</w:t>
      </w:r>
      <w:r w:rsidR="00E62958">
        <w:rPr>
          <w:rFonts w:asciiTheme="majorBidi" w:hAnsiTheme="majorBidi" w:cstheme="majorBidi"/>
          <w:sz w:val="24"/>
          <w:szCs w:val="24"/>
        </w:rPr>
        <w:t xml:space="preserve"> figure</w:t>
      </w:r>
      <w:r w:rsidRPr="00172B32">
        <w:rPr>
          <w:rFonts w:asciiTheme="majorBidi" w:hAnsiTheme="majorBidi" w:cstheme="majorBidi"/>
          <w:sz w:val="24"/>
          <w:szCs w:val="24"/>
        </w:rPr>
        <w:t xml:space="preserve"> facilite une appréciation rapide et visuelle des approches les plus appropriées pour les systèmes de détection d'intrusions.</w:t>
      </w:r>
    </w:p>
    <w:p w14:paraId="34E88D7A" w14:textId="77777777" w:rsidR="004054D9" w:rsidRDefault="00102828" w:rsidP="004054D9">
      <w:pPr>
        <w:pStyle w:val="ListParagraph"/>
        <w:keepNext/>
        <w:ind w:left="360"/>
        <w:jc w:val="center"/>
      </w:pPr>
      <w:r>
        <w:rPr>
          <w:noProof/>
        </w:rPr>
        <w:lastRenderedPageBreak/>
        <w:drawing>
          <wp:inline distT="0" distB="0" distL="0" distR="0" wp14:anchorId="4759F960" wp14:editId="34F594E8">
            <wp:extent cx="4902200" cy="2432728"/>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ownloa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19953" cy="2441538"/>
                    </a:xfrm>
                    <a:prstGeom prst="rect">
                      <a:avLst/>
                    </a:prstGeom>
                  </pic:spPr>
                </pic:pic>
              </a:graphicData>
            </a:graphic>
          </wp:inline>
        </w:drawing>
      </w:r>
    </w:p>
    <w:p w14:paraId="4BB1ED93" w14:textId="754B3163" w:rsidR="00172B32" w:rsidRDefault="004054D9" w:rsidP="004054D9">
      <w:pPr>
        <w:pStyle w:val="Caption"/>
        <w:jc w:val="center"/>
      </w:pPr>
      <w:bookmarkStart w:id="232" w:name="_Toc200815258"/>
      <w:bookmarkStart w:id="233" w:name="_Toc200880578"/>
      <w:bookmarkStart w:id="234" w:name="_Toc200887896"/>
      <w:r>
        <w:t xml:space="preserve">Figure </w:t>
      </w:r>
      <w:r w:rsidR="00016FDE">
        <w:fldChar w:fldCharType="begin"/>
      </w:r>
      <w:r w:rsidR="00016FDE">
        <w:instrText xml:space="preserve"> SEQ Figure \* ARABIC </w:instrText>
      </w:r>
      <w:r w:rsidR="00016FDE">
        <w:fldChar w:fldCharType="separate"/>
      </w:r>
      <w:r w:rsidR="001F6BA5">
        <w:rPr>
          <w:noProof/>
        </w:rPr>
        <w:t>21</w:t>
      </w:r>
      <w:r w:rsidR="00016FDE">
        <w:rPr>
          <w:noProof/>
        </w:rPr>
        <w:fldChar w:fldCharType="end"/>
      </w:r>
      <w:r>
        <w:t>-</w:t>
      </w:r>
      <w:r w:rsidRPr="009D679F">
        <w:t>Comparaison des performances des algorithmes IDS</w:t>
      </w:r>
      <w:bookmarkEnd w:id="232"/>
      <w:bookmarkEnd w:id="233"/>
      <w:bookmarkEnd w:id="234"/>
    </w:p>
    <w:p w14:paraId="2F5CDAFB" w14:textId="536F40B7" w:rsidR="00A05EF2" w:rsidRPr="000E2639" w:rsidRDefault="00A05EF2" w:rsidP="00BC29FC">
      <w:pPr>
        <w:pStyle w:val="Heading3"/>
        <w:numPr>
          <w:ilvl w:val="0"/>
          <w:numId w:val="34"/>
        </w:numPr>
      </w:pPr>
      <w:bookmarkStart w:id="235" w:name="_Hlk194949934"/>
      <w:bookmarkStart w:id="236" w:name="_Toc200888087"/>
      <w:r w:rsidRPr="000E2639">
        <w:t>Comparaison des jeux</w:t>
      </w:r>
      <w:r w:rsidR="00C05829">
        <w:t xml:space="preserve"> de</w:t>
      </w:r>
      <w:r w:rsidRPr="000E2639">
        <w:t xml:space="preserve"> </w:t>
      </w:r>
      <w:r w:rsidR="00C05829" w:rsidRPr="000E2639">
        <w:t>donné</w:t>
      </w:r>
      <w:r w:rsidR="00C05829">
        <w:t>e</w:t>
      </w:r>
      <w:r w:rsidR="00C05829" w:rsidRPr="000E2639">
        <w:t>s</w:t>
      </w:r>
      <w:r w:rsidRPr="000E2639">
        <w:t xml:space="preserve"> </w:t>
      </w:r>
      <w:r w:rsidR="00E62958" w:rsidRPr="000E2639">
        <w:t>et des</w:t>
      </w:r>
      <w:r w:rsidRPr="000E2639">
        <w:t xml:space="preserve"> algorithmes IDS</w:t>
      </w:r>
      <w:bookmarkEnd w:id="235"/>
      <w:bookmarkEnd w:id="236"/>
    </w:p>
    <w:p w14:paraId="55E301FD" w14:textId="7767042A" w:rsidR="00A05EF2" w:rsidRPr="00A05EF2" w:rsidRDefault="00A05EF2" w:rsidP="000E2639">
      <w:pPr>
        <w:jc w:val="both"/>
        <w:rPr>
          <w:rFonts w:asciiTheme="majorBidi" w:hAnsiTheme="majorBidi" w:cstheme="majorBidi"/>
          <w:b/>
          <w:bCs/>
          <w:sz w:val="28"/>
          <w:szCs w:val="28"/>
        </w:rPr>
      </w:pPr>
      <w:r w:rsidRPr="00A05EF2">
        <w:rPr>
          <w:rFonts w:asciiTheme="majorBidi" w:hAnsiTheme="majorBidi" w:cstheme="majorBidi"/>
          <w:sz w:val="24"/>
          <w:szCs w:val="24"/>
        </w:rPr>
        <w:t>L</w:t>
      </w:r>
      <w:r w:rsidR="00E62958">
        <w:rPr>
          <w:rFonts w:asciiTheme="majorBidi" w:hAnsiTheme="majorBidi" w:cstheme="majorBidi"/>
          <w:sz w:val="24"/>
          <w:szCs w:val="24"/>
        </w:rPr>
        <w:t>a</w:t>
      </w:r>
      <w:r w:rsidRPr="00A05EF2">
        <w:rPr>
          <w:rFonts w:asciiTheme="majorBidi" w:hAnsiTheme="majorBidi" w:cstheme="majorBidi"/>
          <w:sz w:val="24"/>
          <w:szCs w:val="24"/>
        </w:rPr>
        <w:t xml:space="preserve"> </w:t>
      </w:r>
      <w:r w:rsidR="00E62958">
        <w:rPr>
          <w:rFonts w:asciiTheme="majorBidi" w:hAnsiTheme="majorBidi" w:cstheme="majorBidi"/>
          <w:sz w:val="24"/>
          <w:szCs w:val="24"/>
        </w:rPr>
        <w:t>fig</w:t>
      </w:r>
      <w:r w:rsidRPr="00A05EF2">
        <w:rPr>
          <w:rFonts w:asciiTheme="majorBidi" w:hAnsiTheme="majorBidi" w:cstheme="majorBidi"/>
          <w:sz w:val="24"/>
          <w:szCs w:val="24"/>
        </w:rPr>
        <w:t>u</w:t>
      </w:r>
      <w:r w:rsidR="00E62958">
        <w:rPr>
          <w:rFonts w:asciiTheme="majorBidi" w:hAnsiTheme="majorBidi" w:cstheme="majorBidi"/>
          <w:sz w:val="24"/>
          <w:szCs w:val="24"/>
        </w:rPr>
        <w:t>r</w:t>
      </w:r>
      <w:r w:rsidRPr="00A05EF2">
        <w:rPr>
          <w:rFonts w:asciiTheme="majorBidi" w:hAnsiTheme="majorBidi" w:cstheme="majorBidi"/>
          <w:sz w:val="24"/>
          <w:szCs w:val="24"/>
        </w:rPr>
        <w:t xml:space="preserve">e à barres groupées présenté fournit une représentation visuelle comparative entre les ensembles de données employés et les algorithmes mis en œuvre dans les recherches sur la détection d'intrusion. Chaque ensemble de données correspond à différents algorithmes illustrés par des barres séparées, autorisant l'examen des tendances et des choix des chercheurs concernant les modèles d'apprentissage automatique. On remarque que des ensembles de données tels que UNSW-NB15 et NSL-KDD sont souvent cités dans les recherches, ce qui souligne leur pertinence pour l'évaluation des systèmes de détection. De plus, des algorithmes tels que </w:t>
      </w:r>
      <w:r w:rsidR="00E62958" w:rsidRPr="00E62958">
        <w:rPr>
          <w:rFonts w:asciiTheme="majorBidi" w:hAnsiTheme="majorBidi" w:cstheme="majorBidi"/>
          <w:sz w:val="24"/>
          <w:szCs w:val="24"/>
        </w:rPr>
        <w:t xml:space="preserve">RF </w:t>
      </w:r>
      <w:r w:rsidRPr="00E62958">
        <w:rPr>
          <w:rFonts w:asciiTheme="majorBidi" w:hAnsiTheme="majorBidi" w:cstheme="majorBidi"/>
          <w:sz w:val="24"/>
          <w:szCs w:val="24"/>
        </w:rPr>
        <w:t>et XGBoost</w:t>
      </w:r>
      <w:r w:rsidRPr="00A05EF2">
        <w:rPr>
          <w:rFonts w:asciiTheme="majorBidi" w:hAnsiTheme="majorBidi" w:cstheme="majorBidi"/>
          <w:sz w:val="24"/>
          <w:szCs w:val="24"/>
        </w:rPr>
        <w:t xml:space="preserve"> sont largement utilisés, ce qui suggère leur efficacité dans le domaine.</w:t>
      </w:r>
    </w:p>
    <w:p w14:paraId="746A0F73" w14:textId="77777777" w:rsidR="004054D9" w:rsidRDefault="00985802" w:rsidP="004054D9">
      <w:pPr>
        <w:pStyle w:val="ListParagraph"/>
        <w:keepNext/>
        <w:ind w:left="360"/>
        <w:jc w:val="center"/>
      </w:pPr>
      <w:r>
        <w:rPr>
          <w:noProof/>
        </w:rPr>
        <w:drawing>
          <wp:inline distT="0" distB="0" distL="0" distR="0" wp14:anchorId="0B36D310" wp14:editId="0BA2FB22">
            <wp:extent cx="4838700" cy="20406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ownload.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2218" cy="2054795"/>
                    </a:xfrm>
                    <a:prstGeom prst="rect">
                      <a:avLst/>
                    </a:prstGeom>
                  </pic:spPr>
                </pic:pic>
              </a:graphicData>
            </a:graphic>
          </wp:inline>
        </w:drawing>
      </w:r>
    </w:p>
    <w:p w14:paraId="14E5DF98" w14:textId="1018DF65" w:rsidR="000E2639" w:rsidRDefault="004054D9" w:rsidP="004054D9">
      <w:pPr>
        <w:pStyle w:val="Caption"/>
        <w:jc w:val="center"/>
      </w:pPr>
      <w:bookmarkStart w:id="237" w:name="_Toc200815259"/>
      <w:bookmarkStart w:id="238" w:name="_Toc200880579"/>
      <w:bookmarkStart w:id="239" w:name="_Toc200887897"/>
      <w:r>
        <w:t xml:space="preserve">Figure </w:t>
      </w:r>
      <w:r w:rsidR="00016FDE">
        <w:fldChar w:fldCharType="begin"/>
      </w:r>
      <w:r w:rsidR="00016FDE">
        <w:instrText xml:space="preserve"> SEQ Figure \* ARABIC </w:instrText>
      </w:r>
      <w:r w:rsidR="00016FDE">
        <w:fldChar w:fldCharType="separate"/>
      </w:r>
      <w:r w:rsidR="001F6BA5">
        <w:rPr>
          <w:noProof/>
        </w:rPr>
        <w:t>22</w:t>
      </w:r>
      <w:r w:rsidR="00016FDE">
        <w:rPr>
          <w:noProof/>
        </w:rPr>
        <w:fldChar w:fldCharType="end"/>
      </w:r>
      <w:r>
        <w:t>-</w:t>
      </w:r>
      <w:r w:rsidRPr="005E2BD9">
        <w:t xml:space="preserve">Comparaison des </w:t>
      </w:r>
      <w:proofErr w:type="spellStart"/>
      <w:r w:rsidRPr="005E2BD9">
        <w:t>des</w:t>
      </w:r>
      <w:proofErr w:type="spellEnd"/>
      <w:r w:rsidRPr="005E2BD9">
        <w:t xml:space="preserve"> jeux données et des algorithmes IDS</w:t>
      </w:r>
      <w:bookmarkEnd w:id="237"/>
      <w:bookmarkEnd w:id="238"/>
      <w:bookmarkEnd w:id="239"/>
    </w:p>
    <w:p w14:paraId="1DA45F94" w14:textId="7A27DB87" w:rsidR="00A05EF2" w:rsidRPr="000E2639" w:rsidRDefault="00A05EF2" w:rsidP="00BC29FC">
      <w:pPr>
        <w:pStyle w:val="Heading3"/>
        <w:numPr>
          <w:ilvl w:val="0"/>
          <w:numId w:val="34"/>
        </w:numPr>
      </w:pPr>
      <w:bookmarkStart w:id="240" w:name="_Toc200888088"/>
      <w:bookmarkStart w:id="241" w:name="_Hlk194950994"/>
      <w:r w:rsidRPr="000E2639">
        <w:t>Comparaison des prétraitements selon le jeu de données</w:t>
      </w:r>
      <w:bookmarkEnd w:id="240"/>
    </w:p>
    <w:bookmarkEnd w:id="241"/>
    <w:p w14:paraId="25F78916" w14:textId="1579A20A" w:rsidR="00A05EF2" w:rsidRPr="000E2639" w:rsidRDefault="00A05EF2" w:rsidP="000E2639">
      <w:pPr>
        <w:jc w:val="both"/>
        <w:rPr>
          <w:rFonts w:asciiTheme="majorBidi" w:hAnsiTheme="majorBidi" w:cstheme="majorBidi"/>
          <w:sz w:val="24"/>
          <w:szCs w:val="24"/>
        </w:rPr>
      </w:pPr>
      <w:r w:rsidRPr="00A05EF2">
        <w:rPr>
          <w:rFonts w:asciiTheme="majorBidi" w:hAnsiTheme="majorBidi" w:cstheme="majorBidi"/>
          <w:sz w:val="24"/>
          <w:szCs w:val="24"/>
        </w:rPr>
        <w:t xml:space="preserve">Le graphique à bulles représente la fréquence d'utilisation des techniques de prétraitement sur les ensembles de données destinés à la détection des intrusions. </w:t>
      </w:r>
      <w:r w:rsidR="00A001FF" w:rsidRPr="00A001FF">
        <w:rPr>
          <w:rFonts w:asciiTheme="majorBidi" w:hAnsiTheme="majorBidi" w:cstheme="majorBidi"/>
          <w:sz w:val="24"/>
          <w:szCs w:val="24"/>
        </w:rPr>
        <w:t xml:space="preserve">Des ensembles de données très complets tels que UNSW-NB15, NSL-KDD et CSE-CIC-IDS2018 requièrent l'utilisation d'une variété de techniques de prétraitement, y compris la normalisation, le traitement des valeurs absentes, l'élimination des doublons, le choix des caractéristiques et la codification </w:t>
      </w:r>
      <w:proofErr w:type="spellStart"/>
      <w:r w:rsidR="00A001FF" w:rsidRPr="00A001FF">
        <w:rPr>
          <w:rFonts w:asciiTheme="majorBidi" w:hAnsiTheme="majorBidi" w:cstheme="majorBidi"/>
          <w:sz w:val="24"/>
          <w:szCs w:val="24"/>
        </w:rPr>
        <w:t>One-Hot</w:t>
      </w:r>
      <w:proofErr w:type="spellEnd"/>
      <w:r w:rsidR="00A001FF" w:rsidRPr="00A001FF">
        <w:rPr>
          <w:rFonts w:asciiTheme="majorBidi" w:hAnsiTheme="majorBidi" w:cstheme="majorBidi"/>
          <w:sz w:val="24"/>
          <w:szCs w:val="24"/>
        </w:rPr>
        <w:t>. Par contre, des jeux plus simples tels que KDD Cup99 sont gérés de manière plus élémentaire. Les jeux axés sur l'IoT, comme IoT Intrusion 2020 et NF-BoT-IoT-v2, mettent principalement l'accent sur la normalisation et la diminution de la redondance. Pour finir, NF-CSE-CIC-</w:t>
      </w:r>
      <w:r w:rsidR="00A001FF" w:rsidRPr="00A001FF">
        <w:rPr>
          <w:rFonts w:asciiTheme="majorBidi" w:hAnsiTheme="majorBidi" w:cstheme="majorBidi"/>
          <w:sz w:val="24"/>
          <w:szCs w:val="24"/>
        </w:rPr>
        <w:lastRenderedPageBreak/>
        <w:t>IDS2018-V2 offre un prétraitement minimal. Cette variété illustre l'ajustement des méthodes en fonction des particularités de chaque ensemble de données.</w:t>
      </w:r>
    </w:p>
    <w:p w14:paraId="6AEB95E6" w14:textId="77777777" w:rsidR="004C59CE" w:rsidRDefault="00A05EF2" w:rsidP="004C59CE">
      <w:pPr>
        <w:pStyle w:val="ListParagraph"/>
        <w:keepNext/>
        <w:tabs>
          <w:tab w:val="left" w:pos="2985"/>
        </w:tabs>
        <w:ind w:left="360"/>
        <w:jc w:val="center"/>
      </w:pPr>
      <w:r>
        <w:rPr>
          <w:noProof/>
        </w:rPr>
        <w:drawing>
          <wp:inline distT="0" distB="0" distL="0" distR="0" wp14:anchorId="3ED651E0" wp14:editId="553F4399">
            <wp:extent cx="4273550" cy="2701455"/>
            <wp:effectExtent l="0" t="0" r="0" b="3810"/>
            <wp:docPr id="1330002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7315" cy="2798655"/>
                    </a:xfrm>
                    <a:prstGeom prst="rect">
                      <a:avLst/>
                    </a:prstGeom>
                  </pic:spPr>
                </pic:pic>
              </a:graphicData>
            </a:graphic>
          </wp:inline>
        </w:drawing>
      </w:r>
    </w:p>
    <w:p w14:paraId="0CAC5C9D" w14:textId="0F902874" w:rsidR="00A05EF2" w:rsidRPr="000E2639" w:rsidRDefault="004C59CE" w:rsidP="004C59CE">
      <w:pPr>
        <w:pStyle w:val="Caption"/>
        <w:jc w:val="center"/>
      </w:pPr>
      <w:bookmarkStart w:id="242" w:name="_Toc200815260"/>
      <w:bookmarkStart w:id="243" w:name="_Toc200880580"/>
      <w:bookmarkStart w:id="244" w:name="_Toc200887898"/>
      <w:r>
        <w:t xml:space="preserve">Figure </w:t>
      </w:r>
      <w:r w:rsidR="00016FDE">
        <w:fldChar w:fldCharType="begin"/>
      </w:r>
      <w:r w:rsidR="00016FDE">
        <w:instrText xml:space="preserve"> SEQ Figure \* ARAB</w:instrText>
      </w:r>
      <w:r w:rsidR="00016FDE">
        <w:instrText xml:space="preserve">IC </w:instrText>
      </w:r>
      <w:r w:rsidR="00016FDE">
        <w:fldChar w:fldCharType="separate"/>
      </w:r>
      <w:r w:rsidR="001F6BA5">
        <w:rPr>
          <w:noProof/>
        </w:rPr>
        <w:t>23</w:t>
      </w:r>
      <w:r w:rsidR="00016FDE">
        <w:rPr>
          <w:noProof/>
        </w:rPr>
        <w:fldChar w:fldCharType="end"/>
      </w:r>
      <w:r>
        <w:t>-</w:t>
      </w:r>
      <w:r w:rsidRPr="00B83022">
        <w:t>Comparaison des prétraitements selon le jeu de données</w:t>
      </w:r>
      <w:bookmarkEnd w:id="242"/>
      <w:bookmarkEnd w:id="243"/>
      <w:bookmarkEnd w:id="244"/>
      <w:r w:rsidR="000E2639">
        <w:t xml:space="preserve">                 </w:t>
      </w:r>
    </w:p>
    <w:p w14:paraId="5EFE6E21" w14:textId="77777777" w:rsidR="002C5C3E" w:rsidRPr="00456308" w:rsidRDefault="002C5C3E" w:rsidP="00BC29FC">
      <w:pPr>
        <w:pStyle w:val="Heading2"/>
        <w:numPr>
          <w:ilvl w:val="0"/>
          <w:numId w:val="24"/>
        </w:numPr>
      </w:pPr>
      <w:bookmarkStart w:id="245" w:name="_Toc194062465"/>
      <w:bookmarkStart w:id="246" w:name="_Toc200888089"/>
      <w:r w:rsidRPr="00456308">
        <w:t>Conclusion</w:t>
      </w:r>
      <w:bookmarkEnd w:id="245"/>
      <w:bookmarkEnd w:id="246"/>
    </w:p>
    <w:p w14:paraId="4E2077C2" w14:textId="06992E18" w:rsidR="00E62958" w:rsidRDefault="00A05EF2" w:rsidP="00E62958">
      <w:pPr>
        <w:jc w:val="both"/>
        <w:rPr>
          <w:rFonts w:asciiTheme="majorBidi" w:hAnsiTheme="majorBidi" w:cstheme="majorBidi"/>
          <w:sz w:val="24"/>
          <w:szCs w:val="24"/>
        </w:rPr>
      </w:pPr>
      <w:r w:rsidRPr="00A05EF2">
        <w:rPr>
          <w:rFonts w:asciiTheme="majorBidi" w:hAnsiTheme="majorBidi" w:cstheme="majorBidi"/>
          <w:sz w:val="24"/>
          <w:szCs w:val="24"/>
        </w:rPr>
        <w:t>L'évaluation menée a favorisé la comparaison des algorithmes et des jeux de données utilisés dans la détection d'intrusions, tout en mesurant l'effet du traitement préalable des données sur les performances. Les tendances et préférences des chercheurs ont été révélées grâce aux visualisations, comme les cartes thermiques et les graphiques à barres. La recherche a révélé que certains ensembles de données requièrent des prétraitements particuliers pour optimiser la performance des modèles. Finalement, cette méthode contribue à expliquer la sélection de UNSW-NB15, en démontrant son utilisation et son importance dans la détection des intrusions.</w:t>
      </w:r>
    </w:p>
    <w:p w14:paraId="3D89FD66" w14:textId="4097FE0C" w:rsidR="00F223E3" w:rsidRPr="00A05EF2" w:rsidRDefault="00F223E3" w:rsidP="00E62958">
      <w:pPr>
        <w:jc w:val="both"/>
        <w:rPr>
          <w:rFonts w:asciiTheme="majorBidi" w:hAnsiTheme="majorBidi" w:cstheme="majorBidi"/>
          <w:sz w:val="24"/>
          <w:szCs w:val="24"/>
        </w:rPr>
      </w:pPr>
      <w:r w:rsidRPr="00F223E3">
        <w:rPr>
          <w:rFonts w:asciiTheme="majorBidi" w:hAnsiTheme="majorBidi" w:cstheme="majorBidi"/>
          <w:sz w:val="24"/>
          <w:szCs w:val="24"/>
        </w:rPr>
        <w:t>Le</w:t>
      </w:r>
      <w:r w:rsidR="00C05829">
        <w:rPr>
          <w:rFonts w:asciiTheme="majorBidi" w:hAnsiTheme="majorBidi" w:cstheme="majorBidi"/>
          <w:sz w:val="24"/>
          <w:szCs w:val="24"/>
        </w:rPr>
        <w:t xml:space="preserve"> </w:t>
      </w:r>
      <w:r w:rsidRPr="00F223E3">
        <w:rPr>
          <w:rFonts w:asciiTheme="majorBidi" w:hAnsiTheme="majorBidi" w:cstheme="majorBidi"/>
          <w:sz w:val="24"/>
          <w:szCs w:val="24"/>
        </w:rPr>
        <w:t xml:space="preserve">chapitre </w:t>
      </w:r>
      <w:r w:rsidR="00C05829">
        <w:rPr>
          <w:rFonts w:asciiTheme="majorBidi" w:hAnsiTheme="majorBidi" w:cstheme="majorBidi"/>
          <w:sz w:val="24"/>
          <w:szCs w:val="24"/>
        </w:rPr>
        <w:t xml:space="preserve">suivant </w:t>
      </w:r>
      <w:r w:rsidRPr="00F223E3">
        <w:rPr>
          <w:rFonts w:asciiTheme="majorBidi" w:hAnsiTheme="majorBidi" w:cstheme="majorBidi"/>
          <w:sz w:val="24"/>
          <w:szCs w:val="24"/>
        </w:rPr>
        <w:t>se penche sur la visualisation et le prétraitement des ensembles de données, en traitant également l'évaluation et la formation des modèles, qui sont des phases essentielles pour assurer des analyses solides et crédibles.</w:t>
      </w:r>
    </w:p>
    <w:p w14:paraId="0616C31B" w14:textId="591B1724" w:rsidR="0028702C" w:rsidRPr="006F1B78" w:rsidRDefault="00A868FA" w:rsidP="0028702C">
      <w:pPr>
        <w:pStyle w:val="Heading1"/>
      </w:pPr>
      <w:r>
        <w:rPr>
          <w:sz w:val="24"/>
          <w:szCs w:val="24"/>
        </w:rPr>
        <w:br w:type="page"/>
      </w:r>
      <w:bookmarkStart w:id="247" w:name="_Toc200888090"/>
      <w:r w:rsidR="0028702C" w:rsidRPr="006F1B78">
        <w:lastRenderedPageBreak/>
        <w:t xml:space="preserve">Chapitre 4 : </w:t>
      </w:r>
      <w:r w:rsidR="00D05B9A">
        <w:t>Un Système de détection d’intrusion basé sur l’Apprentissage Automatique</w:t>
      </w:r>
      <w:bookmarkEnd w:id="247"/>
    </w:p>
    <w:p w14:paraId="324786ED" w14:textId="24D95353" w:rsidR="0028702C" w:rsidRPr="0028702C" w:rsidRDefault="0028702C" w:rsidP="00BC29FC">
      <w:pPr>
        <w:pStyle w:val="Heading2"/>
        <w:numPr>
          <w:ilvl w:val="0"/>
          <w:numId w:val="37"/>
        </w:numPr>
      </w:pPr>
      <w:bookmarkStart w:id="248" w:name="_Toc200888091"/>
      <w:bookmarkStart w:id="249" w:name="_Hlk193959583"/>
      <w:r w:rsidRPr="0028702C">
        <w:t>I</w:t>
      </w:r>
      <w:r>
        <w:t>ntroduction</w:t>
      </w:r>
      <w:bookmarkEnd w:id="248"/>
      <w:r>
        <w:t xml:space="preserve"> </w:t>
      </w:r>
    </w:p>
    <w:bookmarkEnd w:id="249"/>
    <w:p w14:paraId="6911A59A" w14:textId="1FB9B679" w:rsidR="0028702C" w:rsidRPr="00EF1943" w:rsidRDefault="00D05B9A" w:rsidP="0028702C">
      <w:pPr>
        <w:jc w:val="both"/>
        <w:rPr>
          <w:rFonts w:asciiTheme="majorBidi" w:hAnsiTheme="majorBidi" w:cstheme="majorBidi"/>
          <w:sz w:val="24"/>
          <w:szCs w:val="24"/>
        </w:rPr>
      </w:pPr>
      <w:r w:rsidRPr="00EF1943">
        <w:rPr>
          <w:rFonts w:asciiTheme="majorBidi" w:hAnsiTheme="majorBidi" w:cstheme="majorBidi"/>
          <w:sz w:val="24"/>
          <w:szCs w:val="24"/>
        </w:rPr>
        <w:t xml:space="preserve">Dans ce </w:t>
      </w:r>
      <w:r w:rsidR="0028702C" w:rsidRPr="00EF1943">
        <w:rPr>
          <w:rFonts w:asciiTheme="majorBidi" w:hAnsiTheme="majorBidi" w:cstheme="majorBidi"/>
          <w:sz w:val="24"/>
          <w:szCs w:val="24"/>
        </w:rPr>
        <w:t>chapitre</w:t>
      </w:r>
      <w:r w:rsidR="006F3DBE" w:rsidRPr="00EF1943">
        <w:rPr>
          <w:rFonts w:asciiTheme="majorBidi" w:hAnsiTheme="majorBidi" w:cstheme="majorBidi"/>
        </w:rPr>
        <w:t xml:space="preserve"> nous proposons un système pour la détection </w:t>
      </w:r>
      <w:r w:rsidR="0055253E" w:rsidRPr="00EF1943">
        <w:rPr>
          <w:rFonts w:asciiTheme="majorBidi" w:hAnsiTheme="majorBidi" w:cstheme="majorBidi"/>
        </w:rPr>
        <w:t>des in</w:t>
      </w:r>
      <w:r w:rsidR="0055253E">
        <w:rPr>
          <w:rFonts w:asciiTheme="majorBidi" w:hAnsiTheme="majorBidi" w:cstheme="majorBidi"/>
        </w:rPr>
        <w:t>t</w:t>
      </w:r>
      <w:r w:rsidR="0055253E" w:rsidRPr="00EF1943">
        <w:rPr>
          <w:rFonts w:asciiTheme="majorBidi" w:hAnsiTheme="majorBidi" w:cstheme="majorBidi"/>
        </w:rPr>
        <w:t>rusions basées</w:t>
      </w:r>
      <w:r w:rsidR="006F3DBE" w:rsidRPr="00EF1943">
        <w:rPr>
          <w:rFonts w:asciiTheme="majorBidi" w:hAnsiTheme="majorBidi" w:cstheme="majorBidi"/>
        </w:rPr>
        <w:t xml:space="preserve"> sur des techniques d’AA</w:t>
      </w:r>
      <w:r w:rsidR="0028702C" w:rsidRPr="00EF1943">
        <w:rPr>
          <w:rFonts w:asciiTheme="majorBidi" w:hAnsiTheme="majorBidi" w:cstheme="majorBidi"/>
          <w:sz w:val="24"/>
          <w:szCs w:val="24"/>
        </w:rPr>
        <w:t xml:space="preserve">, ainsi que sur les méthodes de prétraitement mises en œuvre afin d'en optimiser la qualité. Nous débuterons par une analyse approfondie du jeu de données utilisée. Ensuite, nous présenterons les méthodes de prétraitement adoptées afin d’optimiser les performances des modèles de l’apprentissage automatique. Enfin, nous analyserons les résultats obtenus à travers différents modèles de classification et évaluerons leur efficacité dans l’identification des activités suspectes. Cette étude permettra d’avoir une vision globale du processus de détection des intrusions basé sur </w:t>
      </w:r>
      <w:r w:rsidR="00AA64A6" w:rsidRPr="00EF1943">
        <w:rPr>
          <w:rFonts w:asciiTheme="majorBidi" w:hAnsiTheme="majorBidi" w:cstheme="majorBidi"/>
          <w:sz w:val="24"/>
          <w:szCs w:val="24"/>
        </w:rPr>
        <w:t>l’AA.</w:t>
      </w:r>
    </w:p>
    <w:p w14:paraId="650AF975" w14:textId="678893C6" w:rsidR="0028702C" w:rsidRPr="0028702C" w:rsidRDefault="008200E4" w:rsidP="00BC29FC">
      <w:pPr>
        <w:pStyle w:val="Heading2"/>
        <w:numPr>
          <w:ilvl w:val="0"/>
          <w:numId w:val="37"/>
        </w:numPr>
      </w:pPr>
      <w:bookmarkStart w:id="250" w:name="_Toc200888092"/>
      <w:bookmarkStart w:id="251" w:name="_Hlk193985152"/>
      <w:r w:rsidRPr="0028702C">
        <w:t>Méthod</w:t>
      </w:r>
      <w:r>
        <w:t>ologie</w:t>
      </w:r>
      <w:bookmarkEnd w:id="250"/>
      <w:r w:rsidR="0028702C" w:rsidRPr="0028702C">
        <w:t> </w:t>
      </w:r>
    </w:p>
    <w:bookmarkEnd w:id="251"/>
    <w:p w14:paraId="4DE94F63" w14:textId="7D99F96E" w:rsidR="0028702C" w:rsidRDefault="0028702C" w:rsidP="0028702C">
      <w:pPr>
        <w:ind w:left="75"/>
        <w:jc w:val="both"/>
        <w:rPr>
          <w:rFonts w:asciiTheme="majorBidi" w:hAnsiTheme="majorBidi" w:cstheme="majorBidi"/>
          <w:sz w:val="24"/>
          <w:szCs w:val="24"/>
        </w:rPr>
      </w:pPr>
      <w:r w:rsidRPr="0028702C">
        <w:rPr>
          <w:rFonts w:asciiTheme="majorBidi" w:hAnsiTheme="majorBidi" w:cstheme="majorBidi"/>
          <w:sz w:val="24"/>
          <w:szCs w:val="24"/>
        </w:rPr>
        <w:t xml:space="preserve">Afin d'assurer la réussite de notre projet, nous avons adopté une démarche méthodologique rigoureuse, inspirée des pratiques couramment utilisées dans </w:t>
      </w:r>
      <w:r w:rsidR="008200E4">
        <w:rPr>
          <w:rFonts w:asciiTheme="majorBidi" w:hAnsiTheme="majorBidi" w:cstheme="majorBidi"/>
          <w:sz w:val="24"/>
          <w:szCs w:val="24"/>
        </w:rPr>
        <w:t>la formation de modèles basés supervisée</w:t>
      </w:r>
      <w:r w:rsidRPr="0028702C">
        <w:rPr>
          <w:rFonts w:asciiTheme="majorBidi" w:hAnsiTheme="majorBidi" w:cstheme="majorBidi"/>
          <w:sz w:val="24"/>
          <w:szCs w:val="24"/>
        </w:rPr>
        <w:t>. La figure suivante en fournit une présentation détaillée</w:t>
      </w:r>
      <w:r>
        <w:rPr>
          <w:rFonts w:asciiTheme="majorBidi" w:hAnsiTheme="majorBidi" w:cstheme="majorBidi"/>
          <w:sz w:val="24"/>
          <w:szCs w:val="24"/>
        </w:rPr>
        <w:t> :</w:t>
      </w:r>
    </w:p>
    <w:p w14:paraId="3F937C6C" w14:textId="77777777" w:rsidR="004C59CE" w:rsidRDefault="006E62A7" w:rsidP="004C59CE">
      <w:pPr>
        <w:keepNext/>
        <w:ind w:left="75"/>
        <w:jc w:val="center"/>
      </w:pPr>
      <w:r>
        <w:rPr>
          <w:noProof/>
        </w:rPr>
        <w:drawing>
          <wp:inline distT="0" distB="0" distL="0" distR="0" wp14:anchorId="77351046" wp14:editId="214CA837">
            <wp:extent cx="5759450" cy="3496945"/>
            <wp:effectExtent l="0" t="0" r="0" b="8255"/>
            <wp:docPr id="334480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338" name="Image 1"/>
                    <pic:cNvPicPr/>
                  </pic:nvPicPr>
                  <pic:blipFill>
                    <a:blip r:embed="rId36">
                      <a:extLst>
                        <a:ext uri="{28A0092B-C50C-407E-A947-70E740481C1C}">
                          <a14:useLocalDpi xmlns:a14="http://schemas.microsoft.com/office/drawing/2010/main" val="0"/>
                        </a:ext>
                      </a:extLst>
                    </a:blip>
                    <a:stretch>
                      <a:fillRect/>
                    </a:stretch>
                  </pic:blipFill>
                  <pic:spPr>
                    <a:xfrm>
                      <a:off x="0" y="0"/>
                      <a:ext cx="5760122" cy="3497353"/>
                    </a:xfrm>
                    <a:prstGeom prst="rect">
                      <a:avLst/>
                    </a:prstGeom>
                  </pic:spPr>
                </pic:pic>
              </a:graphicData>
            </a:graphic>
          </wp:inline>
        </w:drawing>
      </w:r>
    </w:p>
    <w:p w14:paraId="4623777D" w14:textId="0EEF7D5E" w:rsidR="0028702C" w:rsidRDefault="004C59CE" w:rsidP="004C59CE">
      <w:pPr>
        <w:pStyle w:val="Caption"/>
        <w:jc w:val="center"/>
      </w:pPr>
      <w:bookmarkStart w:id="252" w:name="_Toc200815261"/>
      <w:bookmarkStart w:id="253" w:name="_Toc200880581"/>
      <w:bookmarkStart w:id="254" w:name="_Toc200887899"/>
      <w:r>
        <w:t xml:space="preserve">Figure </w:t>
      </w:r>
      <w:r w:rsidR="00016FDE">
        <w:fldChar w:fldCharType="begin"/>
      </w:r>
      <w:r w:rsidR="00016FDE">
        <w:instrText xml:space="preserve"> SEQ Figure \* ARABIC </w:instrText>
      </w:r>
      <w:r w:rsidR="00016FDE">
        <w:fldChar w:fldCharType="separate"/>
      </w:r>
      <w:r w:rsidR="001F6BA5">
        <w:rPr>
          <w:noProof/>
        </w:rPr>
        <w:t>24</w:t>
      </w:r>
      <w:r w:rsidR="00016FDE">
        <w:rPr>
          <w:noProof/>
        </w:rPr>
        <w:fldChar w:fldCharType="end"/>
      </w:r>
      <w:r>
        <w:t>-</w:t>
      </w:r>
      <w:r w:rsidRPr="00BD6FA1">
        <w:t>Méthodes proposées</w:t>
      </w:r>
      <w:bookmarkEnd w:id="252"/>
      <w:bookmarkEnd w:id="253"/>
      <w:bookmarkEnd w:id="254"/>
      <w:r>
        <w:t xml:space="preserve"> </w:t>
      </w:r>
    </w:p>
    <w:p w14:paraId="5F239538" w14:textId="47FA9609" w:rsidR="0028702C" w:rsidRPr="0028702C" w:rsidRDefault="0028702C" w:rsidP="00BC29FC">
      <w:pPr>
        <w:pStyle w:val="Heading3"/>
        <w:numPr>
          <w:ilvl w:val="0"/>
          <w:numId w:val="41"/>
        </w:numPr>
        <w:rPr>
          <w:sz w:val="25"/>
          <w:szCs w:val="25"/>
        </w:rPr>
      </w:pPr>
      <w:bookmarkStart w:id="255" w:name="_Toc200888093"/>
      <w:bookmarkStart w:id="256" w:name="_Hlk195268925"/>
      <w:r w:rsidRPr="0028702C">
        <w:t>Jeu de donnée</w:t>
      </w:r>
      <w:bookmarkEnd w:id="255"/>
      <w:r w:rsidRPr="0028702C">
        <w:t xml:space="preserve"> </w:t>
      </w:r>
    </w:p>
    <w:bookmarkEnd w:id="256"/>
    <w:p w14:paraId="3B88E467" w14:textId="1874AA17" w:rsidR="0028702C" w:rsidRPr="0028702C" w:rsidRDefault="0028702C" w:rsidP="0028702C">
      <w:pPr>
        <w:ind w:left="75"/>
        <w:jc w:val="both"/>
        <w:rPr>
          <w:rFonts w:asciiTheme="majorBidi" w:hAnsiTheme="majorBidi" w:cstheme="majorBidi"/>
          <w:sz w:val="24"/>
          <w:szCs w:val="24"/>
        </w:rPr>
      </w:pPr>
      <w:r w:rsidRPr="0028702C">
        <w:rPr>
          <w:rFonts w:asciiTheme="majorBidi" w:hAnsiTheme="majorBidi" w:cstheme="majorBidi"/>
          <w:sz w:val="24"/>
          <w:szCs w:val="24"/>
        </w:rPr>
        <w:t xml:space="preserve">La diversité et l'évolution des attaques rendent la détection des intrusions particulièrement complexe. Les systèmes de détection doivent jongler avec une quantité massive de données réseau, repérer les comportements anormaux et distinguer les attaques du trafic légitime. Cette tâche est d'autant plus ardue à cause des techniques sophistiquées que les pirates utilisent pour cacher leurs actions et contourner les protections existantes. Heureusement, les algorithmes d'apprentissage automatique jouent un rôle essentiel en renforçant la détection des intrusions. </w:t>
      </w:r>
      <w:r w:rsidRPr="0028702C">
        <w:rPr>
          <w:rFonts w:asciiTheme="majorBidi" w:hAnsiTheme="majorBidi" w:cstheme="majorBidi"/>
          <w:sz w:val="24"/>
          <w:szCs w:val="24"/>
        </w:rPr>
        <w:lastRenderedPageBreak/>
        <w:t>Ils utilisent des ensembles de données qui couvrent une large variété de menaces et prennent en compte des éléments clés tels que les adresses IP, les ports, les protocoles, le volume de trafic et les types de services. En examinant ces caractéristiques ensemble, on parvient à améliorer la performance et la fiabilité des systèmes de détection.</w:t>
      </w:r>
      <w:r w:rsidR="008200E4">
        <w:rPr>
          <w:rFonts w:asciiTheme="majorBidi" w:hAnsiTheme="majorBidi" w:cstheme="majorBidi"/>
          <w:sz w:val="24"/>
          <w:szCs w:val="24"/>
        </w:rPr>
        <w:t xml:space="preserve"> </w:t>
      </w:r>
      <w:r w:rsidRPr="0028702C">
        <w:rPr>
          <w:rFonts w:asciiTheme="majorBidi" w:hAnsiTheme="majorBidi" w:cstheme="majorBidi"/>
          <w:sz w:val="24"/>
          <w:szCs w:val="24"/>
        </w:rPr>
        <w:t>Nous avons utilisé un ensemble de données d'un jeu de donnée</w:t>
      </w:r>
      <w:r w:rsidRPr="0028702C">
        <w:rPr>
          <w:rFonts w:asciiTheme="majorBidi" w:eastAsia="Times New Roman" w:hAnsiTheme="majorBidi" w:cstheme="majorBidi"/>
          <w:lang w:eastAsia="fr-FR"/>
        </w:rPr>
        <w:t xml:space="preserve"> </w:t>
      </w:r>
      <w:r w:rsidRPr="0028702C">
        <w:rPr>
          <w:rFonts w:asciiTheme="majorBidi" w:hAnsiTheme="majorBidi" w:cstheme="majorBidi"/>
          <w:sz w:val="24"/>
          <w:szCs w:val="24"/>
        </w:rPr>
        <w:t xml:space="preserve">UNSW-NB15 déséquilibré prise du site web </w:t>
      </w:r>
      <w:proofErr w:type="spellStart"/>
      <w:r w:rsidRPr="0028702C">
        <w:rPr>
          <w:rFonts w:asciiTheme="majorBidi" w:hAnsiTheme="majorBidi" w:cstheme="majorBidi"/>
          <w:sz w:val="24"/>
          <w:szCs w:val="24"/>
        </w:rPr>
        <w:t>Kaggle</w:t>
      </w:r>
      <w:proofErr w:type="spellEnd"/>
      <w:r w:rsidRPr="0028702C">
        <w:rPr>
          <w:rFonts w:asciiTheme="majorBidi" w:hAnsiTheme="majorBidi" w:cstheme="majorBidi"/>
          <w:sz w:val="24"/>
          <w:szCs w:val="24"/>
        </w:rPr>
        <w:t>. Ce jeu de donnée est généré l'aide de l'outil </w:t>
      </w:r>
      <w:r w:rsidRPr="0028702C">
        <w:rPr>
          <w:rStyle w:val="Strong"/>
          <w:rFonts w:asciiTheme="majorBidi" w:hAnsiTheme="majorBidi" w:cstheme="majorBidi"/>
          <w:b w:val="0"/>
          <w:sz w:val="24"/>
          <w:szCs w:val="24"/>
        </w:rPr>
        <w:t xml:space="preserve">IXIA </w:t>
      </w:r>
      <w:proofErr w:type="spellStart"/>
      <w:r w:rsidRPr="0028702C">
        <w:rPr>
          <w:rStyle w:val="Strong"/>
          <w:rFonts w:asciiTheme="majorBidi" w:hAnsiTheme="majorBidi" w:cstheme="majorBidi"/>
          <w:b w:val="0"/>
          <w:sz w:val="24"/>
          <w:szCs w:val="24"/>
        </w:rPr>
        <w:t>PerfectStorm</w:t>
      </w:r>
      <w:proofErr w:type="spellEnd"/>
      <w:r w:rsidRPr="0028702C">
        <w:rPr>
          <w:rFonts w:asciiTheme="majorBidi" w:hAnsiTheme="majorBidi" w:cstheme="majorBidi"/>
          <w:b/>
          <w:bCs/>
          <w:sz w:val="24"/>
          <w:szCs w:val="24"/>
        </w:rPr>
        <w:t> </w:t>
      </w:r>
      <w:r>
        <w:rPr>
          <w:rFonts w:asciiTheme="majorBidi" w:hAnsiTheme="majorBidi" w:cstheme="majorBidi"/>
          <w:sz w:val="24"/>
          <w:szCs w:val="24"/>
        </w:rPr>
        <w:t>d</w:t>
      </w:r>
      <w:r w:rsidRPr="0028702C">
        <w:rPr>
          <w:rFonts w:asciiTheme="majorBidi" w:hAnsiTheme="majorBidi" w:cstheme="majorBidi"/>
          <w:sz w:val="24"/>
          <w:szCs w:val="24"/>
        </w:rPr>
        <w:t>ans le laboratoire </w:t>
      </w:r>
      <w:r w:rsidRPr="0028702C">
        <w:rPr>
          <w:rStyle w:val="Strong"/>
          <w:rFonts w:asciiTheme="majorBidi" w:hAnsiTheme="majorBidi" w:cstheme="majorBidi"/>
          <w:b w:val="0"/>
          <w:sz w:val="24"/>
          <w:szCs w:val="24"/>
        </w:rPr>
        <w:t>Cyber Range</w:t>
      </w:r>
      <w:r w:rsidRPr="0028702C">
        <w:rPr>
          <w:rFonts w:asciiTheme="majorBidi" w:hAnsiTheme="majorBidi" w:cstheme="majorBidi"/>
          <w:b/>
          <w:bCs/>
          <w:sz w:val="24"/>
          <w:szCs w:val="24"/>
        </w:rPr>
        <w:t> </w:t>
      </w:r>
      <w:r w:rsidRPr="0028702C">
        <w:rPr>
          <w:rFonts w:asciiTheme="majorBidi" w:hAnsiTheme="majorBidi" w:cstheme="majorBidi"/>
          <w:sz w:val="24"/>
          <w:szCs w:val="24"/>
        </w:rPr>
        <w:t>de l</w:t>
      </w:r>
      <w:r w:rsidRPr="0028702C">
        <w:rPr>
          <w:rFonts w:asciiTheme="majorBidi" w:hAnsiTheme="majorBidi" w:cstheme="majorBidi"/>
          <w:b/>
          <w:bCs/>
          <w:sz w:val="24"/>
          <w:szCs w:val="24"/>
        </w:rPr>
        <w:t>'</w:t>
      </w:r>
      <w:proofErr w:type="spellStart"/>
      <w:r w:rsidRPr="0028702C">
        <w:rPr>
          <w:rStyle w:val="Strong"/>
          <w:rFonts w:asciiTheme="majorBidi" w:hAnsiTheme="majorBidi" w:cstheme="majorBidi"/>
          <w:b w:val="0"/>
          <w:sz w:val="24"/>
          <w:szCs w:val="24"/>
        </w:rPr>
        <w:t>Australian</w:t>
      </w:r>
      <w:proofErr w:type="spellEnd"/>
      <w:r w:rsidRPr="0028702C">
        <w:rPr>
          <w:rStyle w:val="Strong"/>
          <w:rFonts w:asciiTheme="majorBidi" w:hAnsiTheme="majorBidi" w:cstheme="majorBidi"/>
          <w:b w:val="0"/>
          <w:sz w:val="24"/>
          <w:szCs w:val="24"/>
        </w:rPr>
        <w:t xml:space="preserve"> Centre for Cyber Security (ACCS)</w:t>
      </w:r>
      <w:r w:rsidRPr="0028702C">
        <w:rPr>
          <w:rFonts w:asciiTheme="majorBidi" w:hAnsiTheme="majorBidi" w:cstheme="majorBidi"/>
          <w:b/>
          <w:bCs/>
          <w:sz w:val="24"/>
          <w:szCs w:val="24"/>
        </w:rPr>
        <w:t>,</w:t>
      </w:r>
      <w:r w:rsidRPr="0028702C">
        <w:rPr>
          <w:rFonts w:asciiTheme="majorBidi" w:hAnsiTheme="majorBidi" w:cstheme="majorBidi"/>
          <w:color w:val="404040"/>
          <w:sz w:val="20"/>
          <w:szCs w:val="20"/>
        </w:rPr>
        <w:t xml:space="preserve"> </w:t>
      </w:r>
      <w:r w:rsidRPr="0028702C">
        <w:rPr>
          <w:rFonts w:asciiTheme="majorBidi" w:hAnsiTheme="majorBidi" w:cstheme="majorBidi"/>
          <w:sz w:val="24"/>
          <w:szCs w:val="24"/>
        </w:rPr>
        <w:t xml:space="preserve">combine des activités réseau normales et des comportements d'attaque synthétiques. Il contient 2,5 millions d'enregistrements répartis en quatre fichiers CSV, avec 49 </w:t>
      </w:r>
      <w:r w:rsidR="00E77B5E" w:rsidRPr="0028702C">
        <w:rPr>
          <w:rFonts w:asciiTheme="majorBidi" w:hAnsiTheme="majorBidi" w:cstheme="majorBidi"/>
          <w:sz w:val="24"/>
          <w:szCs w:val="24"/>
        </w:rPr>
        <w:t xml:space="preserve">caractéristiques </w:t>
      </w:r>
      <w:r w:rsidRPr="0028702C">
        <w:rPr>
          <w:rFonts w:asciiTheme="majorBidi" w:hAnsiTheme="majorBidi" w:cstheme="majorBidi"/>
          <w:sz w:val="24"/>
          <w:szCs w:val="24"/>
        </w:rPr>
        <w:t>extraites via des outils comme Argus et Bro-IDS, couvrant neuf types d’attaques.</w:t>
      </w:r>
    </w:p>
    <w:p w14:paraId="0DAF17DE" w14:textId="77777777" w:rsidR="0028702C" w:rsidRPr="0028702C" w:rsidRDefault="0028702C" w:rsidP="0028702C">
      <w:pPr>
        <w:jc w:val="both"/>
        <w:rPr>
          <w:rFonts w:asciiTheme="majorBidi" w:hAnsiTheme="majorBidi" w:cstheme="majorBidi"/>
          <w:sz w:val="24"/>
          <w:szCs w:val="24"/>
        </w:rPr>
      </w:pPr>
      <w:r w:rsidRPr="0028702C">
        <w:rPr>
          <w:rFonts w:asciiTheme="majorBidi" w:hAnsiTheme="majorBidi" w:cstheme="majorBidi"/>
          <w:sz w:val="24"/>
          <w:szCs w:val="24"/>
        </w:rPr>
        <w:t>Le tableau ci-dessous décrit le jeu de donnée :</w:t>
      </w:r>
    </w:p>
    <w:p w14:paraId="23F22D16" w14:textId="114BF6FE" w:rsidR="0028702C" w:rsidRDefault="0028702C" w:rsidP="0028702C">
      <w:pPr>
        <w:pStyle w:val="Caption"/>
        <w:keepNext/>
        <w:jc w:val="center"/>
      </w:pPr>
      <w:bookmarkStart w:id="257" w:name="_Toc200815212"/>
      <w:bookmarkStart w:id="258" w:name="_Toc200880457"/>
      <w:bookmarkStart w:id="259" w:name="_Toc200887943"/>
      <w:r>
        <w:t xml:space="preserve">Tableau </w:t>
      </w:r>
      <w:r w:rsidR="00016FDE">
        <w:fldChar w:fldCharType="begin"/>
      </w:r>
      <w:r w:rsidR="00016FDE">
        <w:instrText xml:space="preserve"> SEQ Tableau \* ARABIC </w:instrText>
      </w:r>
      <w:r w:rsidR="00016FDE">
        <w:fldChar w:fldCharType="separate"/>
      </w:r>
      <w:r w:rsidR="001F6BA5">
        <w:rPr>
          <w:noProof/>
        </w:rPr>
        <w:t>4</w:t>
      </w:r>
      <w:r w:rsidR="00016FDE">
        <w:rPr>
          <w:noProof/>
        </w:rPr>
        <w:fldChar w:fldCharType="end"/>
      </w:r>
      <w:r w:rsidR="00E77B5E">
        <w:t>- Description</w:t>
      </w:r>
      <w:r w:rsidR="008A2920">
        <w:t xml:space="preserve"> du</w:t>
      </w:r>
      <w:bookmarkEnd w:id="257"/>
      <w:r w:rsidR="00E77B5E" w:rsidRPr="00E77B5E">
        <w:t xml:space="preserve"> </w:t>
      </w:r>
      <w:r w:rsidR="00E77B5E">
        <w:t>jeu de données</w:t>
      </w:r>
      <w:bookmarkEnd w:id="258"/>
      <w:bookmarkEnd w:id="259"/>
    </w:p>
    <w:tbl>
      <w:tblPr>
        <w:tblStyle w:val="TableGrid"/>
        <w:tblW w:w="9117" w:type="dxa"/>
        <w:tblLook w:val="04A0" w:firstRow="1" w:lastRow="0" w:firstColumn="1" w:lastColumn="0" w:noHBand="0" w:noVBand="1"/>
      </w:tblPr>
      <w:tblGrid>
        <w:gridCol w:w="1271"/>
        <w:gridCol w:w="1683"/>
        <w:gridCol w:w="1506"/>
        <w:gridCol w:w="1965"/>
        <w:gridCol w:w="1506"/>
        <w:gridCol w:w="1186"/>
      </w:tblGrid>
      <w:tr w:rsidR="00C05829" w:rsidRPr="00F037F3" w14:paraId="77267891" w14:textId="389158D2" w:rsidTr="004C59CE">
        <w:trPr>
          <w:trHeight w:val="727"/>
        </w:trPr>
        <w:tc>
          <w:tcPr>
            <w:tcW w:w="1271" w:type="dxa"/>
            <w:shd w:val="clear" w:color="auto" w:fill="B4C6E7" w:themeFill="accent1" w:themeFillTint="66"/>
          </w:tcPr>
          <w:p w14:paraId="113347F7" w14:textId="5F6397C3" w:rsidR="00C05829" w:rsidRPr="00F42805" w:rsidRDefault="00C05829" w:rsidP="00F42805">
            <w:pPr>
              <w:jc w:val="center"/>
              <w:rPr>
                <w:rFonts w:asciiTheme="majorBidi" w:hAnsiTheme="majorBidi" w:cstheme="majorBidi"/>
                <w:color w:val="FFFFFF" w:themeColor="background1"/>
                <w:sz w:val="24"/>
                <w:szCs w:val="24"/>
                <w:u w:val="single"/>
              </w:rPr>
            </w:pPr>
            <w:r w:rsidRPr="00F42805">
              <w:rPr>
                <w:rFonts w:asciiTheme="majorBidi" w:hAnsiTheme="majorBidi" w:cstheme="majorBidi"/>
                <w:b/>
                <w:bCs/>
                <w:color w:val="FFFFFF" w:themeColor="background1"/>
                <w:sz w:val="24"/>
                <w:szCs w:val="24"/>
              </w:rPr>
              <w:t>Nom</w:t>
            </w:r>
          </w:p>
        </w:tc>
        <w:tc>
          <w:tcPr>
            <w:tcW w:w="1683" w:type="dxa"/>
            <w:shd w:val="clear" w:color="auto" w:fill="B4C6E7" w:themeFill="accent1" w:themeFillTint="66"/>
          </w:tcPr>
          <w:p w14:paraId="775C7790" w14:textId="611E290A" w:rsidR="00C05829" w:rsidRPr="00F42805" w:rsidRDefault="00C05829" w:rsidP="00F42805">
            <w:pPr>
              <w:jc w:val="center"/>
              <w:rPr>
                <w:rFonts w:asciiTheme="majorBidi" w:hAnsiTheme="majorBidi" w:cstheme="majorBidi"/>
                <w:b/>
                <w:bCs/>
                <w:color w:val="FFFFFF" w:themeColor="background1"/>
                <w:sz w:val="24"/>
                <w:szCs w:val="24"/>
              </w:rPr>
            </w:pPr>
            <w:r w:rsidRPr="00F42805">
              <w:rPr>
                <w:rFonts w:asciiTheme="majorBidi" w:hAnsiTheme="majorBidi" w:cstheme="majorBidi"/>
                <w:b/>
                <w:bCs/>
                <w:color w:val="FFFFFF" w:themeColor="background1"/>
                <w:sz w:val="24"/>
                <w:szCs w:val="24"/>
              </w:rPr>
              <w:t>Taille de jeu de donnée</w:t>
            </w:r>
            <w:r>
              <w:rPr>
                <w:rFonts w:asciiTheme="majorBidi" w:hAnsiTheme="majorBidi" w:cstheme="majorBidi"/>
                <w:b/>
                <w:bCs/>
                <w:color w:val="FFFFFF" w:themeColor="background1"/>
                <w:sz w:val="24"/>
                <w:szCs w:val="24"/>
              </w:rPr>
              <w:t xml:space="preserve"> </w:t>
            </w:r>
          </w:p>
        </w:tc>
        <w:tc>
          <w:tcPr>
            <w:tcW w:w="1506" w:type="dxa"/>
            <w:shd w:val="clear" w:color="auto" w:fill="B4C6E7" w:themeFill="accent1" w:themeFillTint="66"/>
          </w:tcPr>
          <w:p w14:paraId="3163CF4B" w14:textId="4ED60637" w:rsidR="00C05829" w:rsidRPr="00F42805" w:rsidRDefault="00C05829" w:rsidP="00F42805">
            <w:pPr>
              <w:jc w:val="center"/>
              <w:rPr>
                <w:rFonts w:asciiTheme="majorBidi" w:hAnsiTheme="majorBidi" w:cstheme="majorBidi"/>
                <w:b/>
                <w:bCs/>
                <w:color w:val="FFFFFF" w:themeColor="background1"/>
                <w:sz w:val="24"/>
                <w:szCs w:val="24"/>
              </w:rPr>
            </w:pPr>
            <w:r w:rsidRPr="00F42805">
              <w:rPr>
                <w:rFonts w:asciiTheme="majorBidi" w:hAnsiTheme="majorBidi" w:cstheme="majorBidi"/>
                <w:b/>
                <w:bCs/>
                <w:color w:val="FFFFFF" w:themeColor="background1"/>
                <w:sz w:val="24"/>
                <w:szCs w:val="24"/>
              </w:rPr>
              <w:t>Nombre de données</w:t>
            </w:r>
          </w:p>
        </w:tc>
        <w:tc>
          <w:tcPr>
            <w:tcW w:w="1965" w:type="dxa"/>
            <w:shd w:val="clear" w:color="auto" w:fill="B4C6E7" w:themeFill="accent1" w:themeFillTint="66"/>
          </w:tcPr>
          <w:p w14:paraId="5D142D03" w14:textId="77777777" w:rsidR="00C05829" w:rsidRPr="00F42805" w:rsidRDefault="00C05829" w:rsidP="00F42805">
            <w:pPr>
              <w:jc w:val="center"/>
              <w:rPr>
                <w:rFonts w:asciiTheme="majorBidi" w:hAnsiTheme="majorBidi" w:cstheme="majorBidi"/>
                <w:b/>
                <w:bCs/>
                <w:color w:val="FFFFFF" w:themeColor="background1"/>
                <w:sz w:val="24"/>
                <w:szCs w:val="24"/>
              </w:rPr>
            </w:pPr>
            <w:r w:rsidRPr="00F42805">
              <w:rPr>
                <w:rFonts w:asciiTheme="majorBidi" w:hAnsiTheme="majorBidi" w:cstheme="majorBidi"/>
                <w:b/>
                <w:bCs/>
                <w:color w:val="FFFFFF" w:themeColor="background1"/>
                <w:sz w:val="24"/>
                <w:szCs w:val="24"/>
              </w:rPr>
              <w:t>Les Caractéristiques</w:t>
            </w:r>
          </w:p>
        </w:tc>
        <w:tc>
          <w:tcPr>
            <w:tcW w:w="1506" w:type="dxa"/>
            <w:shd w:val="clear" w:color="auto" w:fill="B4C6E7" w:themeFill="accent1" w:themeFillTint="66"/>
          </w:tcPr>
          <w:p w14:paraId="6A0FB1D7" w14:textId="77777777" w:rsidR="00C05829" w:rsidRPr="00F42805" w:rsidRDefault="00C05829" w:rsidP="00F42805">
            <w:pPr>
              <w:jc w:val="center"/>
              <w:rPr>
                <w:rFonts w:asciiTheme="majorBidi" w:hAnsiTheme="majorBidi" w:cstheme="majorBidi"/>
                <w:b/>
                <w:bCs/>
                <w:color w:val="FFFFFF" w:themeColor="background1"/>
                <w:sz w:val="24"/>
                <w:szCs w:val="24"/>
              </w:rPr>
            </w:pPr>
            <w:r w:rsidRPr="00F42805">
              <w:rPr>
                <w:rFonts w:asciiTheme="majorBidi" w:hAnsiTheme="majorBidi" w:cstheme="majorBidi"/>
                <w:b/>
                <w:bCs/>
                <w:color w:val="FFFFFF" w:themeColor="background1"/>
                <w:sz w:val="24"/>
                <w:szCs w:val="24"/>
              </w:rPr>
              <w:t xml:space="preserve">Nombre de </w:t>
            </w:r>
            <w:proofErr w:type="spellStart"/>
            <w:r w:rsidRPr="00F42805">
              <w:rPr>
                <w:rFonts w:asciiTheme="majorBidi" w:hAnsiTheme="majorBidi" w:cstheme="majorBidi"/>
                <w:b/>
                <w:bCs/>
                <w:color w:val="FFFFFF" w:themeColor="background1"/>
                <w:sz w:val="24"/>
                <w:szCs w:val="24"/>
              </w:rPr>
              <w:t>target</w:t>
            </w:r>
            <w:proofErr w:type="spellEnd"/>
          </w:p>
        </w:tc>
        <w:tc>
          <w:tcPr>
            <w:tcW w:w="1186" w:type="dxa"/>
            <w:shd w:val="clear" w:color="auto" w:fill="B4C6E7" w:themeFill="accent1" w:themeFillTint="66"/>
          </w:tcPr>
          <w:p w14:paraId="3B09379F" w14:textId="6182DCEB" w:rsidR="00C05829" w:rsidRPr="00F42805" w:rsidRDefault="00C05829" w:rsidP="00F42805">
            <w:pPr>
              <w:jc w:val="center"/>
              <w:rPr>
                <w:rFonts w:asciiTheme="majorBidi" w:hAnsiTheme="majorBidi" w:cstheme="majorBidi"/>
                <w:b/>
                <w:bCs/>
                <w:color w:val="FFFFFF" w:themeColor="background1"/>
                <w:sz w:val="24"/>
                <w:szCs w:val="24"/>
              </w:rPr>
            </w:pPr>
            <w:r>
              <w:rPr>
                <w:rFonts w:asciiTheme="majorBidi" w:hAnsiTheme="majorBidi" w:cstheme="majorBidi"/>
                <w:b/>
                <w:bCs/>
                <w:color w:val="FFFFFF" w:themeColor="background1"/>
                <w:sz w:val="24"/>
                <w:szCs w:val="24"/>
              </w:rPr>
              <w:t>Nombre de classe</w:t>
            </w:r>
          </w:p>
        </w:tc>
      </w:tr>
      <w:tr w:rsidR="00C05829" w14:paraId="1985A97B" w14:textId="6BA7A59A" w:rsidTr="004C59CE">
        <w:trPr>
          <w:trHeight w:val="699"/>
        </w:trPr>
        <w:tc>
          <w:tcPr>
            <w:tcW w:w="1271" w:type="dxa"/>
          </w:tcPr>
          <w:p w14:paraId="19EC4F5C" w14:textId="77777777" w:rsidR="00C05829" w:rsidRPr="00F42805" w:rsidRDefault="00C05829" w:rsidP="00F42805">
            <w:pPr>
              <w:jc w:val="center"/>
              <w:rPr>
                <w:rFonts w:asciiTheme="majorBidi" w:hAnsiTheme="majorBidi" w:cstheme="majorBidi"/>
                <w:sz w:val="24"/>
                <w:szCs w:val="24"/>
              </w:rPr>
            </w:pPr>
            <w:r w:rsidRPr="00F42805">
              <w:rPr>
                <w:rFonts w:asciiTheme="majorBidi" w:hAnsiTheme="majorBidi" w:cstheme="majorBidi"/>
                <w:sz w:val="24"/>
                <w:szCs w:val="24"/>
              </w:rPr>
              <w:t>UNSW-NB15</w:t>
            </w:r>
          </w:p>
        </w:tc>
        <w:tc>
          <w:tcPr>
            <w:tcW w:w="1683" w:type="dxa"/>
          </w:tcPr>
          <w:p w14:paraId="19AD397E" w14:textId="03B9527D" w:rsidR="00C05829" w:rsidRPr="00F42805" w:rsidRDefault="00C05829" w:rsidP="00F42805">
            <w:pPr>
              <w:jc w:val="center"/>
              <w:rPr>
                <w:rFonts w:asciiTheme="majorBidi" w:hAnsiTheme="majorBidi" w:cstheme="majorBidi"/>
                <w:sz w:val="24"/>
                <w:szCs w:val="24"/>
              </w:rPr>
            </w:pPr>
            <w:r w:rsidRPr="00F42805">
              <w:rPr>
                <w:rFonts w:asciiTheme="majorBidi" w:hAnsiTheme="majorBidi" w:cstheme="majorBidi"/>
                <w:sz w:val="24"/>
                <w:szCs w:val="24"/>
              </w:rPr>
              <w:t>634 Mo</w:t>
            </w:r>
          </w:p>
        </w:tc>
        <w:tc>
          <w:tcPr>
            <w:tcW w:w="1506" w:type="dxa"/>
          </w:tcPr>
          <w:p w14:paraId="25834BAD" w14:textId="09025048" w:rsidR="00C05829" w:rsidRPr="00F42805" w:rsidRDefault="00C05829" w:rsidP="00F42805">
            <w:pPr>
              <w:jc w:val="center"/>
              <w:rPr>
                <w:rFonts w:asciiTheme="majorBidi" w:hAnsiTheme="majorBidi" w:cstheme="majorBidi"/>
                <w:sz w:val="24"/>
                <w:szCs w:val="24"/>
              </w:rPr>
            </w:pPr>
            <w:r w:rsidRPr="00F42805">
              <w:rPr>
                <w:rFonts w:asciiTheme="majorBidi" w:hAnsiTheme="majorBidi" w:cstheme="majorBidi"/>
                <w:sz w:val="24"/>
                <w:szCs w:val="24"/>
              </w:rPr>
              <w:t>2 540 044</w:t>
            </w:r>
          </w:p>
          <w:p w14:paraId="38FAE877" w14:textId="77777777" w:rsidR="00C05829" w:rsidRPr="00F42805" w:rsidRDefault="00C05829" w:rsidP="00F42805">
            <w:pPr>
              <w:jc w:val="center"/>
              <w:rPr>
                <w:rFonts w:asciiTheme="majorBidi" w:hAnsiTheme="majorBidi" w:cstheme="majorBidi"/>
                <w:sz w:val="24"/>
                <w:szCs w:val="24"/>
              </w:rPr>
            </w:pPr>
          </w:p>
        </w:tc>
        <w:tc>
          <w:tcPr>
            <w:tcW w:w="1965" w:type="dxa"/>
          </w:tcPr>
          <w:p w14:paraId="0CB4F50D" w14:textId="38CE9B1F" w:rsidR="00C05829" w:rsidRPr="00F42805" w:rsidRDefault="00C05829" w:rsidP="00F42805">
            <w:pPr>
              <w:jc w:val="center"/>
              <w:rPr>
                <w:rFonts w:asciiTheme="majorBidi" w:hAnsiTheme="majorBidi" w:cstheme="majorBidi"/>
                <w:sz w:val="24"/>
                <w:szCs w:val="24"/>
              </w:rPr>
            </w:pPr>
            <w:r w:rsidRPr="00F42805">
              <w:rPr>
                <w:rFonts w:asciiTheme="majorBidi" w:hAnsiTheme="majorBidi" w:cstheme="majorBidi"/>
                <w:sz w:val="24"/>
                <w:szCs w:val="24"/>
              </w:rPr>
              <w:t>49</w:t>
            </w:r>
          </w:p>
        </w:tc>
        <w:tc>
          <w:tcPr>
            <w:tcW w:w="1506" w:type="dxa"/>
          </w:tcPr>
          <w:p w14:paraId="1529A2B5" w14:textId="6921BA3E" w:rsidR="00C05829" w:rsidRPr="00F42805" w:rsidRDefault="00C05829" w:rsidP="00F42805">
            <w:pPr>
              <w:jc w:val="center"/>
              <w:rPr>
                <w:rFonts w:asciiTheme="majorBidi" w:hAnsiTheme="majorBidi" w:cstheme="majorBidi"/>
                <w:sz w:val="24"/>
                <w:szCs w:val="24"/>
              </w:rPr>
            </w:pPr>
            <w:r w:rsidRPr="00F42805">
              <w:rPr>
                <w:rFonts w:asciiTheme="majorBidi" w:hAnsiTheme="majorBidi" w:cstheme="majorBidi"/>
                <w:sz w:val="24"/>
                <w:szCs w:val="24"/>
              </w:rPr>
              <w:t>10</w:t>
            </w:r>
          </w:p>
          <w:p w14:paraId="7953A8F5" w14:textId="77777777" w:rsidR="00C05829" w:rsidRPr="00F42805" w:rsidRDefault="00C05829" w:rsidP="00F42805">
            <w:pPr>
              <w:jc w:val="center"/>
              <w:rPr>
                <w:rFonts w:asciiTheme="majorBidi" w:hAnsiTheme="majorBidi" w:cstheme="majorBidi"/>
                <w:sz w:val="24"/>
                <w:szCs w:val="24"/>
              </w:rPr>
            </w:pPr>
          </w:p>
        </w:tc>
        <w:tc>
          <w:tcPr>
            <w:tcW w:w="1186" w:type="dxa"/>
          </w:tcPr>
          <w:p w14:paraId="1988F2CB" w14:textId="63F3CC25" w:rsidR="00C05829" w:rsidRPr="00F42805" w:rsidRDefault="00B56165" w:rsidP="00B56165">
            <w:pPr>
              <w:rPr>
                <w:rFonts w:asciiTheme="majorBidi" w:hAnsiTheme="majorBidi" w:cstheme="majorBidi"/>
                <w:sz w:val="24"/>
                <w:szCs w:val="24"/>
              </w:rPr>
            </w:pPr>
            <w:r>
              <w:rPr>
                <w:rFonts w:asciiTheme="majorBidi" w:hAnsiTheme="majorBidi" w:cstheme="majorBidi"/>
                <w:sz w:val="24"/>
                <w:szCs w:val="24"/>
              </w:rPr>
              <w:t>2</w:t>
            </w:r>
          </w:p>
        </w:tc>
      </w:tr>
    </w:tbl>
    <w:p w14:paraId="693A5CBC" w14:textId="77777777" w:rsidR="00F159B1" w:rsidRPr="00F159B1" w:rsidRDefault="00F159B1" w:rsidP="00F159B1">
      <w:bookmarkStart w:id="260" w:name="_Hlk195275420"/>
    </w:p>
    <w:p w14:paraId="37C38B82" w14:textId="1AEB9597" w:rsidR="0028702C" w:rsidRPr="005E0620" w:rsidRDefault="000E7998" w:rsidP="00BC29FC">
      <w:pPr>
        <w:pStyle w:val="Heading3"/>
        <w:numPr>
          <w:ilvl w:val="0"/>
          <w:numId w:val="41"/>
        </w:numPr>
      </w:pPr>
      <w:r>
        <w:t xml:space="preserve"> </w:t>
      </w:r>
      <w:bookmarkStart w:id="261" w:name="_Toc200888094"/>
      <w:r w:rsidR="0028702C" w:rsidRPr="005E0620">
        <w:t>Visualisation de jeu de donnée</w:t>
      </w:r>
      <w:bookmarkEnd w:id="261"/>
      <w:r w:rsidR="0028702C" w:rsidRPr="005E0620">
        <w:t xml:space="preserve"> </w:t>
      </w:r>
    </w:p>
    <w:bookmarkEnd w:id="260"/>
    <w:p w14:paraId="19ADEEBA" w14:textId="70714EC6" w:rsidR="0028702C" w:rsidRPr="00F159B1" w:rsidRDefault="00C05829" w:rsidP="00F159B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05829">
        <w:rPr>
          <w:rFonts w:ascii="Times New Roman" w:eastAsia="Times New Roman" w:hAnsi="Times New Roman" w:cs="Times New Roman"/>
          <w:sz w:val="24"/>
          <w:szCs w:val="24"/>
          <w:lang w:eastAsia="fr-FR"/>
        </w:rPr>
        <w:t xml:space="preserve">Avant de nous lancer dans la visualisation, nous avons débuté par le chargement de notre jeu de données. Grâce à la bibliothèque pandas, les données issues de quatre fichiers CSV distincts ont été fusionnées en un unique </w:t>
      </w:r>
      <w:proofErr w:type="spellStart"/>
      <w:r w:rsidRPr="00C05829">
        <w:rPr>
          <w:rFonts w:ascii="Times New Roman" w:eastAsia="Times New Roman" w:hAnsi="Times New Roman" w:cs="Times New Roman"/>
          <w:sz w:val="24"/>
          <w:szCs w:val="24"/>
          <w:lang w:eastAsia="fr-FR"/>
        </w:rPr>
        <w:t>DataFrame</w:t>
      </w:r>
      <w:proofErr w:type="spellEnd"/>
      <w:r w:rsidRPr="00C05829">
        <w:rPr>
          <w:rFonts w:ascii="Times New Roman" w:eastAsia="Times New Roman" w:hAnsi="Times New Roman" w:cs="Times New Roman"/>
          <w:sz w:val="24"/>
          <w:szCs w:val="24"/>
          <w:lang w:eastAsia="fr-FR"/>
        </w:rPr>
        <w:t xml:space="preserve">. On a employé une boucle pour parcourir ces fichiers, qui ont par la suite été fusionnés grâce à la méthode </w:t>
      </w:r>
      <w:proofErr w:type="spellStart"/>
      <w:proofErr w:type="gramStart"/>
      <w:r w:rsidRPr="00C05829">
        <w:rPr>
          <w:rFonts w:ascii="Times New Roman" w:eastAsia="Times New Roman" w:hAnsi="Times New Roman" w:cs="Times New Roman"/>
          <w:sz w:val="24"/>
          <w:szCs w:val="24"/>
          <w:lang w:eastAsia="fr-FR"/>
        </w:rPr>
        <w:t>pd.concat</w:t>
      </w:r>
      <w:proofErr w:type="spellEnd"/>
      <w:proofErr w:type="gramEnd"/>
      <w:r w:rsidRPr="00C05829">
        <w:rPr>
          <w:rFonts w:ascii="Times New Roman" w:eastAsia="Times New Roman" w:hAnsi="Times New Roman" w:cs="Times New Roman"/>
          <w:sz w:val="24"/>
          <w:szCs w:val="24"/>
          <w:lang w:eastAsia="fr-FR"/>
        </w:rPr>
        <w:t>(). Enfin, l'index a été réinitialisé pour garantir la continuité des identifiants de lignes.</w:t>
      </w:r>
      <w:r w:rsidR="008200E4">
        <w:rPr>
          <w:rFonts w:ascii="Times New Roman" w:eastAsia="Times New Roman" w:hAnsi="Times New Roman" w:cs="Times New Roman"/>
          <w:sz w:val="24"/>
          <w:szCs w:val="24"/>
          <w:lang w:eastAsia="fr-FR"/>
        </w:rPr>
        <w:t xml:space="preserve"> </w:t>
      </w:r>
      <w:r w:rsidR="0028702C" w:rsidRPr="00F159B1">
        <w:rPr>
          <w:rFonts w:ascii="Times New Roman" w:eastAsia="Times New Roman" w:hAnsi="Times New Roman" w:cs="Times New Roman"/>
          <w:sz w:val="24"/>
          <w:szCs w:val="24"/>
          <w:lang w:eastAsia="fr-FR"/>
        </w:rPr>
        <w:t>Ensuite on a commencé par l’exploration de jeu de donnée</w:t>
      </w:r>
      <w:r w:rsidR="008200E4">
        <w:rPr>
          <w:rFonts w:ascii="Times New Roman" w:eastAsia="Times New Roman" w:hAnsi="Times New Roman" w:cs="Times New Roman"/>
          <w:sz w:val="24"/>
          <w:szCs w:val="24"/>
          <w:lang w:eastAsia="fr-FR"/>
        </w:rPr>
        <w:t>.</w:t>
      </w:r>
    </w:p>
    <w:p w14:paraId="34DDD874" w14:textId="08633230" w:rsidR="00F159B1" w:rsidRPr="0022217A" w:rsidRDefault="0028702C" w:rsidP="0022217A">
      <w:pPr>
        <w:pStyle w:val="NormalWeb"/>
        <w:numPr>
          <w:ilvl w:val="0"/>
          <w:numId w:val="26"/>
        </w:numPr>
        <w:jc w:val="both"/>
        <w:rPr>
          <w:lang w:val="fr-FR" w:eastAsia="fr-FR"/>
        </w:rPr>
      </w:pPr>
      <w:r w:rsidRPr="00F159B1">
        <w:rPr>
          <w:rFonts w:asciiTheme="majorBidi" w:hAnsiTheme="majorBidi" w:cstheme="majorBidi"/>
          <w:b/>
          <w:bCs/>
          <w:color w:val="0070C0"/>
          <w:lang w:val="fr-FR"/>
        </w:rPr>
        <w:t>La répartition des classes :</w:t>
      </w:r>
      <w:r w:rsidRPr="00F159B1">
        <w:rPr>
          <w:lang w:val="fr-FR" w:eastAsia="fr-FR"/>
        </w:rPr>
        <w:t xml:space="preserve"> </w:t>
      </w:r>
      <w:r w:rsidR="00B20041" w:rsidRPr="00B20041">
        <w:rPr>
          <w:lang w:val="fr-FR" w:eastAsia="fr-FR"/>
        </w:rPr>
        <w:t>Le diagramme montre la répartition des données entre les catégories "Normal" et "Attaque". La catégorie "Normal" comprend environ 2 millions de comptes, tandis que la catégorie "Attaque" en regroupe environ 500 000. Cette visualisation met en évidence le déséquilibre entre les deux classes, essentiel pour analyser et modéliser les données efficacement.</w:t>
      </w:r>
    </w:p>
    <w:p w14:paraId="15C92D88" w14:textId="77777777" w:rsidR="004C59CE" w:rsidRDefault="004C59CE" w:rsidP="004C59CE">
      <w:pPr>
        <w:pStyle w:val="ListParagraph"/>
        <w:keepNext/>
        <w:spacing w:before="100" w:beforeAutospacing="1" w:after="100" w:afterAutospacing="1" w:line="240" w:lineRule="auto"/>
        <w:jc w:val="center"/>
      </w:pPr>
      <w:r>
        <w:rPr>
          <w:noProof/>
        </w:rPr>
        <w:drawing>
          <wp:inline distT="0" distB="0" distL="0" distR="0" wp14:anchorId="79A2CFB8" wp14:editId="4DC83A34">
            <wp:extent cx="2294357" cy="1809750"/>
            <wp:effectExtent l="0" t="0" r="0" b="0"/>
            <wp:docPr id="440066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636" name="Image 440066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23536" cy="1832766"/>
                    </a:xfrm>
                    <a:prstGeom prst="rect">
                      <a:avLst/>
                    </a:prstGeom>
                  </pic:spPr>
                </pic:pic>
              </a:graphicData>
            </a:graphic>
          </wp:inline>
        </w:drawing>
      </w:r>
    </w:p>
    <w:p w14:paraId="6536F08B" w14:textId="273CDFB3" w:rsidR="00F159B1" w:rsidRDefault="004C59CE" w:rsidP="004C59CE">
      <w:pPr>
        <w:pStyle w:val="Caption"/>
        <w:ind w:left="720"/>
        <w:jc w:val="center"/>
      </w:pPr>
      <w:bookmarkStart w:id="262" w:name="_Toc200815262"/>
      <w:bookmarkStart w:id="263" w:name="_Toc200880582"/>
      <w:bookmarkStart w:id="264" w:name="_Toc200887900"/>
      <w:r>
        <w:t xml:space="preserve">Figure </w:t>
      </w:r>
      <w:r w:rsidR="00016FDE">
        <w:fldChar w:fldCharType="begin"/>
      </w:r>
      <w:r w:rsidR="00016FDE">
        <w:instrText xml:space="preserve"> SEQ Figure \* ARABIC </w:instrText>
      </w:r>
      <w:r w:rsidR="00016FDE">
        <w:fldChar w:fldCharType="separate"/>
      </w:r>
      <w:r w:rsidR="001F6BA5">
        <w:rPr>
          <w:noProof/>
        </w:rPr>
        <w:t>25</w:t>
      </w:r>
      <w:r w:rsidR="00016FDE">
        <w:rPr>
          <w:noProof/>
        </w:rPr>
        <w:fldChar w:fldCharType="end"/>
      </w:r>
      <w:r>
        <w:t>-</w:t>
      </w:r>
      <w:r w:rsidRPr="00932574">
        <w:t>Répartition normal vs attaque</w:t>
      </w:r>
      <w:bookmarkEnd w:id="262"/>
      <w:bookmarkEnd w:id="263"/>
      <w:bookmarkEnd w:id="264"/>
    </w:p>
    <w:p w14:paraId="42AB5A89" w14:textId="77777777" w:rsidR="0028702C" w:rsidRPr="00635294" w:rsidRDefault="0028702C" w:rsidP="00BC29FC">
      <w:pPr>
        <w:pStyle w:val="ListParagraph"/>
        <w:numPr>
          <w:ilvl w:val="0"/>
          <w:numId w:val="36"/>
        </w:numPr>
        <w:spacing w:after="200" w:line="240" w:lineRule="auto"/>
        <w:jc w:val="both"/>
        <w:rPr>
          <w:rFonts w:asciiTheme="majorBidi" w:eastAsia="Calibri" w:hAnsiTheme="majorBidi" w:cstheme="majorBidi"/>
          <w:b/>
          <w:bCs/>
          <w:color w:val="0070C0"/>
          <w:sz w:val="24"/>
          <w:szCs w:val="24"/>
        </w:rPr>
      </w:pPr>
      <w:bookmarkStart w:id="265" w:name="_Hlk195270667"/>
      <w:r w:rsidRPr="00635294">
        <w:rPr>
          <w:rFonts w:asciiTheme="majorBidi" w:hAnsiTheme="majorBidi" w:cstheme="majorBidi"/>
          <w:b/>
          <w:bCs/>
          <w:color w:val="0070C0"/>
          <w:sz w:val="24"/>
          <w:szCs w:val="24"/>
        </w:rPr>
        <w:lastRenderedPageBreak/>
        <w:t>Services les plus utilisés</w:t>
      </w:r>
      <w:r>
        <w:rPr>
          <w:rFonts w:asciiTheme="majorBidi" w:hAnsiTheme="majorBidi" w:cstheme="majorBidi"/>
          <w:b/>
          <w:bCs/>
          <w:color w:val="0070C0"/>
          <w:sz w:val="24"/>
          <w:szCs w:val="24"/>
        </w:rPr>
        <w:t xml:space="preserve"> : </w:t>
      </w:r>
      <w:bookmarkEnd w:id="265"/>
      <w:r w:rsidRPr="00D23C2B">
        <w:rPr>
          <w:rFonts w:asciiTheme="majorBidi" w:hAnsiTheme="majorBidi" w:cstheme="majorBidi"/>
          <w:sz w:val="24"/>
          <w:szCs w:val="24"/>
        </w:rPr>
        <w:t xml:space="preserve">Le schéma des services les plus couramment utilisés souligne les 10 services réseau les plus populaires, comme « </w:t>
      </w:r>
      <w:proofErr w:type="spellStart"/>
      <w:r w:rsidRPr="00D23C2B">
        <w:rPr>
          <w:rFonts w:asciiTheme="majorBidi" w:hAnsiTheme="majorBidi" w:cstheme="majorBidi"/>
          <w:sz w:val="24"/>
          <w:szCs w:val="24"/>
        </w:rPr>
        <w:t>dns</w:t>
      </w:r>
      <w:proofErr w:type="spellEnd"/>
      <w:r w:rsidRPr="00D23C2B">
        <w:rPr>
          <w:rFonts w:asciiTheme="majorBidi" w:hAnsiTheme="majorBidi" w:cstheme="majorBidi"/>
          <w:sz w:val="24"/>
          <w:szCs w:val="24"/>
        </w:rPr>
        <w:t xml:space="preserve"> », « http » et « ftp-data ». Ces services sont fréquemment visés par des attaques ou sont mêlés à des liaisons malintentionnées. Cette représentation offre la possibilité de donner la priorité à ces services pour une étude détaillée ou un filtrage particulier. Par exemple, afin de simplifier la complexité des données, on pourrait choisir d'écarter les services peu fréquemment utilisés.</w:t>
      </w:r>
    </w:p>
    <w:p w14:paraId="665320BA" w14:textId="77777777" w:rsidR="00F159B1" w:rsidRDefault="00F159B1" w:rsidP="00F159B1">
      <w:pPr>
        <w:pStyle w:val="ListParagraph"/>
        <w:keepNext/>
        <w:spacing w:after="200" w:line="240" w:lineRule="auto"/>
        <w:rPr>
          <w:rFonts w:asciiTheme="majorBidi" w:eastAsia="Calibri" w:hAnsiTheme="majorBidi" w:cstheme="majorBidi"/>
          <w:b/>
          <w:bCs/>
          <w:noProof/>
          <w:color w:val="0070C0"/>
          <w:sz w:val="24"/>
          <w:szCs w:val="24"/>
        </w:rPr>
      </w:pPr>
    </w:p>
    <w:p w14:paraId="1730E52F" w14:textId="77777777" w:rsidR="00306F97" w:rsidRDefault="00306F97" w:rsidP="00306F97">
      <w:pPr>
        <w:pStyle w:val="ListParagraph"/>
        <w:keepNext/>
        <w:spacing w:after="200" w:line="240" w:lineRule="auto"/>
        <w:jc w:val="center"/>
      </w:pPr>
      <w:r>
        <w:rPr>
          <w:noProof/>
        </w:rPr>
        <w:drawing>
          <wp:inline distT="0" distB="0" distL="0" distR="0" wp14:anchorId="0C81C286" wp14:editId="6E058ECF">
            <wp:extent cx="3613150" cy="1758782"/>
            <wp:effectExtent l="0" t="0" r="6350" b="0"/>
            <wp:docPr id="20067509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50963" name="Image 20067509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53576" cy="1778460"/>
                    </a:xfrm>
                    <a:prstGeom prst="rect">
                      <a:avLst/>
                    </a:prstGeom>
                  </pic:spPr>
                </pic:pic>
              </a:graphicData>
            </a:graphic>
          </wp:inline>
        </w:drawing>
      </w:r>
    </w:p>
    <w:p w14:paraId="02EE1552" w14:textId="032CBB5E" w:rsidR="00306F97" w:rsidRDefault="00306F97" w:rsidP="00306F97">
      <w:pPr>
        <w:pStyle w:val="Caption"/>
        <w:jc w:val="center"/>
      </w:pPr>
      <w:bookmarkStart w:id="266" w:name="_Toc200815263"/>
      <w:bookmarkStart w:id="267" w:name="_Toc200880583"/>
      <w:bookmarkStart w:id="268" w:name="_Toc200887901"/>
      <w:r>
        <w:t xml:space="preserve">Figure </w:t>
      </w:r>
      <w:r w:rsidR="00016FDE">
        <w:fldChar w:fldCharType="begin"/>
      </w:r>
      <w:r w:rsidR="00016FDE">
        <w:instrText xml:space="preserve"> SEQ Figure \* ARABIC </w:instrText>
      </w:r>
      <w:r w:rsidR="00016FDE">
        <w:fldChar w:fldCharType="separate"/>
      </w:r>
      <w:r w:rsidR="001F6BA5">
        <w:rPr>
          <w:noProof/>
        </w:rPr>
        <w:t>26</w:t>
      </w:r>
      <w:r w:rsidR="00016FDE">
        <w:rPr>
          <w:noProof/>
        </w:rPr>
        <w:fldChar w:fldCharType="end"/>
      </w:r>
      <w:r>
        <w:t>-</w:t>
      </w:r>
      <w:r w:rsidRPr="00CF7DBF">
        <w:t>Top 10 des services plus utilises</w:t>
      </w:r>
      <w:bookmarkEnd w:id="266"/>
      <w:bookmarkEnd w:id="267"/>
      <w:bookmarkEnd w:id="268"/>
    </w:p>
    <w:p w14:paraId="4505A968" w14:textId="77777777" w:rsidR="00116A3B" w:rsidRPr="00116A3B" w:rsidRDefault="00116A3B" w:rsidP="00BC29FC">
      <w:pPr>
        <w:pStyle w:val="ListParagraph"/>
        <w:numPr>
          <w:ilvl w:val="0"/>
          <w:numId w:val="39"/>
        </w:numPr>
        <w:jc w:val="both"/>
      </w:pPr>
      <w:r w:rsidRPr="00116A3B">
        <w:rPr>
          <w:rFonts w:asciiTheme="majorBidi" w:hAnsiTheme="majorBidi" w:cstheme="majorBidi"/>
          <w:b/>
          <w:bCs/>
          <w:color w:val="0070C0"/>
          <w:sz w:val="24"/>
          <w:szCs w:val="24"/>
        </w:rPr>
        <w:t>Durée des connexions :</w:t>
      </w:r>
      <w:r w:rsidRPr="00116A3B">
        <w:rPr>
          <w:rFonts w:asciiTheme="majorBidi" w:hAnsiTheme="majorBidi" w:cstheme="majorBidi"/>
          <w:color w:val="0070C0"/>
          <w:sz w:val="24"/>
          <w:szCs w:val="24"/>
        </w:rPr>
        <w:t xml:space="preserve"> </w:t>
      </w:r>
      <w:r w:rsidRPr="00116A3B">
        <w:rPr>
          <w:rFonts w:asciiTheme="majorBidi" w:hAnsiTheme="majorBidi" w:cstheme="majorBidi"/>
          <w:sz w:val="24"/>
          <w:szCs w:val="24"/>
        </w:rPr>
        <w:t>Un diagramme en boîte démontrant la durée des connexions pour les catégories « Normal » et « Attack » met en évidence des différences notables. Les connexions liées aux attaques présentent fréquemment des durées inhabituelles, soit très brèves, soit particulièrement étendues. Il est impératif de traiter avec soin ces valeurs anormales, souvent qualifiées d'anomalies. Pour stabiliser les modèles prédictifs, une normalisation ou un filtrage peut être mis en œuvre.</w:t>
      </w:r>
      <w:r w:rsidRPr="00116A3B">
        <w:rPr>
          <w:rFonts w:asciiTheme="majorBidi" w:hAnsiTheme="majorBidi" w:cstheme="majorBidi"/>
          <w:b/>
          <w:bCs/>
          <w:noProof/>
          <w:color w:val="0070C0"/>
        </w:rPr>
        <w:t xml:space="preserve"> </w:t>
      </w:r>
    </w:p>
    <w:p w14:paraId="7087480A" w14:textId="77777777" w:rsidR="00306F97" w:rsidRDefault="00116A3B" w:rsidP="00306F97">
      <w:pPr>
        <w:pStyle w:val="ListParagraph"/>
        <w:keepNext/>
        <w:ind w:left="360"/>
        <w:jc w:val="center"/>
      </w:pPr>
      <w:r>
        <w:rPr>
          <w:rFonts w:asciiTheme="majorBidi" w:hAnsiTheme="majorBidi" w:cstheme="majorBidi"/>
          <w:b/>
          <w:bCs/>
          <w:noProof/>
          <w:color w:val="0070C0"/>
        </w:rPr>
        <w:drawing>
          <wp:inline distT="0" distB="0" distL="0" distR="0" wp14:anchorId="71A6D883" wp14:editId="1269E3C2">
            <wp:extent cx="3000627" cy="1670050"/>
            <wp:effectExtent l="0" t="0" r="9525" b="6350"/>
            <wp:docPr id="1476384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rotWithShape="1">
                    <a:blip r:embed="rId39">
                      <a:extLst>
                        <a:ext uri="{28A0092B-C50C-407E-A947-70E740481C1C}">
                          <a14:useLocalDpi xmlns:a14="http://schemas.microsoft.com/office/drawing/2010/main" val="0"/>
                        </a:ext>
                      </a:extLst>
                    </a:blip>
                    <a:srcRect t="5822"/>
                    <a:stretch/>
                  </pic:blipFill>
                  <pic:spPr bwMode="auto">
                    <a:xfrm>
                      <a:off x="0" y="0"/>
                      <a:ext cx="3042998" cy="1693632"/>
                    </a:xfrm>
                    <a:prstGeom prst="rect">
                      <a:avLst/>
                    </a:prstGeom>
                    <a:ln>
                      <a:noFill/>
                    </a:ln>
                    <a:extLst>
                      <a:ext uri="{53640926-AAD7-44D8-BBD7-CCE9431645EC}">
                        <a14:shadowObscured xmlns:a14="http://schemas.microsoft.com/office/drawing/2010/main"/>
                      </a:ext>
                    </a:extLst>
                  </pic:spPr>
                </pic:pic>
              </a:graphicData>
            </a:graphic>
          </wp:inline>
        </w:drawing>
      </w:r>
    </w:p>
    <w:p w14:paraId="03907D02" w14:textId="170546CC" w:rsidR="00306F97" w:rsidRDefault="00306F97" w:rsidP="00306F97">
      <w:pPr>
        <w:pStyle w:val="Caption"/>
        <w:jc w:val="center"/>
      </w:pPr>
      <w:bookmarkStart w:id="269" w:name="_Toc200815264"/>
      <w:bookmarkStart w:id="270" w:name="_Toc200880584"/>
      <w:bookmarkStart w:id="271" w:name="_Toc200887902"/>
      <w:r>
        <w:t xml:space="preserve">Figure </w:t>
      </w:r>
      <w:r w:rsidR="00016FDE">
        <w:fldChar w:fldCharType="begin"/>
      </w:r>
      <w:r w:rsidR="00016FDE">
        <w:instrText xml:space="preserve"> SEQ Figure \* ARABIC </w:instrText>
      </w:r>
      <w:r w:rsidR="00016FDE">
        <w:fldChar w:fldCharType="separate"/>
      </w:r>
      <w:r w:rsidR="001F6BA5">
        <w:rPr>
          <w:noProof/>
        </w:rPr>
        <w:t>27</w:t>
      </w:r>
      <w:r w:rsidR="00016FDE">
        <w:rPr>
          <w:noProof/>
        </w:rPr>
        <w:fldChar w:fldCharType="end"/>
      </w:r>
      <w:r>
        <w:t>-</w:t>
      </w:r>
      <w:r w:rsidRPr="00E8232E">
        <w:t>Durée des connexions- normal vs attaque</w:t>
      </w:r>
      <w:bookmarkEnd w:id="269"/>
      <w:bookmarkEnd w:id="270"/>
      <w:bookmarkEnd w:id="271"/>
    </w:p>
    <w:p w14:paraId="735A6D7B" w14:textId="77777777" w:rsidR="0028702C" w:rsidRPr="00475675" w:rsidRDefault="0028702C" w:rsidP="00BC29FC">
      <w:pPr>
        <w:pStyle w:val="ListParagraph"/>
        <w:numPr>
          <w:ilvl w:val="0"/>
          <w:numId w:val="36"/>
        </w:numPr>
        <w:spacing w:after="200" w:line="240" w:lineRule="auto"/>
        <w:jc w:val="both"/>
        <w:rPr>
          <w:rFonts w:asciiTheme="majorBidi" w:eastAsia="Calibri" w:hAnsiTheme="majorBidi" w:cstheme="majorBidi"/>
          <w:i/>
          <w:iCs/>
          <w:sz w:val="24"/>
          <w:szCs w:val="24"/>
        </w:rPr>
      </w:pPr>
      <w:bookmarkStart w:id="272" w:name="_Hlk195271190"/>
      <w:r w:rsidRPr="00475675">
        <w:rPr>
          <w:rFonts w:asciiTheme="majorBidi" w:hAnsiTheme="majorBidi" w:cstheme="majorBidi"/>
          <w:b/>
          <w:bCs/>
          <w:color w:val="0070C0"/>
          <w:sz w:val="24"/>
          <w:szCs w:val="24"/>
        </w:rPr>
        <w:t>Protocoles réseau</w:t>
      </w:r>
      <w:r>
        <w:rPr>
          <w:rFonts w:asciiTheme="majorBidi" w:hAnsiTheme="majorBidi" w:cstheme="majorBidi"/>
          <w:b/>
          <w:bCs/>
          <w:color w:val="0070C0"/>
          <w:sz w:val="24"/>
          <w:szCs w:val="24"/>
        </w:rPr>
        <w:t> </w:t>
      </w:r>
      <w:bookmarkEnd w:id="272"/>
      <w:r>
        <w:rPr>
          <w:rFonts w:asciiTheme="majorBidi" w:hAnsiTheme="majorBidi" w:cstheme="majorBidi"/>
          <w:b/>
          <w:bCs/>
          <w:color w:val="0070C0"/>
          <w:sz w:val="24"/>
          <w:szCs w:val="24"/>
        </w:rPr>
        <w:t xml:space="preserve">: </w:t>
      </w:r>
      <w:r w:rsidRPr="00D23C2B">
        <w:rPr>
          <w:rFonts w:asciiTheme="majorBidi" w:hAnsiTheme="majorBidi" w:cstheme="majorBidi"/>
          <w:sz w:val="24"/>
          <w:szCs w:val="24"/>
        </w:rPr>
        <w:t xml:space="preserve">Le schéma des protocoles réseau illustre les 10 protocoles les plus couramment utilisés, avec une prédominance marquée de « </w:t>
      </w:r>
      <w:proofErr w:type="spellStart"/>
      <w:r w:rsidRPr="00D23C2B">
        <w:rPr>
          <w:rFonts w:asciiTheme="majorBidi" w:hAnsiTheme="majorBidi" w:cstheme="majorBidi"/>
          <w:sz w:val="24"/>
          <w:szCs w:val="24"/>
        </w:rPr>
        <w:t>tcp</w:t>
      </w:r>
      <w:proofErr w:type="spellEnd"/>
      <w:r w:rsidRPr="00D23C2B">
        <w:rPr>
          <w:rFonts w:asciiTheme="majorBidi" w:hAnsiTheme="majorBidi" w:cstheme="majorBidi"/>
          <w:sz w:val="24"/>
          <w:szCs w:val="24"/>
        </w:rPr>
        <w:t xml:space="preserve"> » et « </w:t>
      </w:r>
      <w:proofErr w:type="spellStart"/>
      <w:r w:rsidRPr="00D23C2B">
        <w:rPr>
          <w:rFonts w:asciiTheme="majorBidi" w:hAnsiTheme="majorBidi" w:cstheme="majorBidi"/>
          <w:sz w:val="24"/>
          <w:szCs w:val="24"/>
        </w:rPr>
        <w:t>udp</w:t>
      </w:r>
      <w:proofErr w:type="spellEnd"/>
      <w:r w:rsidRPr="00D23C2B">
        <w:rPr>
          <w:rFonts w:asciiTheme="majorBidi" w:hAnsiTheme="majorBidi" w:cstheme="majorBidi"/>
          <w:sz w:val="24"/>
          <w:szCs w:val="24"/>
        </w:rPr>
        <w:t xml:space="preserve"> ». La plupart des communications réseau emploient ces protocoles, et leur étude est essentielle pour détecter les attaques particulières. Cependant, des protocoles peu fréquents tels que « </w:t>
      </w:r>
      <w:proofErr w:type="spellStart"/>
      <w:r w:rsidRPr="00D23C2B">
        <w:rPr>
          <w:rFonts w:asciiTheme="majorBidi" w:hAnsiTheme="majorBidi" w:cstheme="majorBidi"/>
          <w:sz w:val="24"/>
          <w:szCs w:val="24"/>
        </w:rPr>
        <w:t>unas</w:t>
      </w:r>
      <w:proofErr w:type="spellEnd"/>
      <w:r w:rsidRPr="00D23C2B">
        <w:rPr>
          <w:rFonts w:asciiTheme="majorBidi" w:hAnsiTheme="majorBidi" w:cstheme="majorBidi"/>
          <w:sz w:val="24"/>
          <w:szCs w:val="24"/>
        </w:rPr>
        <w:t xml:space="preserve"> » ou « </w:t>
      </w:r>
      <w:proofErr w:type="spellStart"/>
      <w:r w:rsidRPr="00D23C2B">
        <w:rPr>
          <w:rFonts w:asciiTheme="majorBidi" w:hAnsiTheme="majorBidi" w:cstheme="majorBidi"/>
          <w:sz w:val="24"/>
          <w:szCs w:val="24"/>
        </w:rPr>
        <w:t>ospf</w:t>
      </w:r>
      <w:proofErr w:type="spellEnd"/>
      <w:r w:rsidRPr="00D23C2B">
        <w:rPr>
          <w:rFonts w:asciiTheme="majorBidi" w:hAnsiTheme="majorBidi" w:cstheme="majorBidi"/>
          <w:sz w:val="24"/>
          <w:szCs w:val="24"/>
        </w:rPr>
        <w:t xml:space="preserve"> », même s'ils semblent sans importance dans les résultats, pourraient être omis de l'ensemble de données.</w:t>
      </w:r>
    </w:p>
    <w:p w14:paraId="64BDA515" w14:textId="77777777" w:rsidR="004E4434" w:rsidRDefault="00306F97" w:rsidP="004E4434">
      <w:pPr>
        <w:pStyle w:val="ListParagraph"/>
        <w:keepNext/>
        <w:spacing w:after="200" w:line="240" w:lineRule="auto"/>
        <w:jc w:val="center"/>
      </w:pPr>
      <w:r>
        <w:rPr>
          <w:noProof/>
        </w:rPr>
        <w:lastRenderedPageBreak/>
        <w:drawing>
          <wp:inline distT="0" distB="0" distL="0" distR="0" wp14:anchorId="5FEDC55F" wp14:editId="5DDFCE98">
            <wp:extent cx="4358268" cy="2127250"/>
            <wp:effectExtent l="0" t="0" r="4445" b="6350"/>
            <wp:docPr id="16000277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7747" name="Image 160002774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63341" cy="2129726"/>
                    </a:xfrm>
                    <a:prstGeom prst="rect">
                      <a:avLst/>
                    </a:prstGeom>
                  </pic:spPr>
                </pic:pic>
              </a:graphicData>
            </a:graphic>
          </wp:inline>
        </w:drawing>
      </w:r>
    </w:p>
    <w:p w14:paraId="0A9FB6C2" w14:textId="2EBABD2D" w:rsidR="00306F97" w:rsidRDefault="004E4434" w:rsidP="004E4434">
      <w:pPr>
        <w:pStyle w:val="Caption"/>
        <w:jc w:val="center"/>
      </w:pPr>
      <w:bookmarkStart w:id="273" w:name="_Toc200815265"/>
      <w:bookmarkStart w:id="274" w:name="_Toc200880585"/>
      <w:bookmarkStart w:id="275" w:name="_Toc200887903"/>
      <w:r>
        <w:t xml:space="preserve">Figure </w:t>
      </w:r>
      <w:r w:rsidR="00016FDE">
        <w:fldChar w:fldCharType="begin"/>
      </w:r>
      <w:r w:rsidR="00016FDE">
        <w:instrText xml:space="preserve"> SEQ Figure \* ARABIC </w:instrText>
      </w:r>
      <w:r w:rsidR="00016FDE">
        <w:fldChar w:fldCharType="separate"/>
      </w:r>
      <w:r w:rsidR="001F6BA5">
        <w:rPr>
          <w:noProof/>
        </w:rPr>
        <w:t>28</w:t>
      </w:r>
      <w:r w:rsidR="00016FDE">
        <w:rPr>
          <w:noProof/>
        </w:rPr>
        <w:fldChar w:fldCharType="end"/>
      </w:r>
      <w:r>
        <w:t>-</w:t>
      </w:r>
      <w:r w:rsidRPr="00A96B67">
        <w:t>Top 10 des protocoles réseau</w:t>
      </w:r>
      <w:bookmarkEnd w:id="273"/>
      <w:bookmarkEnd w:id="274"/>
      <w:bookmarkEnd w:id="275"/>
    </w:p>
    <w:p w14:paraId="0BB5F459" w14:textId="2273273F" w:rsidR="005525DF" w:rsidRPr="005525DF" w:rsidRDefault="004E4434" w:rsidP="005525DF">
      <w:pPr>
        <w:pStyle w:val="ListParagraph"/>
        <w:numPr>
          <w:ilvl w:val="0"/>
          <w:numId w:val="36"/>
        </w:numPr>
        <w:spacing w:after="200" w:line="240" w:lineRule="auto"/>
        <w:jc w:val="both"/>
        <w:rPr>
          <w:rFonts w:asciiTheme="majorBidi" w:hAnsiTheme="majorBidi" w:cstheme="majorBidi"/>
          <w:sz w:val="24"/>
          <w:szCs w:val="24"/>
        </w:rPr>
      </w:pPr>
      <w:bookmarkStart w:id="276" w:name="_Hlk197196008"/>
      <w:r>
        <w:rPr>
          <w:rFonts w:asciiTheme="majorBidi" w:eastAsia="Calibri" w:hAnsiTheme="majorBidi" w:cstheme="majorBidi"/>
          <w:b/>
          <w:bCs/>
          <w:color w:val="0070C0"/>
          <w:sz w:val="24"/>
          <w:szCs w:val="24"/>
        </w:rPr>
        <w:t>Répartition des</w:t>
      </w:r>
      <w:r w:rsidR="00926244">
        <w:rPr>
          <w:rFonts w:asciiTheme="majorBidi" w:eastAsia="Calibri" w:hAnsiTheme="majorBidi" w:cstheme="majorBidi"/>
          <w:b/>
          <w:bCs/>
          <w:color w:val="0070C0"/>
          <w:sz w:val="24"/>
          <w:szCs w:val="24"/>
        </w:rPr>
        <w:t xml:space="preserve"> attaques </w:t>
      </w:r>
      <w:r>
        <w:rPr>
          <w:rFonts w:asciiTheme="majorBidi" w:eastAsia="Calibri" w:hAnsiTheme="majorBidi" w:cstheme="majorBidi"/>
          <w:b/>
          <w:bCs/>
          <w:color w:val="0070C0"/>
          <w:sz w:val="24"/>
          <w:szCs w:val="24"/>
        </w:rPr>
        <w:t>par protocole</w:t>
      </w:r>
      <w:r w:rsidR="00926244">
        <w:rPr>
          <w:rFonts w:asciiTheme="majorBidi" w:eastAsia="Calibri" w:hAnsiTheme="majorBidi" w:cstheme="majorBidi"/>
          <w:b/>
          <w:bCs/>
          <w:color w:val="0070C0"/>
          <w:sz w:val="24"/>
          <w:szCs w:val="24"/>
        </w:rPr>
        <w:t>/</w:t>
      </w:r>
      <w:r>
        <w:rPr>
          <w:rFonts w:asciiTheme="majorBidi" w:eastAsia="Calibri" w:hAnsiTheme="majorBidi" w:cstheme="majorBidi"/>
          <w:b/>
          <w:bCs/>
          <w:color w:val="0070C0"/>
          <w:sz w:val="24"/>
          <w:szCs w:val="24"/>
        </w:rPr>
        <w:t>service</w:t>
      </w:r>
      <w:r w:rsidRPr="00D23C2B">
        <w:rPr>
          <w:rFonts w:asciiTheme="majorBidi" w:eastAsia="Calibri" w:hAnsiTheme="majorBidi" w:cstheme="majorBidi"/>
          <w:color w:val="0070C0"/>
          <w:sz w:val="24"/>
          <w:szCs w:val="24"/>
        </w:rPr>
        <w:t xml:space="preserve"> </w:t>
      </w:r>
      <w:bookmarkEnd w:id="276"/>
      <w:r w:rsidRPr="00D23C2B">
        <w:rPr>
          <w:rFonts w:asciiTheme="majorBidi" w:eastAsia="Calibri" w:hAnsiTheme="majorBidi" w:cstheme="majorBidi"/>
          <w:color w:val="0070C0"/>
          <w:sz w:val="24"/>
          <w:szCs w:val="24"/>
        </w:rPr>
        <w:t>:</w:t>
      </w:r>
      <w:r w:rsidR="0028702C" w:rsidRPr="00D23C2B">
        <w:rPr>
          <w:rFonts w:asciiTheme="majorBidi" w:hAnsiTheme="majorBidi" w:cstheme="majorBidi"/>
          <w:sz w:val="24"/>
          <w:szCs w:val="24"/>
        </w:rPr>
        <w:t xml:space="preserve"> </w:t>
      </w:r>
      <w:r w:rsidR="005525DF">
        <w:rPr>
          <w:rFonts w:asciiTheme="majorBidi" w:hAnsiTheme="majorBidi" w:cstheme="majorBidi"/>
          <w:sz w:val="24"/>
          <w:szCs w:val="24"/>
        </w:rPr>
        <w:t xml:space="preserve"> </w:t>
      </w:r>
      <w:r w:rsidR="005525DF" w:rsidRPr="005525DF">
        <w:rPr>
          <w:rFonts w:asciiTheme="majorBidi" w:hAnsiTheme="majorBidi" w:cstheme="majorBidi"/>
          <w:sz w:val="24"/>
          <w:szCs w:val="24"/>
        </w:rPr>
        <w:t>la figure</w:t>
      </w:r>
      <w:r w:rsidR="004844A2">
        <w:rPr>
          <w:rFonts w:asciiTheme="majorBidi" w:hAnsiTheme="majorBidi" w:cstheme="majorBidi"/>
          <w:sz w:val="24"/>
          <w:szCs w:val="24"/>
        </w:rPr>
        <w:t xml:space="preserve"> 29</w:t>
      </w:r>
      <w:r w:rsidR="005525DF">
        <w:rPr>
          <w:noProof/>
        </w:rPr>
        <w:t xml:space="preserve"> </w:t>
      </w:r>
      <w:r w:rsidR="005525DF" w:rsidRPr="005525DF">
        <w:rPr>
          <w:rFonts w:asciiTheme="majorBidi" w:hAnsiTheme="majorBidi" w:cstheme="majorBidi"/>
          <w:sz w:val="24"/>
          <w:szCs w:val="24"/>
        </w:rPr>
        <w:t xml:space="preserve">illustre les </w:t>
      </w:r>
      <w:r w:rsidR="005641C4">
        <w:rPr>
          <w:rFonts w:asciiTheme="majorBidi" w:hAnsiTheme="majorBidi" w:cstheme="majorBidi"/>
          <w:sz w:val="24"/>
          <w:szCs w:val="24"/>
        </w:rPr>
        <w:t>4</w:t>
      </w:r>
      <w:r w:rsidR="005525DF" w:rsidRPr="005525DF">
        <w:rPr>
          <w:rFonts w:asciiTheme="majorBidi" w:hAnsiTheme="majorBidi" w:cstheme="majorBidi"/>
          <w:sz w:val="24"/>
          <w:szCs w:val="24"/>
        </w:rPr>
        <w:t xml:space="preserve"> protocoles et services qui ont été les plus ciblés par des attaques. Les catégories moins courantes sont classées sous le terme « Autre », ce qui facilite la concentration sur les éléments les plus essentiels à surveiller.</w:t>
      </w:r>
    </w:p>
    <w:p w14:paraId="6952D394" w14:textId="77777777" w:rsidR="00237588" w:rsidRPr="00D23C2B" w:rsidRDefault="00237588" w:rsidP="00237588">
      <w:pPr>
        <w:pStyle w:val="ListParagraph"/>
        <w:spacing w:after="200" w:line="240" w:lineRule="auto"/>
        <w:jc w:val="both"/>
        <w:rPr>
          <w:rFonts w:asciiTheme="majorBidi" w:eastAsia="Calibri" w:hAnsiTheme="majorBidi" w:cstheme="majorBidi"/>
          <w:color w:val="0070C0"/>
          <w:sz w:val="24"/>
          <w:szCs w:val="24"/>
        </w:rPr>
      </w:pPr>
    </w:p>
    <w:p w14:paraId="18CCFBE9" w14:textId="77777777" w:rsidR="004844A2" w:rsidRDefault="004844A2" w:rsidP="004844A2">
      <w:pPr>
        <w:pStyle w:val="ListParagraph"/>
        <w:keepNext/>
        <w:spacing w:after="200" w:line="240" w:lineRule="auto"/>
        <w:jc w:val="center"/>
      </w:pPr>
      <w:r>
        <w:rPr>
          <w:noProof/>
        </w:rPr>
        <w:drawing>
          <wp:inline distT="0" distB="0" distL="0" distR="0" wp14:anchorId="05821B2F" wp14:editId="66952083">
            <wp:extent cx="5188217" cy="2787793"/>
            <wp:effectExtent l="0" t="0" r="0" b="0"/>
            <wp:docPr id="54202554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25542" name="Image 542025542"/>
                    <pic:cNvPicPr/>
                  </pic:nvPicPr>
                  <pic:blipFill>
                    <a:blip r:embed="rId41">
                      <a:extLst>
                        <a:ext uri="{28A0092B-C50C-407E-A947-70E740481C1C}">
                          <a14:useLocalDpi xmlns:a14="http://schemas.microsoft.com/office/drawing/2010/main" val="0"/>
                        </a:ext>
                      </a:extLst>
                    </a:blip>
                    <a:stretch>
                      <a:fillRect/>
                    </a:stretch>
                  </pic:blipFill>
                  <pic:spPr>
                    <a:xfrm>
                      <a:off x="0" y="0"/>
                      <a:ext cx="5188217" cy="2787793"/>
                    </a:xfrm>
                    <a:prstGeom prst="rect">
                      <a:avLst/>
                    </a:prstGeom>
                  </pic:spPr>
                </pic:pic>
              </a:graphicData>
            </a:graphic>
          </wp:inline>
        </w:drawing>
      </w:r>
    </w:p>
    <w:p w14:paraId="4772F8D2" w14:textId="28803480" w:rsidR="00237588" w:rsidRDefault="004844A2" w:rsidP="004844A2">
      <w:pPr>
        <w:pStyle w:val="Caption"/>
        <w:jc w:val="center"/>
      </w:pPr>
      <w:bookmarkStart w:id="277" w:name="_Toc200815266"/>
      <w:bookmarkStart w:id="278" w:name="_Toc200880586"/>
      <w:bookmarkStart w:id="279" w:name="_Toc200887904"/>
      <w:r>
        <w:t xml:space="preserve">Figure </w:t>
      </w:r>
      <w:r w:rsidR="00016FDE">
        <w:fldChar w:fldCharType="begin"/>
      </w:r>
      <w:r w:rsidR="00016FDE">
        <w:instrText xml:space="preserve"> SEQ Figure \* ARABI</w:instrText>
      </w:r>
      <w:r w:rsidR="00016FDE">
        <w:instrText xml:space="preserve">C </w:instrText>
      </w:r>
      <w:r w:rsidR="00016FDE">
        <w:fldChar w:fldCharType="separate"/>
      </w:r>
      <w:r w:rsidR="001F6BA5">
        <w:rPr>
          <w:noProof/>
        </w:rPr>
        <w:t>29</w:t>
      </w:r>
      <w:r w:rsidR="00016FDE">
        <w:rPr>
          <w:noProof/>
        </w:rPr>
        <w:fldChar w:fldCharType="end"/>
      </w:r>
      <w:r>
        <w:t>-</w:t>
      </w:r>
      <w:r w:rsidRPr="004844A2">
        <w:t xml:space="preserve"> Répartition des attaques par protocole/service</w:t>
      </w:r>
      <w:bookmarkEnd w:id="277"/>
      <w:bookmarkEnd w:id="278"/>
      <w:bookmarkEnd w:id="279"/>
    </w:p>
    <w:p w14:paraId="473F26F0" w14:textId="77777777" w:rsidR="004E4434" w:rsidRDefault="004E4434" w:rsidP="00237588">
      <w:pPr>
        <w:pStyle w:val="ListParagraph"/>
        <w:keepNext/>
        <w:spacing w:after="200" w:line="240" w:lineRule="auto"/>
        <w:jc w:val="center"/>
      </w:pPr>
    </w:p>
    <w:p w14:paraId="41866569" w14:textId="6DFFC554" w:rsidR="00237588" w:rsidRPr="00F00621" w:rsidRDefault="00F00621" w:rsidP="004A6DFD">
      <w:pPr>
        <w:pStyle w:val="ListParagraph"/>
        <w:numPr>
          <w:ilvl w:val="0"/>
          <w:numId w:val="36"/>
        </w:numPr>
        <w:jc w:val="both"/>
        <w:rPr>
          <w:rFonts w:asciiTheme="majorBidi" w:hAnsiTheme="majorBidi" w:cstheme="majorBidi"/>
          <w:b/>
          <w:bCs/>
          <w:noProof/>
          <w:color w:val="0070C0"/>
          <w:sz w:val="24"/>
          <w:szCs w:val="24"/>
        </w:rPr>
      </w:pPr>
      <w:bookmarkStart w:id="280" w:name="_Hlk195272013"/>
      <w:r w:rsidRPr="00F00621">
        <w:rPr>
          <w:rFonts w:asciiTheme="majorBidi" w:hAnsiTheme="majorBidi" w:cstheme="majorBidi"/>
          <w:b/>
          <w:bCs/>
          <w:color w:val="0070C0"/>
          <w:sz w:val="24"/>
          <w:szCs w:val="24"/>
        </w:rPr>
        <w:t>Répartition des types d'attaques</w:t>
      </w:r>
      <w:r>
        <w:rPr>
          <w:rFonts w:asciiTheme="majorBidi" w:hAnsiTheme="majorBidi" w:cstheme="majorBidi"/>
          <w:b/>
          <w:bCs/>
          <w:color w:val="0070C0"/>
          <w:sz w:val="24"/>
          <w:szCs w:val="24"/>
        </w:rPr>
        <w:t xml:space="preserve"> </w:t>
      </w:r>
      <w:r w:rsidR="0028702C" w:rsidRPr="00F00621">
        <w:rPr>
          <w:rFonts w:asciiTheme="majorBidi" w:hAnsiTheme="majorBidi" w:cstheme="majorBidi"/>
          <w:b/>
          <w:bCs/>
          <w:color w:val="0070C0"/>
          <w:sz w:val="24"/>
          <w:szCs w:val="24"/>
        </w:rPr>
        <w:t>:</w:t>
      </w:r>
      <w:r w:rsidR="0028702C" w:rsidRPr="00D23C2B">
        <w:t xml:space="preserve"> </w:t>
      </w:r>
      <w:bookmarkEnd w:id="280"/>
      <w:r w:rsidRPr="00F00621">
        <w:t>Ce graphique illustre la distribution des différentes catégories d'attaques détectées. Chaque barre représente une catégorie d'attaque (</w:t>
      </w:r>
      <w:proofErr w:type="spellStart"/>
      <w:r w:rsidRPr="00F00621">
        <w:t>attack_cat</w:t>
      </w:r>
      <w:proofErr w:type="spellEnd"/>
      <w:r w:rsidRPr="00F00621">
        <w:t>), et sa hauteur indique le nombre d'apparitions de cette catégorie dans les données. Cela facilite l'identification des attaques les plus courantes et donc, éventuellement les plus critiques à surveiller dans un dispositif de sécurité.</w:t>
      </w:r>
    </w:p>
    <w:p w14:paraId="158640DF" w14:textId="77777777" w:rsidR="00F00621" w:rsidRDefault="00F00621" w:rsidP="00F00621">
      <w:pPr>
        <w:pStyle w:val="ListParagraph"/>
        <w:keepNext/>
        <w:jc w:val="center"/>
      </w:pPr>
      <w:r>
        <w:rPr>
          <w:noProof/>
        </w:rPr>
        <w:lastRenderedPageBreak/>
        <w:drawing>
          <wp:inline distT="0" distB="0" distL="0" distR="0" wp14:anchorId="1B2E6BE5" wp14:editId="51804D26">
            <wp:extent cx="4823825" cy="2857500"/>
            <wp:effectExtent l="0" t="0" r="0" b="0"/>
            <wp:docPr id="1875056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56391" name="Image 187505639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4476" cy="2887504"/>
                    </a:xfrm>
                    <a:prstGeom prst="rect">
                      <a:avLst/>
                    </a:prstGeom>
                  </pic:spPr>
                </pic:pic>
              </a:graphicData>
            </a:graphic>
          </wp:inline>
        </w:drawing>
      </w:r>
    </w:p>
    <w:p w14:paraId="7648C304" w14:textId="4F7F5DCF" w:rsidR="0028702C" w:rsidRPr="00F00621" w:rsidRDefault="00F00621" w:rsidP="00F00621">
      <w:pPr>
        <w:pStyle w:val="Caption"/>
        <w:ind w:left="720"/>
        <w:jc w:val="center"/>
      </w:pPr>
      <w:bookmarkStart w:id="281" w:name="_Toc200815267"/>
      <w:bookmarkStart w:id="282" w:name="_Toc200880587"/>
      <w:bookmarkStart w:id="283" w:name="_Toc200887905"/>
      <w:r>
        <w:t xml:space="preserve">Figure </w:t>
      </w:r>
      <w:r w:rsidR="00016FDE">
        <w:fldChar w:fldCharType="begin"/>
      </w:r>
      <w:r w:rsidR="00016FDE">
        <w:instrText xml:space="preserve"> SEQ Figure \* ARABIC </w:instrText>
      </w:r>
      <w:r w:rsidR="00016FDE">
        <w:fldChar w:fldCharType="separate"/>
      </w:r>
      <w:r w:rsidR="001F6BA5">
        <w:rPr>
          <w:noProof/>
        </w:rPr>
        <w:t>30</w:t>
      </w:r>
      <w:r w:rsidR="00016FDE">
        <w:rPr>
          <w:noProof/>
        </w:rPr>
        <w:fldChar w:fldCharType="end"/>
      </w:r>
      <w:r>
        <w:t>-</w:t>
      </w:r>
      <w:r w:rsidR="006A427C">
        <w:t xml:space="preserve"> Répartition</w:t>
      </w:r>
      <w:r>
        <w:t xml:space="preserve"> des types d'attaques</w:t>
      </w:r>
      <w:bookmarkEnd w:id="281"/>
      <w:bookmarkEnd w:id="282"/>
      <w:bookmarkEnd w:id="283"/>
    </w:p>
    <w:p w14:paraId="606E74DA" w14:textId="77777777" w:rsidR="0028702C" w:rsidRPr="007F17B5" w:rsidRDefault="0028702C" w:rsidP="00BC29FC">
      <w:pPr>
        <w:pStyle w:val="ListParagraph"/>
        <w:numPr>
          <w:ilvl w:val="0"/>
          <w:numId w:val="36"/>
        </w:numPr>
        <w:jc w:val="both"/>
        <w:rPr>
          <w:rFonts w:asciiTheme="majorBidi" w:hAnsiTheme="majorBidi" w:cstheme="majorBidi"/>
          <w:b/>
          <w:bCs/>
          <w:color w:val="0070C0"/>
        </w:rPr>
      </w:pPr>
      <w:bookmarkStart w:id="284" w:name="_Hlk195278074"/>
      <w:bookmarkStart w:id="285" w:name="_Hlk195278244"/>
      <w:r w:rsidRPr="00FE5D9A">
        <w:rPr>
          <w:rFonts w:asciiTheme="majorBidi" w:hAnsiTheme="majorBidi" w:cstheme="majorBidi"/>
          <w:b/>
          <w:bCs/>
          <w:color w:val="0070C0"/>
          <w:sz w:val="24"/>
          <w:szCs w:val="24"/>
        </w:rPr>
        <w:t>Nombre d’attaques par heure</w:t>
      </w:r>
      <w:r>
        <w:rPr>
          <w:rFonts w:asciiTheme="majorBidi" w:hAnsiTheme="majorBidi" w:cstheme="majorBidi"/>
          <w:b/>
          <w:bCs/>
          <w:color w:val="0070C0"/>
          <w:sz w:val="24"/>
          <w:szCs w:val="24"/>
        </w:rPr>
        <w:t xml:space="preserve"> : </w:t>
      </w:r>
      <w:bookmarkEnd w:id="284"/>
      <w:r w:rsidRPr="007F17B5">
        <w:rPr>
          <w:rFonts w:asciiTheme="majorBidi" w:hAnsiTheme="majorBidi" w:cstheme="majorBidi"/>
          <w:sz w:val="24"/>
          <w:szCs w:val="24"/>
        </w:rPr>
        <w:t>le diagramme en barres des attaques par heure met en évidence les périodes critiques où les attaques sont les plus fréquentes. Ces informations sont précieuses pour cibler des plages horaires spécifiques dans une analyse ou pour renforcer les mesures de sécurité durant ces heures.</w:t>
      </w:r>
    </w:p>
    <w:bookmarkEnd w:id="285"/>
    <w:p w14:paraId="4AA197AF" w14:textId="77777777" w:rsidR="000205AE" w:rsidRDefault="000205AE" w:rsidP="000205AE">
      <w:pPr>
        <w:pStyle w:val="ListParagraph"/>
        <w:keepNext/>
        <w:rPr>
          <w:rFonts w:asciiTheme="majorBidi" w:hAnsiTheme="majorBidi" w:cstheme="majorBidi"/>
          <w:b/>
          <w:bCs/>
          <w:noProof/>
          <w:color w:val="0070C0"/>
        </w:rPr>
      </w:pPr>
    </w:p>
    <w:p w14:paraId="6E3F1A96" w14:textId="77777777" w:rsidR="006A427C" w:rsidRDefault="0028702C" w:rsidP="006A427C">
      <w:pPr>
        <w:pStyle w:val="ListParagraph"/>
        <w:keepNext/>
        <w:jc w:val="center"/>
      </w:pPr>
      <w:r>
        <w:rPr>
          <w:rFonts w:asciiTheme="majorBidi" w:hAnsiTheme="majorBidi" w:cstheme="majorBidi"/>
          <w:b/>
          <w:bCs/>
          <w:noProof/>
          <w:color w:val="0070C0"/>
        </w:rPr>
        <w:drawing>
          <wp:inline distT="0" distB="0" distL="0" distR="0" wp14:anchorId="2FE59651" wp14:editId="1CE1D32A">
            <wp:extent cx="4530390" cy="2463800"/>
            <wp:effectExtent l="0" t="0" r="3810" b="0"/>
            <wp:docPr id="307087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png"/>
                    <pic:cNvPicPr/>
                  </pic:nvPicPr>
                  <pic:blipFill rotWithShape="1">
                    <a:blip r:embed="rId43">
                      <a:extLst>
                        <a:ext uri="{28A0092B-C50C-407E-A947-70E740481C1C}">
                          <a14:useLocalDpi xmlns:a14="http://schemas.microsoft.com/office/drawing/2010/main" val="0"/>
                        </a:ext>
                      </a:extLst>
                    </a:blip>
                    <a:srcRect t="6310"/>
                    <a:stretch/>
                  </pic:blipFill>
                  <pic:spPr bwMode="auto">
                    <a:xfrm>
                      <a:off x="0" y="0"/>
                      <a:ext cx="4566436" cy="2483403"/>
                    </a:xfrm>
                    <a:prstGeom prst="rect">
                      <a:avLst/>
                    </a:prstGeom>
                    <a:ln>
                      <a:noFill/>
                    </a:ln>
                    <a:extLst>
                      <a:ext uri="{53640926-AAD7-44D8-BBD7-CCE9431645EC}">
                        <a14:shadowObscured xmlns:a14="http://schemas.microsoft.com/office/drawing/2010/main"/>
                      </a:ext>
                    </a:extLst>
                  </pic:spPr>
                </pic:pic>
              </a:graphicData>
            </a:graphic>
          </wp:inline>
        </w:drawing>
      </w:r>
    </w:p>
    <w:p w14:paraId="3F663394" w14:textId="6ABFD2FE" w:rsidR="000205AE" w:rsidRDefault="006A427C" w:rsidP="006A427C">
      <w:pPr>
        <w:pStyle w:val="Caption"/>
        <w:ind w:left="720"/>
        <w:jc w:val="center"/>
      </w:pPr>
      <w:bookmarkStart w:id="286" w:name="_Toc200815268"/>
      <w:bookmarkStart w:id="287" w:name="_Toc200880588"/>
      <w:bookmarkStart w:id="288" w:name="_Toc200887906"/>
      <w:r>
        <w:t xml:space="preserve">Figure </w:t>
      </w:r>
      <w:r w:rsidR="00016FDE">
        <w:fldChar w:fldCharType="begin"/>
      </w:r>
      <w:r w:rsidR="00016FDE">
        <w:instrText xml:space="preserve"> SEQ Figure \* ARABIC </w:instrText>
      </w:r>
      <w:r w:rsidR="00016FDE">
        <w:fldChar w:fldCharType="separate"/>
      </w:r>
      <w:r w:rsidR="001F6BA5">
        <w:rPr>
          <w:noProof/>
        </w:rPr>
        <w:t>31</w:t>
      </w:r>
      <w:r w:rsidR="00016FDE">
        <w:rPr>
          <w:noProof/>
        </w:rPr>
        <w:fldChar w:fldCharType="end"/>
      </w:r>
      <w:r>
        <w:t>-</w:t>
      </w:r>
      <w:r w:rsidRPr="00CA3329">
        <w:t>Nombre d'attaques par heure de la journée</w:t>
      </w:r>
      <w:bookmarkEnd w:id="286"/>
      <w:bookmarkEnd w:id="287"/>
      <w:bookmarkEnd w:id="288"/>
    </w:p>
    <w:p w14:paraId="0A791288" w14:textId="341E5EF0" w:rsidR="0028702C" w:rsidRPr="006D7FAC" w:rsidRDefault="0028702C" w:rsidP="00BC29FC">
      <w:pPr>
        <w:pStyle w:val="ListParagraph"/>
        <w:numPr>
          <w:ilvl w:val="0"/>
          <w:numId w:val="36"/>
        </w:numPr>
        <w:jc w:val="both"/>
        <w:rPr>
          <w:rFonts w:asciiTheme="majorBidi" w:hAnsiTheme="majorBidi" w:cstheme="majorBidi"/>
        </w:rPr>
      </w:pPr>
      <w:r>
        <w:rPr>
          <w:rFonts w:asciiTheme="majorBidi" w:hAnsiTheme="majorBidi" w:cstheme="majorBidi"/>
          <w:b/>
          <w:bCs/>
          <w:color w:val="0070C0"/>
          <w:sz w:val="24"/>
          <w:szCs w:val="24"/>
        </w:rPr>
        <w:t>M</w:t>
      </w:r>
      <w:r w:rsidRPr="006D7FAC">
        <w:rPr>
          <w:rFonts w:asciiTheme="majorBidi" w:hAnsiTheme="majorBidi" w:cstheme="majorBidi"/>
          <w:b/>
          <w:bCs/>
          <w:color w:val="0070C0"/>
          <w:sz w:val="24"/>
          <w:szCs w:val="24"/>
        </w:rPr>
        <w:t>atrice de corrélation</w:t>
      </w:r>
      <w:r w:rsidR="000205AE">
        <w:rPr>
          <w:rFonts w:asciiTheme="majorBidi" w:hAnsiTheme="majorBidi" w:cstheme="majorBidi"/>
          <w:b/>
          <w:bCs/>
          <w:color w:val="0070C0"/>
          <w:sz w:val="24"/>
          <w:szCs w:val="24"/>
        </w:rPr>
        <w:t xml:space="preserve"> </w:t>
      </w:r>
      <w:r>
        <w:rPr>
          <w:rFonts w:asciiTheme="majorBidi" w:hAnsiTheme="majorBidi" w:cstheme="majorBidi"/>
          <w:b/>
          <w:bCs/>
          <w:color w:val="0070C0"/>
          <w:sz w:val="24"/>
          <w:szCs w:val="24"/>
        </w:rPr>
        <w:t xml:space="preserve">: </w:t>
      </w:r>
      <w:r w:rsidR="00302E67" w:rsidRPr="00CB4732">
        <w:rPr>
          <w:rFonts w:asciiTheme="majorBidi" w:hAnsiTheme="majorBidi" w:cstheme="majorBidi"/>
          <w:sz w:val="24"/>
          <w:szCs w:val="24"/>
        </w:rPr>
        <w:t xml:space="preserve">Dans l'analyse des corrélations, certaines variables présentent des </w:t>
      </w:r>
      <w:r w:rsidR="00302E67" w:rsidRPr="00CB4732">
        <w:rPr>
          <w:rStyle w:val="Strong"/>
          <w:rFonts w:asciiTheme="majorBidi" w:hAnsiTheme="majorBidi" w:cstheme="majorBidi"/>
          <w:b w:val="0"/>
          <w:bCs w:val="0"/>
          <w:sz w:val="24"/>
          <w:szCs w:val="24"/>
        </w:rPr>
        <w:t>coefficients élevés</w:t>
      </w:r>
      <w:r w:rsidR="00302E67" w:rsidRPr="00CB4732">
        <w:rPr>
          <w:rFonts w:asciiTheme="majorBidi" w:hAnsiTheme="majorBidi" w:cstheme="majorBidi"/>
          <w:sz w:val="24"/>
          <w:szCs w:val="24"/>
        </w:rPr>
        <w:t xml:space="preserve">, indiquant une forte relation entre elles. Par exemple, les colonnes </w:t>
      </w:r>
      <w:proofErr w:type="spellStart"/>
      <w:r w:rsidR="00302E67" w:rsidRPr="00CB4732">
        <w:rPr>
          <w:rStyle w:val="Strong"/>
          <w:rFonts w:asciiTheme="majorBidi" w:hAnsiTheme="majorBidi" w:cstheme="majorBidi"/>
          <w:b w:val="0"/>
          <w:bCs w:val="0"/>
          <w:sz w:val="24"/>
          <w:szCs w:val="24"/>
        </w:rPr>
        <w:t>sbytes</w:t>
      </w:r>
      <w:proofErr w:type="spellEnd"/>
      <w:r w:rsidR="00302E67" w:rsidRPr="00CB4732">
        <w:rPr>
          <w:rFonts w:asciiTheme="majorBidi" w:hAnsiTheme="majorBidi" w:cstheme="majorBidi"/>
          <w:sz w:val="24"/>
          <w:szCs w:val="24"/>
        </w:rPr>
        <w:t xml:space="preserve"> et </w:t>
      </w:r>
      <w:proofErr w:type="spellStart"/>
      <w:r w:rsidR="00302E67" w:rsidRPr="00CB4732">
        <w:rPr>
          <w:rStyle w:val="Strong"/>
          <w:rFonts w:asciiTheme="majorBidi" w:hAnsiTheme="majorBidi" w:cstheme="majorBidi"/>
          <w:b w:val="0"/>
          <w:bCs w:val="0"/>
          <w:sz w:val="24"/>
          <w:szCs w:val="24"/>
        </w:rPr>
        <w:t>dbytes</w:t>
      </w:r>
      <w:proofErr w:type="spellEnd"/>
      <w:r w:rsidR="00302E67" w:rsidRPr="00CB4732">
        <w:rPr>
          <w:rFonts w:asciiTheme="majorBidi" w:hAnsiTheme="majorBidi" w:cstheme="majorBidi"/>
          <w:sz w:val="24"/>
          <w:szCs w:val="24"/>
        </w:rPr>
        <w:t xml:space="preserve"> montrent une corrélation de </w:t>
      </w:r>
      <w:r w:rsidR="00302E67" w:rsidRPr="00CB4732">
        <w:rPr>
          <w:rStyle w:val="Strong"/>
          <w:rFonts w:asciiTheme="majorBidi" w:hAnsiTheme="majorBidi" w:cstheme="majorBidi"/>
          <w:b w:val="0"/>
          <w:bCs w:val="0"/>
          <w:sz w:val="24"/>
          <w:szCs w:val="24"/>
        </w:rPr>
        <w:t>0.85</w:t>
      </w:r>
      <w:r w:rsidR="00302E67" w:rsidRPr="00CB4732">
        <w:rPr>
          <w:rFonts w:asciiTheme="majorBidi" w:hAnsiTheme="majorBidi" w:cstheme="majorBidi"/>
          <w:sz w:val="24"/>
          <w:szCs w:val="24"/>
        </w:rPr>
        <w:t xml:space="preserve">, ce qui suggère qu'elles évoluent ensemble de manière significative. Une telle liaison peut signaler une redondance, justifiant la sélection d'une seule de ces variables pour optimiser le modèle. Par ailleurs, certaines caractéristiques affichent une </w:t>
      </w:r>
      <w:r w:rsidR="00302E67" w:rsidRPr="00CB4732">
        <w:rPr>
          <w:rStyle w:val="Strong"/>
          <w:rFonts w:asciiTheme="majorBidi" w:hAnsiTheme="majorBidi" w:cstheme="majorBidi"/>
          <w:b w:val="0"/>
          <w:bCs w:val="0"/>
          <w:sz w:val="24"/>
          <w:szCs w:val="24"/>
        </w:rPr>
        <w:t>corrélation faible avec la variable cible Label</w:t>
      </w:r>
      <w:r w:rsidR="00302E67" w:rsidRPr="00CB4732">
        <w:rPr>
          <w:rFonts w:asciiTheme="majorBidi" w:hAnsiTheme="majorBidi" w:cstheme="majorBidi"/>
          <w:sz w:val="24"/>
          <w:szCs w:val="24"/>
        </w:rPr>
        <w:t xml:space="preserve">, avec des coefficients inférieurs à </w:t>
      </w:r>
      <w:r w:rsidR="00302E67" w:rsidRPr="00CB4732">
        <w:rPr>
          <w:rStyle w:val="Strong"/>
          <w:rFonts w:asciiTheme="majorBidi" w:hAnsiTheme="majorBidi" w:cstheme="majorBidi"/>
          <w:b w:val="0"/>
          <w:bCs w:val="0"/>
          <w:sz w:val="24"/>
          <w:szCs w:val="24"/>
        </w:rPr>
        <w:t>0.2</w:t>
      </w:r>
      <w:r w:rsidR="00302E67" w:rsidRPr="00CB4732">
        <w:rPr>
          <w:rFonts w:asciiTheme="majorBidi" w:hAnsiTheme="majorBidi" w:cstheme="majorBidi"/>
          <w:sz w:val="24"/>
          <w:szCs w:val="24"/>
        </w:rPr>
        <w:t xml:space="preserve">, ce qui indique une influence moindre sur la prédiction. Ces variables peuvent être écartées pour </w:t>
      </w:r>
      <w:r w:rsidR="00302E67" w:rsidRPr="00CB4732">
        <w:rPr>
          <w:rStyle w:val="Strong"/>
          <w:rFonts w:asciiTheme="majorBidi" w:hAnsiTheme="majorBidi" w:cstheme="majorBidi"/>
          <w:b w:val="0"/>
          <w:bCs w:val="0"/>
          <w:sz w:val="24"/>
          <w:szCs w:val="24"/>
        </w:rPr>
        <w:t>réduire le bruit et améliorer la performance du modèle</w:t>
      </w:r>
      <w:r w:rsidR="00302E67" w:rsidRPr="00CB4732">
        <w:rPr>
          <w:rFonts w:asciiTheme="majorBidi" w:hAnsiTheme="majorBidi" w:cstheme="majorBidi"/>
          <w:sz w:val="24"/>
          <w:szCs w:val="24"/>
        </w:rPr>
        <w:t>. Cette approche garantit un traitement préalable efficace et une meilleure généralisation des résultats.</w:t>
      </w:r>
      <w:r w:rsidR="00302E67" w:rsidRPr="006D7FAC" w:rsidDel="00302E67">
        <w:rPr>
          <w:rFonts w:asciiTheme="majorBidi" w:hAnsiTheme="majorBidi" w:cstheme="majorBidi"/>
          <w:sz w:val="24"/>
          <w:szCs w:val="24"/>
        </w:rPr>
        <w:t xml:space="preserve"> </w:t>
      </w:r>
    </w:p>
    <w:p w14:paraId="247DC316" w14:textId="77777777" w:rsidR="009C77EA" w:rsidRDefault="009C77EA" w:rsidP="000205AE">
      <w:pPr>
        <w:pStyle w:val="ListParagraph"/>
        <w:keepNext/>
        <w:jc w:val="center"/>
        <w:rPr>
          <w:noProof/>
        </w:rPr>
      </w:pPr>
    </w:p>
    <w:p w14:paraId="7AF9E3E5" w14:textId="77777777" w:rsidR="009C77EA" w:rsidRDefault="00306F97" w:rsidP="009C77EA">
      <w:pPr>
        <w:pStyle w:val="ListParagraph"/>
        <w:keepNext/>
        <w:jc w:val="center"/>
      </w:pPr>
      <w:r>
        <w:rPr>
          <w:noProof/>
        </w:rPr>
        <w:drawing>
          <wp:inline distT="0" distB="0" distL="0" distR="0" wp14:anchorId="4EF19D40" wp14:editId="472637C4">
            <wp:extent cx="4561033" cy="3505200"/>
            <wp:effectExtent l="0" t="0" r="0" b="0"/>
            <wp:docPr id="20890369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6919" name="Image 2089036919"/>
                    <pic:cNvPicPr/>
                  </pic:nvPicPr>
                  <pic:blipFill rotWithShape="1">
                    <a:blip r:embed="rId44">
                      <a:extLst>
                        <a:ext uri="{28A0092B-C50C-407E-A947-70E740481C1C}">
                          <a14:useLocalDpi xmlns:a14="http://schemas.microsoft.com/office/drawing/2010/main" val="0"/>
                        </a:ext>
                      </a:extLst>
                    </a:blip>
                    <a:srcRect b="1119"/>
                    <a:stretch/>
                  </pic:blipFill>
                  <pic:spPr bwMode="auto">
                    <a:xfrm>
                      <a:off x="0" y="0"/>
                      <a:ext cx="4653860" cy="3576539"/>
                    </a:xfrm>
                    <a:prstGeom prst="rect">
                      <a:avLst/>
                    </a:prstGeom>
                    <a:ln>
                      <a:noFill/>
                    </a:ln>
                    <a:extLst>
                      <a:ext uri="{53640926-AAD7-44D8-BBD7-CCE9431645EC}">
                        <a14:shadowObscured xmlns:a14="http://schemas.microsoft.com/office/drawing/2010/main"/>
                      </a:ext>
                    </a:extLst>
                  </pic:spPr>
                </pic:pic>
              </a:graphicData>
            </a:graphic>
          </wp:inline>
        </w:drawing>
      </w:r>
    </w:p>
    <w:p w14:paraId="1B78D587" w14:textId="21C9A8A3" w:rsidR="000205AE" w:rsidRDefault="009C77EA" w:rsidP="009C77EA">
      <w:pPr>
        <w:pStyle w:val="Caption"/>
        <w:ind w:left="435"/>
        <w:jc w:val="center"/>
      </w:pPr>
      <w:bookmarkStart w:id="289" w:name="_Toc200815269"/>
      <w:bookmarkStart w:id="290" w:name="_Toc200880589"/>
      <w:bookmarkStart w:id="291" w:name="_Toc200887907"/>
      <w:r>
        <w:t xml:space="preserve">Figure </w:t>
      </w:r>
      <w:r w:rsidR="00016FDE">
        <w:fldChar w:fldCharType="begin"/>
      </w:r>
      <w:r w:rsidR="00016FDE">
        <w:instrText xml:space="preserve"> SEQ Figure \* ARABIC </w:instrText>
      </w:r>
      <w:r w:rsidR="00016FDE">
        <w:fldChar w:fldCharType="separate"/>
      </w:r>
      <w:r w:rsidR="001F6BA5">
        <w:rPr>
          <w:noProof/>
        </w:rPr>
        <w:t>32</w:t>
      </w:r>
      <w:r w:rsidR="00016FDE">
        <w:rPr>
          <w:noProof/>
        </w:rPr>
        <w:fldChar w:fldCharType="end"/>
      </w:r>
      <w:r>
        <w:t>-</w:t>
      </w:r>
      <w:r w:rsidRPr="00247A2C">
        <w:t>Matrice de corrélation</w:t>
      </w:r>
      <w:bookmarkEnd w:id="289"/>
      <w:bookmarkEnd w:id="290"/>
      <w:bookmarkEnd w:id="291"/>
    </w:p>
    <w:p w14:paraId="55851AAA" w14:textId="6CE0CF8D" w:rsidR="0028702C" w:rsidRPr="000205AE" w:rsidRDefault="000E7998" w:rsidP="00BC29FC">
      <w:pPr>
        <w:pStyle w:val="Heading3"/>
        <w:numPr>
          <w:ilvl w:val="0"/>
          <w:numId w:val="41"/>
        </w:numPr>
      </w:pPr>
      <w:bookmarkStart w:id="292" w:name="_Hlk196164488"/>
      <w:bookmarkStart w:id="293" w:name="_Hlk196166089"/>
      <w:bookmarkStart w:id="294" w:name="_Hlk196166153"/>
      <w:r>
        <w:t xml:space="preserve"> </w:t>
      </w:r>
      <w:bookmarkStart w:id="295" w:name="_Toc200888095"/>
      <w:r w:rsidR="000205AE" w:rsidRPr="000205AE">
        <w:t>Prétraitement</w:t>
      </w:r>
      <w:r w:rsidR="0028702C" w:rsidRPr="000205AE">
        <w:t xml:space="preserve"> de jeu de donnée</w:t>
      </w:r>
      <w:bookmarkEnd w:id="295"/>
      <w:r w:rsidR="0028702C" w:rsidRPr="000205AE">
        <w:t xml:space="preserve"> </w:t>
      </w:r>
    </w:p>
    <w:p w14:paraId="79EC19D6" w14:textId="77777777" w:rsidR="00D05B9A" w:rsidRPr="00EF1943" w:rsidRDefault="00D05B9A" w:rsidP="00EF1943">
      <w:pPr>
        <w:jc w:val="both"/>
        <w:rPr>
          <w:rFonts w:asciiTheme="majorBidi" w:hAnsiTheme="majorBidi" w:cstheme="majorBidi"/>
          <w:sz w:val="24"/>
          <w:szCs w:val="24"/>
        </w:rPr>
      </w:pPr>
      <w:r w:rsidRPr="00EF1943">
        <w:rPr>
          <w:rFonts w:asciiTheme="majorBidi" w:hAnsiTheme="majorBidi" w:cstheme="majorBidi"/>
          <w:sz w:val="24"/>
          <w:szCs w:val="24"/>
        </w:rPr>
        <w:t>La préparation et l'analyse des données constituent une étape essentielle lors de développement d’un projet d’AA.</w:t>
      </w:r>
      <w:r w:rsidRPr="00EF1943">
        <w:rPr>
          <w:sz w:val="24"/>
          <w:szCs w:val="24"/>
        </w:rPr>
        <w:t xml:space="preserve"> </w:t>
      </w:r>
      <w:r w:rsidRPr="00EF1943">
        <w:rPr>
          <w:rFonts w:asciiTheme="majorBidi" w:hAnsiTheme="majorBidi" w:cstheme="majorBidi"/>
          <w:sz w:val="24"/>
          <w:szCs w:val="24"/>
        </w:rPr>
        <w:t>Une recherche effectuée par l'Université de Cambridge a démontré que l'utilisation de données de mauvaise qualité peut faire chuter la précision des modèles de classification jusqu'à 40%, mettant en évidence l'importance d'un bon prétraitement des données.</w:t>
      </w:r>
      <w:r w:rsidRPr="00EF1943">
        <w:rPr>
          <w:sz w:val="24"/>
          <w:szCs w:val="24"/>
        </w:rPr>
        <w:t xml:space="preserve"> </w:t>
      </w:r>
      <w:r w:rsidRPr="00EF1943">
        <w:rPr>
          <w:rFonts w:asciiTheme="majorBidi" w:hAnsiTheme="majorBidi" w:cstheme="majorBidi"/>
          <w:sz w:val="24"/>
          <w:szCs w:val="24"/>
        </w:rPr>
        <w:t>Cette phase est cruciale, car la performance des algorithmes de détection d'intrusions est directement influencée par la qualité des données.</w:t>
      </w:r>
    </w:p>
    <w:p w14:paraId="2954C333" w14:textId="77777777" w:rsidR="00B20041" w:rsidRPr="00B20041" w:rsidRDefault="00B20041" w:rsidP="00B20041">
      <w:pPr>
        <w:spacing w:line="256" w:lineRule="auto"/>
        <w:jc w:val="both"/>
        <w:rPr>
          <w:rFonts w:ascii="Times New Roman" w:eastAsia="Calibri" w:hAnsi="Times New Roman" w:cs="Times New Roman"/>
          <w:sz w:val="24"/>
          <w:szCs w:val="24"/>
        </w:rPr>
      </w:pPr>
      <w:r w:rsidRPr="00B20041">
        <w:rPr>
          <w:rFonts w:ascii="Times New Roman" w:eastAsia="Calibri" w:hAnsi="Times New Roman" w:cs="Times New Roman"/>
          <w:sz w:val="24"/>
          <w:szCs w:val="24"/>
        </w:rPr>
        <w:t>Le prétraitement des données est une étape cruciale pour garantir que le jeu de données est bien préparé et optimisé pour les analyses ou des modèles d’apprentissage automatique. Voici une explication détaillée des principales étapes :</w:t>
      </w:r>
    </w:p>
    <w:bookmarkEnd w:id="292"/>
    <w:p w14:paraId="33D14841" w14:textId="77777777" w:rsidR="00B20041" w:rsidRPr="00B20041" w:rsidRDefault="00B20041" w:rsidP="00BC29FC">
      <w:pPr>
        <w:numPr>
          <w:ilvl w:val="0"/>
          <w:numId w:val="42"/>
        </w:numPr>
        <w:spacing w:line="256" w:lineRule="auto"/>
        <w:contextualSpacing/>
        <w:jc w:val="both"/>
        <w:rPr>
          <w:rFonts w:ascii="Times New Roman" w:eastAsia="Calibri" w:hAnsi="Times New Roman" w:cs="Times New Roman"/>
          <w:sz w:val="24"/>
          <w:szCs w:val="24"/>
        </w:rPr>
      </w:pPr>
      <w:r w:rsidRPr="000E7998">
        <w:rPr>
          <w:rFonts w:ascii="Times New Roman" w:eastAsia="Calibri" w:hAnsi="Times New Roman" w:cs="Times New Roman"/>
          <w:b/>
          <w:bCs/>
          <w:color w:val="0070C0"/>
          <w:sz w:val="24"/>
          <w:szCs w:val="24"/>
        </w:rPr>
        <w:t xml:space="preserve">Gestion des valeurs manquantes : </w:t>
      </w:r>
      <w:r w:rsidRPr="00B20041">
        <w:rPr>
          <w:rFonts w:ascii="Times New Roman" w:eastAsia="Calibri" w:hAnsi="Times New Roman" w:cs="Times New Roman"/>
          <w:sz w:val="24"/>
          <w:szCs w:val="24"/>
        </w:rPr>
        <w:t xml:space="preserve">Pour la gestion des valeurs manquantes dans notre jeu de données, nous avons utilisé une approche qui se concentre sur trois classes importantes. Pour la colonne </w:t>
      </w:r>
      <w:proofErr w:type="spellStart"/>
      <w:r w:rsidRPr="00B20041">
        <w:rPr>
          <w:rFonts w:ascii="Times New Roman" w:eastAsia="Calibri" w:hAnsi="Times New Roman" w:cs="Times New Roman"/>
          <w:sz w:val="24"/>
          <w:szCs w:val="24"/>
        </w:rPr>
        <w:t>attack_cat</w:t>
      </w:r>
      <w:proofErr w:type="spellEnd"/>
      <w:r w:rsidRPr="00B20041">
        <w:rPr>
          <w:rFonts w:ascii="Times New Roman" w:eastAsia="Calibri" w:hAnsi="Times New Roman" w:cs="Times New Roman"/>
          <w:sz w:val="24"/>
          <w:szCs w:val="24"/>
        </w:rPr>
        <w:t xml:space="preserve">, elle contient des informations sur les catégories d'attaques. Cependant, elle présente un grand nombre de valeurs manquantes, elle reste importante pour </w:t>
      </w:r>
      <w:bookmarkEnd w:id="293"/>
      <w:r w:rsidRPr="00B20041">
        <w:rPr>
          <w:rFonts w:ascii="Times New Roman" w:eastAsia="Calibri" w:hAnsi="Times New Roman" w:cs="Times New Roman"/>
          <w:sz w:val="24"/>
          <w:szCs w:val="24"/>
        </w:rPr>
        <w:t xml:space="preserve">comprendre la diversité des attaques et leurs caractéristiques, pour cela on doit remplir ces valeurs par la catégorie "Non spécifié", pour la classe </w:t>
      </w:r>
      <w:proofErr w:type="spellStart"/>
      <w:r w:rsidRPr="00B20041">
        <w:rPr>
          <w:rFonts w:ascii="Times New Roman" w:eastAsia="Calibri" w:hAnsi="Times New Roman" w:cs="Times New Roman"/>
          <w:sz w:val="24"/>
          <w:szCs w:val="24"/>
        </w:rPr>
        <w:t>is_ftp_login</w:t>
      </w:r>
      <w:proofErr w:type="spellEnd"/>
      <w:r w:rsidRPr="00B20041">
        <w:rPr>
          <w:rFonts w:ascii="Times New Roman" w:eastAsia="Calibri" w:hAnsi="Times New Roman" w:cs="Times New Roman"/>
          <w:sz w:val="24"/>
          <w:szCs w:val="24"/>
        </w:rPr>
        <w:t xml:space="preserve">, elle indique la connexion FTP réussie ou non, on remplace ses valeurs par 0 assumant qu'e absence de donnée pourrait être interprétée comme une absence d'activité FTP. Enfin pour la colonne </w:t>
      </w:r>
      <w:proofErr w:type="spellStart"/>
      <w:r w:rsidRPr="00B20041">
        <w:rPr>
          <w:rFonts w:ascii="Times New Roman" w:eastAsia="Calibri" w:hAnsi="Times New Roman" w:cs="Times New Roman"/>
          <w:sz w:val="24"/>
          <w:szCs w:val="24"/>
        </w:rPr>
        <w:t>ct_flw_http_mthd</w:t>
      </w:r>
      <w:proofErr w:type="spellEnd"/>
      <w:r w:rsidRPr="00B20041">
        <w:rPr>
          <w:rFonts w:ascii="Times New Roman" w:eastAsia="Calibri" w:hAnsi="Times New Roman" w:cs="Times New Roman"/>
          <w:sz w:val="24"/>
          <w:szCs w:val="24"/>
        </w:rPr>
        <w:t>, qui est liée aux méthodes HTTP, a été supprimée en raison de sa faible pertinence globale. Une analyse de corrélation a montré qu'elle n'apportait aucune valeur significative pour prédire la variable cible (Label). La suppression de cette colonne réduit le bruit dans les données et améliore la qualité des analyses.</w:t>
      </w:r>
    </w:p>
    <w:bookmarkEnd w:id="294"/>
    <w:p w14:paraId="6744831A" w14:textId="77777777" w:rsidR="00B20041" w:rsidRPr="00B20041" w:rsidRDefault="00B20041" w:rsidP="00BC29FC">
      <w:pPr>
        <w:numPr>
          <w:ilvl w:val="0"/>
          <w:numId w:val="42"/>
        </w:numPr>
        <w:spacing w:line="256" w:lineRule="auto"/>
        <w:contextualSpacing/>
        <w:jc w:val="both"/>
        <w:rPr>
          <w:rFonts w:ascii="Times New Roman" w:eastAsia="Calibri" w:hAnsi="Times New Roman" w:cs="Times New Roman"/>
          <w:sz w:val="24"/>
          <w:szCs w:val="24"/>
        </w:rPr>
      </w:pPr>
      <w:r w:rsidRPr="000E7998">
        <w:rPr>
          <w:rFonts w:ascii="Times New Roman" w:eastAsia="Calibri" w:hAnsi="Times New Roman" w:cs="Times New Roman"/>
          <w:b/>
          <w:bCs/>
          <w:color w:val="0070C0"/>
          <w:sz w:val="24"/>
          <w:szCs w:val="24"/>
        </w:rPr>
        <w:t>Traitement des valeurs aberrantes :</w:t>
      </w:r>
      <w:r w:rsidRPr="000E7998">
        <w:rPr>
          <w:rFonts w:ascii="Calibri" w:eastAsia="Calibri" w:hAnsi="Calibri" w:cs="Arial"/>
          <w:color w:val="0070C0"/>
        </w:rPr>
        <w:t xml:space="preserve"> </w:t>
      </w:r>
      <w:r w:rsidRPr="00B20041">
        <w:rPr>
          <w:rFonts w:ascii="Times New Roman" w:eastAsia="Calibri" w:hAnsi="Times New Roman" w:cs="Times New Roman"/>
          <w:sz w:val="24"/>
          <w:szCs w:val="24"/>
        </w:rPr>
        <w:t xml:space="preserve">Dans les jeux de données provenant du trafic réseau, il est possible que certaines métriques affichent des valeurs particulièrement hautes ou </w:t>
      </w:r>
      <w:r w:rsidRPr="00B20041">
        <w:rPr>
          <w:rFonts w:ascii="Times New Roman" w:eastAsia="Calibri" w:hAnsi="Times New Roman" w:cs="Times New Roman"/>
          <w:sz w:val="24"/>
          <w:szCs w:val="24"/>
        </w:rPr>
        <w:lastRenderedPageBreak/>
        <w:t>basses. Ces points extrêmes, également connus sous le nom d'</w:t>
      </w:r>
      <w:proofErr w:type="spellStart"/>
      <w:r w:rsidRPr="00B20041">
        <w:rPr>
          <w:rFonts w:ascii="Times New Roman" w:eastAsia="Calibri" w:hAnsi="Times New Roman" w:cs="Times New Roman"/>
          <w:sz w:val="24"/>
          <w:szCs w:val="24"/>
        </w:rPr>
        <w:t>outliers</w:t>
      </w:r>
      <w:proofErr w:type="spellEnd"/>
      <w:r w:rsidRPr="00B20041">
        <w:rPr>
          <w:rFonts w:ascii="Times New Roman" w:eastAsia="Calibri" w:hAnsi="Times New Roman" w:cs="Times New Roman"/>
          <w:sz w:val="24"/>
          <w:szCs w:val="24"/>
        </w:rPr>
        <w:t>, peuvent considérablement affecter les algorithmes d'apprentissage automatique, notamment ceux basés sur la distance entre les points (tels que KNN ou SVM).</w:t>
      </w:r>
    </w:p>
    <w:p w14:paraId="4A66589B" w14:textId="349CD569" w:rsidR="00B20041" w:rsidRPr="00B20041" w:rsidRDefault="00B20041" w:rsidP="000E7998">
      <w:pPr>
        <w:spacing w:line="256" w:lineRule="auto"/>
        <w:ind w:left="360"/>
        <w:contextualSpacing/>
        <w:jc w:val="both"/>
        <w:rPr>
          <w:rFonts w:ascii="Times New Roman" w:eastAsia="Calibri" w:hAnsi="Times New Roman" w:cs="Times New Roman"/>
          <w:sz w:val="24"/>
          <w:szCs w:val="24"/>
        </w:rPr>
      </w:pPr>
      <w:r w:rsidRPr="00B20041">
        <w:rPr>
          <w:rFonts w:ascii="Times New Roman" w:eastAsia="Calibri" w:hAnsi="Times New Roman" w:cs="Times New Roman"/>
          <w:sz w:val="24"/>
          <w:szCs w:val="24"/>
        </w:rPr>
        <w:t xml:space="preserve">Ce phénomène a particulièrement affecté deux colonnes du jeu de données, </w:t>
      </w:r>
      <w:proofErr w:type="spellStart"/>
      <w:r w:rsidRPr="00B20041">
        <w:rPr>
          <w:rFonts w:ascii="Times New Roman" w:eastAsia="Calibri" w:hAnsi="Times New Roman" w:cs="Times New Roman"/>
          <w:sz w:val="24"/>
          <w:szCs w:val="24"/>
        </w:rPr>
        <w:t>sbytes</w:t>
      </w:r>
      <w:proofErr w:type="spellEnd"/>
      <w:r w:rsidRPr="00B20041">
        <w:rPr>
          <w:rFonts w:ascii="Times New Roman" w:eastAsia="Calibri" w:hAnsi="Times New Roman" w:cs="Times New Roman"/>
          <w:sz w:val="24"/>
          <w:szCs w:val="24"/>
        </w:rPr>
        <w:t xml:space="preserve"> (la quantité d'octets transmis par l'origine) et </w:t>
      </w:r>
      <w:proofErr w:type="spellStart"/>
      <w:r w:rsidRPr="00B20041">
        <w:rPr>
          <w:rFonts w:ascii="Times New Roman" w:eastAsia="Calibri" w:hAnsi="Times New Roman" w:cs="Times New Roman"/>
          <w:sz w:val="24"/>
          <w:szCs w:val="24"/>
        </w:rPr>
        <w:t>dbytes</w:t>
      </w:r>
      <w:proofErr w:type="spellEnd"/>
      <w:r w:rsidRPr="00B20041">
        <w:rPr>
          <w:rFonts w:ascii="Times New Roman" w:eastAsia="Calibri" w:hAnsi="Times New Roman" w:cs="Times New Roman"/>
          <w:sz w:val="24"/>
          <w:szCs w:val="24"/>
        </w:rPr>
        <w:t xml:space="preserve"> (le nombre de bytes qui ont été réceptionnés par la destination)</w:t>
      </w:r>
      <w:r w:rsidR="00B419E7">
        <w:rPr>
          <w:rFonts w:ascii="Times New Roman" w:eastAsia="Calibri" w:hAnsi="Times New Roman" w:cs="Times New Roman"/>
          <w:sz w:val="24"/>
          <w:szCs w:val="24"/>
        </w:rPr>
        <w:t>.</w:t>
      </w:r>
    </w:p>
    <w:p w14:paraId="387BFA1E" w14:textId="03F615C4" w:rsidR="00B419E7" w:rsidRPr="0055242E" w:rsidRDefault="00B419E7" w:rsidP="0055242E">
      <w:pPr>
        <w:ind w:left="360"/>
        <w:jc w:val="both"/>
        <w:rPr>
          <w:rFonts w:asciiTheme="majorBidi" w:hAnsiTheme="majorBidi" w:cstheme="majorBidi"/>
          <w:sz w:val="24"/>
          <w:szCs w:val="24"/>
        </w:rPr>
      </w:pPr>
      <w:r w:rsidRPr="0055242E">
        <w:rPr>
          <w:rFonts w:asciiTheme="majorBidi" w:hAnsiTheme="majorBidi" w:cstheme="majorBidi"/>
          <w:sz w:val="24"/>
          <w:szCs w:val="24"/>
        </w:rPr>
        <w:t xml:space="preserve">Pour ce faire nous utilisons </w:t>
      </w:r>
      <w:r w:rsidRPr="0055242E">
        <w:rPr>
          <w:rFonts w:asciiTheme="majorBidi" w:hAnsiTheme="majorBidi" w:cstheme="majorBidi"/>
          <w:b/>
          <w:bCs/>
          <w:sz w:val="24"/>
          <w:szCs w:val="24"/>
        </w:rPr>
        <w:t>l’écart interquartile</w:t>
      </w:r>
      <w:r w:rsidRPr="0055242E">
        <w:rPr>
          <w:rFonts w:asciiTheme="majorBidi" w:hAnsiTheme="majorBidi" w:cstheme="majorBidi"/>
          <w:sz w:val="24"/>
          <w:szCs w:val="24"/>
        </w:rPr>
        <w:t xml:space="preserve"> (EI) qui consiste à calculer :</w:t>
      </w:r>
    </w:p>
    <w:p w14:paraId="073731A2" w14:textId="7F375680" w:rsidR="00B419E7" w:rsidRPr="0055242E" w:rsidRDefault="00B419E7" w:rsidP="0055242E">
      <w:pPr>
        <w:ind w:left="708"/>
        <w:jc w:val="both"/>
        <w:rPr>
          <w:rFonts w:asciiTheme="majorBidi" w:hAnsiTheme="majorBidi" w:cstheme="majorBidi"/>
          <w:sz w:val="24"/>
          <w:szCs w:val="24"/>
        </w:rPr>
      </w:pPr>
      <w:r w:rsidRPr="0055242E">
        <w:rPr>
          <w:rFonts w:asciiTheme="majorBidi" w:hAnsiTheme="majorBidi" w:cstheme="majorBidi"/>
          <w:sz w:val="24"/>
          <w:szCs w:val="24"/>
        </w:rPr>
        <w:t>Q1 (1er quartile) : sépare les 25% des données les plus petites</w:t>
      </w:r>
      <w:r>
        <w:rPr>
          <w:rFonts w:asciiTheme="majorBidi" w:hAnsiTheme="majorBidi" w:cstheme="majorBidi"/>
          <w:sz w:val="24"/>
          <w:szCs w:val="24"/>
        </w:rPr>
        <w:t>.</w:t>
      </w:r>
    </w:p>
    <w:p w14:paraId="6B77DA6F" w14:textId="36EE5962" w:rsidR="00B419E7" w:rsidRPr="0055242E" w:rsidRDefault="00B419E7" w:rsidP="0055242E">
      <w:pPr>
        <w:ind w:left="708"/>
        <w:jc w:val="both"/>
        <w:rPr>
          <w:rFonts w:asciiTheme="majorBidi" w:hAnsiTheme="majorBidi" w:cstheme="majorBidi"/>
          <w:sz w:val="24"/>
          <w:szCs w:val="24"/>
        </w:rPr>
      </w:pPr>
      <w:r w:rsidRPr="0055242E">
        <w:rPr>
          <w:rFonts w:asciiTheme="majorBidi" w:hAnsiTheme="majorBidi" w:cstheme="majorBidi"/>
          <w:sz w:val="24"/>
          <w:szCs w:val="24"/>
        </w:rPr>
        <w:t>Q3 (3ème quartile) : sépare les 75% des données les plus petites</w:t>
      </w:r>
      <w:r>
        <w:rPr>
          <w:rFonts w:asciiTheme="majorBidi" w:hAnsiTheme="majorBidi" w:cstheme="majorBidi"/>
          <w:sz w:val="24"/>
          <w:szCs w:val="24"/>
        </w:rPr>
        <w:t>.</w:t>
      </w:r>
    </w:p>
    <w:p w14:paraId="58D88C05" w14:textId="48933038" w:rsidR="00B419E7" w:rsidRPr="0055242E" w:rsidRDefault="00B419E7" w:rsidP="0055242E">
      <w:pPr>
        <w:ind w:left="360"/>
        <w:jc w:val="both"/>
        <w:rPr>
          <w:rFonts w:asciiTheme="majorBidi" w:hAnsiTheme="majorBidi" w:cstheme="majorBidi"/>
          <w:sz w:val="24"/>
          <w:szCs w:val="24"/>
        </w:rPr>
      </w:pPr>
      <w:r w:rsidRPr="0055242E">
        <w:rPr>
          <w:rFonts w:asciiTheme="majorBidi" w:hAnsiTheme="majorBidi" w:cstheme="majorBidi"/>
          <w:sz w:val="24"/>
          <w:szCs w:val="24"/>
        </w:rPr>
        <w:t>L’I.E. est défini comme suit :</w:t>
      </w:r>
      <w:r>
        <w:rPr>
          <w:rFonts w:asciiTheme="majorBidi" w:hAnsiTheme="majorBidi" w:cstheme="majorBidi"/>
          <w:sz w:val="24"/>
          <w:szCs w:val="24"/>
        </w:rPr>
        <w:t xml:space="preserve">  </w:t>
      </w:r>
      <w:r w:rsidRPr="0055242E">
        <w:rPr>
          <w:rFonts w:asciiTheme="majorBidi" w:hAnsiTheme="majorBidi" w:cstheme="majorBidi"/>
          <w:sz w:val="24"/>
          <w:szCs w:val="24"/>
        </w:rPr>
        <w:t>I</w:t>
      </w:r>
      <w:r>
        <w:rPr>
          <w:rFonts w:asciiTheme="majorBidi" w:hAnsiTheme="majorBidi" w:cstheme="majorBidi"/>
          <w:sz w:val="24"/>
          <w:szCs w:val="24"/>
        </w:rPr>
        <w:t>QR</w:t>
      </w:r>
      <w:r w:rsidRPr="0055242E">
        <w:rPr>
          <w:rFonts w:asciiTheme="majorBidi" w:hAnsiTheme="majorBidi" w:cstheme="majorBidi"/>
          <w:sz w:val="24"/>
          <w:szCs w:val="24"/>
        </w:rPr>
        <w:t xml:space="preserve"> = Q3 – Q1</w:t>
      </w:r>
    </w:p>
    <w:p w14:paraId="0B50A722" w14:textId="61345BE8" w:rsidR="00B419E7" w:rsidRPr="0055242E" w:rsidRDefault="00B419E7" w:rsidP="0055242E">
      <w:pPr>
        <w:ind w:left="360"/>
        <w:jc w:val="both"/>
        <w:rPr>
          <w:rFonts w:asciiTheme="majorBidi" w:hAnsiTheme="majorBidi" w:cstheme="majorBidi"/>
          <w:sz w:val="24"/>
          <w:szCs w:val="24"/>
        </w:rPr>
      </w:pPr>
      <w:r w:rsidRPr="0055242E">
        <w:rPr>
          <w:rFonts w:asciiTheme="majorBidi" w:hAnsiTheme="majorBidi" w:cstheme="majorBidi"/>
          <w:sz w:val="24"/>
          <w:szCs w:val="24"/>
        </w:rPr>
        <w:t>Nous devons ensuite définir un intervalle acceptable pour que ces valeurs soient considérées comme normales, qui sera compris entre Q1 – 1,5 × I.I et Q3 + 1,5 × I</w:t>
      </w:r>
      <w:r>
        <w:rPr>
          <w:rFonts w:asciiTheme="majorBidi" w:hAnsiTheme="majorBidi" w:cstheme="majorBidi"/>
          <w:sz w:val="24"/>
          <w:szCs w:val="24"/>
        </w:rPr>
        <w:t>QR</w:t>
      </w:r>
      <w:r w:rsidRPr="0055242E">
        <w:rPr>
          <w:rFonts w:asciiTheme="majorBidi" w:hAnsiTheme="majorBidi" w:cstheme="majorBidi"/>
          <w:sz w:val="24"/>
          <w:szCs w:val="24"/>
        </w:rPr>
        <w:t>,</w:t>
      </w:r>
      <w:r>
        <w:rPr>
          <w:rFonts w:asciiTheme="majorBidi" w:hAnsiTheme="majorBidi" w:cstheme="majorBidi"/>
          <w:sz w:val="24"/>
          <w:szCs w:val="24"/>
        </w:rPr>
        <w:t xml:space="preserve"> </w:t>
      </w:r>
      <w:r w:rsidRPr="0055242E">
        <w:rPr>
          <w:rFonts w:asciiTheme="majorBidi" w:hAnsiTheme="majorBidi" w:cstheme="majorBidi"/>
          <w:sz w:val="24"/>
          <w:szCs w:val="24"/>
        </w:rPr>
        <w:t xml:space="preserve">Les valeurs extrêmes en dehors de cet intervalle donneront lieu à des </w:t>
      </w:r>
      <w:proofErr w:type="spellStart"/>
      <w:r w:rsidRPr="0055242E">
        <w:rPr>
          <w:rFonts w:asciiTheme="majorBidi" w:hAnsiTheme="majorBidi" w:cstheme="majorBidi"/>
          <w:sz w:val="24"/>
          <w:szCs w:val="24"/>
        </w:rPr>
        <w:t>outliers</w:t>
      </w:r>
      <w:proofErr w:type="spellEnd"/>
      <w:r w:rsidRPr="0055242E">
        <w:rPr>
          <w:rFonts w:asciiTheme="majorBidi" w:hAnsiTheme="majorBidi" w:cstheme="majorBidi"/>
          <w:sz w:val="24"/>
          <w:szCs w:val="24"/>
        </w:rPr>
        <w:t>.</w:t>
      </w:r>
    </w:p>
    <w:p w14:paraId="23007987" w14:textId="30288D02" w:rsidR="00B419E7" w:rsidRPr="0055242E" w:rsidRDefault="00B419E7" w:rsidP="0055242E">
      <w:pPr>
        <w:ind w:left="360"/>
        <w:jc w:val="both"/>
        <w:rPr>
          <w:rFonts w:asciiTheme="majorBidi" w:hAnsiTheme="majorBidi" w:cstheme="majorBidi"/>
          <w:sz w:val="24"/>
          <w:szCs w:val="24"/>
        </w:rPr>
      </w:pPr>
      <w:r w:rsidRPr="0055242E">
        <w:rPr>
          <w:rFonts w:asciiTheme="majorBidi" w:hAnsiTheme="majorBidi" w:cstheme="majorBidi"/>
          <w:sz w:val="24"/>
          <w:szCs w:val="24"/>
        </w:rPr>
        <w:t xml:space="preserve">Ainsi les lignes du jeu de données où figurent des valeurs extrêmes sur les colonnes </w:t>
      </w:r>
      <w:proofErr w:type="spellStart"/>
      <w:r w:rsidRPr="0055242E">
        <w:rPr>
          <w:rFonts w:asciiTheme="majorBidi" w:hAnsiTheme="majorBidi" w:cstheme="majorBidi"/>
          <w:sz w:val="24"/>
          <w:szCs w:val="24"/>
        </w:rPr>
        <w:t>sbytes</w:t>
      </w:r>
      <w:proofErr w:type="spellEnd"/>
      <w:r w:rsidRPr="0055242E">
        <w:rPr>
          <w:rFonts w:asciiTheme="majorBidi" w:hAnsiTheme="majorBidi" w:cstheme="majorBidi"/>
          <w:sz w:val="24"/>
          <w:szCs w:val="24"/>
        </w:rPr>
        <w:t xml:space="preserve"> ou </w:t>
      </w:r>
      <w:proofErr w:type="spellStart"/>
      <w:r w:rsidRPr="0055242E">
        <w:rPr>
          <w:rFonts w:asciiTheme="majorBidi" w:hAnsiTheme="majorBidi" w:cstheme="majorBidi"/>
          <w:sz w:val="24"/>
          <w:szCs w:val="24"/>
        </w:rPr>
        <w:t>dbytes</w:t>
      </w:r>
      <w:proofErr w:type="spellEnd"/>
      <w:r w:rsidRPr="0055242E">
        <w:rPr>
          <w:rFonts w:asciiTheme="majorBidi" w:hAnsiTheme="majorBidi" w:cstheme="majorBidi"/>
          <w:sz w:val="24"/>
          <w:szCs w:val="24"/>
        </w:rPr>
        <w:t xml:space="preserve"> ont donc été supprimées en vue de fournir aux étapes suivantes du traitement et de l’IA un jeu de données sans biais.</w:t>
      </w:r>
    </w:p>
    <w:p w14:paraId="75E003CC" w14:textId="77777777" w:rsidR="00B20041" w:rsidRPr="00B20041" w:rsidRDefault="00B20041" w:rsidP="00BC29FC">
      <w:pPr>
        <w:numPr>
          <w:ilvl w:val="0"/>
          <w:numId w:val="42"/>
        </w:numPr>
        <w:spacing w:line="256" w:lineRule="auto"/>
        <w:contextualSpacing/>
        <w:jc w:val="both"/>
        <w:rPr>
          <w:rFonts w:ascii="Times New Roman" w:eastAsia="Calibri" w:hAnsi="Times New Roman" w:cs="Times New Roman"/>
          <w:b/>
          <w:bCs/>
          <w:sz w:val="24"/>
          <w:szCs w:val="24"/>
          <w:u w:val="single"/>
        </w:rPr>
      </w:pPr>
      <w:r w:rsidRPr="000E7998">
        <w:rPr>
          <w:rFonts w:ascii="Times New Roman" w:eastAsia="Calibri" w:hAnsi="Times New Roman" w:cs="Times New Roman"/>
          <w:b/>
          <w:bCs/>
          <w:color w:val="0070C0"/>
          <w:sz w:val="24"/>
          <w:szCs w:val="24"/>
        </w:rPr>
        <w:t xml:space="preserve">Standardisation des colonnes : </w:t>
      </w:r>
      <w:r w:rsidRPr="00B20041">
        <w:rPr>
          <w:rFonts w:ascii="Times New Roman" w:eastAsia="Calibri" w:hAnsi="Times New Roman" w:cs="Times New Roman"/>
          <w:sz w:val="24"/>
          <w:szCs w:val="24"/>
        </w:rPr>
        <w:t xml:space="preserve">Pour des modèles comme les SVM, qui sont sensibles aux échelles des données, une standardisation est nécessaire, </w:t>
      </w:r>
      <w:proofErr w:type="spellStart"/>
      <w:r w:rsidRPr="00B20041">
        <w:rPr>
          <w:rFonts w:ascii="Times New Roman" w:eastAsia="Calibri" w:hAnsi="Times New Roman" w:cs="Times New Roman"/>
          <w:sz w:val="24"/>
          <w:szCs w:val="24"/>
        </w:rPr>
        <w:t>StandardScaler</w:t>
      </w:r>
      <w:proofErr w:type="spellEnd"/>
      <w:r w:rsidRPr="00B20041">
        <w:rPr>
          <w:rFonts w:ascii="Times New Roman" w:eastAsia="Calibri" w:hAnsi="Times New Roman" w:cs="Times New Roman"/>
          <w:sz w:val="24"/>
          <w:szCs w:val="24"/>
        </w:rPr>
        <w:t xml:space="preserve"> est appliqué pour centrer les colonnes autour de 0 et les mettre à l’échelle en termes d’écart-type.</w:t>
      </w:r>
    </w:p>
    <w:p w14:paraId="2DFEA950" w14:textId="73347099" w:rsidR="00B20041" w:rsidRPr="00642CA3" w:rsidRDefault="00B20041" w:rsidP="00BC29FC">
      <w:pPr>
        <w:numPr>
          <w:ilvl w:val="0"/>
          <w:numId w:val="42"/>
        </w:numPr>
        <w:spacing w:line="256" w:lineRule="auto"/>
        <w:contextualSpacing/>
        <w:jc w:val="both"/>
        <w:rPr>
          <w:rFonts w:ascii="Times New Roman" w:eastAsia="Calibri" w:hAnsi="Times New Roman" w:cs="Times New Roman"/>
          <w:b/>
          <w:bCs/>
          <w:sz w:val="24"/>
          <w:szCs w:val="24"/>
          <w:u w:val="single"/>
        </w:rPr>
      </w:pPr>
      <w:r w:rsidRPr="000E7998">
        <w:rPr>
          <w:rFonts w:ascii="Times New Roman" w:eastAsia="Calibri" w:hAnsi="Times New Roman" w:cs="Times New Roman"/>
          <w:b/>
          <w:bCs/>
          <w:color w:val="0070C0"/>
          <w:sz w:val="24"/>
          <w:szCs w:val="24"/>
        </w:rPr>
        <w:t>Conversion des colonnes contenant des données catégoriques en un format numérique </w:t>
      </w:r>
      <w:r w:rsidRPr="00B20041">
        <w:rPr>
          <w:rFonts w:ascii="Times New Roman" w:eastAsia="Calibri" w:hAnsi="Times New Roman" w:cs="Times New Roman"/>
          <w:b/>
          <w:bCs/>
          <w:sz w:val="24"/>
          <w:szCs w:val="24"/>
        </w:rPr>
        <w:t>:</w:t>
      </w:r>
      <w:r w:rsidRPr="00B20041">
        <w:rPr>
          <w:rFonts w:ascii="Calibri" w:eastAsia="Calibri" w:hAnsi="Calibri" w:cs="Arial"/>
          <w:sz w:val="24"/>
          <w:szCs w:val="24"/>
        </w:rPr>
        <w:t xml:space="preserve"> </w:t>
      </w:r>
      <w:r w:rsidRPr="00B20041">
        <w:rPr>
          <w:rFonts w:ascii="Times New Roman" w:eastAsia="Calibri" w:hAnsi="Times New Roman" w:cs="Times New Roman"/>
          <w:sz w:val="24"/>
          <w:szCs w:val="24"/>
        </w:rPr>
        <w:t xml:space="preserve">Nous avons d'abord identifié les colonnes non numériques et effectué un Label </w:t>
      </w:r>
      <w:proofErr w:type="spellStart"/>
      <w:r w:rsidRPr="00B20041">
        <w:rPr>
          <w:rFonts w:ascii="Times New Roman" w:eastAsia="Calibri" w:hAnsi="Times New Roman" w:cs="Times New Roman"/>
          <w:sz w:val="24"/>
          <w:szCs w:val="24"/>
        </w:rPr>
        <w:t>Encoding</w:t>
      </w:r>
      <w:proofErr w:type="spellEnd"/>
      <w:r w:rsidRPr="00B20041">
        <w:rPr>
          <w:rFonts w:ascii="Times New Roman" w:eastAsia="Calibri" w:hAnsi="Times New Roman" w:cs="Times New Roman"/>
          <w:sz w:val="24"/>
          <w:szCs w:val="24"/>
        </w:rPr>
        <w:t xml:space="preserve"> sur celles à haute cardinalité, telles que </w:t>
      </w:r>
      <w:proofErr w:type="spellStart"/>
      <w:r w:rsidRPr="00B20041">
        <w:rPr>
          <w:rFonts w:ascii="Times New Roman" w:eastAsia="Calibri" w:hAnsi="Times New Roman" w:cs="Times New Roman"/>
          <w:sz w:val="24"/>
          <w:szCs w:val="24"/>
        </w:rPr>
        <w:t>srcip</w:t>
      </w:r>
      <w:proofErr w:type="spellEnd"/>
      <w:r w:rsidRPr="00B20041">
        <w:rPr>
          <w:rFonts w:ascii="Times New Roman" w:eastAsia="Calibri" w:hAnsi="Times New Roman" w:cs="Times New Roman"/>
          <w:sz w:val="24"/>
          <w:szCs w:val="24"/>
        </w:rPr>
        <w:t xml:space="preserve">, </w:t>
      </w:r>
      <w:proofErr w:type="spellStart"/>
      <w:r w:rsidRPr="00B20041">
        <w:rPr>
          <w:rFonts w:ascii="Times New Roman" w:eastAsia="Calibri" w:hAnsi="Times New Roman" w:cs="Times New Roman"/>
          <w:sz w:val="24"/>
          <w:szCs w:val="24"/>
        </w:rPr>
        <w:t>dstip</w:t>
      </w:r>
      <w:proofErr w:type="spellEnd"/>
      <w:r w:rsidRPr="00B20041">
        <w:rPr>
          <w:rFonts w:ascii="Times New Roman" w:eastAsia="Calibri" w:hAnsi="Times New Roman" w:cs="Times New Roman"/>
          <w:sz w:val="24"/>
          <w:szCs w:val="24"/>
        </w:rPr>
        <w:t xml:space="preserve">, sport, et </w:t>
      </w:r>
      <w:proofErr w:type="spellStart"/>
      <w:r w:rsidRPr="00B20041">
        <w:rPr>
          <w:rFonts w:ascii="Times New Roman" w:eastAsia="Calibri" w:hAnsi="Times New Roman" w:cs="Times New Roman"/>
          <w:sz w:val="24"/>
          <w:szCs w:val="24"/>
        </w:rPr>
        <w:t>dsport</w:t>
      </w:r>
      <w:proofErr w:type="spellEnd"/>
      <w:r w:rsidRPr="00B20041">
        <w:rPr>
          <w:rFonts w:ascii="Times New Roman" w:eastAsia="Calibri" w:hAnsi="Times New Roman" w:cs="Times New Roman"/>
          <w:sz w:val="24"/>
          <w:szCs w:val="24"/>
        </w:rPr>
        <w:t xml:space="preserve">, après les avoir converties en chaînes de caractères pour éviter les erreurs liées aux types mixtes. Ensuite, pour les colonnes à faible cardinalité, comme proto, state, service, </w:t>
      </w:r>
      <w:proofErr w:type="spellStart"/>
      <w:r w:rsidRPr="00B20041">
        <w:rPr>
          <w:rFonts w:ascii="Times New Roman" w:eastAsia="Calibri" w:hAnsi="Times New Roman" w:cs="Times New Roman"/>
          <w:sz w:val="24"/>
          <w:szCs w:val="24"/>
        </w:rPr>
        <w:t>ct_ftp_cmd</w:t>
      </w:r>
      <w:proofErr w:type="spellEnd"/>
      <w:r w:rsidRPr="00B20041">
        <w:rPr>
          <w:rFonts w:ascii="Times New Roman" w:eastAsia="Calibri" w:hAnsi="Times New Roman" w:cs="Times New Roman"/>
          <w:sz w:val="24"/>
          <w:szCs w:val="24"/>
        </w:rPr>
        <w:t xml:space="preserve">, et </w:t>
      </w:r>
      <w:proofErr w:type="spellStart"/>
      <w:r w:rsidRPr="00B20041">
        <w:rPr>
          <w:rFonts w:ascii="Times New Roman" w:eastAsia="Calibri" w:hAnsi="Times New Roman" w:cs="Times New Roman"/>
          <w:sz w:val="24"/>
          <w:szCs w:val="24"/>
        </w:rPr>
        <w:t>attack_cat</w:t>
      </w:r>
      <w:proofErr w:type="spellEnd"/>
      <w:r w:rsidRPr="00B20041">
        <w:rPr>
          <w:rFonts w:ascii="Times New Roman" w:eastAsia="Calibri" w:hAnsi="Times New Roman" w:cs="Times New Roman"/>
          <w:sz w:val="24"/>
          <w:szCs w:val="24"/>
        </w:rPr>
        <w:t xml:space="preserve">, nous avons appliqué un </w:t>
      </w:r>
      <w:proofErr w:type="spellStart"/>
      <w:r w:rsidRPr="00B20041">
        <w:rPr>
          <w:rFonts w:ascii="Times New Roman" w:eastAsia="Calibri" w:hAnsi="Times New Roman" w:cs="Times New Roman"/>
          <w:sz w:val="24"/>
          <w:szCs w:val="24"/>
        </w:rPr>
        <w:t>One-Hot</w:t>
      </w:r>
      <w:proofErr w:type="spellEnd"/>
      <w:r w:rsidRPr="00B20041">
        <w:rPr>
          <w:rFonts w:ascii="Times New Roman" w:eastAsia="Calibri" w:hAnsi="Times New Roman" w:cs="Times New Roman"/>
          <w:sz w:val="24"/>
          <w:szCs w:val="24"/>
        </w:rPr>
        <w:t xml:space="preserve"> </w:t>
      </w:r>
      <w:proofErr w:type="spellStart"/>
      <w:r w:rsidRPr="00B20041">
        <w:rPr>
          <w:rFonts w:ascii="Times New Roman" w:eastAsia="Calibri" w:hAnsi="Times New Roman" w:cs="Times New Roman"/>
          <w:sz w:val="24"/>
          <w:szCs w:val="24"/>
        </w:rPr>
        <w:t>Encoding</w:t>
      </w:r>
      <w:proofErr w:type="spellEnd"/>
      <w:r w:rsidRPr="00B20041">
        <w:rPr>
          <w:rFonts w:ascii="Times New Roman" w:eastAsia="Calibri" w:hAnsi="Times New Roman" w:cs="Times New Roman"/>
          <w:sz w:val="24"/>
          <w:szCs w:val="24"/>
        </w:rPr>
        <w:t xml:space="preserve"> pour les transformer en variables binaires. Cependant, il y a eu une erreur pendant l'encodage </w:t>
      </w:r>
      <w:proofErr w:type="spellStart"/>
      <w:r w:rsidRPr="00B20041">
        <w:rPr>
          <w:rFonts w:ascii="Times New Roman" w:eastAsia="Calibri" w:hAnsi="Times New Roman" w:cs="Times New Roman"/>
          <w:sz w:val="24"/>
          <w:szCs w:val="24"/>
        </w:rPr>
        <w:t>One-Hot</w:t>
      </w:r>
      <w:proofErr w:type="spellEnd"/>
      <w:r w:rsidRPr="00B20041">
        <w:rPr>
          <w:rFonts w:ascii="Times New Roman" w:eastAsia="Calibri" w:hAnsi="Times New Roman" w:cs="Times New Roman"/>
          <w:sz w:val="24"/>
          <w:szCs w:val="24"/>
        </w:rPr>
        <w:t xml:space="preserve">, car ces colonnes n’étaient plus présentes dans X après un filtrage préalable. Finalement, toutes les colonnes sont devenues numériques et le </w:t>
      </w:r>
      <w:proofErr w:type="spellStart"/>
      <w:r w:rsidRPr="00B20041">
        <w:rPr>
          <w:rFonts w:ascii="Times New Roman" w:eastAsia="Calibri" w:hAnsi="Times New Roman" w:cs="Times New Roman"/>
          <w:sz w:val="24"/>
          <w:szCs w:val="24"/>
        </w:rPr>
        <w:t>dataset</w:t>
      </w:r>
      <w:proofErr w:type="spellEnd"/>
      <w:r w:rsidRPr="00B20041">
        <w:rPr>
          <w:rFonts w:ascii="Times New Roman" w:eastAsia="Calibri" w:hAnsi="Times New Roman" w:cs="Times New Roman"/>
          <w:sz w:val="24"/>
          <w:szCs w:val="24"/>
        </w:rPr>
        <w:t xml:space="preserve"> est maintenant prêt à être utilisé pour l'entraînement d'un modèle.</w:t>
      </w:r>
    </w:p>
    <w:p w14:paraId="3DD0947E" w14:textId="137862DD" w:rsidR="00642CA3" w:rsidRDefault="00642CA3" w:rsidP="00642CA3">
      <w:pPr>
        <w:pStyle w:val="Heading3"/>
        <w:numPr>
          <w:ilvl w:val="0"/>
          <w:numId w:val="41"/>
        </w:numPr>
      </w:pPr>
      <w:r>
        <w:t xml:space="preserve">  </w:t>
      </w:r>
      <w:bookmarkStart w:id="296" w:name="_Toc200888096"/>
      <w:r>
        <w:t>Equilibrage de la classe</w:t>
      </w:r>
      <w:bookmarkEnd w:id="296"/>
      <w:r>
        <w:t xml:space="preserve"> </w:t>
      </w:r>
    </w:p>
    <w:p w14:paraId="0C756AB7" w14:textId="3C8706B3" w:rsidR="00BB22DB" w:rsidRPr="00BB22DB" w:rsidRDefault="00BB22DB" w:rsidP="009C77EA">
      <w:pPr>
        <w:jc w:val="both"/>
        <w:rPr>
          <w:rFonts w:asciiTheme="majorBidi" w:hAnsiTheme="majorBidi" w:cstheme="majorBidi"/>
          <w:sz w:val="24"/>
          <w:szCs w:val="24"/>
        </w:rPr>
      </w:pPr>
      <w:r w:rsidRPr="00BB22DB">
        <w:rPr>
          <w:rFonts w:asciiTheme="majorBidi" w:hAnsiTheme="majorBidi" w:cstheme="majorBidi"/>
          <w:sz w:val="24"/>
          <w:szCs w:val="24"/>
        </w:rPr>
        <w:t>Un des principaux obstacles dans la détection d'intrusions est le déséquilibre des classes, courante dans les données de cybersécurité : les attaques (classe positive) sont généralement beaucoup moins fréquentes que le trafic normal (classe négative). Ce manque d'équilibre peut fausser les modèles d'apprentissage automatique, qui voient leur performance diminuer</w:t>
      </w:r>
    </w:p>
    <w:p w14:paraId="2318CB82" w14:textId="158CA06B" w:rsidR="00BB22DB" w:rsidRDefault="00BB22DB" w:rsidP="009C77EA">
      <w:pPr>
        <w:jc w:val="both"/>
      </w:pPr>
      <w:r w:rsidRPr="00BB22DB">
        <w:rPr>
          <w:rFonts w:asciiTheme="majorBidi" w:hAnsiTheme="majorBidi" w:cstheme="majorBidi"/>
          <w:sz w:val="24"/>
          <w:szCs w:val="24"/>
        </w:rPr>
        <w:t xml:space="preserve">Afin de résoudre ce problème, nous avons utilisé la méthode du </w:t>
      </w:r>
      <w:r w:rsidRPr="006076F0">
        <w:rPr>
          <w:rFonts w:asciiTheme="majorBidi" w:hAnsiTheme="majorBidi" w:cstheme="majorBidi"/>
          <w:b/>
          <w:bCs/>
          <w:color w:val="002060"/>
          <w:sz w:val="24"/>
          <w:szCs w:val="24"/>
        </w:rPr>
        <w:t>suréchantillonnage minoritaire synthétique (SMOTE).</w:t>
      </w:r>
      <w:r w:rsidRPr="006076F0">
        <w:rPr>
          <w:rFonts w:asciiTheme="majorBidi" w:hAnsiTheme="majorBidi" w:cstheme="majorBidi"/>
          <w:color w:val="002060"/>
          <w:sz w:val="24"/>
          <w:szCs w:val="24"/>
        </w:rPr>
        <w:t xml:space="preserve"> </w:t>
      </w:r>
      <w:r w:rsidRPr="00BB22DB">
        <w:rPr>
          <w:rFonts w:asciiTheme="majorBidi" w:hAnsiTheme="majorBidi" w:cstheme="majorBidi"/>
          <w:sz w:val="24"/>
          <w:szCs w:val="24"/>
        </w:rPr>
        <w:t>SMOTE produit de nouveaux exemples synthétiques pour la classe sous-représentée en créant des interpolations entre un point et ses voisins les plus proches, plutôt que de reproduire les données déjà existantes. Cette technique favorise l'accroissement de la diversité des exemples minoritaires, améliorant ainsi l'apprentissage du modèle. Elle aide donc à atténuer l'effet du déséquilibre des classes sur la performance de classification</w:t>
      </w:r>
      <w:r w:rsidRPr="00BB22DB">
        <w:t>.</w:t>
      </w:r>
    </w:p>
    <w:p w14:paraId="60A27F29" w14:textId="5FDBF38A" w:rsidR="00FA7C69" w:rsidRDefault="00FA7C69" w:rsidP="00FA7C69">
      <w:pPr>
        <w:pStyle w:val="Caption"/>
        <w:keepNext/>
        <w:jc w:val="center"/>
      </w:pPr>
      <w:bookmarkStart w:id="297" w:name="_Toc200815213"/>
      <w:bookmarkStart w:id="298" w:name="_Toc200880458"/>
      <w:bookmarkStart w:id="299" w:name="_Toc200887944"/>
      <w:r>
        <w:lastRenderedPageBreak/>
        <w:t xml:space="preserve">Tableau </w:t>
      </w:r>
      <w:r w:rsidR="00016FDE">
        <w:fldChar w:fldCharType="begin"/>
      </w:r>
      <w:r w:rsidR="00016FDE">
        <w:instrText xml:space="preserve"> SEQ Tableau \* ARABIC </w:instrText>
      </w:r>
      <w:r w:rsidR="00016FDE">
        <w:fldChar w:fldCharType="separate"/>
      </w:r>
      <w:r w:rsidR="001F6BA5">
        <w:rPr>
          <w:noProof/>
        </w:rPr>
        <w:t>5</w:t>
      </w:r>
      <w:r w:rsidR="00016FDE">
        <w:rPr>
          <w:noProof/>
        </w:rPr>
        <w:fldChar w:fldCharType="end"/>
      </w:r>
      <w:r>
        <w:t>- Équilibrage de la classe</w:t>
      </w:r>
      <w:bookmarkEnd w:id="297"/>
      <w:bookmarkEnd w:id="298"/>
      <w:bookmarkEnd w:id="299"/>
    </w:p>
    <w:tbl>
      <w:tblPr>
        <w:tblStyle w:val="TableGrid"/>
        <w:tblW w:w="9220" w:type="dxa"/>
        <w:tblLook w:val="04A0" w:firstRow="1" w:lastRow="0" w:firstColumn="1" w:lastColumn="0" w:noHBand="0" w:noVBand="1"/>
      </w:tblPr>
      <w:tblGrid>
        <w:gridCol w:w="1725"/>
        <w:gridCol w:w="3751"/>
        <w:gridCol w:w="3744"/>
      </w:tblGrid>
      <w:tr w:rsidR="009C77EA" w:rsidRPr="009C77EA" w14:paraId="7A4ACBA7" w14:textId="77777777" w:rsidTr="00FA7C69">
        <w:trPr>
          <w:trHeight w:val="427"/>
        </w:trPr>
        <w:tc>
          <w:tcPr>
            <w:tcW w:w="1725" w:type="dxa"/>
            <w:shd w:val="clear" w:color="auto" w:fill="B4C6E7" w:themeFill="accent1" w:themeFillTint="66"/>
          </w:tcPr>
          <w:p w14:paraId="710058C8" w14:textId="4A3C2EB8" w:rsidR="006076F0" w:rsidRPr="009C77EA" w:rsidRDefault="006076F0" w:rsidP="009C77EA">
            <w:pPr>
              <w:jc w:val="center"/>
              <w:rPr>
                <w:b/>
                <w:bCs/>
                <w:color w:val="FFFFFF" w:themeColor="background1"/>
              </w:rPr>
            </w:pPr>
            <w:r w:rsidRPr="009C77EA">
              <w:rPr>
                <w:b/>
                <w:bCs/>
                <w:color w:val="FFFFFF" w:themeColor="background1"/>
              </w:rPr>
              <w:t>Classe</w:t>
            </w:r>
          </w:p>
        </w:tc>
        <w:tc>
          <w:tcPr>
            <w:tcW w:w="3751" w:type="dxa"/>
            <w:shd w:val="clear" w:color="auto" w:fill="B4C6E7" w:themeFill="accent1" w:themeFillTint="66"/>
          </w:tcPr>
          <w:p w14:paraId="355ADC2E" w14:textId="0E70798D" w:rsidR="006076F0" w:rsidRPr="009C77EA" w:rsidRDefault="006076F0" w:rsidP="009C77EA">
            <w:pPr>
              <w:jc w:val="center"/>
              <w:rPr>
                <w:b/>
                <w:bCs/>
                <w:color w:val="FFFFFF" w:themeColor="background1"/>
              </w:rPr>
            </w:pPr>
            <w:r w:rsidRPr="009C77EA">
              <w:rPr>
                <w:b/>
                <w:bCs/>
                <w:color w:val="FFFFFF" w:themeColor="background1"/>
              </w:rPr>
              <w:t>Nombre d’exemple (avant SMOTE)</w:t>
            </w:r>
          </w:p>
        </w:tc>
        <w:tc>
          <w:tcPr>
            <w:tcW w:w="3744" w:type="dxa"/>
            <w:shd w:val="clear" w:color="auto" w:fill="B4C6E7" w:themeFill="accent1" w:themeFillTint="66"/>
          </w:tcPr>
          <w:p w14:paraId="79BD9D5C" w14:textId="30718671" w:rsidR="006076F0" w:rsidRPr="009C77EA" w:rsidRDefault="006076F0" w:rsidP="009C77EA">
            <w:pPr>
              <w:jc w:val="center"/>
              <w:rPr>
                <w:b/>
                <w:bCs/>
                <w:color w:val="FFFFFF" w:themeColor="background1"/>
              </w:rPr>
            </w:pPr>
            <w:r w:rsidRPr="009C77EA">
              <w:rPr>
                <w:b/>
                <w:bCs/>
                <w:color w:val="FFFFFF" w:themeColor="background1"/>
              </w:rPr>
              <w:t>Nombre d’exemple (</w:t>
            </w:r>
            <w:r w:rsidR="00FA7C69" w:rsidRPr="009C77EA">
              <w:rPr>
                <w:b/>
                <w:bCs/>
                <w:color w:val="FFFFFF" w:themeColor="background1"/>
              </w:rPr>
              <w:t>après</w:t>
            </w:r>
            <w:r w:rsidRPr="009C77EA">
              <w:rPr>
                <w:b/>
                <w:bCs/>
                <w:color w:val="FFFFFF" w:themeColor="background1"/>
              </w:rPr>
              <w:t xml:space="preserve"> SMOTE)</w:t>
            </w:r>
          </w:p>
        </w:tc>
      </w:tr>
      <w:tr w:rsidR="006076F0" w14:paraId="4299704D" w14:textId="77777777" w:rsidTr="00FA7C69">
        <w:trPr>
          <w:trHeight w:val="427"/>
        </w:trPr>
        <w:tc>
          <w:tcPr>
            <w:tcW w:w="1725" w:type="dxa"/>
            <w:shd w:val="clear" w:color="auto" w:fill="B4C6E7" w:themeFill="accent1" w:themeFillTint="66"/>
          </w:tcPr>
          <w:p w14:paraId="2273C1FA" w14:textId="27A87DD5" w:rsidR="006076F0" w:rsidRPr="009C77EA" w:rsidRDefault="006076F0" w:rsidP="009C77EA">
            <w:pPr>
              <w:jc w:val="center"/>
              <w:rPr>
                <w:b/>
                <w:bCs/>
                <w:color w:val="FFFFFF" w:themeColor="background1"/>
              </w:rPr>
            </w:pPr>
            <w:r w:rsidRPr="009C77EA">
              <w:rPr>
                <w:b/>
                <w:bCs/>
                <w:color w:val="FFFFFF" w:themeColor="background1"/>
              </w:rPr>
              <w:t>0 (normal)</w:t>
            </w:r>
          </w:p>
        </w:tc>
        <w:tc>
          <w:tcPr>
            <w:tcW w:w="3751" w:type="dxa"/>
          </w:tcPr>
          <w:p w14:paraId="4DE5547C" w14:textId="63216F72" w:rsidR="006076F0" w:rsidRDefault="006076F0" w:rsidP="009C77EA">
            <w:pPr>
              <w:jc w:val="center"/>
            </w:pPr>
            <w:r>
              <w:t>1 252 704</w:t>
            </w:r>
          </w:p>
        </w:tc>
        <w:tc>
          <w:tcPr>
            <w:tcW w:w="3744" w:type="dxa"/>
          </w:tcPr>
          <w:p w14:paraId="71E6E984" w14:textId="6CC31302" w:rsidR="006076F0" w:rsidRDefault="006076F0" w:rsidP="009C77EA">
            <w:pPr>
              <w:jc w:val="center"/>
            </w:pPr>
            <w:r>
              <w:t>1 252 704</w:t>
            </w:r>
          </w:p>
        </w:tc>
      </w:tr>
      <w:tr w:rsidR="006076F0" w14:paraId="4D312A0E" w14:textId="77777777" w:rsidTr="00FA7C69">
        <w:trPr>
          <w:trHeight w:val="427"/>
        </w:trPr>
        <w:tc>
          <w:tcPr>
            <w:tcW w:w="1725" w:type="dxa"/>
            <w:shd w:val="clear" w:color="auto" w:fill="B4C6E7" w:themeFill="accent1" w:themeFillTint="66"/>
          </w:tcPr>
          <w:p w14:paraId="137623D9" w14:textId="35948735" w:rsidR="006076F0" w:rsidRPr="009C77EA" w:rsidRDefault="006076F0" w:rsidP="009C77EA">
            <w:pPr>
              <w:jc w:val="center"/>
              <w:rPr>
                <w:b/>
                <w:bCs/>
                <w:color w:val="FFFFFF" w:themeColor="background1"/>
              </w:rPr>
            </w:pPr>
            <w:r w:rsidRPr="009C77EA">
              <w:rPr>
                <w:b/>
                <w:bCs/>
                <w:color w:val="FFFFFF" w:themeColor="background1"/>
              </w:rPr>
              <w:t>1 (</w:t>
            </w:r>
            <w:r w:rsidR="003B796F">
              <w:rPr>
                <w:b/>
                <w:bCs/>
                <w:color w:val="FFFFFF" w:themeColor="background1"/>
              </w:rPr>
              <w:t>attaque</w:t>
            </w:r>
            <w:r w:rsidRPr="009C77EA">
              <w:rPr>
                <w:b/>
                <w:bCs/>
                <w:color w:val="FFFFFF" w:themeColor="background1"/>
              </w:rPr>
              <w:t>)</w:t>
            </w:r>
          </w:p>
        </w:tc>
        <w:tc>
          <w:tcPr>
            <w:tcW w:w="3751" w:type="dxa"/>
          </w:tcPr>
          <w:p w14:paraId="364A088F" w14:textId="52FB22E7" w:rsidR="006076F0" w:rsidRDefault="006076F0" w:rsidP="009C77EA">
            <w:pPr>
              <w:jc w:val="center"/>
            </w:pPr>
            <w:r>
              <w:t>246 379</w:t>
            </w:r>
          </w:p>
        </w:tc>
        <w:tc>
          <w:tcPr>
            <w:tcW w:w="3744" w:type="dxa"/>
          </w:tcPr>
          <w:p w14:paraId="51372FCA" w14:textId="0D9F7071" w:rsidR="006076F0" w:rsidRDefault="006076F0" w:rsidP="009C77EA">
            <w:pPr>
              <w:jc w:val="center"/>
            </w:pPr>
            <w:r>
              <w:t>1 252 704</w:t>
            </w:r>
          </w:p>
        </w:tc>
      </w:tr>
    </w:tbl>
    <w:p w14:paraId="4EF2E3D7" w14:textId="77777777" w:rsidR="006076F0" w:rsidRDefault="006076F0" w:rsidP="00BB22DB"/>
    <w:p w14:paraId="6CE170B9" w14:textId="7F78FABC" w:rsidR="007A0F58" w:rsidRDefault="000E7998" w:rsidP="00FA7C69">
      <w:pPr>
        <w:pStyle w:val="Heading3"/>
        <w:numPr>
          <w:ilvl w:val="0"/>
          <w:numId w:val="41"/>
        </w:numPr>
      </w:pPr>
      <w:bookmarkStart w:id="300" w:name="_Hlk196216529"/>
      <w:r>
        <w:t xml:space="preserve">  </w:t>
      </w:r>
      <w:bookmarkStart w:id="301" w:name="_Toc200888097"/>
      <w:r w:rsidR="006076F0">
        <w:t>Les modèles de l’apprentissage automatique</w:t>
      </w:r>
      <w:bookmarkEnd w:id="301"/>
    </w:p>
    <w:p w14:paraId="1014ADB0" w14:textId="77777777" w:rsidR="002F7270" w:rsidRDefault="002F7270" w:rsidP="00016FDE">
      <w:pPr>
        <w:pStyle w:val="Heading4"/>
        <w:numPr>
          <w:ilvl w:val="0"/>
          <w:numId w:val="51"/>
        </w:numPr>
      </w:pPr>
      <w:r>
        <w:t xml:space="preserve">XGBoost  </w:t>
      </w:r>
    </w:p>
    <w:p w14:paraId="0457FD33" w14:textId="77777777" w:rsidR="002F7270" w:rsidRPr="00DE3982" w:rsidRDefault="002F7270" w:rsidP="00FA7C69">
      <w:pPr>
        <w:jc w:val="both"/>
        <w:rPr>
          <w:rFonts w:asciiTheme="majorBidi" w:hAnsiTheme="majorBidi" w:cstheme="majorBidi"/>
          <w:b/>
          <w:bCs/>
          <w:sz w:val="24"/>
          <w:szCs w:val="24"/>
        </w:rPr>
      </w:pPr>
      <w:r w:rsidRPr="00DE3982">
        <w:rPr>
          <w:rFonts w:asciiTheme="majorBidi" w:hAnsiTheme="majorBidi" w:cstheme="majorBidi"/>
          <w:sz w:val="24"/>
          <w:szCs w:val="24"/>
        </w:rPr>
        <w:t xml:space="preserve">XGBoost est un algorithme d'ensemble performant qui s'appuie sur la technique du gradient </w:t>
      </w:r>
      <w:proofErr w:type="spellStart"/>
      <w:r w:rsidRPr="00DE3982">
        <w:rPr>
          <w:rFonts w:asciiTheme="majorBidi" w:hAnsiTheme="majorBidi" w:cstheme="majorBidi"/>
          <w:sz w:val="24"/>
          <w:szCs w:val="24"/>
        </w:rPr>
        <w:t>boosting</w:t>
      </w:r>
      <w:proofErr w:type="spellEnd"/>
      <w:r w:rsidRPr="00DE3982">
        <w:rPr>
          <w:rFonts w:asciiTheme="majorBidi" w:hAnsiTheme="majorBidi" w:cstheme="majorBidi"/>
          <w:sz w:val="24"/>
          <w:szCs w:val="24"/>
        </w:rPr>
        <w:t>, et qui est utilisé pour des tâches de classification et de régression. Il élabore les arbres de décision de façon séquentielle, rectifiant à chaque stade les fautes réalisées par les modèles antérieurs. XGBoost est salué pour sa rapidité, son aptitude à contrôler l'</w:t>
      </w:r>
      <w:proofErr w:type="spellStart"/>
      <w:r w:rsidRPr="00DE3982">
        <w:rPr>
          <w:rFonts w:asciiTheme="majorBidi" w:hAnsiTheme="majorBidi" w:cstheme="majorBidi"/>
          <w:sz w:val="24"/>
          <w:szCs w:val="24"/>
        </w:rPr>
        <w:t>overfitting</w:t>
      </w:r>
      <w:proofErr w:type="spellEnd"/>
      <w:r w:rsidRPr="00DE3982">
        <w:rPr>
          <w:rFonts w:asciiTheme="majorBidi" w:hAnsiTheme="majorBidi" w:cstheme="majorBidi"/>
          <w:sz w:val="24"/>
          <w:szCs w:val="24"/>
        </w:rPr>
        <w:t xml:space="preserve"> grâce à la régularisation, ainsi que pour ses performances sur des données complexes.</w:t>
      </w:r>
    </w:p>
    <w:p w14:paraId="3E995336" w14:textId="77777777" w:rsidR="002F7270" w:rsidRPr="00DE3982" w:rsidRDefault="002F7270" w:rsidP="00FA7C69">
      <w:pPr>
        <w:jc w:val="both"/>
        <w:rPr>
          <w:rFonts w:asciiTheme="majorBidi" w:hAnsiTheme="majorBidi" w:cstheme="majorBidi"/>
          <w:sz w:val="24"/>
          <w:szCs w:val="24"/>
        </w:rPr>
      </w:pPr>
      <w:r w:rsidRPr="00DE3982">
        <w:rPr>
          <w:rFonts w:asciiTheme="majorBidi" w:hAnsiTheme="majorBidi" w:cstheme="majorBidi"/>
          <w:sz w:val="24"/>
          <w:szCs w:val="24"/>
        </w:rPr>
        <w:t>Dans le cadre de la classification, plusieurs hyperparamètres cruciaux sont utilisés pour l'entraînement du modèle, tels que :</w:t>
      </w:r>
    </w:p>
    <w:p w14:paraId="1B1A159D" w14:textId="77777777" w:rsidR="002F7270" w:rsidRPr="00DE3982" w:rsidRDefault="002F7270" w:rsidP="00016FDE">
      <w:pPr>
        <w:pStyle w:val="ListParagraph"/>
        <w:numPr>
          <w:ilvl w:val="0"/>
          <w:numId w:val="49"/>
        </w:numPr>
        <w:jc w:val="both"/>
        <w:rPr>
          <w:rFonts w:asciiTheme="majorBidi" w:hAnsiTheme="majorBidi" w:cstheme="majorBidi"/>
          <w:sz w:val="24"/>
          <w:szCs w:val="24"/>
        </w:rPr>
      </w:pPr>
      <w:proofErr w:type="spellStart"/>
      <w:proofErr w:type="gramStart"/>
      <w:r w:rsidRPr="00DE3982">
        <w:rPr>
          <w:rFonts w:asciiTheme="majorBidi" w:hAnsiTheme="majorBidi" w:cstheme="majorBidi"/>
          <w:b/>
          <w:bCs/>
          <w:color w:val="0070C0"/>
          <w:sz w:val="24"/>
          <w:szCs w:val="24"/>
        </w:rPr>
        <w:t>n</w:t>
      </w:r>
      <w:proofErr w:type="gramEnd"/>
      <w:r w:rsidRPr="00DE3982">
        <w:rPr>
          <w:rFonts w:asciiTheme="majorBidi" w:hAnsiTheme="majorBidi" w:cstheme="majorBidi"/>
          <w:b/>
          <w:bCs/>
          <w:color w:val="0070C0"/>
          <w:sz w:val="24"/>
          <w:szCs w:val="24"/>
        </w:rPr>
        <w:t>_estimators</w:t>
      </w:r>
      <w:proofErr w:type="spellEnd"/>
      <w:r w:rsidRPr="00DE3982">
        <w:rPr>
          <w:rFonts w:asciiTheme="majorBidi" w:hAnsiTheme="majorBidi" w:cstheme="majorBidi"/>
          <w:b/>
          <w:bCs/>
          <w:color w:val="0070C0"/>
          <w:sz w:val="24"/>
          <w:szCs w:val="24"/>
        </w:rPr>
        <w:t>:</w:t>
      </w:r>
      <w:r w:rsidRPr="00DE3982">
        <w:rPr>
          <w:rFonts w:asciiTheme="majorBidi" w:hAnsiTheme="majorBidi" w:cstheme="majorBidi"/>
          <w:color w:val="002060"/>
          <w:sz w:val="24"/>
          <w:szCs w:val="24"/>
        </w:rPr>
        <w:t xml:space="preserve"> </w:t>
      </w:r>
      <w:r w:rsidRPr="00DE3982">
        <w:rPr>
          <w:rFonts w:asciiTheme="majorBidi" w:hAnsiTheme="majorBidi" w:cstheme="majorBidi"/>
          <w:sz w:val="24"/>
          <w:szCs w:val="24"/>
        </w:rPr>
        <w:t>quantité d'arbres à élaborer</w:t>
      </w:r>
    </w:p>
    <w:p w14:paraId="52BBD717" w14:textId="78A38CFA" w:rsidR="002F7270" w:rsidRPr="00DE3982" w:rsidRDefault="00516F71" w:rsidP="00016FDE">
      <w:pPr>
        <w:pStyle w:val="ListParagraph"/>
        <w:numPr>
          <w:ilvl w:val="0"/>
          <w:numId w:val="49"/>
        </w:numPr>
        <w:jc w:val="both"/>
        <w:rPr>
          <w:rFonts w:asciiTheme="majorBidi" w:hAnsiTheme="majorBidi" w:cstheme="majorBidi"/>
          <w:sz w:val="24"/>
          <w:szCs w:val="24"/>
        </w:rPr>
      </w:pPr>
      <w:proofErr w:type="spellStart"/>
      <w:proofErr w:type="gramStart"/>
      <w:r w:rsidRPr="00DE3982">
        <w:rPr>
          <w:rFonts w:asciiTheme="majorBidi" w:hAnsiTheme="majorBidi" w:cstheme="majorBidi"/>
          <w:b/>
          <w:bCs/>
          <w:color w:val="0070C0"/>
          <w:sz w:val="24"/>
          <w:szCs w:val="24"/>
        </w:rPr>
        <w:t>profondeur</w:t>
      </w:r>
      <w:proofErr w:type="gramEnd"/>
      <w:r w:rsidRPr="00DE3982">
        <w:rPr>
          <w:rFonts w:asciiTheme="majorBidi" w:hAnsiTheme="majorBidi" w:cstheme="majorBidi"/>
          <w:b/>
          <w:bCs/>
          <w:color w:val="0070C0"/>
          <w:sz w:val="24"/>
          <w:szCs w:val="24"/>
        </w:rPr>
        <w:t>_max</w:t>
      </w:r>
      <w:proofErr w:type="spellEnd"/>
      <w:r w:rsidRPr="00DE3982">
        <w:rPr>
          <w:rFonts w:asciiTheme="majorBidi" w:hAnsiTheme="majorBidi" w:cstheme="majorBidi"/>
          <w:b/>
          <w:bCs/>
          <w:color w:val="0070C0"/>
          <w:sz w:val="24"/>
          <w:szCs w:val="24"/>
        </w:rPr>
        <w:t> </w:t>
      </w:r>
      <w:r w:rsidRPr="00DE3982" w:rsidDel="00516F71">
        <w:rPr>
          <w:rFonts w:asciiTheme="majorBidi" w:hAnsiTheme="majorBidi" w:cstheme="majorBidi"/>
          <w:b/>
          <w:bCs/>
          <w:color w:val="0070C0"/>
          <w:sz w:val="24"/>
          <w:szCs w:val="24"/>
        </w:rPr>
        <w:t xml:space="preserve"> </w:t>
      </w:r>
      <w:r w:rsidR="002F7270" w:rsidRPr="00DE3982">
        <w:rPr>
          <w:rFonts w:asciiTheme="majorBidi" w:hAnsiTheme="majorBidi" w:cstheme="majorBidi"/>
          <w:b/>
          <w:bCs/>
          <w:color w:val="0070C0"/>
          <w:sz w:val="24"/>
          <w:szCs w:val="24"/>
        </w:rPr>
        <w:t>:</w:t>
      </w:r>
      <w:r w:rsidR="002F7270" w:rsidRPr="00DE3982">
        <w:rPr>
          <w:rFonts w:asciiTheme="majorBidi" w:hAnsiTheme="majorBidi" w:cstheme="majorBidi"/>
          <w:color w:val="0070C0"/>
          <w:sz w:val="24"/>
          <w:szCs w:val="24"/>
        </w:rPr>
        <w:t xml:space="preserve"> </w:t>
      </w:r>
      <w:r w:rsidR="002F7270" w:rsidRPr="00DE3982">
        <w:rPr>
          <w:rFonts w:asciiTheme="majorBidi" w:hAnsiTheme="majorBidi" w:cstheme="majorBidi"/>
          <w:sz w:val="24"/>
          <w:szCs w:val="24"/>
        </w:rPr>
        <w:t>limite de profondeur des arbres</w:t>
      </w:r>
    </w:p>
    <w:p w14:paraId="0B3769E5" w14:textId="77777777" w:rsidR="002F7270" w:rsidRPr="00DE3982" w:rsidRDefault="002F7270" w:rsidP="00016FDE">
      <w:pPr>
        <w:pStyle w:val="ListParagraph"/>
        <w:numPr>
          <w:ilvl w:val="0"/>
          <w:numId w:val="49"/>
        </w:numPr>
        <w:jc w:val="both"/>
        <w:rPr>
          <w:rFonts w:asciiTheme="majorBidi" w:hAnsiTheme="majorBidi" w:cstheme="majorBidi"/>
          <w:sz w:val="24"/>
          <w:szCs w:val="24"/>
        </w:rPr>
      </w:pPr>
      <w:proofErr w:type="gramStart"/>
      <w:r w:rsidRPr="00DE3982">
        <w:rPr>
          <w:rFonts w:asciiTheme="majorBidi" w:hAnsiTheme="majorBidi" w:cstheme="majorBidi"/>
          <w:b/>
          <w:bCs/>
          <w:color w:val="0070C0"/>
          <w:sz w:val="24"/>
          <w:szCs w:val="24"/>
        </w:rPr>
        <w:t>taux</w:t>
      </w:r>
      <w:proofErr w:type="gramEnd"/>
      <w:r w:rsidRPr="00DE3982">
        <w:rPr>
          <w:rFonts w:asciiTheme="majorBidi" w:hAnsiTheme="majorBidi" w:cstheme="majorBidi"/>
          <w:b/>
          <w:bCs/>
          <w:color w:val="0070C0"/>
          <w:sz w:val="24"/>
          <w:szCs w:val="24"/>
        </w:rPr>
        <w:t xml:space="preserve"> d'apprentissage</w:t>
      </w:r>
      <w:r w:rsidRPr="00DE3982">
        <w:rPr>
          <w:rFonts w:asciiTheme="majorBidi" w:hAnsiTheme="majorBidi" w:cstheme="majorBidi"/>
          <w:color w:val="0070C0"/>
          <w:sz w:val="24"/>
          <w:szCs w:val="24"/>
        </w:rPr>
        <w:t> </w:t>
      </w:r>
      <w:r>
        <w:rPr>
          <w:rFonts w:asciiTheme="majorBidi" w:hAnsiTheme="majorBidi" w:cstheme="majorBidi"/>
          <w:sz w:val="24"/>
          <w:szCs w:val="24"/>
        </w:rPr>
        <w:t xml:space="preserve">: </w:t>
      </w:r>
      <w:r w:rsidRPr="00DE3982">
        <w:rPr>
          <w:rFonts w:asciiTheme="majorBidi" w:hAnsiTheme="majorBidi" w:cstheme="majorBidi"/>
          <w:sz w:val="24"/>
          <w:szCs w:val="24"/>
        </w:rPr>
        <w:t>vitesse d’apprentissage</w:t>
      </w:r>
    </w:p>
    <w:p w14:paraId="67E6362E" w14:textId="77777777" w:rsidR="002F7270" w:rsidRPr="00DE3982" w:rsidRDefault="002F7270" w:rsidP="00016FDE">
      <w:pPr>
        <w:pStyle w:val="ListParagraph"/>
        <w:numPr>
          <w:ilvl w:val="0"/>
          <w:numId w:val="49"/>
        </w:numPr>
        <w:jc w:val="both"/>
        <w:rPr>
          <w:rFonts w:asciiTheme="majorBidi" w:hAnsiTheme="majorBidi" w:cstheme="majorBidi"/>
          <w:sz w:val="24"/>
          <w:szCs w:val="24"/>
        </w:rPr>
      </w:pPr>
      <w:proofErr w:type="spellStart"/>
      <w:proofErr w:type="gramStart"/>
      <w:r w:rsidRPr="00DE3982">
        <w:rPr>
          <w:rFonts w:asciiTheme="majorBidi" w:hAnsiTheme="majorBidi" w:cstheme="majorBidi"/>
          <w:b/>
          <w:bCs/>
          <w:color w:val="0070C0"/>
          <w:sz w:val="24"/>
          <w:szCs w:val="24"/>
        </w:rPr>
        <w:t>eval</w:t>
      </w:r>
      <w:proofErr w:type="gramEnd"/>
      <w:r w:rsidRPr="00DE3982">
        <w:rPr>
          <w:rFonts w:asciiTheme="majorBidi" w:hAnsiTheme="majorBidi" w:cstheme="majorBidi"/>
          <w:b/>
          <w:bCs/>
          <w:color w:val="0070C0"/>
          <w:sz w:val="24"/>
          <w:szCs w:val="24"/>
        </w:rPr>
        <w:t>_metric</w:t>
      </w:r>
      <w:proofErr w:type="spellEnd"/>
      <w:r w:rsidRPr="00DE3982">
        <w:rPr>
          <w:rFonts w:asciiTheme="majorBidi" w:hAnsiTheme="majorBidi" w:cstheme="majorBidi"/>
          <w:b/>
          <w:bCs/>
          <w:color w:val="0070C0"/>
          <w:sz w:val="24"/>
          <w:szCs w:val="24"/>
        </w:rPr>
        <w:t> :</w:t>
      </w:r>
      <w:r w:rsidRPr="00DE3982">
        <w:rPr>
          <w:rFonts w:asciiTheme="majorBidi" w:hAnsiTheme="majorBidi" w:cstheme="majorBidi"/>
          <w:color w:val="0070C0"/>
          <w:sz w:val="24"/>
          <w:szCs w:val="24"/>
        </w:rPr>
        <w:t xml:space="preserve"> </w:t>
      </w:r>
      <w:r w:rsidRPr="00DE3982">
        <w:rPr>
          <w:rFonts w:asciiTheme="majorBidi" w:hAnsiTheme="majorBidi" w:cstheme="majorBidi"/>
          <w:sz w:val="24"/>
          <w:szCs w:val="24"/>
        </w:rPr>
        <w:t>qui signifie métrique d'évaluation</w:t>
      </w:r>
    </w:p>
    <w:p w14:paraId="04C19CA3" w14:textId="2557CCAD" w:rsidR="00516F71" w:rsidRDefault="002F7270" w:rsidP="00016FDE">
      <w:pPr>
        <w:pStyle w:val="ListParagraph"/>
        <w:numPr>
          <w:ilvl w:val="0"/>
          <w:numId w:val="49"/>
        </w:numPr>
        <w:jc w:val="both"/>
        <w:rPr>
          <w:rFonts w:asciiTheme="majorBidi" w:hAnsiTheme="majorBidi" w:cstheme="majorBidi"/>
          <w:sz w:val="24"/>
          <w:szCs w:val="24"/>
        </w:rPr>
      </w:pPr>
      <w:proofErr w:type="spellStart"/>
      <w:proofErr w:type="gramStart"/>
      <w:r w:rsidRPr="00DE3982">
        <w:rPr>
          <w:rFonts w:asciiTheme="majorBidi" w:hAnsiTheme="majorBidi" w:cstheme="majorBidi"/>
          <w:b/>
          <w:bCs/>
          <w:color w:val="0070C0"/>
          <w:sz w:val="24"/>
          <w:szCs w:val="24"/>
        </w:rPr>
        <w:t>use</w:t>
      </w:r>
      <w:proofErr w:type="gramEnd"/>
      <w:r w:rsidRPr="00DE3982">
        <w:rPr>
          <w:rFonts w:asciiTheme="majorBidi" w:hAnsiTheme="majorBidi" w:cstheme="majorBidi"/>
          <w:b/>
          <w:bCs/>
          <w:color w:val="0070C0"/>
          <w:sz w:val="24"/>
          <w:szCs w:val="24"/>
        </w:rPr>
        <w:t>_label_encoder</w:t>
      </w:r>
      <w:proofErr w:type="spellEnd"/>
      <w:r w:rsidRPr="00DE3982">
        <w:rPr>
          <w:rFonts w:asciiTheme="majorBidi" w:hAnsiTheme="majorBidi" w:cstheme="majorBidi"/>
          <w:b/>
          <w:bCs/>
          <w:color w:val="0070C0"/>
          <w:sz w:val="24"/>
          <w:szCs w:val="24"/>
        </w:rPr>
        <w:t> :</w:t>
      </w:r>
      <w:r w:rsidRPr="00DE3982">
        <w:rPr>
          <w:rFonts w:asciiTheme="majorBidi" w:hAnsiTheme="majorBidi" w:cstheme="majorBidi"/>
          <w:color w:val="0070C0"/>
          <w:sz w:val="24"/>
          <w:szCs w:val="24"/>
        </w:rPr>
        <w:t xml:space="preserve"> </w:t>
      </w:r>
      <w:r w:rsidRPr="00DE3982">
        <w:rPr>
          <w:rFonts w:asciiTheme="majorBidi" w:hAnsiTheme="majorBidi" w:cstheme="majorBidi"/>
          <w:sz w:val="24"/>
          <w:szCs w:val="24"/>
        </w:rPr>
        <w:t>False (afin de désactiver l'encodage automatique des classes)</w:t>
      </w:r>
      <w:r>
        <w:rPr>
          <w:rFonts w:asciiTheme="majorBidi" w:hAnsiTheme="majorBidi" w:cstheme="majorBidi"/>
          <w:sz w:val="24"/>
          <w:szCs w:val="24"/>
        </w:rPr>
        <w:t>.</w:t>
      </w:r>
    </w:p>
    <w:p w14:paraId="3453DD85" w14:textId="329A154D" w:rsidR="0055253E" w:rsidRPr="00C95EC1" w:rsidRDefault="0055253E" w:rsidP="00C95EC1">
      <w:pPr>
        <w:pStyle w:val="Caption"/>
        <w:keepNext/>
      </w:pPr>
    </w:p>
    <w:p w14:paraId="10C68D72" w14:textId="0891F788" w:rsidR="00C95EC1" w:rsidRDefault="00C95EC1" w:rsidP="00C95EC1">
      <w:pPr>
        <w:pStyle w:val="Caption"/>
        <w:keepNext/>
        <w:jc w:val="center"/>
      </w:pPr>
      <w:bookmarkStart w:id="302" w:name="_Toc200815214"/>
      <w:bookmarkStart w:id="303" w:name="_Toc200880459"/>
      <w:bookmarkStart w:id="304" w:name="_Toc200887945"/>
      <w:r>
        <w:t xml:space="preserve">Tableau </w:t>
      </w:r>
      <w:r w:rsidR="00016FDE">
        <w:fldChar w:fldCharType="begin"/>
      </w:r>
      <w:r w:rsidR="00016FDE">
        <w:instrText xml:space="preserve"> SEQ Tableau \* ARABIC </w:instrText>
      </w:r>
      <w:r w:rsidR="00016FDE">
        <w:fldChar w:fldCharType="separate"/>
      </w:r>
      <w:r w:rsidR="001F6BA5">
        <w:rPr>
          <w:noProof/>
        </w:rPr>
        <w:t>6</w:t>
      </w:r>
      <w:r w:rsidR="00016FDE">
        <w:rPr>
          <w:noProof/>
        </w:rPr>
        <w:fldChar w:fldCharType="end"/>
      </w:r>
      <w:r>
        <w:t xml:space="preserve"> -</w:t>
      </w:r>
      <w:r w:rsidRPr="009D64D9">
        <w:t>Paramètre de XGBoost</w:t>
      </w:r>
      <w:bookmarkEnd w:id="302"/>
      <w:bookmarkEnd w:id="303"/>
      <w:bookmarkEnd w:id="304"/>
    </w:p>
    <w:tbl>
      <w:tblPr>
        <w:tblStyle w:val="TableGrid"/>
        <w:tblW w:w="0" w:type="auto"/>
        <w:tblLook w:val="04A0" w:firstRow="1" w:lastRow="0" w:firstColumn="1" w:lastColumn="0" w:noHBand="0" w:noVBand="1"/>
      </w:tblPr>
      <w:tblGrid>
        <w:gridCol w:w="1254"/>
        <w:gridCol w:w="1353"/>
        <w:gridCol w:w="1711"/>
        <w:gridCol w:w="1611"/>
        <w:gridCol w:w="1282"/>
        <w:gridCol w:w="1851"/>
      </w:tblGrid>
      <w:tr w:rsidR="00516F71" w14:paraId="0611B25D" w14:textId="77777777" w:rsidTr="00EF1943">
        <w:tc>
          <w:tcPr>
            <w:tcW w:w="1254" w:type="dxa"/>
            <w:shd w:val="clear" w:color="auto" w:fill="B4C6E7" w:themeFill="accent1" w:themeFillTint="66"/>
          </w:tcPr>
          <w:p w14:paraId="77709987" w14:textId="60F8E9A3" w:rsidR="00516F71" w:rsidRPr="00EF1943" w:rsidRDefault="00516F71" w:rsidP="00516F71">
            <w:pPr>
              <w:rPr>
                <w:rFonts w:asciiTheme="majorBidi" w:hAnsiTheme="majorBidi" w:cstheme="majorBidi"/>
                <w:sz w:val="20"/>
                <w:szCs w:val="20"/>
              </w:rPr>
            </w:pPr>
            <w:r w:rsidRPr="00EF1943">
              <w:rPr>
                <w:b/>
                <w:bCs/>
                <w:color w:val="FFFFFF" w:themeColor="background1"/>
                <w:sz w:val="20"/>
                <w:szCs w:val="20"/>
              </w:rPr>
              <w:t>Paramètre</w:t>
            </w:r>
          </w:p>
        </w:tc>
        <w:tc>
          <w:tcPr>
            <w:tcW w:w="1353" w:type="dxa"/>
            <w:shd w:val="clear" w:color="auto" w:fill="B4C6E7" w:themeFill="accent1" w:themeFillTint="66"/>
          </w:tcPr>
          <w:p w14:paraId="35BEC54F" w14:textId="3C274682" w:rsidR="00516F71" w:rsidRPr="00EF1943" w:rsidRDefault="00516F71" w:rsidP="00516F71">
            <w:pPr>
              <w:rPr>
                <w:rFonts w:asciiTheme="majorBidi" w:hAnsiTheme="majorBidi" w:cstheme="majorBidi"/>
                <w:sz w:val="20"/>
                <w:szCs w:val="20"/>
              </w:rPr>
            </w:pPr>
            <w:proofErr w:type="spellStart"/>
            <w:proofErr w:type="gramStart"/>
            <w:r w:rsidRPr="00EF1943">
              <w:rPr>
                <w:rFonts w:asciiTheme="majorBidi" w:hAnsiTheme="majorBidi" w:cstheme="majorBidi"/>
                <w:b/>
                <w:bCs/>
                <w:color w:val="FFFFFF" w:themeColor="background1"/>
                <w:sz w:val="20"/>
                <w:szCs w:val="20"/>
              </w:rPr>
              <w:t>n</w:t>
            </w:r>
            <w:proofErr w:type="gramEnd"/>
            <w:r w:rsidRPr="00EF1943">
              <w:rPr>
                <w:rFonts w:asciiTheme="majorBidi" w:hAnsiTheme="majorBidi" w:cstheme="majorBidi"/>
                <w:b/>
                <w:bCs/>
                <w:color w:val="FFFFFF" w:themeColor="background1"/>
                <w:sz w:val="20"/>
                <w:szCs w:val="20"/>
              </w:rPr>
              <w:t>_estimators</w:t>
            </w:r>
            <w:proofErr w:type="spellEnd"/>
          </w:p>
        </w:tc>
        <w:tc>
          <w:tcPr>
            <w:tcW w:w="1711" w:type="dxa"/>
            <w:shd w:val="clear" w:color="auto" w:fill="B4C6E7" w:themeFill="accent1" w:themeFillTint="66"/>
          </w:tcPr>
          <w:p w14:paraId="72A42583" w14:textId="5BF5B30C" w:rsidR="00516F71" w:rsidRPr="00EF1943" w:rsidRDefault="00516F71" w:rsidP="00516F71">
            <w:pPr>
              <w:rPr>
                <w:rFonts w:asciiTheme="majorBidi" w:hAnsiTheme="majorBidi" w:cstheme="majorBidi"/>
                <w:sz w:val="20"/>
                <w:szCs w:val="20"/>
              </w:rPr>
            </w:pPr>
            <w:proofErr w:type="spellStart"/>
            <w:proofErr w:type="gramStart"/>
            <w:r w:rsidRPr="00EF1943">
              <w:rPr>
                <w:rFonts w:asciiTheme="majorBidi" w:hAnsiTheme="majorBidi" w:cstheme="majorBidi"/>
                <w:b/>
                <w:bCs/>
                <w:color w:val="FFFFFF" w:themeColor="background1"/>
                <w:sz w:val="20"/>
                <w:szCs w:val="20"/>
              </w:rPr>
              <w:t>profondeur</w:t>
            </w:r>
            <w:proofErr w:type="gramEnd"/>
            <w:r w:rsidRPr="00EF1943">
              <w:rPr>
                <w:rFonts w:asciiTheme="majorBidi" w:hAnsiTheme="majorBidi" w:cstheme="majorBidi"/>
                <w:b/>
                <w:bCs/>
                <w:color w:val="FFFFFF" w:themeColor="background1"/>
                <w:sz w:val="20"/>
                <w:szCs w:val="20"/>
              </w:rPr>
              <w:t>_max</w:t>
            </w:r>
            <w:proofErr w:type="spellEnd"/>
            <w:r w:rsidRPr="00EF1943">
              <w:rPr>
                <w:rFonts w:asciiTheme="majorBidi" w:hAnsiTheme="majorBidi" w:cstheme="majorBidi"/>
                <w:b/>
                <w:bCs/>
                <w:color w:val="FFFFFF" w:themeColor="background1"/>
                <w:sz w:val="20"/>
                <w:szCs w:val="20"/>
              </w:rPr>
              <w:t> </w:t>
            </w:r>
          </w:p>
        </w:tc>
        <w:tc>
          <w:tcPr>
            <w:tcW w:w="1611" w:type="dxa"/>
            <w:shd w:val="clear" w:color="auto" w:fill="B4C6E7" w:themeFill="accent1" w:themeFillTint="66"/>
          </w:tcPr>
          <w:p w14:paraId="1E400D2D" w14:textId="4ECDA382" w:rsidR="00516F71" w:rsidRPr="00EF1943" w:rsidRDefault="00B91DE1" w:rsidP="00B91DE1">
            <w:pPr>
              <w:rPr>
                <w:rFonts w:asciiTheme="majorBidi" w:hAnsiTheme="majorBidi" w:cstheme="majorBidi"/>
                <w:sz w:val="20"/>
                <w:szCs w:val="20"/>
              </w:rPr>
            </w:pPr>
            <w:proofErr w:type="gramStart"/>
            <w:r w:rsidRPr="00EF1943">
              <w:rPr>
                <w:rFonts w:asciiTheme="majorBidi" w:hAnsiTheme="majorBidi" w:cstheme="majorBidi"/>
                <w:b/>
                <w:bCs/>
                <w:color w:val="FFFFFF" w:themeColor="background1"/>
                <w:sz w:val="20"/>
                <w:szCs w:val="20"/>
              </w:rPr>
              <w:t>taux</w:t>
            </w:r>
            <w:proofErr w:type="gramEnd"/>
            <w:r w:rsidRPr="00EF1943">
              <w:rPr>
                <w:rFonts w:asciiTheme="majorBidi" w:hAnsiTheme="majorBidi" w:cstheme="majorBidi"/>
                <w:b/>
                <w:bCs/>
                <w:color w:val="FFFFFF" w:themeColor="background1"/>
                <w:sz w:val="20"/>
                <w:szCs w:val="20"/>
              </w:rPr>
              <w:t xml:space="preserve"> d'apprentissage</w:t>
            </w:r>
            <w:r w:rsidRPr="00EF1943">
              <w:rPr>
                <w:rFonts w:asciiTheme="majorBidi" w:hAnsiTheme="majorBidi" w:cstheme="majorBidi"/>
                <w:color w:val="FFFFFF" w:themeColor="background1"/>
                <w:sz w:val="20"/>
                <w:szCs w:val="20"/>
              </w:rPr>
              <w:t> </w:t>
            </w:r>
          </w:p>
        </w:tc>
        <w:tc>
          <w:tcPr>
            <w:tcW w:w="1282" w:type="dxa"/>
            <w:shd w:val="clear" w:color="auto" w:fill="B4C6E7" w:themeFill="accent1" w:themeFillTint="66"/>
            <w:vAlign w:val="center"/>
          </w:tcPr>
          <w:p w14:paraId="1A46311F" w14:textId="68700DF2" w:rsidR="00516F71" w:rsidRPr="00EF1943" w:rsidRDefault="00516F71" w:rsidP="00516F71">
            <w:pPr>
              <w:rPr>
                <w:rFonts w:asciiTheme="majorBidi" w:hAnsiTheme="majorBidi" w:cstheme="majorBidi"/>
                <w:sz w:val="20"/>
                <w:szCs w:val="20"/>
              </w:rPr>
            </w:pPr>
            <w:proofErr w:type="spellStart"/>
            <w:proofErr w:type="gramStart"/>
            <w:r w:rsidRPr="00EF1943">
              <w:rPr>
                <w:b/>
                <w:bCs/>
                <w:color w:val="FFFFFF" w:themeColor="background1"/>
                <w:sz w:val="20"/>
                <w:szCs w:val="20"/>
              </w:rPr>
              <w:t>eval</w:t>
            </w:r>
            <w:proofErr w:type="gramEnd"/>
            <w:r w:rsidRPr="00EF1943">
              <w:rPr>
                <w:b/>
                <w:bCs/>
                <w:color w:val="FFFFFF" w:themeColor="background1"/>
                <w:sz w:val="20"/>
                <w:szCs w:val="20"/>
              </w:rPr>
              <w:t>_metric</w:t>
            </w:r>
            <w:proofErr w:type="spellEnd"/>
          </w:p>
        </w:tc>
        <w:tc>
          <w:tcPr>
            <w:tcW w:w="1851" w:type="dxa"/>
            <w:shd w:val="clear" w:color="auto" w:fill="B4C6E7" w:themeFill="accent1" w:themeFillTint="66"/>
          </w:tcPr>
          <w:p w14:paraId="11D72777" w14:textId="00C1103E" w:rsidR="00516F71" w:rsidRPr="00EF1943" w:rsidRDefault="00516F71" w:rsidP="00516F71">
            <w:pPr>
              <w:rPr>
                <w:rFonts w:asciiTheme="majorBidi" w:hAnsiTheme="majorBidi" w:cstheme="majorBidi"/>
                <w:sz w:val="20"/>
                <w:szCs w:val="20"/>
              </w:rPr>
            </w:pPr>
            <w:proofErr w:type="spellStart"/>
            <w:proofErr w:type="gramStart"/>
            <w:r w:rsidRPr="00EF1943">
              <w:rPr>
                <w:b/>
                <w:bCs/>
                <w:color w:val="FFFFFF" w:themeColor="background1"/>
                <w:sz w:val="20"/>
                <w:szCs w:val="20"/>
              </w:rPr>
              <w:t>use</w:t>
            </w:r>
            <w:proofErr w:type="gramEnd"/>
            <w:r w:rsidRPr="00EF1943">
              <w:rPr>
                <w:b/>
                <w:bCs/>
                <w:color w:val="FFFFFF" w:themeColor="background1"/>
                <w:sz w:val="20"/>
                <w:szCs w:val="20"/>
              </w:rPr>
              <w:t>_label_encoder</w:t>
            </w:r>
            <w:proofErr w:type="spellEnd"/>
          </w:p>
        </w:tc>
      </w:tr>
      <w:tr w:rsidR="00516F71" w14:paraId="66DF7501" w14:textId="77777777" w:rsidTr="00EF1943">
        <w:tc>
          <w:tcPr>
            <w:tcW w:w="1254" w:type="dxa"/>
            <w:shd w:val="clear" w:color="auto" w:fill="B4C6E7" w:themeFill="accent1" w:themeFillTint="66"/>
          </w:tcPr>
          <w:p w14:paraId="6FF43AC0" w14:textId="3EC22FAA" w:rsidR="00516F71" w:rsidRDefault="00516F71" w:rsidP="00516F71">
            <w:pPr>
              <w:rPr>
                <w:rFonts w:asciiTheme="majorBidi" w:hAnsiTheme="majorBidi" w:cstheme="majorBidi"/>
                <w:sz w:val="24"/>
                <w:szCs w:val="24"/>
              </w:rPr>
            </w:pPr>
            <w:r>
              <w:rPr>
                <w:b/>
                <w:bCs/>
                <w:color w:val="FFFFFF" w:themeColor="background1"/>
              </w:rPr>
              <w:t>Valeur</w:t>
            </w:r>
          </w:p>
        </w:tc>
        <w:tc>
          <w:tcPr>
            <w:tcW w:w="1353" w:type="dxa"/>
          </w:tcPr>
          <w:p w14:paraId="077ED4F5" w14:textId="1E1E5F65" w:rsidR="00516F71" w:rsidRDefault="00B91DE1" w:rsidP="00516F71">
            <w:pPr>
              <w:rPr>
                <w:rFonts w:asciiTheme="majorBidi" w:hAnsiTheme="majorBidi" w:cstheme="majorBidi"/>
                <w:sz w:val="24"/>
                <w:szCs w:val="24"/>
              </w:rPr>
            </w:pPr>
            <w:r>
              <w:rPr>
                <w:rFonts w:asciiTheme="majorBidi" w:hAnsiTheme="majorBidi" w:cstheme="majorBidi"/>
                <w:sz w:val="24"/>
                <w:szCs w:val="24"/>
              </w:rPr>
              <w:t xml:space="preserve"> 100</w:t>
            </w:r>
          </w:p>
        </w:tc>
        <w:tc>
          <w:tcPr>
            <w:tcW w:w="1711" w:type="dxa"/>
          </w:tcPr>
          <w:p w14:paraId="27BC8290" w14:textId="0E3E5FC4" w:rsidR="00516F71" w:rsidRDefault="00B91DE1" w:rsidP="00516F71">
            <w:pPr>
              <w:rPr>
                <w:rFonts w:asciiTheme="majorBidi" w:hAnsiTheme="majorBidi" w:cstheme="majorBidi"/>
                <w:sz w:val="24"/>
                <w:szCs w:val="24"/>
              </w:rPr>
            </w:pPr>
            <w:r>
              <w:rPr>
                <w:rFonts w:asciiTheme="majorBidi" w:hAnsiTheme="majorBidi" w:cstheme="majorBidi"/>
                <w:sz w:val="24"/>
                <w:szCs w:val="24"/>
              </w:rPr>
              <w:t>3</w:t>
            </w:r>
          </w:p>
        </w:tc>
        <w:tc>
          <w:tcPr>
            <w:tcW w:w="1611" w:type="dxa"/>
          </w:tcPr>
          <w:p w14:paraId="05E993B3" w14:textId="77BB2348" w:rsidR="00516F71" w:rsidRDefault="00B91DE1" w:rsidP="00516F71">
            <w:pPr>
              <w:rPr>
                <w:rFonts w:asciiTheme="majorBidi" w:hAnsiTheme="majorBidi" w:cstheme="majorBidi"/>
                <w:sz w:val="24"/>
                <w:szCs w:val="24"/>
              </w:rPr>
            </w:pPr>
            <w:r>
              <w:rPr>
                <w:rFonts w:asciiTheme="majorBidi" w:hAnsiTheme="majorBidi" w:cstheme="majorBidi"/>
                <w:sz w:val="24"/>
                <w:szCs w:val="24"/>
              </w:rPr>
              <w:t>0,1</w:t>
            </w:r>
          </w:p>
        </w:tc>
        <w:tc>
          <w:tcPr>
            <w:tcW w:w="1282" w:type="dxa"/>
          </w:tcPr>
          <w:p w14:paraId="6CD3F525" w14:textId="536E89EB" w:rsidR="00516F71" w:rsidRDefault="00B91DE1" w:rsidP="00516F71">
            <w:pPr>
              <w:rPr>
                <w:rFonts w:asciiTheme="majorBidi" w:hAnsiTheme="majorBidi" w:cstheme="majorBidi"/>
                <w:sz w:val="24"/>
                <w:szCs w:val="24"/>
              </w:rPr>
            </w:pPr>
            <w:proofErr w:type="spellStart"/>
            <w:proofErr w:type="gramStart"/>
            <w:r>
              <w:rPr>
                <w:rFonts w:asciiTheme="majorBidi" w:hAnsiTheme="majorBidi" w:cstheme="majorBidi"/>
                <w:sz w:val="24"/>
                <w:szCs w:val="24"/>
              </w:rPr>
              <w:t>logloss</w:t>
            </w:r>
            <w:proofErr w:type="spellEnd"/>
            <w:proofErr w:type="gramEnd"/>
          </w:p>
        </w:tc>
        <w:tc>
          <w:tcPr>
            <w:tcW w:w="1851" w:type="dxa"/>
          </w:tcPr>
          <w:p w14:paraId="1A707259" w14:textId="5361CFF8" w:rsidR="00516F71" w:rsidRDefault="00B91DE1" w:rsidP="00516F71">
            <w:pPr>
              <w:rPr>
                <w:rFonts w:asciiTheme="majorBidi" w:hAnsiTheme="majorBidi" w:cstheme="majorBidi"/>
                <w:sz w:val="24"/>
                <w:szCs w:val="24"/>
              </w:rPr>
            </w:pPr>
            <w:r>
              <w:rPr>
                <w:rFonts w:asciiTheme="majorBidi" w:hAnsiTheme="majorBidi" w:cstheme="majorBidi"/>
                <w:sz w:val="24"/>
                <w:szCs w:val="24"/>
              </w:rPr>
              <w:t>False</w:t>
            </w:r>
          </w:p>
        </w:tc>
      </w:tr>
    </w:tbl>
    <w:p w14:paraId="6E921540" w14:textId="77777777" w:rsidR="002F7270" w:rsidRPr="00EF1943" w:rsidRDefault="002F7270" w:rsidP="00EF1943">
      <w:pPr>
        <w:rPr>
          <w:rFonts w:asciiTheme="majorBidi" w:hAnsiTheme="majorBidi" w:cstheme="majorBidi"/>
          <w:sz w:val="24"/>
          <w:szCs w:val="24"/>
        </w:rPr>
      </w:pPr>
    </w:p>
    <w:p w14:paraId="57AC112D" w14:textId="5C30008A" w:rsidR="000435CF" w:rsidRPr="00F7470E" w:rsidRDefault="0055253E" w:rsidP="00016FDE">
      <w:pPr>
        <w:pStyle w:val="Heading4"/>
        <w:numPr>
          <w:ilvl w:val="0"/>
          <w:numId w:val="51"/>
        </w:numPr>
      </w:pPr>
      <w:r w:rsidRPr="00F7470E">
        <w:t>Décision</w:t>
      </w:r>
      <w:r w:rsidR="00D46DE7" w:rsidRPr="00F7470E">
        <w:t xml:space="preserve"> </w:t>
      </w:r>
      <w:proofErr w:type="spellStart"/>
      <w:r w:rsidR="00D46DE7" w:rsidRPr="00F7470E">
        <w:t>tree</w:t>
      </w:r>
      <w:proofErr w:type="spellEnd"/>
      <w:r w:rsidR="00D46DE7" w:rsidRPr="00F7470E">
        <w:t> </w:t>
      </w:r>
    </w:p>
    <w:p w14:paraId="1C2EB4CC" w14:textId="17A287D8" w:rsidR="00D46DE7" w:rsidRDefault="00D46DE7" w:rsidP="00FA7C69">
      <w:pPr>
        <w:jc w:val="both"/>
        <w:rPr>
          <w:rFonts w:asciiTheme="majorBidi" w:hAnsiTheme="majorBidi" w:cstheme="majorBidi"/>
          <w:sz w:val="24"/>
          <w:szCs w:val="24"/>
        </w:rPr>
      </w:pPr>
      <w:r w:rsidRPr="00D46DE7">
        <w:rPr>
          <w:rFonts w:asciiTheme="majorBidi" w:hAnsiTheme="majorBidi" w:cstheme="majorBidi"/>
          <w:sz w:val="24"/>
          <w:szCs w:val="24"/>
        </w:rPr>
        <w:t>L’arbre de décision est un algorithme de classification supervisée largement utilisé pour sa simplicité et sa capacité à générer des modèles aisément compréhensibles. Il s'articule autour d'une structure en arbre où chaque nœud intermédiaire symbolise un essai sur une caractéristique, chaque embranchement représente un possible aboutissement de cet essai, et chaque feuille détermine une prédiction de classe. Dans notre contexte, l'arbre de décision a été formé sur des données réseaux préalablement traités pour faire la distinction entre le trafic habituel et les intrusions. À chaque phase, l'algorithme segmente de manière récursive les données en sous-groupes plus uniformes, jusqu'à ce qu'un critère d'arrêt soit rempli.</w:t>
      </w:r>
    </w:p>
    <w:p w14:paraId="29F6A316" w14:textId="77777777" w:rsidR="00F7470E" w:rsidRPr="00FA7C69" w:rsidRDefault="00F7470E" w:rsidP="00016FDE">
      <w:pPr>
        <w:pStyle w:val="ListParagraph"/>
        <w:numPr>
          <w:ilvl w:val="0"/>
          <w:numId w:val="52"/>
        </w:numPr>
        <w:rPr>
          <w:rFonts w:asciiTheme="majorBidi" w:hAnsiTheme="majorBidi" w:cstheme="majorBidi"/>
          <w:b/>
          <w:bCs/>
          <w:color w:val="0070C0"/>
          <w:sz w:val="24"/>
          <w:szCs w:val="24"/>
        </w:rPr>
      </w:pPr>
      <w:r w:rsidRPr="00FA7C69">
        <w:rPr>
          <w:rFonts w:asciiTheme="majorBidi" w:hAnsiTheme="majorBidi" w:cstheme="majorBidi"/>
          <w:b/>
          <w:bCs/>
          <w:color w:val="0070C0"/>
          <w:sz w:val="24"/>
          <w:szCs w:val="24"/>
        </w:rPr>
        <w:t>Types d’arbre de décision :</w:t>
      </w:r>
      <w:r w:rsidRPr="00FA7C69">
        <w:rPr>
          <w:color w:val="0070C0"/>
        </w:rPr>
        <w:t xml:space="preserve"> </w:t>
      </w:r>
    </w:p>
    <w:p w14:paraId="51421AFF" w14:textId="76360D34" w:rsidR="00F7470E" w:rsidRDefault="00F7470E" w:rsidP="00F7470E">
      <w:pPr>
        <w:rPr>
          <w:rFonts w:asciiTheme="majorBidi" w:eastAsia="Times New Roman" w:hAnsiTheme="majorBidi" w:cstheme="majorBidi"/>
          <w:spacing w:val="2"/>
          <w:sz w:val="24"/>
          <w:szCs w:val="24"/>
          <w:shd w:val="clear" w:color="auto" w:fill="FFFFFF"/>
        </w:rPr>
      </w:pPr>
      <w:r w:rsidRPr="00F7470E">
        <w:rPr>
          <w:rFonts w:asciiTheme="majorBidi" w:hAnsiTheme="majorBidi" w:cstheme="majorBidi"/>
          <w:sz w:val="24"/>
          <w:szCs w:val="24"/>
        </w:rPr>
        <w:t>Il existe deux types d'arbres de décision </w:t>
      </w:r>
      <w:r w:rsidRPr="00F7470E">
        <w:rPr>
          <w:rFonts w:asciiTheme="majorBidi" w:eastAsia="Times New Roman" w:hAnsiTheme="majorBidi" w:cstheme="majorBidi"/>
          <w:spacing w:val="2"/>
          <w:sz w:val="24"/>
          <w:szCs w:val="24"/>
          <w:shd w:val="clear" w:color="auto" w:fill="FFFFFF"/>
        </w:rPr>
        <w:t>les arbres de classification et les arbres de régression</w:t>
      </w:r>
    </w:p>
    <w:p w14:paraId="12A58585" w14:textId="33DF1CAB" w:rsidR="00F7470E" w:rsidRPr="00F7470E" w:rsidRDefault="00F7470E" w:rsidP="00016FDE">
      <w:pPr>
        <w:pStyle w:val="ListParagraph"/>
        <w:numPr>
          <w:ilvl w:val="0"/>
          <w:numId w:val="53"/>
        </w:numPr>
        <w:jc w:val="both"/>
        <w:rPr>
          <w:rFonts w:asciiTheme="majorBidi" w:hAnsiTheme="majorBidi" w:cstheme="majorBidi"/>
          <w:b/>
          <w:bCs/>
          <w:color w:val="002060"/>
          <w:sz w:val="24"/>
          <w:szCs w:val="24"/>
        </w:rPr>
      </w:pPr>
      <w:r w:rsidRPr="00FA7C69">
        <w:rPr>
          <w:rFonts w:asciiTheme="majorBidi" w:hAnsiTheme="majorBidi" w:cstheme="majorBidi"/>
          <w:b/>
          <w:bCs/>
          <w:color w:val="000000" w:themeColor="text1"/>
          <w:sz w:val="24"/>
          <w:szCs w:val="24"/>
        </w:rPr>
        <w:t>Les arbres de classification :</w:t>
      </w:r>
      <w:r w:rsidRPr="00FA7C69">
        <w:rPr>
          <w:color w:val="000000" w:themeColor="text1"/>
        </w:rPr>
        <w:t xml:space="preserve"> </w:t>
      </w:r>
      <w:r w:rsidRPr="00F7470E">
        <w:rPr>
          <w:rFonts w:asciiTheme="majorBidi" w:hAnsiTheme="majorBidi" w:cstheme="majorBidi"/>
          <w:sz w:val="24"/>
          <w:szCs w:val="24"/>
        </w:rPr>
        <w:t xml:space="preserve">sont employés pour traiter des problématiques dont le but est de déterminer la catégorie d'un échantillon en se basant sur ses attributs. Les arbres de classification se révèlent être particulièrement bénéfiques pour la détection des intrusions. </w:t>
      </w:r>
      <w:r w:rsidRPr="00F7470E">
        <w:rPr>
          <w:rFonts w:asciiTheme="majorBidi" w:hAnsiTheme="majorBidi" w:cstheme="majorBidi"/>
          <w:sz w:val="24"/>
          <w:szCs w:val="24"/>
        </w:rPr>
        <w:lastRenderedPageBreak/>
        <w:t>L'ambition est de déterminer si un incident réseau est normal ou suspect (intrusion). Des éléments comme la durée de la connexion, le genre de protocole ou le volume de données transmises sont employés pour déterminer si un événement est normal ou s'il s'agit d'une attaque. Ce genre d'arbre est donc crucial pour la détection des intrusions, puisqu'il offre la possibilité de catégoriser les actions des utilisateurs ou des connexions comme étant authentiques ou nuisibles.</w:t>
      </w:r>
    </w:p>
    <w:p w14:paraId="1C0C3FC5" w14:textId="06858CAE" w:rsidR="00F7470E" w:rsidRPr="00FA7C69" w:rsidRDefault="00F7470E" w:rsidP="00016FDE">
      <w:pPr>
        <w:pStyle w:val="ListParagraph"/>
        <w:numPr>
          <w:ilvl w:val="0"/>
          <w:numId w:val="53"/>
        </w:numPr>
        <w:jc w:val="both"/>
        <w:rPr>
          <w:rFonts w:asciiTheme="majorBidi" w:hAnsiTheme="majorBidi" w:cstheme="majorBidi"/>
          <w:b/>
          <w:bCs/>
          <w:color w:val="002060"/>
          <w:sz w:val="24"/>
          <w:szCs w:val="24"/>
        </w:rPr>
      </w:pPr>
      <w:r w:rsidRPr="00FA7C69">
        <w:rPr>
          <w:rFonts w:asciiTheme="majorBidi" w:hAnsiTheme="majorBidi" w:cstheme="majorBidi"/>
          <w:b/>
          <w:bCs/>
          <w:color w:val="000000" w:themeColor="text1"/>
          <w:sz w:val="24"/>
          <w:szCs w:val="24"/>
        </w:rPr>
        <w:t xml:space="preserve">Les arbres de régression : </w:t>
      </w:r>
      <w:r w:rsidRPr="00F7470E">
        <w:rPr>
          <w:rFonts w:asciiTheme="majorBidi" w:hAnsiTheme="majorBidi" w:cstheme="majorBidi"/>
          <w:sz w:val="24"/>
          <w:szCs w:val="24"/>
        </w:rPr>
        <w:t>Toutefois, ils sont employés pour des problématiques où l'intention est de prévoir une valeur continue basée sur des variables d'entrée. Ils peuvent, par exemple, être employés pour des missions comme l'estimation des prix immobiliers ou la prévision des ventes de produits. Toutefois, dans le domaine de la détection d'intrusions, les arbres de régression ne sont pas appropriés, puisqu'il s'agit d'une problématique de classification plutôt que de prédiction de valeurs continues.</w:t>
      </w:r>
    </w:p>
    <w:p w14:paraId="02C4FE1E" w14:textId="77777777" w:rsidR="00FA7C69" w:rsidRPr="00F7470E" w:rsidRDefault="00FA7C69" w:rsidP="00FA7C69">
      <w:pPr>
        <w:pStyle w:val="ListParagraph"/>
        <w:ind w:left="360"/>
        <w:jc w:val="both"/>
        <w:rPr>
          <w:rFonts w:asciiTheme="majorBidi" w:hAnsiTheme="majorBidi" w:cstheme="majorBidi"/>
          <w:b/>
          <w:bCs/>
          <w:color w:val="002060"/>
          <w:sz w:val="24"/>
          <w:szCs w:val="24"/>
        </w:rPr>
      </w:pPr>
    </w:p>
    <w:p w14:paraId="048CE031" w14:textId="054D41F9" w:rsidR="00D46DE7" w:rsidRPr="00257D32" w:rsidRDefault="00257D32" w:rsidP="00016FDE">
      <w:pPr>
        <w:pStyle w:val="Heading4"/>
        <w:numPr>
          <w:ilvl w:val="0"/>
          <w:numId w:val="51"/>
        </w:numPr>
      </w:pPr>
      <w:proofErr w:type="spellStart"/>
      <w:r w:rsidRPr="00257D32">
        <w:t>Random</w:t>
      </w:r>
      <w:proofErr w:type="spellEnd"/>
      <w:r w:rsidRPr="00257D32">
        <w:t xml:space="preserve"> </w:t>
      </w:r>
      <w:proofErr w:type="spellStart"/>
      <w:r w:rsidRPr="00257D32">
        <w:t>forest</w:t>
      </w:r>
      <w:proofErr w:type="spellEnd"/>
    </w:p>
    <w:p w14:paraId="6ADE28B8" w14:textId="4498506B" w:rsidR="00B34C51" w:rsidRDefault="00B34C51" w:rsidP="00FA7C69">
      <w:pPr>
        <w:jc w:val="both"/>
        <w:rPr>
          <w:rFonts w:asciiTheme="majorBidi" w:hAnsiTheme="majorBidi" w:cstheme="majorBidi"/>
          <w:sz w:val="24"/>
          <w:szCs w:val="24"/>
        </w:rPr>
      </w:pPr>
      <w:r w:rsidRPr="00B34C51">
        <w:rPr>
          <w:rFonts w:asciiTheme="majorBidi" w:hAnsiTheme="majorBidi" w:cstheme="majorBidi"/>
          <w:sz w:val="24"/>
          <w:szCs w:val="24"/>
        </w:rPr>
        <w:t>L'algorithme R</w:t>
      </w:r>
      <w:r w:rsidR="001F1899">
        <w:rPr>
          <w:rFonts w:asciiTheme="majorBidi" w:hAnsiTheme="majorBidi" w:cstheme="majorBidi"/>
          <w:sz w:val="24"/>
          <w:szCs w:val="24"/>
        </w:rPr>
        <w:t>F</w:t>
      </w:r>
      <w:r w:rsidRPr="00B34C51">
        <w:rPr>
          <w:rFonts w:asciiTheme="majorBidi" w:hAnsiTheme="majorBidi" w:cstheme="majorBidi"/>
          <w:sz w:val="24"/>
          <w:szCs w:val="24"/>
        </w:rPr>
        <w:t xml:space="preserve"> fait partie de la catégorie des algorithmes par </w:t>
      </w:r>
      <w:r>
        <w:rPr>
          <w:rFonts w:asciiTheme="majorBidi" w:hAnsiTheme="majorBidi" w:cstheme="majorBidi"/>
          <w:sz w:val="24"/>
          <w:szCs w:val="24"/>
        </w:rPr>
        <w:t>ensemble</w:t>
      </w:r>
      <w:r w:rsidRPr="00B34C51">
        <w:rPr>
          <w:rFonts w:asciiTheme="majorBidi" w:hAnsiTheme="majorBidi" w:cstheme="majorBidi"/>
          <w:sz w:val="24"/>
          <w:szCs w:val="24"/>
        </w:rPr>
        <w:t xml:space="preserve">. Il utilise un ensemble de plusieurs arbres de décision pour renforcer la robustesse et la précision des </w:t>
      </w:r>
      <w:r w:rsidR="0055253E" w:rsidRPr="00B34C51">
        <w:rPr>
          <w:rFonts w:asciiTheme="majorBidi" w:hAnsiTheme="majorBidi" w:cstheme="majorBidi"/>
          <w:sz w:val="24"/>
          <w:szCs w:val="24"/>
        </w:rPr>
        <w:t>prévisions. En</w:t>
      </w:r>
      <w:r w:rsidRPr="00B34C51">
        <w:rPr>
          <w:rFonts w:asciiTheme="majorBidi" w:hAnsiTheme="majorBidi" w:cstheme="majorBidi"/>
          <w:sz w:val="24"/>
          <w:szCs w:val="24"/>
        </w:rPr>
        <w:t xml:space="preserve"> pratique, chaque arbre de la forêt est élaboré à partir d'un échantillon aléatoire des données d'apprentissage (grâce à la technique du bagging qui implique le remplacement) et fait appel à un sous-groupe aléatoire des variables à chaque séparation (split). Cette variété d'arbres contribue à minimiser le </w:t>
      </w:r>
      <w:r w:rsidR="0055253E" w:rsidRPr="00B34C51">
        <w:rPr>
          <w:rFonts w:asciiTheme="majorBidi" w:hAnsiTheme="majorBidi" w:cstheme="majorBidi"/>
          <w:sz w:val="24"/>
          <w:szCs w:val="24"/>
        </w:rPr>
        <w:t>sur ajustement</w:t>
      </w:r>
      <w:r w:rsidRPr="00B34C51">
        <w:rPr>
          <w:rFonts w:asciiTheme="majorBidi" w:hAnsiTheme="majorBidi" w:cstheme="majorBidi"/>
          <w:sz w:val="24"/>
          <w:szCs w:val="24"/>
        </w:rPr>
        <w:t xml:space="preserve"> (</w:t>
      </w:r>
      <w:proofErr w:type="spellStart"/>
      <w:r w:rsidRPr="00B34C51">
        <w:rPr>
          <w:rFonts w:asciiTheme="majorBidi" w:hAnsiTheme="majorBidi" w:cstheme="majorBidi"/>
          <w:sz w:val="24"/>
          <w:szCs w:val="24"/>
        </w:rPr>
        <w:t>overfitting</w:t>
      </w:r>
      <w:proofErr w:type="spellEnd"/>
      <w:r w:rsidRPr="00B34C51">
        <w:rPr>
          <w:rFonts w:asciiTheme="majorBidi" w:hAnsiTheme="majorBidi" w:cstheme="majorBidi"/>
          <w:sz w:val="24"/>
          <w:szCs w:val="24"/>
        </w:rPr>
        <w:t>), un phénomène fréquent lorsque l'on utilise un seul arbre.</w:t>
      </w:r>
      <w:r w:rsidRPr="00B34C51">
        <w:t xml:space="preserve"> </w:t>
      </w:r>
      <w:r w:rsidRPr="00B34C51">
        <w:rPr>
          <w:rFonts w:asciiTheme="majorBidi" w:hAnsiTheme="majorBidi" w:cstheme="majorBidi"/>
          <w:sz w:val="24"/>
          <w:szCs w:val="24"/>
        </w:rPr>
        <w:t>Dans le cadre de la prédiction, chaque arbre émet un vote en faveur d'une classe, et la classe qui reçoit le plus de votes devient la prédiction finale. Ainsi, le modèle a la capacité de traiter les tâches de classification (comme c'est le cas ici avec notre variable Label), mais également de régression.</w:t>
      </w:r>
    </w:p>
    <w:p w14:paraId="559FB199" w14:textId="6C94C1C6" w:rsidR="00B34C51" w:rsidRDefault="00B34C51" w:rsidP="00FA7C69">
      <w:pPr>
        <w:jc w:val="both"/>
        <w:rPr>
          <w:rFonts w:asciiTheme="majorBidi" w:hAnsiTheme="majorBidi" w:cstheme="majorBidi"/>
          <w:sz w:val="24"/>
          <w:szCs w:val="24"/>
        </w:rPr>
      </w:pPr>
      <w:r w:rsidRPr="00B34C51">
        <w:rPr>
          <w:rFonts w:asciiTheme="majorBidi" w:hAnsiTheme="majorBidi" w:cstheme="majorBidi"/>
          <w:sz w:val="24"/>
          <w:szCs w:val="24"/>
        </w:rPr>
        <w:t>L'algorithme est aussi largement employé pour déterminer la pertinence des variables, à l'aide de points qui évaluent l'influence de chaque variable sur l'excellence des divisions dans les arbr</w:t>
      </w:r>
      <w:r>
        <w:rPr>
          <w:rFonts w:asciiTheme="majorBidi" w:hAnsiTheme="majorBidi" w:cstheme="majorBidi"/>
          <w:sz w:val="24"/>
          <w:szCs w:val="24"/>
        </w:rPr>
        <w:t>es</w:t>
      </w:r>
    </w:p>
    <w:p w14:paraId="6E6DCBB9" w14:textId="00928E20" w:rsidR="00AA739A" w:rsidRDefault="00FA7C69" w:rsidP="00016FDE">
      <w:pPr>
        <w:pStyle w:val="Heading4"/>
        <w:numPr>
          <w:ilvl w:val="0"/>
          <w:numId w:val="51"/>
        </w:numPr>
      </w:pPr>
      <w:bookmarkStart w:id="305" w:name="_Hlk197108648"/>
      <w:r>
        <w:t xml:space="preserve">Support </w:t>
      </w:r>
      <w:proofErr w:type="spellStart"/>
      <w:r>
        <w:t>vector</w:t>
      </w:r>
      <w:proofErr w:type="spellEnd"/>
      <w:r>
        <w:t xml:space="preserve"> machine (</w:t>
      </w:r>
      <w:bookmarkEnd w:id="305"/>
      <w:r>
        <w:t xml:space="preserve">SVM) </w:t>
      </w:r>
    </w:p>
    <w:p w14:paraId="4221B158" w14:textId="52B1C204" w:rsidR="00AA739A" w:rsidRDefault="00AA739A" w:rsidP="00C40AEE">
      <w:pPr>
        <w:jc w:val="both"/>
        <w:rPr>
          <w:rFonts w:asciiTheme="majorBidi" w:hAnsiTheme="majorBidi" w:cstheme="majorBidi"/>
          <w:b/>
          <w:bCs/>
          <w:sz w:val="24"/>
          <w:szCs w:val="24"/>
        </w:rPr>
      </w:pPr>
      <w:r w:rsidRPr="006A749C">
        <w:rPr>
          <w:rFonts w:asciiTheme="majorBidi" w:hAnsiTheme="majorBidi" w:cstheme="majorBidi"/>
          <w:sz w:val="24"/>
          <w:szCs w:val="24"/>
        </w:rPr>
        <w:t>SVM est une technique d'apprentissage supervisé principalement orientée vers la classification binaire, bien qu'elle soit adaptable à la classification multi-classes. L'objectif premier des SVM est de déterminer un hyperplan idéal qui divise les points de données des classes distinctes avec la plus grande marge envisageable. Cet hyperplan sert de limite décisionnelle qui facilite la classification de nouveaux exemples selon leurs attributs</w:t>
      </w:r>
      <w:r w:rsidRPr="00AA739A">
        <w:rPr>
          <w:rFonts w:asciiTheme="majorBidi" w:hAnsiTheme="majorBidi" w:cstheme="majorBidi"/>
          <w:b/>
          <w:bCs/>
          <w:sz w:val="24"/>
          <w:szCs w:val="24"/>
        </w:rPr>
        <w:t>.</w:t>
      </w:r>
    </w:p>
    <w:p w14:paraId="086D04AC" w14:textId="785A52E6" w:rsidR="006A749C" w:rsidRPr="0062788D" w:rsidRDefault="0062788D" w:rsidP="00C40AEE">
      <w:pPr>
        <w:jc w:val="both"/>
        <w:rPr>
          <w:rFonts w:asciiTheme="majorBidi" w:hAnsiTheme="majorBidi" w:cstheme="majorBidi"/>
          <w:sz w:val="24"/>
          <w:szCs w:val="24"/>
        </w:rPr>
      </w:pPr>
      <w:r w:rsidRPr="0062788D">
        <w:rPr>
          <w:rFonts w:asciiTheme="majorBidi" w:hAnsiTheme="majorBidi" w:cstheme="majorBidi"/>
          <w:sz w:val="24"/>
          <w:szCs w:val="24"/>
        </w:rPr>
        <w:t xml:space="preserve">Support </w:t>
      </w:r>
      <w:proofErr w:type="spellStart"/>
      <w:r w:rsidRPr="0062788D">
        <w:rPr>
          <w:rFonts w:asciiTheme="majorBidi" w:hAnsiTheme="majorBidi" w:cstheme="majorBidi"/>
          <w:sz w:val="24"/>
          <w:szCs w:val="24"/>
        </w:rPr>
        <w:t>Vector</w:t>
      </w:r>
      <w:proofErr w:type="spellEnd"/>
      <w:r w:rsidRPr="0062788D">
        <w:rPr>
          <w:rFonts w:asciiTheme="majorBidi" w:hAnsiTheme="majorBidi" w:cstheme="majorBidi"/>
          <w:sz w:val="24"/>
          <w:szCs w:val="24"/>
        </w:rPr>
        <w:t xml:space="preserve"> Classifier </w:t>
      </w:r>
      <w:r w:rsidR="00C40AEE">
        <w:rPr>
          <w:rFonts w:asciiTheme="majorBidi" w:hAnsiTheme="majorBidi" w:cstheme="majorBidi"/>
          <w:sz w:val="24"/>
          <w:szCs w:val="24"/>
        </w:rPr>
        <w:t>(</w:t>
      </w:r>
      <w:r w:rsidR="00C40AEE" w:rsidRPr="0062788D">
        <w:rPr>
          <w:rFonts w:asciiTheme="majorBidi" w:hAnsiTheme="majorBidi" w:cstheme="majorBidi"/>
          <w:sz w:val="24"/>
          <w:szCs w:val="24"/>
        </w:rPr>
        <w:t>SVC</w:t>
      </w:r>
      <w:r w:rsidR="00C40AEE">
        <w:rPr>
          <w:rFonts w:asciiTheme="majorBidi" w:hAnsiTheme="majorBidi" w:cstheme="majorBidi"/>
          <w:sz w:val="24"/>
          <w:szCs w:val="24"/>
        </w:rPr>
        <w:t>)</w:t>
      </w:r>
      <w:r w:rsidR="00C40AEE" w:rsidRPr="0062788D">
        <w:rPr>
          <w:rFonts w:asciiTheme="majorBidi" w:hAnsiTheme="majorBidi" w:cstheme="majorBidi"/>
          <w:sz w:val="24"/>
          <w:szCs w:val="24"/>
        </w:rPr>
        <w:t xml:space="preserve"> </w:t>
      </w:r>
      <w:r w:rsidRPr="0062788D">
        <w:rPr>
          <w:rFonts w:asciiTheme="majorBidi" w:hAnsiTheme="majorBidi" w:cstheme="majorBidi"/>
          <w:sz w:val="24"/>
          <w:szCs w:val="24"/>
        </w:rPr>
        <w:t>est une version spécifique du SVM, élaborée spécialement pour la classification. Dans cette situation, le modèle opère en plaçant les points de données dans un espace caractéristique plus vaste et en déterminant l'hyperplan optimal qui distingue les deux classes. L'algorithme SVC, en vue d'y parvenir, choisit les vecteurs de support qui représentent les points de données les plus adjacents à l'hyperplan. Il cherche ainsi à optimiser la position de cet hyperplan afin d'élargir au maximum la distance entre les classes.</w:t>
      </w:r>
    </w:p>
    <w:p w14:paraId="258FB260" w14:textId="75462AE3" w:rsidR="00DE3982" w:rsidRDefault="009E50DE" w:rsidP="00C40AEE">
      <w:pPr>
        <w:jc w:val="both"/>
        <w:rPr>
          <w:rFonts w:asciiTheme="majorBidi" w:hAnsiTheme="majorBidi" w:cstheme="majorBidi"/>
          <w:b/>
          <w:bCs/>
          <w:sz w:val="24"/>
          <w:szCs w:val="24"/>
        </w:rPr>
      </w:pPr>
      <w:r w:rsidRPr="009E50DE">
        <w:rPr>
          <w:rFonts w:asciiTheme="majorBidi" w:hAnsiTheme="majorBidi" w:cstheme="majorBidi"/>
          <w:sz w:val="24"/>
          <w:szCs w:val="24"/>
        </w:rPr>
        <w:t xml:space="preserve">Avant de procéder à l'entraînement d'un modèle SVM, il est nécessaire de nettoyer, normaliser et convertir les données. La sélection du noyau (linéaire ou RBF) se base sur la nature de la distinction entre les classes. Il faut ajuster plusieurs hyperparamètres clés, tels que le paramètre C, la variété de noyau et la tolérance. L'optimisation peut être effectuée grâce à la validation </w:t>
      </w:r>
      <w:r w:rsidRPr="009E50DE">
        <w:rPr>
          <w:rFonts w:asciiTheme="majorBidi" w:hAnsiTheme="majorBidi" w:cstheme="majorBidi"/>
          <w:sz w:val="24"/>
          <w:szCs w:val="24"/>
        </w:rPr>
        <w:lastRenderedPageBreak/>
        <w:t>croisée. Par la suite, les performances sont mesurées en utilisant l'exactitude, la précision, le rappel, le score F1 et l'AUC-ROC.</w:t>
      </w:r>
      <w:r w:rsidR="00DE3982" w:rsidRPr="002F7270">
        <w:rPr>
          <w:rFonts w:asciiTheme="majorBidi" w:hAnsiTheme="majorBidi" w:cstheme="majorBidi"/>
          <w:b/>
          <w:bCs/>
          <w:sz w:val="24"/>
          <w:szCs w:val="24"/>
        </w:rPr>
        <w:t xml:space="preserve">  </w:t>
      </w:r>
    </w:p>
    <w:p w14:paraId="35612B66" w14:textId="031D62D7" w:rsidR="002F7270" w:rsidRDefault="002F7270" w:rsidP="00016FDE">
      <w:pPr>
        <w:pStyle w:val="Heading4"/>
        <w:numPr>
          <w:ilvl w:val="0"/>
          <w:numId w:val="51"/>
        </w:numPr>
      </w:pPr>
      <w:proofErr w:type="spellStart"/>
      <w:r w:rsidRPr="002F7270">
        <w:t>LightGBM</w:t>
      </w:r>
      <w:proofErr w:type="spellEnd"/>
    </w:p>
    <w:p w14:paraId="1965777F" w14:textId="56482675" w:rsidR="002F7270" w:rsidRDefault="002F7270" w:rsidP="00C40AEE">
      <w:pPr>
        <w:jc w:val="both"/>
        <w:rPr>
          <w:rFonts w:asciiTheme="majorBidi" w:hAnsiTheme="majorBidi" w:cstheme="majorBidi"/>
          <w:sz w:val="24"/>
          <w:szCs w:val="24"/>
        </w:rPr>
      </w:pPr>
      <w:proofErr w:type="spellStart"/>
      <w:r w:rsidRPr="00F977E3">
        <w:rPr>
          <w:rFonts w:asciiTheme="majorBidi" w:hAnsiTheme="majorBidi" w:cstheme="majorBidi"/>
          <w:sz w:val="24"/>
          <w:szCs w:val="24"/>
        </w:rPr>
        <w:t>LightGBM</w:t>
      </w:r>
      <w:proofErr w:type="spellEnd"/>
      <w:r w:rsidRPr="00F977E3">
        <w:rPr>
          <w:rFonts w:asciiTheme="majorBidi" w:hAnsiTheme="majorBidi" w:cstheme="majorBidi"/>
          <w:sz w:val="24"/>
          <w:szCs w:val="24"/>
        </w:rPr>
        <w:t xml:space="preserve"> est un algorithme de </w:t>
      </w:r>
      <w:proofErr w:type="spellStart"/>
      <w:r w:rsidRPr="00F977E3">
        <w:rPr>
          <w:rFonts w:asciiTheme="majorBidi" w:hAnsiTheme="majorBidi" w:cstheme="majorBidi"/>
          <w:sz w:val="24"/>
          <w:szCs w:val="24"/>
        </w:rPr>
        <w:t>boosting</w:t>
      </w:r>
      <w:proofErr w:type="spellEnd"/>
      <w:r w:rsidRPr="00F977E3">
        <w:rPr>
          <w:rFonts w:asciiTheme="majorBidi" w:hAnsiTheme="majorBidi" w:cstheme="majorBidi"/>
          <w:sz w:val="24"/>
          <w:szCs w:val="24"/>
        </w:rPr>
        <w:t xml:space="preserve"> par gradient conçu pour être rapide, économe en mémoire et capable de traiter d'importants ensembles de données. Il s'appuie sur des arbres décisionnels construits itérativement, en optimisant une fonction de perte via la technique du gradient </w:t>
      </w:r>
      <w:proofErr w:type="spellStart"/>
      <w:r w:rsidRPr="00F977E3">
        <w:rPr>
          <w:rFonts w:asciiTheme="majorBidi" w:hAnsiTheme="majorBidi" w:cstheme="majorBidi"/>
          <w:sz w:val="24"/>
          <w:szCs w:val="24"/>
        </w:rPr>
        <w:t>boosting</w:t>
      </w:r>
      <w:proofErr w:type="spellEnd"/>
      <w:r w:rsidRPr="00F977E3">
        <w:rPr>
          <w:rFonts w:asciiTheme="majorBidi" w:hAnsiTheme="majorBidi" w:cstheme="majorBidi"/>
          <w:sz w:val="24"/>
          <w:szCs w:val="24"/>
        </w:rPr>
        <w:t xml:space="preserve">. À la différence d'autres méthodes comme XGBoost, </w:t>
      </w:r>
      <w:proofErr w:type="spellStart"/>
      <w:r w:rsidRPr="00F977E3">
        <w:rPr>
          <w:rFonts w:asciiTheme="majorBidi" w:hAnsiTheme="majorBidi" w:cstheme="majorBidi"/>
          <w:sz w:val="24"/>
          <w:szCs w:val="24"/>
        </w:rPr>
        <w:t>LightGBM</w:t>
      </w:r>
      <w:proofErr w:type="spellEnd"/>
      <w:r w:rsidRPr="00F977E3">
        <w:rPr>
          <w:rFonts w:asciiTheme="majorBidi" w:hAnsiTheme="majorBidi" w:cstheme="majorBidi"/>
          <w:sz w:val="24"/>
          <w:szCs w:val="24"/>
        </w:rPr>
        <w:t xml:space="preserve"> adopte une approche centrée sur la croissance </w:t>
      </w:r>
      <w:proofErr w:type="spellStart"/>
      <w:r w:rsidRPr="00F977E3">
        <w:rPr>
          <w:rFonts w:asciiTheme="majorBidi" w:hAnsiTheme="majorBidi" w:cstheme="majorBidi"/>
          <w:sz w:val="24"/>
          <w:szCs w:val="24"/>
        </w:rPr>
        <w:t>leaf-wise</w:t>
      </w:r>
      <w:proofErr w:type="spellEnd"/>
      <w:r w:rsidRPr="00F977E3">
        <w:rPr>
          <w:rFonts w:asciiTheme="majorBidi" w:hAnsiTheme="majorBidi" w:cstheme="majorBidi"/>
          <w:sz w:val="24"/>
          <w:szCs w:val="24"/>
        </w:rPr>
        <w:t xml:space="preserve"> (feuille par feuille) plutôt que </w:t>
      </w:r>
      <w:proofErr w:type="spellStart"/>
      <w:r w:rsidRPr="00F977E3">
        <w:rPr>
          <w:rFonts w:asciiTheme="majorBidi" w:hAnsiTheme="majorBidi" w:cstheme="majorBidi"/>
          <w:sz w:val="24"/>
          <w:szCs w:val="24"/>
        </w:rPr>
        <w:t>level-wise</w:t>
      </w:r>
      <w:proofErr w:type="spellEnd"/>
      <w:r w:rsidRPr="00F977E3">
        <w:rPr>
          <w:rFonts w:asciiTheme="majorBidi" w:hAnsiTheme="majorBidi" w:cstheme="majorBidi"/>
          <w:sz w:val="24"/>
          <w:szCs w:val="24"/>
        </w:rPr>
        <w:t xml:space="preserve"> (niveau par niveau), ce qui peut augmenter la précision mais nécessite plus de régularisation.</w:t>
      </w:r>
    </w:p>
    <w:p w14:paraId="74192428" w14:textId="52604DC6" w:rsidR="00F977E3" w:rsidRPr="00F977E3" w:rsidRDefault="00F977E3" w:rsidP="00C40AEE">
      <w:pPr>
        <w:jc w:val="both"/>
        <w:rPr>
          <w:rFonts w:asciiTheme="majorBidi" w:hAnsiTheme="majorBidi" w:cstheme="majorBidi"/>
          <w:sz w:val="24"/>
          <w:szCs w:val="24"/>
        </w:rPr>
      </w:pPr>
      <w:r w:rsidRPr="00F977E3">
        <w:rPr>
          <w:rFonts w:asciiTheme="majorBidi" w:hAnsiTheme="majorBidi" w:cstheme="majorBidi"/>
          <w:sz w:val="24"/>
          <w:szCs w:val="24"/>
        </w:rPr>
        <w:t>Dans notre situation, le modèle est formé en utilisant des hyperparamètres tels que :</w:t>
      </w:r>
    </w:p>
    <w:p w14:paraId="523D7446" w14:textId="2C16EFBD" w:rsidR="00F977E3" w:rsidRPr="007350F0" w:rsidRDefault="00F977E3" w:rsidP="00016FDE">
      <w:pPr>
        <w:pStyle w:val="ListParagraph"/>
        <w:numPr>
          <w:ilvl w:val="0"/>
          <w:numId w:val="50"/>
        </w:numPr>
        <w:jc w:val="both"/>
        <w:rPr>
          <w:rFonts w:asciiTheme="majorBidi" w:hAnsiTheme="majorBidi" w:cstheme="majorBidi"/>
          <w:sz w:val="24"/>
          <w:szCs w:val="24"/>
        </w:rPr>
      </w:pPr>
      <w:proofErr w:type="spellStart"/>
      <w:proofErr w:type="gramStart"/>
      <w:r w:rsidRPr="00C40AEE">
        <w:rPr>
          <w:rFonts w:asciiTheme="majorBidi" w:hAnsiTheme="majorBidi" w:cstheme="majorBidi"/>
          <w:b/>
          <w:bCs/>
          <w:color w:val="0070C0"/>
          <w:sz w:val="24"/>
          <w:szCs w:val="24"/>
        </w:rPr>
        <w:t>n</w:t>
      </w:r>
      <w:proofErr w:type="gramEnd"/>
      <w:r w:rsidRPr="00C40AEE">
        <w:rPr>
          <w:rFonts w:asciiTheme="majorBidi" w:hAnsiTheme="majorBidi" w:cstheme="majorBidi"/>
          <w:b/>
          <w:bCs/>
          <w:color w:val="0070C0"/>
          <w:sz w:val="24"/>
          <w:szCs w:val="24"/>
        </w:rPr>
        <w:t>_estimators</w:t>
      </w:r>
      <w:proofErr w:type="spellEnd"/>
      <w:r w:rsidR="007350F0" w:rsidRPr="00C40AEE">
        <w:rPr>
          <w:rFonts w:asciiTheme="majorBidi" w:hAnsiTheme="majorBidi" w:cstheme="majorBidi"/>
          <w:b/>
          <w:bCs/>
          <w:color w:val="0070C0"/>
          <w:sz w:val="24"/>
          <w:szCs w:val="24"/>
        </w:rPr>
        <w:t> :</w:t>
      </w:r>
      <w:r w:rsidRPr="00C40AEE">
        <w:rPr>
          <w:rFonts w:asciiTheme="majorBidi" w:hAnsiTheme="majorBidi" w:cstheme="majorBidi"/>
          <w:color w:val="0070C0"/>
          <w:sz w:val="24"/>
          <w:szCs w:val="24"/>
        </w:rPr>
        <w:t xml:space="preserve"> </w:t>
      </w:r>
      <w:r w:rsidRPr="007350F0">
        <w:rPr>
          <w:rFonts w:asciiTheme="majorBidi" w:hAnsiTheme="majorBidi" w:cstheme="majorBidi"/>
          <w:sz w:val="24"/>
          <w:szCs w:val="24"/>
        </w:rPr>
        <w:t>total d'arbres</w:t>
      </w:r>
    </w:p>
    <w:p w14:paraId="65D8BDD1" w14:textId="30E58E71" w:rsidR="00F977E3" w:rsidRPr="007350F0" w:rsidRDefault="00F977E3" w:rsidP="00016FDE">
      <w:pPr>
        <w:pStyle w:val="ListParagraph"/>
        <w:numPr>
          <w:ilvl w:val="0"/>
          <w:numId w:val="50"/>
        </w:numPr>
        <w:jc w:val="both"/>
        <w:rPr>
          <w:rFonts w:asciiTheme="majorBidi" w:hAnsiTheme="majorBidi" w:cstheme="majorBidi"/>
          <w:sz w:val="24"/>
          <w:szCs w:val="24"/>
        </w:rPr>
      </w:pPr>
      <w:proofErr w:type="spellStart"/>
      <w:proofErr w:type="gramStart"/>
      <w:r w:rsidRPr="00C40AEE">
        <w:rPr>
          <w:rFonts w:asciiTheme="majorBidi" w:hAnsiTheme="majorBidi" w:cstheme="majorBidi"/>
          <w:b/>
          <w:bCs/>
          <w:color w:val="0070C0"/>
          <w:sz w:val="24"/>
          <w:szCs w:val="24"/>
        </w:rPr>
        <w:t>profondeur</w:t>
      </w:r>
      <w:proofErr w:type="gramEnd"/>
      <w:r w:rsidRPr="00C40AEE">
        <w:rPr>
          <w:rFonts w:asciiTheme="majorBidi" w:hAnsiTheme="majorBidi" w:cstheme="majorBidi"/>
          <w:b/>
          <w:bCs/>
          <w:color w:val="0070C0"/>
          <w:sz w:val="24"/>
          <w:szCs w:val="24"/>
        </w:rPr>
        <w:t>_max</w:t>
      </w:r>
      <w:proofErr w:type="spellEnd"/>
      <w:r w:rsidR="007350F0" w:rsidRPr="00C40AEE">
        <w:rPr>
          <w:rFonts w:asciiTheme="majorBidi" w:hAnsiTheme="majorBidi" w:cstheme="majorBidi"/>
          <w:b/>
          <w:bCs/>
          <w:color w:val="0070C0"/>
          <w:sz w:val="24"/>
          <w:szCs w:val="24"/>
        </w:rPr>
        <w:t> :</w:t>
      </w:r>
      <w:r w:rsidRPr="00C40AEE">
        <w:rPr>
          <w:rFonts w:asciiTheme="majorBidi" w:hAnsiTheme="majorBidi" w:cstheme="majorBidi"/>
          <w:color w:val="0070C0"/>
          <w:sz w:val="24"/>
          <w:szCs w:val="24"/>
        </w:rPr>
        <w:t xml:space="preserve"> </w:t>
      </w:r>
      <w:r w:rsidRPr="007350F0">
        <w:rPr>
          <w:rFonts w:asciiTheme="majorBidi" w:hAnsiTheme="majorBidi" w:cstheme="majorBidi"/>
          <w:sz w:val="24"/>
          <w:szCs w:val="24"/>
        </w:rPr>
        <w:t>limite de profondeur des arbres</w:t>
      </w:r>
    </w:p>
    <w:p w14:paraId="46F6D630" w14:textId="09FF3A4B" w:rsidR="00F977E3" w:rsidRPr="007350F0" w:rsidRDefault="00F977E3" w:rsidP="00016FDE">
      <w:pPr>
        <w:pStyle w:val="ListParagraph"/>
        <w:numPr>
          <w:ilvl w:val="0"/>
          <w:numId w:val="50"/>
        </w:numPr>
        <w:jc w:val="both"/>
        <w:rPr>
          <w:rFonts w:asciiTheme="majorBidi" w:hAnsiTheme="majorBidi" w:cstheme="majorBidi"/>
          <w:sz w:val="24"/>
          <w:szCs w:val="24"/>
        </w:rPr>
      </w:pPr>
      <w:proofErr w:type="gramStart"/>
      <w:r w:rsidRPr="00C40AEE">
        <w:rPr>
          <w:rFonts w:asciiTheme="majorBidi" w:hAnsiTheme="majorBidi" w:cstheme="majorBidi"/>
          <w:b/>
          <w:bCs/>
          <w:color w:val="0070C0"/>
          <w:sz w:val="24"/>
          <w:szCs w:val="24"/>
        </w:rPr>
        <w:t>taux</w:t>
      </w:r>
      <w:proofErr w:type="gramEnd"/>
      <w:r w:rsidRPr="00C40AEE">
        <w:rPr>
          <w:rFonts w:asciiTheme="majorBidi" w:hAnsiTheme="majorBidi" w:cstheme="majorBidi"/>
          <w:b/>
          <w:bCs/>
          <w:color w:val="0070C0"/>
          <w:sz w:val="24"/>
          <w:szCs w:val="24"/>
        </w:rPr>
        <w:t xml:space="preserve"> d'apprentissage</w:t>
      </w:r>
      <w:r w:rsidR="007350F0" w:rsidRPr="00C40AEE">
        <w:rPr>
          <w:rFonts w:asciiTheme="majorBidi" w:hAnsiTheme="majorBidi" w:cstheme="majorBidi"/>
          <w:b/>
          <w:bCs/>
          <w:color w:val="0070C0"/>
          <w:sz w:val="24"/>
          <w:szCs w:val="24"/>
        </w:rPr>
        <w:t> </w:t>
      </w:r>
      <w:r w:rsidR="007350F0" w:rsidRPr="00C40AEE">
        <w:rPr>
          <w:rFonts w:asciiTheme="majorBidi" w:hAnsiTheme="majorBidi" w:cstheme="majorBidi"/>
          <w:color w:val="0070C0"/>
          <w:sz w:val="24"/>
          <w:szCs w:val="24"/>
        </w:rPr>
        <w:t>:</w:t>
      </w:r>
      <w:proofErr w:type="spellStart"/>
      <w:r w:rsidRPr="007350F0">
        <w:rPr>
          <w:rFonts w:asciiTheme="majorBidi" w:hAnsiTheme="majorBidi" w:cstheme="majorBidi"/>
          <w:sz w:val="24"/>
          <w:szCs w:val="24"/>
        </w:rPr>
        <w:t>learning_rate</w:t>
      </w:r>
      <w:proofErr w:type="spellEnd"/>
    </w:p>
    <w:p w14:paraId="28F84B3E" w14:textId="37691BAE" w:rsidR="00F977E3" w:rsidRDefault="00F977E3" w:rsidP="00016FDE">
      <w:pPr>
        <w:pStyle w:val="ListParagraph"/>
        <w:numPr>
          <w:ilvl w:val="0"/>
          <w:numId w:val="50"/>
        </w:numPr>
        <w:jc w:val="both"/>
        <w:rPr>
          <w:rFonts w:asciiTheme="majorBidi" w:hAnsiTheme="majorBidi" w:cstheme="majorBidi"/>
          <w:sz w:val="24"/>
          <w:szCs w:val="24"/>
        </w:rPr>
      </w:pPr>
      <w:proofErr w:type="spellStart"/>
      <w:proofErr w:type="gramStart"/>
      <w:r w:rsidRPr="00C40AEE">
        <w:rPr>
          <w:rFonts w:asciiTheme="majorBidi" w:hAnsiTheme="majorBidi" w:cstheme="majorBidi"/>
          <w:b/>
          <w:bCs/>
          <w:color w:val="0070C0"/>
          <w:sz w:val="24"/>
          <w:szCs w:val="24"/>
        </w:rPr>
        <w:t>n</w:t>
      </w:r>
      <w:proofErr w:type="gramEnd"/>
      <w:r w:rsidRPr="00C40AEE">
        <w:rPr>
          <w:rFonts w:asciiTheme="majorBidi" w:hAnsiTheme="majorBidi" w:cstheme="majorBidi"/>
          <w:b/>
          <w:bCs/>
          <w:color w:val="0070C0"/>
          <w:sz w:val="24"/>
          <w:szCs w:val="24"/>
        </w:rPr>
        <w:t>_jobs</w:t>
      </w:r>
      <w:proofErr w:type="spellEnd"/>
      <w:r w:rsidR="007350F0" w:rsidRPr="00C40AEE">
        <w:rPr>
          <w:rFonts w:asciiTheme="majorBidi" w:hAnsiTheme="majorBidi" w:cstheme="majorBidi"/>
          <w:color w:val="0070C0"/>
          <w:sz w:val="24"/>
          <w:szCs w:val="24"/>
        </w:rPr>
        <w:t> :</w:t>
      </w:r>
      <w:r w:rsidRPr="007350F0">
        <w:rPr>
          <w:rFonts w:asciiTheme="majorBidi" w:hAnsiTheme="majorBidi" w:cstheme="majorBidi"/>
          <w:sz w:val="24"/>
          <w:szCs w:val="24"/>
        </w:rPr>
        <w:t>le nombre de threads pour l'exécution parallèle</w:t>
      </w:r>
    </w:p>
    <w:p w14:paraId="1A3E4483" w14:textId="2971FDAC" w:rsidR="00C40AEE" w:rsidRPr="00C95EC1" w:rsidRDefault="0055253E" w:rsidP="00C95EC1">
      <w:pPr>
        <w:pStyle w:val="Caption"/>
        <w:keepNext/>
        <w:jc w:val="center"/>
      </w:pPr>
      <w:r>
        <w:rPr>
          <w:rFonts w:asciiTheme="majorBidi" w:hAnsiTheme="majorBidi" w:cstheme="majorBidi"/>
          <w:sz w:val="24"/>
          <w:szCs w:val="24"/>
        </w:rPr>
        <w:tab/>
      </w:r>
    </w:p>
    <w:p w14:paraId="6BF36A9A" w14:textId="0DA282AB" w:rsidR="00C95EC1" w:rsidRDefault="00C95EC1" w:rsidP="00C95EC1">
      <w:pPr>
        <w:pStyle w:val="Caption"/>
        <w:keepNext/>
        <w:jc w:val="center"/>
      </w:pPr>
      <w:bookmarkStart w:id="306" w:name="_Toc200815215"/>
      <w:bookmarkStart w:id="307" w:name="_Toc200880460"/>
      <w:bookmarkStart w:id="308" w:name="_Toc200887946"/>
      <w:r>
        <w:t xml:space="preserve">Tableau </w:t>
      </w:r>
      <w:r w:rsidR="00016FDE">
        <w:fldChar w:fldCharType="begin"/>
      </w:r>
      <w:r w:rsidR="00016FDE">
        <w:instrText xml:space="preserve"> SEQ Tableau \* ARABIC </w:instrText>
      </w:r>
      <w:r w:rsidR="00016FDE">
        <w:fldChar w:fldCharType="separate"/>
      </w:r>
      <w:r w:rsidR="001F6BA5">
        <w:rPr>
          <w:noProof/>
        </w:rPr>
        <w:t>7</w:t>
      </w:r>
      <w:r w:rsidR="00016FDE">
        <w:rPr>
          <w:noProof/>
        </w:rPr>
        <w:fldChar w:fldCharType="end"/>
      </w:r>
      <w:r>
        <w:t xml:space="preserve">- </w:t>
      </w:r>
      <w:r w:rsidRPr="00FB7227">
        <w:t xml:space="preserve">Paramètre de </w:t>
      </w:r>
      <w:proofErr w:type="spellStart"/>
      <w:r w:rsidRPr="00FB7227">
        <w:t>LightGBM</w:t>
      </w:r>
      <w:bookmarkEnd w:id="306"/>
      <w:bookmarkEnd w:id="307"/>
      <w:bookmarkEnd w:id="308"/>
      <w:proofErr w:type="spellEnd"/>
    </w:p>
    <w:tbl>
      <w:tblPr>
        <w:tblStyle w:val="TableGrid"/>
        <w:tblW w:w="0" w:type="auto"/>
        <w:jc w:val="center"/>
        <w:tblLook w:val="04A0" w:firstRow="1" w:lastRow="0" w:firstColumn="1" w:lastColumn="0" w:noHBand="0" w:noVBand="1"/>
      </w:tblPr>
      <w:tblGrid>
        <w:gridCol w:w="1272"/>
        <w:gridCol w:w="1536"/>
        <w:gridCol w:w="2010"/>
        <w:gridCol w:w="1890"/>
        <w:gridCol w:w="1282"/>
      </w:tblGrid>
      <w:tr w:rsidR="00B91DE1" w14:paraId="56A9A699" w14:textId="77777777" w:rsidTr="00C95EC1">
        <w:trPr>
          <w:jc w:val="center"/>
        </w:trPr>
        <w:tc>
          <w:tcPr>
            <w:tcW w:w="1272" w:type="dxa"/>
            <w:shd w:val="clear" w:color="auto" w:fill="B4C6E7" w:themeFill="accent1" w:themeFillTint="66"/>
          </w:tcPr>
          <w:p w14:paraId="0B7B76EE" w14:textId="77777777" w:rsidR="00B91DE1" w:rsidRPr="00EF1943" w:rsidRDefault="00B91DE1" w:rsidP="00192ABE">
            <w:pPr>
              <w:rPr>
                <w:rFonts w:asciiTheme="majorBidi" w:hAnsiTheme="majorBidi" w:cstheme="majorBidi"/>
                <w:sz w:val="24"/>
                <w:szCs w:val="24"/>
              </w:rPr>
            </w:pPr>
            <w:r w:rsidRPr="00EF1943">
              <w:rPr>
                <w:b/>
                <w:bCs/>
                <w:color w:val="FFFFFF" w:themeColor="background1"/>
                <w:sz w:val="24"/>
                <w:szCs w:val="24"/>
              </w:rPr>
              <w:t>Paramètre</w:t>
            </w:r>
          </w:p>
        </w:tc>
        <w:tc>
          <w:tcPr>
            <w:tcW w:w="1536" w:type="dxa"/>
            <w:shd w:val="clear" w:color="auto" w:fill="B4C6E7" w:themeFill="accent1" w:themeFillTint="66"/>
          </w:tcPr>
          <w:p w14:paraId="1A8E3366" w14:textId="77777777" w:rsidR="00B91DE1" w:rsidRPr="00EF1943" w:rsidRDefault="00B91DE1" w:rsidP="00192ABE">
            <w:pPr>
              <w:rPr>
                <w:rFonts w:asciiTheme="majorBidi" w:hAnsiTheme="majorBidi" w:cstheme="majorBidi"/>
                <w:sz w:val="24"/>
                <w:szCs w:val="24"/>
              </w:rPr>
            </w:pPr>
            <w:proofErr w:type="spellStart"/>
            <w:proofErr w:type="gramStart"/>
            <w:r w:rsidRPr="00EF1943">
              <w:rPr>
                <w:rFonts w:asciiTheme="majorBidi" w:hAnsiTheme="majorBidi" w:cstheme="majorBidi"/>
                <w:b/>
                <w:bCs/>
                <w:color w:val="FFFFFF" w:themeColor="background1"/>
                <w:sz w:val="24"/>
                <w:szCs w:val="24"/>
              </w:rPr>
              <w:t>n</w:t>
            </w:r>
            <w:proofErr w:type="gramEnd"/>
            <w:r w:rsidRPr="00EF1943">
              <w:rPr>
                <w:rFonts w:asciiTheme="majorBidi" w:hAnsiTheme="majorBidi" w:cstheme="majorBidi"/>
                <w:b/>
                <w:bCs/>
                <w:color w:val="FFFFFF" w:themeColor="background1"/>
                <w:sz w:val="24"/>
                <w:szCs w:val="24"/>
              </w:rPr>
              <w:t>_estimators</w:t>
            </w:r>
            <w:proofErr w:type="spellEnd"/>
          </w:p>
        </w:tc>
        <w:tc>
          <w:tcPr>
            <w:tcW w:w="2010" w:type="dxa"/>
            <w:shd w:val="clear" w:color="auto" w:fill="B4C6E7" w:themeFill="accent1" w:themeFillTint="66"/>
          </w:tcPr>
          <w:p w14:paraId="5C56869A" w14:textId="77777777" w:rsidR="00B91DE1" w:rsidRPr="00EF1943" w:rsidRDefault="00B91DE1" w:rsidP="00192ABE">
            <w:pPr>
              <w:rPr>
                <w:rFonts w:asciiTheme="majorBidi" w:hAnsiTheme="majorBidi" w:cstheme="majorBidi"/>
                <w:sz w:val="24"/>
                <w:szCs w:val="24"/>
              </w:rPr>
            </w:pPr>
            <w:proofErr w:type="spellStart"/>
            <w:proofErr w:type="gramStart"/>
            <w:r w:rsidRPr="00EF1943">
              <w:rPr>
                <w:rFonts w:asciiTheme="majorBidi" w:hAnsiTheme="majorBidi" w:cstheme="majorBidi"/>
                <w:b/>
                <w:bCs/>
                <w:color w:val="FFFFFF" w:themeColor="background1"/>
                <w:sz w:val="24"/>
                <w:szCs w:val="24"/>
              </w:rPr>
              <w:t>profondeur</w:t>
            </w:r>
            <w:proofErr w:type="gramEnd"/>
            <w:r w:rsidRPr="00EF1943">
              <w:rPr>
                <w:rFonts w:asciiTheme="majorBidi" w:hAnsiTheme="majorBidi" w:cstheme="majorBidi"/>
                <w:b/>
                <w:bCs/>
                <w:color w:val="FFFFFF" w:themeColor="background1"/>
                <w:sz w:val="24"/>
                <w:szCs w:val="24"/>
              </w:rPr>
              <w:t>_max</w:t>
            </w:r>
            <w:proofErr w:type="spellEnd"/>
            <w:r w:rsidRPr="00EF1943">
              <w:rPr>
                <w:rFonts w:asciiTheme="majorBidi" w:hAnsiTheme="majorBidi" w:cstheme="majorBidi"/>
                <w:b/>
                <w:bCs/>
                <w:color w:val="FFFFFF" w:themeColor="background1"/>
                <w:sz w:val="24"/>
                <w:szCs w:val="24"/>
              </w:rPr>
              <w:t> </w:t>
            </w:r>
          </w:p>
        </w:tc>
        <w:tc>
          <w:tcPr>
            <w:tcW w:w="1890" w:type="dxa"/>
            <w:shd w:val="clear" w:color="auto" w:fill="B4C6E7" w:themeFill="accent1" w:themeFillTint="66"/>
          </w:tcPr>
          <w:p w14:paraId="7E76A4C6" w14:textId="1730D45F" w:rsidR="00B91DE1" w:rsidRPr="00EF1943" w:rsidRDefault="00B91DE1" w:rsidP="00192ABE">
            <w:pPr>
              <w:rPr>
                <w:rFonts w:asciiTheme="majorBidi" w:hAnsiTheme="majorBidi" w:cstheme="majorBidi"/>
                <w:sz w:val="24"/>
                <w:szCs w:val="24"/>
              </w:rPr>
            </w:pPr>
            <w:r w:rsidRPr="00EF1943">
              <w:rPr>
                <w:rFonts w:asciiTheme="majorBidi" w:hAnsiTheme="majorBidi" w:cstheme="majorBidi"/>
                <w:b/>
                <w:bCs/>
                <w:color w:val="FFFFFF" w:themeColor="background1"/>
                <w:sz w:val="24"/>
                <w:szCs w:val="24"/>
              </w:rPr>
              <w:t>Taux d'apprentissage</w:t>
            </w:r>
            <w:r w:rsidRPr="00EF1943">
              <w:rPr>
                <w:rFonts w:asciiTheme="majorBidi" w:hAnsiTheme="majorBidi" w:cstheme="majorBidi"/>
                <w:color w:val="FFFFFF" w:themeColor="background1"/>
                <w:sz w:val="24"/>
                <w:szCs w:val="24"/>
              </w:rPr>
              <w:t> </w:t>
            </w:r>
          </w:p>
        </w:tc>
        <w:tc>
          <w:tcPr>
            <w:tcW w:w="1282" w:type="dxa"/>
            <w:shd w:val="clear" w:color="auto" w:fill="B4C6E7" w:themeFill="accent1" w:themeFillTint="66"/>
            <w:vAlign w:val="center"/>
          </w:tcPr>
          <w:p w14:paraId="289C302D" w14:textId="6D0649B2" w:rsidR="00B91DE1" w:rsidRPr="00EF1943" w:rsidRDefault="00B91DE1" w:rsidP="00B91DE1">
            <w:pPr>
              <w:rPr>
                <w:rFonts w:asciiTheme="majorBidi" w:hAnsiTheme="majorBidi" w:cstheme="majorBidi"/>
                <w:sz w:val="24"/>
                <w:szCs w:val="24"/>
              </w:rPr>
            </w:pPr>
            <w:proofErr w:type="spellStart"/>
            <w:proofErr w:type="gramStart"/>
            <w:r w:rsidRPr="00EF1943">
              <w:rPr>
                <w:rFonts w:asciiTheme="majorBidi" w:hAnsiTheme="majorBidi" w:cstheme="majorBidi"/>
                <w:b/>
                <w:bCs/>
                <w:color w:val="FFFFFF" w:themeColor="background1"/>
                <w:sz w:val="24"/>
                <w:szCs w:val="24"/>
              </w:rPr>
              <w:t>n</w:t>
            </w:r>
            <w:proofErr w:type="gramEnd"/>
            <w:r w:rsidRPr="00EF1943">
              <w:rPr>
                <w:rFonts w:asciiTheme="majorBidi" w:hAnsiTheme="majorBidi" w:cstheme="majorBidi"/>
                <w:b/>
                <w:bCs/>
                <w:color w:val="FFFFFF" w:themeColor="background1"/>
                <w:sz w:val="24"/>
                <w:szCs w:val="24"/>
              </w:rPr>
              <w:t>_jobs</w:t>
            </w:r>
            <w:proofErr w:type="spellEnd"/>
            <w:r w:rsidRPr="00EF1943">
              <w:rPr>
                <w:rFonts w:asciiTheme="majorBidi" w:hAnsiTheme="majorBidi" w:cstheme="majorBidi"/>
                <w:color w:val="FFFFFF" w:themeColor="background1"/>
                <w:sz w:val="24"/>
                <w:szCs w:val="24"/>
              </w:rPr>
              <w:t> </w:t>
            </w:r>
          </w:p>
        </w:tc>
      </w:tr>
      <w:tr w:rsidR="00B91DE1" w14:paraId="1398CFE4" w14:textId="77777777" w:rsidTr="00C95EC1">
        <w:trPr>
          <w:jc w:val="center"/>
        </w:trPr>
        <w:tc>
          <w:tcPr>
            <w:tcW w:w="1272" w:type="dxa"/>
            <w:shd w:val="clear" w:color="auto" w:fill="B4C6E7" w:themeFill="accent1" w:themeFillTint="66"/>
          </w:tcPr>
          <w:p w14:paraId="456924DB" w14:textId="77777777" w:rsidR="00B91DE1" w:rsidRPr="00EF1943" w:rsidRDefault="00B91DE1" w:rsidP="00192ABE">
            <w:pPr>
              <w:rPr>
                <w:rFonts w:asciiTheme="majorBidi" w:hAnsiTheme="majorBidi" w:cstheme="majorBidi"/>
                <w:sz w:val="24"/>
                <w:szCs w:val="24"/>
              </w:rPr>
            </w:pPr>
            <w:r w:rsidRPr="00EF1943">
              <w:rPr>
                <w:b/>
                <w:bCs/>
                <w:color w:val="FFFFFF" w:themeColor="background1"/>
                <w:sz w:val="24"/>
                <w:szCs w:val="24"/>
              </w:rPr>
              <w:t>Valeur</w:t>
            </w:r>
          </w:p>
        </w:tc>
        <w:tc>
          <w:tcPr>
            <w:tcW w:w="1536" w:type="dxa"/>
          </w:tcPr>
          <w:p w14:paraId="6DB7C743" w14:textId="6CF9EF63" w:rsidR="00B91DE1" w:rsidRPr="00EF1943" w:rsidRDefault="00B91DE1" w:rsidP="00EF1943">
            <w:pPr>
              <w:jc w:val="center"/>
              <w:rPr>
                <w:rFonts w:asciiTheme="majorBidi" w:hAnsiTheme="majorBidi" w:cstheme="majorBidi"/>
                <w:sz w:val="24"/>
                <w:szCs w:val="24"/>
              </w:rPr>
            </w:pPr>
            <w:r w:rsidRPr="00EF1943">
              <w:rPr>
                <w:rFonts w:asciiTheme="majorBidi" w:hAnsiTheme="majorBidi" w:cstheme="majorBidi"/>
                <w:sz w:val="24"/>
                <w:szCs w:val="24"/>
              </w:rPr>
              <w:t>100</w:t>
            </w:r>
          </w:p>
        </w:tc>
        <w:tc>
          <w:tcPr>
            <w:tcW w:w="2010" w:type="dxa"/>
          </w:tcPr>
          <w:p w14:paraId="3E645026" w14:textId="224A9902" w:rsidR="00B91DE1" w:rsidRPr="00EF1943" w:rsidRDefault="006F3DBE" w:rsidP="00EF1943">
            <w:pPr>
              <w:jc w:val="center"/>
              <w:rPr>
                <w:rFonts w:asciiTheme="majorBidi" w:hAnsiTheme="majorBidi" w:cstheme="majorBidi"/>
                <w:sz w:val="24"/>
                <w:szCs w:val="24"/>
              </w:rPr>
            </w:pPr>
            <w:r>
              <w:rPr>
                <w:rFonts w:asciiTheme="majorBidi" w:hAnsiTheme="majorBidi" w:cstheme="majorBidi"/>
                <w:sz w:val="24"/>
                <w:szCs w:val="24"/>
              </w:rPr>
              <w:t>5</w:t>
            </w:r>
          </w:p>
        </w:tc>
        <w:tc>
          <w:tcPr>
            <w:tcW w:w="1890" w:type="dxa"/>
          </w:tcPr>
          <w:p w14:paraId="2963908E" w14:textId="77777777" w:rsidR="00B91DE1" w:rsidRPr="00EF1943" w:rsidRDefault="00B91DE1" w:rsidP="00EF1943">
            <w:pPr>
              <w:jc w:val="center"/>
              <w:rPr>
                <w:rFonts w:asciiTheme="majorBidi" w:hAnsiTheme="majorBidi" w:cstheme="majorBidi"/>
                <w:sz w:val="24"/>
                <w:szCs w:val="24"/>
              </w:rPr>
            </w:pPr>
            <w:r w:rsidRPr="00EF1943">
              <w:rPr>
                <w:rFonts w:asciiTheme="majorBidi" w:hAnsiTheme="majorBidi" w:cstheme="majorBidi"/>
                <w:sz w:val="24"/>
                <w:szCs w:val="24"/>
              </w:rPr>
              <w:t>0,1</w:t>
            </w:r>
          </w:p>
        </w:tc>
        <w:tc>
          <w:tcPr>
            <w:tcW w:w="1282" w:type="dxa"/>
          </w:tcPr>
          <w:p w14:paraId="6BAD6DC0" w14:textId="126E82EB" w:rsidR="00B91DE1" w:rsidRPr="00EF1943" w:rsidRDefault="006F3DBE" w:rsidP="00EF1943">
            <w:pPr>
              <w:jc w:val="center"/>
              <w:rPr>
                <w:rFonts w:asciiTheme="majorBidi" w:hAnsiTheme="majorBidi" w:cstheme="majorBidi"/>
                <w:sz w:val="24"/>
                <w:szCs w:val="24"/>
              </w:rPr>
            </w:pPr>
            <w:r>
              <w:rPr>
                <w:rFonts w:asciiTheme="majorBidi" w:hAnsiTheme="majorBidi" w:cstheme="majorBidi"/>
                <w:sz w:val="24"/>
                <w:szCs w:val="24"/>
              </w:rPr>
              <w:t>-1</w:t>
            </w:r>
          </w:p>
        </w:tc>
      </w:tr>
    </w:tbl>
    <w:p w14:paraId="19FC9F64" w14:textId="77777777" w:rsidR="00B91DE1" w:rsidRPr="007350F0" w:rsidRDefault="00B91DE1" w:rsidP="00C40AEE">
      <w:pPr>
        <w:pStyle w:val="ListParagraph"/>
        <w:jc w:val="both"/>
        <w:rPr>
          <w:rFonts w:asciiTheme="majorBidi" w:hAnsiTheme="majorBidi" w:cstheme="majorBidi"/>
          <w:sz w:val="24"/>
          <w:szCs w:val="24"/>
        </w:rPr>
      </w:pPr>
    </w:p>
    <w:p w14:paraId="1FE8435F" w14:textId="1767835F" w:rsidR="002F7270" w:rsidRDefault="003B7691" w:rsidP="00016FDE">
      <w:pPr>
        <w:pStyle w:val="Heading4"/>
        <w:numPr>
          <w:ilvl w:val="0"/>
          <w:numId w:val="51"/>
        </w:numPr>
      </w:pPr>
      <w:proofErr w:type="spellStart"/>
      <w:r>
        <w:t>L</w:t>
      </w:r>
      <w:r w:rsidR="007350F0">
        <w:t>ogisti</w:t>
      </w:r>
      <w:r>
        <w:t>c</w:t>
      </w:r>
      <w:proofErr w:type="spellEnd"/>
      <w:r>
        <w:t xml:space="preserve"> </w:t>
      </w:r>
      <w:proofErr w:type="spellStart"/>
      <w:r>
        <w:t>Regression</w:t>
      </w:r>
      <w:proofErr w:type="spellEnd"/>
    </w:p>
    <w:p w14:paraId="47688BEA" w14:textId="10CC722B" w:rsidR="003B7691" w:rsidRPr="003B7691" w:rsidRDefault="003B7691" w:rsidP="007F2C60">
      <w:pPr>
        <w:jc w:val="both"/>
        <w:rPr>
          <w:rFonts w:asciiTheme="majorBidi" w:hAnsiTheme="majorBidi" w:cstheme="majorBidi"/>
          <w:sz w:val="24"/>
          <w:szCs w:val="24"/>
        </w:rPr>
      </w:pPr>
      <w:r w:rsidRPr="003B7691">
        <w:rPr>
          <w:rFonts w:asciiTheme="majorBidi" w:hAnsiTheme="majorBidi" w:cstheme="majorBidi"/>
          <w:sz w:val="24"/>
          <w:szCs w:val="24"/>
        </w:rPr>
        <w:t>L'algorithme de régression logistique, souvent employé pour les tâches de classification binaire, représente une technique d'apprentissage supervisé fréquemment utilisée. À l'opposé de la régression linéaire, visant à anticiper une valeur continue, la régression logistique a pour but de prédire la probabilité qu'un échantillon corresponde à une classe spécifique (par exemple, intrusion ou non-intrusion). Elle utilise la fonction sigmoïde pour convertir la sortie linéaire en une probabilité qui va de 0 à 1.</w:t>
      </w:r>
    </w:p>
    <w:p w14:paraId="02C242BB" w14:textId="1FAE00B7" w:rsidR="007350F0" w:rsidRDefault="003B7691" w:rsidP="00016FDE">
      <w:pPr>
        <w:pStyle w:val="Heading4"/>
        <w:numPr>
          <w:ilvl w:val="0"/>
          <w:numId w:val="51"/>
        </w:numPr>
      </w:pPr>
      <w:proofErr w:type="spellStart"/>
      <w:r>
        <w:t>Naive</w:t>
      </w:r>
      <w:proofErr w:type="spellEnd"/>
      <w:r>
        <w:t xml:space="preserve"> Bayes </w:t>
      </w:r>
    </w:p>
    <w:p w14:paraId="57D5273D" w14:textId="0348C0BC" w:rsidR="003B7691" w:rsidRDefault="003B7691" w:rsidP="007F2C60">
      <w:pPr>
        <w:jc w:val="both"/>
        <w:rPr>
          <w:rFonts w:asciiTheme="majorBidi" w:hAnsiTheme="majorBidi" w:cstheme="majorBidi"/>
          <w:sz w:val="24"/>
          <w:szCs w:val="24"/>
        </w:rPr>
      </w:pPr>
      <w:proofErr w:type="spellStart"/>
      <w:r w:rsidRPr="003B7691">
        <w:rPr>
          <w:rFonts w:asciiTheme="majorBidi" w:hAnsiTheme="majorBidi" w:cstheme="majorBidi"/>
          <w:sz w:val="24"/>
          <w:szCs w:val="24"/>
        </w:rPr>
        <w:t>Naive</w:t>
      </w:r>
      <w:proofErr w:type="spellEnd"/>
      <w:r w:rsidRPr="003B7691">
        <w:rPr>
          <w:rFonts w:asciiTheme="majorBidi" w:hAnsiTheme="majorBidi" w:cstheme="majorBidi"/>
          <w:sz w:val="24"/>
          <w:szCs w:val="24"/>
        </w:rPr>
        <w:t xml:space="preserve"> Bayes est un modèle de probabilité fondé sur le théorème de Bayes, supposant une indépendance conditionnelle entre les caractéristiques. Bien que cette supposition soit simplificatrice, elle confère au modèle une grande rapidité et efficacité, surtout dans les scénarios de classification binaire.</w:t>
      </w:r>
    </w:p>
    <w:p w14:paraId="715E389B" w14:textId="2251F81B" w:rsidR="003B7691" w:rsidRDefault="003B7691" w:rsidP="007F2C60">
      <w:pPr>
        <w:jc w:val="both"/>
        <w:rPr>
          <w:rFonts w:asciiTheme="majorBidi" w:hAnsiTheme="majorBidi" w:cstheme="majorBidi"/>
          <w:sz w:val="24"/>
          <w:szCs w:val="24"/>
        </w:rPr>
      </w:pPr>
      <w:r w:rsidRPr="003B7691">
        <w:rPr>
          <w:rFonts w:asciiTheme="majorBidi" w:hAnsiTheme="majorBidi" w:cstheme="majorBidi"/>
          <w:sz w:val="24"/>
          <w:szCs w:val="24"/>
        </w:rPr>
        <w:t xml:space="preserve">On compte plusieurs versions du classificateur </w:t>
      </w:r>
      <w:proofErr w:type="spellStart"/>
      <w:r w:rsidRPr="003B7691">
        <w:rPr>
          <w:rFonts w:asciiTheme="majorBidi" w:hAnsiTheme="majorBidi" w:cstheme="majorBidi"/>
          <w:sz w:val="24"/>
          <w:szCs w:val="24"/>
        </w:rPr>
        <w:t>Naive</w:t>
      </w:r>
      <w:proofErr w:type="spellEnd"/>
      <w:r w:rsidRPr="003B7691">
        <w:rPr>
          <w:rFonts w:asciiTheme="majorBidi" w:hAnsiTheme="majorBidi" w:cstheme="majorBidi"/>
          <w:sz w:val="24"/>
          <w:szCs w:val="24"/>
        </w:rPr>
        <w:t xml:space="preserve"> Bayes, y compris </w:t>
      </w:r>
      <w:proofErr w:type="spellStart"/>
      <w:r w:rsidRPr="003B7691">
        <w:rPr>
          <w:rFonts w:asciiTheme="majorBidi" w:hAnsiTheme="majorBidi" w:cstheme="majorBidi"/>
          <w:sz w:val="24"/>
          <w:szCs w:val="24"/>
        </w:rPr>
        <w:t>GaussianNB</w:t>
      </w:r>
      <w:proofErr w:type="spellEnd"/>
      <w:r w:rsidRPr="003B7691">
        <w:rPr>
          <w:rFonts w:asciiTheme="majorBidi" w:hAnsiTheme="majorBidi" w:cstheme="majorBidi"/>
          <w:sz w:val="24"/>
          <w:szCs w:val="24"/>
        </w:rPr>
        <w:t xml:space="preserve">, qui est conçu pour les données numériques présumées suivre une distribution normale. Ce modèle évalue la probabilité qu'un exemple soit associé à une classe spécifique, en se fondant sur la répartition des </w:t>
      </w:r>
      <w:r w:rsidR="0055253E">
        <w:rPr>
          <w:rFonts w:asciiTheme="majorBidi" w:hAnsiTheme="majorBidi" w:cstheme="majorBidi"/>
          <w:sz w:val="24"/>
          <w:szCs w:val="24"/>
        </w:rPr>
        <w:t>caractéristiques</w:t>
      </w:r>
      <w:r w:rsidRPr="003B7691">
        <w:rPr>
          <w:rFonts w:asciiTheme="majorBidi" w:hAnsiTheme="majorBidi" w:cstheme="majorBidi"/>
          <w:sz w:val="24"/>
          <w:szCs w:val="24"/>
        </w:rPr>
        <w:t>.</w:t>
      </w:r>
    </w:p>
    <w:p w14:paraId="04FB9D70" w14:textId="1916A70B" w:rsidR="003B7691" w:rsidRDefault="003B7691" w:rsidP="007F2C60">
      <w:pPr>
        <w:jc w:val="both"/>
        <w:rPr>
          <w:rFonts w:asciiTheme="majorBidi" w:hAnsiTheme="majorBidi" w:cstheme="majorBidi"/>
          <w:sz w:val="24"/>
          <w:szCs w:val="24"/>
        </w:rPr>
      </w:pPr>
      <w:proofErr w:type="spellStart"/>
      <w:r w:rsidRPr="003B7691">
        <w:rPr>
          <w:rFonts w:asciiTheme="majorBidi" w:hAnsiTheme="majorBidi" w:cstheme="majorBidi"/>
          <w:sz w:val="24"/>
          <w:szCs w:val="24"/>
        </w:rPr>
        <w:t>Naive</w:t>
      </w:r>
      <w:proofErr w:type="spellEnd"/>
      <w:r w:rsidRPr="003B7691">
        <w:rPr>
          <w:rFonts w:asciiTheme="majorBidi" w:hAnsiTheme="majorBidi" w:cstheme="majorBidi"/>
          <w:sz w:val="24"/>
          <w:szCs w:val="24"/>
        </w:rPr>
        <w:t xml:space="preserve"> Bayes offre plusieurs bénéfices : sa facilité d'implémentation, son besoin limité en données pour fournir de bons résultats, et sa performance maintenue en présence de bruit. On peut juger les performances en utilisant des indicateurs standards comme la précision, le rappel, la mesure F1 et l'AUC-ROC, qui servent à évaluer l'aptitude du modèle à différencier</w:t>
      </w:r>
    </w:p>
    <w:p w14:paraId="25ED62A6" w14:textId="77777777" w:rsidR="00AB7292" w:rsidRDefault="00AB7292" w:rsidP="00016FDE">
      <w:pPr>
        <w:pStyle w:val="Heading4"/>
        <w:numPr>
          <w:ilvl w:val="0"/>
          <w:numId w:val="51"/>
        </w:numPr>
      </w:pPr>
      <w:r>
        <w:lastRenderedPageBreak/>
        <w:t>KNN</w:t>
      </w:r>
    </w:p>
    <w:p w14:paraId="46FA202C" w14:textId="59BC086B" w:rsidR="00AB7292" w:rsidRPr="00AB7292" w:rsidRDefault="00AB7292" w:rsidP="007F2C60">
      <w:pPr>
        <w:jc w:val="both"/>
        <w:rPr>
          <w:rFonts w:asciiTheme="majorBidi" w:hAnsiTheme="majorBidi" w:cstheme="majorBidi"/>
          <w:sz w:val="24"/>
          <w:szCs w:val="24"/>
        </w:rPr>
      </w:pPr>
      <w:r w:rsidRPr="00AB7292">
        <w:rPr>
          <w:rFonts w:asciiTheme="majorBidi" w:hAnsiTheme="majorBidi" w:cstheme="majorBidi"/>
          <w:sz w:val="24"/>
          <w:szCs w:val="24"/>
        </w:rPr>
        <w:t>KNN est un procédé d'apprentissage supervisé employé pour la classification. KNN se base sur un concept élémentaire : pour déterminer la catégorie d'un nouvel échantillon, il examine les k voisins les plus proches parmi l'ensemble des données, en utilisant généralement une mesure de distance (souvent la distance euclidienne), puis attribue la classe qui prévaut parmi ces voisins.</w:t>
      </w:r>
      <w:r w:rsidR="003B7691" w:rsidRPr="00AB7292">
        <w:rPr>
          <w:rFonts w:asciiTheme="majorBidi" w:hAnsiTheme="majorBidi" w:cstheme="majorBidi"/>
          <w:sz w:val="24"/>
          <w:szCs w:val="24"/>
        </w:rPr>
        <w:t xml:space="preserve"> </w:t>
      </w:r>
      <w:r w:rsidRPr="00AB7292">
        <w:rPr>
          <w:rFonts w:asciiTheme="majorBidi" w:hAnsiTheme="majorBidi" w:cstheme="majorBidi"/>
          <w:sz w:val="24"/>
          <w:szCs w:val="24"/>
        </w:rPr>
        <w:t>Le paramètre k détermine le nombre de voisins considérés, ce qui a un impact direct sur l'efficacité du modèle. Un petit k rend le modèle plus sensible au bruit, alors qu'un k trop élevé risque de réduire la représentation des classes minoritaires. KNN est un algorithme non paramétrique, ce qui veut dire qu'il ne pose pas d'hypothèses sur la distribution des données, et peut ainsi s'ajuster à diverses sortes de problèmes.</w:t>
      </w:r>
    </w:p>
    <w:p w14:paraId="0F3651FF" w14:textId="57906693" w:rsidR="00AB7292" w:rsidRPr="00AB7292" w:rsidRDefault="00AB7292" w:rsidP="007F2C60">
      <w:pPr>
        <w:jc w:val="both"/>
        <w:rPr>
          <w:rFonts w:asciiTheme="majorBidi" w:hAnsiTheme="majorBidi" w:cstheme="majorBidi"/>
          <w:sz w:val="24"/>
          <w:szCs w:val="24"/>
        </w:rPr>
      </w:pPr>
      <w:r w:rsidRPr="00AB7292">
        <w:rPr>
          <w:rFonts w:asciiTheme="majorBidi" w:hAnsiTheme="majorBidi" w:cstheme="majorBidi"/>
          <w:sz w:val="24"/>
          <w:szCs w:val="24"/>
        </w:rPr>
        <w:t>Avant d'utiliser KNN, il est primordial de procéder à la normalisation des données, étant donné que l'algorithme présente une sensibilité élevée aux écarts d'échelle entre les différentes variables. Généralement, les performances du modèle sont jugées en utilisant des métriques standard telles que la précision, le taux de vrais positifs, le score F1 et l'AUC-ROC spécifiquement pour les problèmes de classification binaire.</w:t>
      </w:r>
    </w:p>
    <w:p w14:paraId="2A61695C" w14:textId="666C70F6" w:rsidR="00971C5A" w:rsidRDefault="00971C5A" w:rsidP="00016FDE">
      <w:pPr>
        <w:pStyle w:val="Heading3"/>
        <w:numPr>
          <w:ilvl w:val="1"/>
          <w:numId w:val="54"/>
        </w:numPr>
      </w:pPr>
      <w:r>
        <w:t xml:space="preserve">  </w:t>
      </w:r>
      <w:bookmarkStart w:id="309" w:name="_Toc200888098"/>
      <w:r>
        <w:t>Expériences et résultats</w:t>
      </w:r>
      <w:bookmarkEnd w:id="309"/>
      <w:r>
        <w:t xml:space="preserve"> </w:t>
      </w:r>
    </w:p>
    <w:p w14:paraId="4831AD24" w14:textId="07BABF8D" w:rsidR="00B34C51" w:rsidRDefault="00172780" w:rsidP="007F2C60">
      <w:pPr>
        <w:jc w:val="both"/>
        <w:rPr>
          <w:rFonts w:asciiTheme="majorBidi" w:hAnsiTheme="majorBidi" w:cstheme="majorBidi"/>
          <w:sz w:val="24"/>
          <w:szCs w:val="24"/>
        </w:rPr>
      </w:pPr>
      <w:r w:rsidRPr="00172780">
        <w:rPr>
          <w:rFonts w:asciiTheme="majorBidi" w:hAnsiTheme="majorBidi" w:cstheme="majorBidi"/>
          <w:sz w:val="24"/>
          <w:szCs w:val="24"/>
        </w:rPr>
        <w:t xml:space="preserve">Dans le contexte de notre initiative, nous avons réalisé une série d'expérimentations dans le but d'évaluer et de comparer divers modèles d'apprentissage automatique en lien avec notre problématique. </w:t>
      </w:r>
      <w:bookmarkEnd w:id="300"/>
      <w:r w:rsidRPr="00172780">
        <w:rPr>
          <w:rFonts w:asciiTheme="majorBidi" w:hAnsiTheme="majorBidi" w:cstheme="majorBidi"/>
          <w:sz w:val="24"/>
          <w:szCs w:val="24"/>
        </w:rPr>
        <w:t>Pour chaque modèle, nous avons produit une matrice de confusion et évalué diverses mesures de performance :</w:t>
      </w:r>
      <w:r>
        <w:rPr>
          <w:rFonts w:asciiTheme="majorBidi" w:hAnsiTheme="majorBidi" w:cstheme="majorBidi"/>
          <w:sz w:val="24"/>
          <w:szCs w:val="24"/>
        </w:rPr>
        <w:t xml:space="preserve"> l’</w:t>
      </w:r>
      <w:proofErr w:type="spellStart"/>
      <w:r w:rsidRPr="00172780">
        <w:rPr>
          <w:rFonts w:asciiTheme="majorBidi" w:hAnsiTheme="majorBidi" w:cstheme="majorBidi"/>
          <w:sz w:val="24"/>
          <w:szCs w:val="24"/>
        </w:rPr>
        <w:t>accuracy</w:t>
      </w:r>
      <w:proofErr w:type="spellEnd"/>
      <w:r w:rsidRPr="00172780">
        <w:rPr>
          <w:rFonts w:asciiTheme="majorBidi" w:hAnsiTheme="majorBidi" w:cstheme="majorBidi"/>
          <w:sz w:val="24"/>
          <w:szCs w:val="24"/>
        </w:rPr>
        <w:t>, le rappel, la précision, le score F1, ainsi que l'AUC Nous avons aussi dessiné la courbe ROC pour les deux classes, ce qui a facilité la comparaison de l'habileté des modèles à différencier efficacement les classes positives et négatives.</w:t>
      </w:r>
    </w:p>
    <w:p w14:paraId="01A8FB68" w14:textId="77777777" w:rsidR="0060070C" w:rsidRPr="004A6DFD" w:rsidRDefault="0060070C" w:rsidP="00016FDE">
      <w:pPr>
        <w:pStyle w:val="Heading4"/>
        <w:numPr>
          <w:ilvl w:val="3"/>
          <w:numId w:val="55"/>
        </w:numPr>
      </w:pPr>
      <w:r w:rsidRPr="00C779F4">
        <w:t>L</w:t>
      </w:r>
      <w:r>
        <w:t>es métriques de comparaison avant l’équilibrage et après l’équilibrage</w:t>
      </w:r>
    </w:p>
    <w:p w14:paraId="4F798748" w14:textId="75146395" w:rsidR="003B796F" w:rsidRPr="00CB4732" w:rsidRDefault="0060070C" w:rsidP="00C95EC1">
      <w:pPr>
        <w:jc w:val="both"/>
      </w:pPr>
      <w:r>
        <w:rPr>
          <w:rFonts w:asciiTheme="majorBidi" w:hAnsiTheme="majorBidi" w:cstheme="majorBidi"/>
          <w:sz w:val="24"/>
          <w:szCs w:val="24"/>
        </w:rPr>
        <w:t>Ces deux tableaux au-dessous résume les performances des modeles selon l’</w:t>
      </w:r>
      <w:proofErr w:type="spellStart"/>
      <w:r>
        <w:rPr>
          <w:rFonts w:asciiTheme="majorBidi" w:hAnsiTheme="majorBidi" w:cstheme="majorBidi"/>
          <w:sz w:val="24"/>
          <w:szCs w:val="24"/>
        </w:rPr>
        <w:t>accuracy</w:t>
      </w:r>
      <w:proofErr w:type="spellEnd"/>
      <w:r>
        <w:rPr>
          <w:rFonts w:asciiTheme="majorBidi" w:hAnsiTheme="majorBidi" w:cstheme="majorBidi"/>
          <w:sz w:val="24"/>
          <w:szCs w:val="24"/>
        </w:rPr>
        <w:t>, précision, f1-score, rappel, AUC</w:t>
      </w:r>
    </w:p>
    <w:p w14:paraId="0A7748F2" w14:textId="1F5ABA91" w:rsidR="00872C03" w:rsidRDefault="00872C03" w:rsidP="00872C03">
      <w:pPr>
        <w:pStyle w:val="Caption"/>
        <w:keepNext/>
        <w:jc w:val="center"/>
      </w:pPr>
    </w:p>
    <w:p w14:paraId="508C304C" w14:textId="24258EE1" w:rsidR="00C95EC1" w:rsidRDefault="00C95EC1" w:rsidP="00C95EC1">
      <w:pPr>
        <w:pStyle w:val="Caption"/>
        <w:keepNext/>
        <w:jc w:val="center"/>
      </w:pPr>
      <w:bookmarkStart w:id="310" w:name="_Toc200815216"/>
      <w:bookmarkStart w:id="311" w:name="_Toc200880461"/>
      <w:bookmarkStart w:id="312" w:name="_Toc200887947"/>
      <w:r>
        <w:t xml:space="preserve">Tableau </w:t>
      </w:r>
      <w:r w:rsidR="00016FDE">
        <w:fldChar w:fldCharType="begin"/>
      </w:r>
      <w:r w:rsidR="00016FDE">
        <w:instrText xml:space="preserve"> SEQ Tableau \* ARABIC </w:instrText>
      </w:r>
      <w:r w:rsidR="00016FDE">
        <w:fldChar w:fldCharType="separate"/>
      </w:r>
      <w:r w:rsidR="001F6BA5">
        <w:rPr>
          <w:noProof/>
        </w:rPr>
        <w:t>8</w:t>
      </w:r>
      <w:r w:rsidR="00016FDE">
        <w:rPr>
          <w:noProof/>
        </w:rPr>
        <w:fldChar w:fldCharType="end"/>
      </w:r>
      <w:r>
        <w:t xml:space="preserve">- </w:t>
      </w:r>
      <w:r w:rsidRPr="0078748B">
        <w:t>Métrique de comparaison</w:t>
      </w:r>
      <w:bookmarkEnd w:id="310"/>
      <w:bookmarkEnd w:id="311"/>
      <w:bookmarkEnd w:id="312"/>
    </w:p>
    <w:tbl>
      <w:tblPr>
        <w:tblStyle w:val="TableGridLight"/>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224"/>
        <w:gridCol w:w="1152"/>
        <w:gridCol w:w="1126"/>
        <w:gridCol w:w="1071"/>
        <w:gridCol w:w="970"/>
        <w:gridCol w:w="970"/>
      </w:tblGrid>
      <w:tr w:rsidR="00F40C14" w:rsidRPr="00425AB6" w14:paraId="777D047E" w14:textId="77777777" w:rsidTr="00F40C14">
        <w:trPr>
          <w:trHeight w:val="334"/>
          <w:jc w:val="center"/>
        </w:trPr>
        <w:tc>
          <w:tcPr>
            <w:tcW w:w="0" w:type="auto"/>
            <w:shd w:val="clear" w:color="auto" w:fill="BDD6EE" w:themeFill="accent5" w:themeFillTint="66"/>
            <w:hideMark/>
          </w:tcPr>
          <w:p w14:paraId="0E86B71D"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Modèle</w:t>
            </w:r>
          </w:p>
        </w:tc>
        <w:tc>
          <w:tcPr>
            <w:tcW w:w="0" w:type="auto"/>
            <w:shd w:val="clear" w:color="auto" w:fill="BDD6EE" w:themeFill="accent5" w:themeFillTint="66"/>
            <w:hideMark/>
          </w:tcPr>
          <w:p w14:paraId="612B9505"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Phase</w:t>
            </w:r>
          </w:p>
        </w:tc>
        <w:tc>
          <w:tcPr>
            <w:tcW w:w="0" w:type="auto"/>
            <w:shd w:val="clear" w:color="auto" w:fill="BDD6EE" w:themeFill="accent5" w:themeFillTint="66"/>
            <w:hideMark/>
          </w:tcPr>
          <w:p w14:paraId="6000D793"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proofErr w:type="spellStart"/>
            <w:r w:rsidRPr="00425AB6">
              <w:rPr>
                <w:rFonts w:asciiTheme="majorBidi" w:eastAsia="Times New Roman" w:hAnsiTheme="majorBidi" w:cstheme="majorBidi"/>
                <w:color w:val="FFFFFF" w:themeColor="background1"/>
                <w:sz w:val="24"/>
                <w:szCs w:val="24"/>
                <w:lang w:eastAsia="fr-FR"/>
              </w:rPr>
              <w:t>Accuracy</w:t>
            </w:r>
            <w:proofErr w:type="spellEnd"/>
          </w:p>
        </w:tc>
        <w:tc>
          <w:tcPr>
            <w:tcW w:w="0" w:type="auto"/>
            <w:shd w:val="clear" w:color="auto" w:fill="BDD6EE" w:themeFill="accent5" w:themeFillTint="66"/>
            <w:hideMark/>
          </w:tcPr>
          <w:p w14:paraId="1B5B1EC9"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Précision</w:t>
            </w:r>
          </w:p>
        </w:tc>
        <w:tc>
          <w:tcPr>
            <w:tcW w:w="0" w:type="auto"/>
            <w:shd w:val="clear" w:color="auto" w:fill="BDD6EE" w:themeFill="accent5" w:themeFillTint="66"/>
            <w:hideMark/>
          </w:tcPr>
          <w:p w14:paraId="11B8CC94"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F1-score</w:t>
            </w:r>
          </w:p>
        </w:tc>
        <w:tc>
          <w:tcPr>
            <w:tcW w:w="0" w:type="auto"/>
            <w:shd w:val="clear" w:color="auto" w:fill="BDD6EE" w:themeFill="accent5" w:themeFillTint="66"/>
            <w:hideMark/>
          </w:tcPr>
          <w:p w14:paraId="798D0F25"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Rappel</w:t>
            </w:r>
          </w:p>
        </w:tc>
        <w:tc>
          <w:tcPr>
            <w:tcW w:w="0" w:type="auto"/>
            <w:shd w:val="clear" w:color="auto" w:fill="BDD6EE" w:themeFill="accent5" w:themeFillTint="66"/>
            <w:hideMark/>
          </w:tcPr>
          <w:p w14:paraId="338B064A" w14:textId="77777777" w:rsidR="000253BE" w:rsidRPr="00425AB6" w:rsidRDefault="000253BE" w:rsidP="00425AB6">
            <w:pPr>
              <w:jc w:val="center"/>
              <w:rPr>
                <w:rFonts w:asciiTheme="majorBidi" w:eastAsia="Times New Roman" w:hAnsiTheme="majorBidi" w:cstheme="majorBidi"/>
                <w:b/>
                <w:bCs/>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AUC</w:t>
            </w:r>
          </w:p>
        </w:tc>
      </w:tr>
      <w:tr w:rsidR="00425AB6" w:rsidRPr="00425AB6" w14:paraId="6DADCDBE" w14:textId="77777777" w:rsidTr="00AD5DE0">
        <w:trPr>
          <w:trHeight w:val="263"/>
          <w:jc w:val="center"/>
        </w:trPr>
        <w:tc>
          <w:tcPr>
            <w:tcW w:w="0" w:type="auto"/>
            <w:vMerge w:val="restart"/>
            <w:shd w:val="clear" w:color="auto" w:fill="BDD6EE" w:themeFill="accent5" w:themeFillTint="66"/>
            <w:hideMark/>
          </w:tcPr>
          <w:p w14:paraId="12225E25" w14:textId="3C086D7D" w:rsidR="00425AB6" w:rsidRPr="00425AB6" w:rsidRDefault="00425AB6" w:rsidP="00F40C14">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DT</w:t>
            </w:r>
          </w:p>
        </w:tc>
        <w:tc>
          <w:tcPr>
            <w:tcW w:w="0" w:type="auto"/>
            <w:hideMark/>
          </w:tcPr>
          <w:p w14:paraId="4B827B65" w14:textId="2253426A"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Pr="00425AB6">
              <w:rPr>
                <w:rFonts w:asciiTheme="majorBidi" w:eastAsia="Times New Roman" w:hAnsiTheme="majorBidi" w:cstheme="majorBidi"/>
                <w:b/>
                <w:bCs/>
                <w:color w:val="404040"/>
                <w:sz w:val="24"/>
                <w:szCs w:val="24"/>
                <w:lang w:eastAsia="fr-FR"/>
              </w:rPr>
              <w:t xml:space="preserve"> </w:t>
            </w:r>
            <w:r w:rsidR="00425AB6" w:rsidRPr="00425AB6">
              <w:rPr>
                <w:rFonts w:asciiTheme="majorBidi" w:eastAsia="Times New Roman" w:hAnsiTheme="majorBidi" w:cstheme="majorBidi"/>
                <w:b/>
                <w:bCs/>
                <w:color w:val="404040"/>
                <w:sz w:val="24"/>
                <w:szCs w:val="24"/>
                <w:lang w:eastAsia="fr-FR"/>
              </w:rPr>
              <w:t>l’équilibrage</w:t>
            </w:r>
          </w:p>
        </w:tc>
        <w:tc>
          <w:tcPr>
            <w:tcW w:w="0" w:type="auto"/>
            <w:hideMark/>
          </w:tcPr>
          <w:p w14:paraId="67C4B63E"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99.27%</w:t>
            </w:r>
          </w:p>
        </w:tc>
        <w:tc>
          <w:tcPr>
            <w:tcW w:w="0" w:type="auto"/>
            <w:hideMark/>
          </w:tcPr>
          <w:p w14:paraId="00905F97"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97.74%</w:t>
            </w:r>
          </w:p>
        </w:tc>
        <w:tc>
          <w:tcPr>
            <w:tcW w:w="0" w:type="auto"/>
            <w:hideMark/>
          </w:tcPr>
          <w:p w14:paraId="3DAFC905"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97.77%</w:t>
            </w:r>
          </w:p>
        </w:tc>
        <w:tc>
          <w:tcPr>
            <w:tcW w:w="0" w:type="auto"/>
            <w:hideMark/>
          </w:tcPr>
          <w:p w14:paraId="1BBFA241"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97.80%</w:t>
            </w:r>
          </w:p>
        </w:tc>
        <w:tc>
          <w:tcPr>
            <w:tcW w:w="0" w:type="auto"/>
            <w:hideMark/>
          </w:tcPr>
          <w:p w14:paraId="21C069F6"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98.70%</w:t>
            </w:r>
          </w:p>
        </w:tc>
      </w:tr>
      <w:tr w:rsidR="00425AB6" w:rsidRPr="00425AB6" w14:paraId="29E3A1DD" w14:textId="77777777" w:rsidTr="00AD5DE0">
        <w:trPr>
          <w:trHeight w:val="172"/>
          <w:jc w:val="center"/>
        </w:trPr>
        <w:tc>
          <w:tcPr>
            <w:tcW w:w="0" w:type="auto"/>
            <w:vMerge/>
            <w:shd w:val="clear" w:color="auto" w:fill="BDD6EE" w:themeFill="accent5" w:themeFillTint="66"/>
            <w:hideMark/>
          </w:tcPr>
          <w:p w14:paraId="3FBAE7E3" w14:textId="77777777"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005EBEAB" w14:textId="6F27AD34"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Pr="00425AB6">
              <w:rPr>
                <w:rFonts w:asciiTheme="majorBidi" w:eastAsia="Times New Roman" w:hAnsiTheme="majorBidi" w:cstheme="majorBidi"/>
                <w:b/>
                <w:bCs/>
                <w:color w:val="404040"/>
                <w:sz w:val="24"/>
                <w:szCs w:val="24"/>
                <w:lang w:eastAsia="fr-FR"/>
              </w:rPr>
              <w:t xml:space="preserve"> </w:t>
            </w:r>
            <w:r w:rsidR="00425AB6" w:rsidRPr="00425AB6">
              <w:rPr>
                <w:rFonts w:asciiTheme="majorBidi" w:eastAsia="Times New Roman" w:hAnsiTheme="majorBidi" w:cstheme="majorBidi"/>
                <w:b/>
                <w:bCs/>
                <w:color w:val="404040"/>
                <w:sz w:val="24"/>
                <w:szCs w:val="24"/>
                <w:lang w:eastAsia="fr-FR"/>
              </w:rPr>
              <w:t>l’équilibrage</w:t>
            </w:r>
          </w:p>
        </w:tc>
        <w:tc>
          <w:tcPr>
            <w:tcW w:w="0" w:type="auto"/>
            <w:hideMark/>
          </w:tcPr>
          <w:p w14:paraId="4DC5595F"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99.27%</w:t>
            </w:r>
          </w:p>
        </w:tc>
        <w:tc>
          <w:tcPr>
            <w:tcW w:w="0" w:type="auto"/>
            <w:hideMark/>
          </w:tcPr>
          <w:p w14:paraId="270274A5"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97.74%</w:t>
            </w:r>
          </w:p>
        </w:tc>
        <w:tc>
          <w:tcPr>
            <w:tcW w:w="0" w:type="auto"/>
            <w:hideMark/>
          </w:tcPr>
          <w:p w14:paraId="2441ABB8"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97.77%</w:t>
            </w:r>
          </w:p>
        </w:tc>
        <w:tc>
          <w:tcPr>
            <w:tcW w:w="0" w:type="auto"/>
            <w:hideMark/>
          </w:tcPr>
          <w:p w14:paraId="06657A27"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97.80%</w:t>
            </w:r>
          </w:p>
        </w:tc>
        <w:tc>
          <w:tcPr>
            <w:tcW w:w="0" w:type="auto"/>
            <w:hideMark/>
          </w:tcPr>
          <w:p w14:paraId="7E0BE881"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98.70%</w:t>
            </w:r>
          </w:p>
        </w:tc>
      </w:tr>
      <w:tr w:rsidR="00425AB6" w:rsidRPr="00425AB6" w14:paraId="5EEEC3D7" w14:textId="77777777" w:rsidTr="00AD5DE0">
        <w:trPr>
          <w:trHeight w:val="322"/>
          <w:jc w:val="center"/>
        </w:trPr>
        <w:tc>
          <w:tcPr>
            <w:tcW w:w="0" w:type="auto"/>
            <w:vMerge w:val="restart"/>
            <w:shd w:val="clear" w:color="auto" w:fill="BDD6EE" w:themeFill="accent5" w:themeFillTint="66"/>
            <w:hideMark/>
          </w:tcPr>
          <w:p w14:paraId="1CC55EA6" w14:textId="77777777"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RF</w:t>
            </w:r>
          </w:p>
        </w:tc>
        <w:tc>
          <w:tcPr>
            <w:tcW w:w="0" w:type="auto"/>
            <w:hideMark/>
          </w:tcPr>
          <w:p w14:paraId="5ACCC518" w14:textId="602C95C8"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00425AB6"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7CB20BCC"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83.53%</w:t>
            </w:r>
          </w:p>
        </w:tc>
        <w:tc>
          <w:tcPr>
            <w:tcW w:w="0" w:type="auto"/>
            <w:hideMark/>
          </w:tcPr>
          <w:p w14:paraId="557B8865"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43.80%</w:t>
            </w:r>
          </w:p>
        </w:tc>
        <w:tc>
          <w:tcPr>
            <w:tcW w:w="0" w:type="auto"/>
            <w:hideMark/>
          </w:tcPr>
          <w:p w14:paraId="7F2C6B1F"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0.22%</w:t>
            </w:r>
          </w:p>
        </w:tc>
        <w:tc>
          <w:tcPr>
            <w:tcW w:w="0" w:type="auto"/>
            <w:hideMark/>
          </w:tcPr>
          <w:p w14:paraId="66167BB2" w14:textId="77777777" w:rsidR="00425AB6" w:rsidRPr="00425AB6" w:rsidRDefault="00425AB6" w:rsidP="00D05B9A">
            <w:pPr>
              <w:rPr>
                <w:rFonts w:asciiTheme="majorBidi" w:eastAsia="Times New Roman" w:hAnsiTheme="majorBidi" w:cstheme="majorBidi"/>
                <w:color w:val="404040"/>
                <w:sz w:val="24"/>
                <w:szCs w:val="24"/>
                <w:lang w:eastAsia="fr-FR"/>
              </w:rPr>
            </w:pPr>
            <w:r w:rsidRPr="00C95EC1">
              <w:rPr>
                <w:rFonts w:asciiTheme="majorBidi" w:eastAsia="Times New Roman" w:hAnsiTheme="majorBidi" w:cstheme="majorBidi"/>
                <w:sz w:val="24"/>
                <w:szCs w:val="24"/>
                <w:lang w:eastAsia="fr-FR"/>
              </w:rPr>
              <w:t>0.11%</w:t>
            </w:r>
          </w:p>
        </w:tc>
        <w:tc>
          <w:tcPr>
            <w:tcW w:w="0" w:type="auto"/>
            <w:hideMark/>
          </w:tcPr>
          <w:p w14:paraId="07944A30"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88.91%</w:t>
            </w:r>
          </w:p>
        </w:tc>
      </w:tr>
      <w:tr w:rsidR="00425AB6" w:rsidRPr="00425AB6" w14:paraId="3725573F" w14:textId="77777777" w:rsidTr="00AD5DE0">
        <w:trPr>
          <w:trHeight w:val="172"/>
          <w:jc w:val="center"/>
        </w:trPr>
        <w:tc>
          <w:tcPr>
            <w:tcW w:w="0" w:type="auto"/>
            <w:vMerge/>
            <w:shd w:val="clear" w:color="auto" w:fill="BDD6EE" w:themeFill="accent5" w:themeFillTint="66"/>
            <w:hideMark/>
          </w:tcPr>
          <w:p w14:paraId="08DBF5FC" w14:textId="77777777"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79788714" w14:textId="297AF718"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425AB6"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1FE315DC"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99.48%</w:t>
            </w:r>
          </w:p>
        </w:tc>
        <w:tc>
          <w:tcPr>
            <w:tcW w:w="0" w:type="auto"/>
            <w:hideMark/>
          </w:tcPr>
          <w:p w14:paraId="65CA5BAE"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98.47%</w:t>
            </w:r>
          </w:p>
        </w:tc>
        <w:tc>
          <w:tcPr>
            <w:tcW w:w="0" w:type="auto"/>
            <w:hideMark/>
          </w:tcPr>
          <w:p w14:paraId="1F2C1C59"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98.43%</w:t>
            </w:r>
          </w:p>
        </w:tc>
        <w:tc>
          <w:tcPr>
            <w:tcW w:w="0" w:type="auto"/>
            <w:hideMark/>
          </w:tcPr>
          <w:p w14:paraId="7A4838A7"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98.38%</w:t>
            </w:r>
          </w:p>
        </w:tc>
        <w:tc>
          <w:tcPr>
            <w:tcW w:w="0" w:type="auto"/>
            <w:hideMark/>
          </w:tcPr>
          <w:p w14:paraId="3FB252F5"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99.98%</w:t>
            </w:r>
          </w:p>
        </w:tc>
      </w:tr>
      <w:tr w:rsidR="00425AB6" w:rsidRPr="00425AB6" w14:paraId="3E6ECA11" w14:textId="77777777" w:rsidTr="00AD5DE0">
        <w:trPr>
          <w:trHeight w:val="334"/>
          <w:jc w:val="center"/>
        </w:trPr>
        <w:tc>
          <w:tcPr>
            <w:tcW w:w="0" w:type="auto"/>
            <w:vMerge w:val="restart"/>
            <w:shd w:val="clear" w:color="auto" w:fill="BDD6EE" w:themeFill="accent5" w:themeFillTint="66"/>
            <w:hideMark/>
          </w:tcPr>
          <w:p w14:paraId="254AA621" w14:textId="77777777"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NB</w:t>
            </w:r>
          </w:p>
          <w:p w14:paraId="2E90E85A" w14:textId="3BD41781"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r>
              <w:rPr>
                <w:rFonts w:asciiTheme="majorBidi" w:eastAsia="Times New Roman" w:hAnsiTheme="majorBidi" w:cstheme="majorBidi"/>
                <w:color w:val="FFFFFF" w:themeColor="background1"/>
                <w:sz w:val="24"/>
                <w:szCs w:val="24"/>
                <w:lang w:eastAsia="fr-FR"/>
              </w:rPr>
              <w:t xml:space="preserve">       </w:t>
            </w:r>
          </w:p>
        </w:tc>
        <w:tc>
          <w:tcPr>
            <w:tcW w:w="0" w:type="auto"/>
            <w:hideMark/>
          </w:tcPr>
          <w:p w14:paraId="082E7DB8" w14:textId="6D661A99"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00425AB6"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7A99B815"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68.36%</w:t>
            </w:r>
          </w:p>
        </w:tc>
        <w:tc>
          <w:tcPr>
            <w:tcW w:w="0" w:type="auto"/>
            <w:hideMark/>
          </w:tcPr>
          <w:p w14:paraId="7637FF54"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32.13%</w:t>
            </w:r>
          </w:p>
        </w:tc>
        <w:tc>
          <w:tcPr>
            <w:tcW w:w="0" w:type="auto"/>
            <w:hideMark/>
          </w:tcPr>
          <w:p w14:paraId="5D4B238A"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46.32%</w:t>
            </w:r>
          </w:p>
        </w:tc>
        <w:tc>
          <w:tcPr>
            <w:tcW w:w="0" w:type="auto"/>
            <w:hideMark/>
          </w:tcPr>
          <w:p w14:paraId="269F3FDF"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82.96%</w:t>
            </w:r>
          </w:p>
        </w:tc>
        <w:tc>
          <w:tcPr>
            <w:tcW w:w="0" w:type="auto"/>
            <w:hideMark/>
          </w:tcPr>
          <w:p w14:paraId="46622694"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77.04%</w:t>
            </w:r>
          </w:p>
        </w:tc>
      </w:tr>
      <w:tr w:rsidR="00425AB6" w:rsidRPr="00425AB6" w14:paraId="1946F63F" w14:textId="77777777" w:rsidTr="00C95EC1">
        <w:trPr>
          <w:trHeight w:val="180"/>
          <w:jc w:val="center"/>
        </w:trPr>
        <w:tc>
          <w:tcPr>
            <w:tcW w:w="0" w:type="auto"/>
            <w:vMerge/>
            <w:shd w:val="clear" w:color="auto" w:fill="BDD6EE" w:themeFill="accent5" w:themeFillTint="66"/>
            <w:hideMark/>
          </w:tcPr>
          <w:p w14:paraId="3B4AC0E6" w14:textId="6851CDA2" w:rsidR="00425AB6" w:rsidRPr="00425AB6" w:rsidRDefault="00425AB6"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3DD6FF69" w14:textId="01175958" w:rsidR="00425AB6"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425AB6"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7C114066"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85.12%</w:t>
            </w:r>
          </w:p>
        </w:tc>
        <w:tc>
          <w:tcPr>
            <w:tcW w:w="0" w:type="auto"/>
            <w:hideMark/>
          </w:tcPr>
          <w:p w14:paraId="3CE0806A"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52.59%</w:t>
            </w:r>
          </w:p>
        </w:tc>
        <w:tc>
          <w:tcPr>
            <w:tcW w:w="0" w:type="auto"/>
            <w:hideMark/>
          </w:tcPr>
          <w:p w14:paraId="0BAB49FD"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68.20%</w:t>
            </w:r>
          </w:p>
        </w:tc>
        <w:tc>
          <w:tcPr>
            <w:tcW w:w="0" w:type="auto"/>
            <w:hideMark/>
          </w:tcPr>
          <w:p w14:paraId="45421C77"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97.02%</w:t>
            </w:r>
          </w:p>
        </w:tc>
        <w:tc>
          <w:tcPr>
            <w:tcW w:w="0" w:type="auto"/>
            <w:hideMark/>
          </w:tcPr>
          <w:p w14:paraId="144AEBDB" w14:textId="77777777" w:rsidR="00425AB6" w:rsidRPr="00425AB6" w:rsidRDefault="00425AB6"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95.99%</w:t>
            </w:r>
          </w:p>
        </w:tc>
      </w:tr>
      <w:tr w:rsidR="00F40C14" w:rsidRPr="00425AB6" w14:paraId="777FA9C2" w14:textId="77777777" w:rsidTr="00AD5DE0">
        <w:trPr>
          <w:trHeight w:val="334"/>
          <w:jc w:val="center"/>
        </w:trPr>
        <w:tc>
          <w:tcPr>
            <w:tcW w:w="0" w:type="auto"/>
            <w:vMerge w:val="restart"/>
            <w:shd w:val="clear" w:color="auto" w:fill="BDD6EE" w:themeFill="accent5" w:themeFillTint="66"/>
            <w:hideMark/>
          </w:tcPr>
          <w:p w14:paraId="52617F84"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XGBoost</w:t>
            </w:r>
          </w:p>
        </w:tc>
        <w:tc>
          <w:tcPr>
            <w:tcW w:w="0" w:type="auto"/>
            <w:hideMark/>
          </w:tcPr>
          <w:p w14:paraId="0165C060" w14:textId="77CB3EE3"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3791D90D"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99.05%</w:t>
            </w:r>
          </w:p>
        </w:tc>
        <w:tc>
          <w:tcPr>
            <w:tcW w:w="0" w:type="auto"/>
            <w:hideMark/>
          </w:tcPr>
          <w:p w14:paraId="714087B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97.27%</w:t>
            </w:r>
          </w:p>
        </w:tc>
        <w:tc>
          <w:tcPr>
            <w:tcW w:w="0" w:type="auto"/>
            <w:hideMark/>
          </w:tcPr>
          <w:p w14:paraId="53A33B1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97.12%</w:t>
            </w:r>
          </w:p>
        </w:tc>
        <w:tc>
          <w:tcPr>
            <w:tcW w:w="0" w:type="auto"/>
            <w:hideMark/>
          </w:tcPr>
          <w:p w14:paraId="381DCF05"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96.98%</w:t>
            </w:r>
          </w:p>
        </w:tc>
        <w:tc>
          <w:tcPr>
            <w:tcW w:w="0" w:type="auto"/>
            <w:hideMark/>
          </w:tcPr>
          <w:p w14:paraId="6A9BD678"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99.96%</w:t>
            </w:r>
          </w:p>
        </w:tc>
      </w:tr>
      <w:tr w:rsidR="00F40C14" w:rsidRPr="00425AB6" w14:paraId="10CCE7E5" w14:textId="77777777" w:rsidTr="00AD5DE0">
        <w:trPr>
          <w:trHeight w:val="172"/>
          <w:jc w:val="center"/>
        </w:trPr>
        <w:tc>
          <w:tcPr>
            <w:tcW w:w="0" w:type="auto"/>
            <w:vMerge/>
            <w:shd w:val="clear" w:color="auto" w:fill="BDD6EE" w:themeFill="accent5" w:themeFillTint="66"/>
            <w:hideMark/>
          </w:tcPr>
          <w:p w14:paraId="77A07474"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61A08571" w14:textId="4B3873F7"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662C3144"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99.05%</w:t>
            </w:r>
          </w:p>
        </w:tc>
        <w:tc>
          <w:tcPr>
            <w:tcW w:w="0" w:type="auto"/>
            <w:hideMark/>
          </w:tcPr>
          <w:p w14:paraId="486AE92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97.27%</w:t>
            </w:r>
          </w:p>
        </w:tc>
        <w:tc>
          <w:tcPr>
            <w:tcW w:w="0" w:type="auto"/>
            <w:hideMark/>
          </w:tcPr>
          <w:p w14:paraId="487F42C7"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97.12%</w:t>
            </w:r>
          </w:p>
        </w:tc>
        <w:tc>
          <w:tcPr>
            <w:tcW w:w="0" w:type="auto"/>
            <w:hideMark/>
          </w:tcPr>
          <w:p w14:paraId="55319C5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96.98%</w:t>
            </w:r>
          </w:p>
        </w:tc>
        <w:tc>
          <w:tcPr>
            <w:tcW w:w="0" w:type="auto"/>
            <w:hideMark/>
          </w:tcPr>
          <w:p w14:paraId="6B46A8F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99.96%</w:t>
            </w:r>
          </w:p>
        </w:tc>
      </w:tr>
      <w:tr w:rsidR="00F40C14" w:rsidRPr="00425AB6" w14:paraId="67BB82D2" w14:textId="77777777" w:rsidTr="00AD5DE0">
        <w:trPr>
          <w:trHeight w:val="334"/>
          <w:jc w:val="center"/>
        </w:trPr>
        <w:tc>
          <w:tcPr>
            <w:tcW w:w="0" w:type="auto"/>
            <w:vMerge w:val="restart"/>
            <w:shd w:val="clear" w:color="auto" w:fill="BDD6EE" w:themeFill="accent5" w:themeFillTint="66"/>
            <w:hideMark/>
          </w:tcPr>
          <w:p w14:paraId="1FE8FFDB"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roofErr w:type="spellStart"/>
            <w:r w:rsidRPr="00425AB6">
              <w:rPr>
                <w:rFonts w:asciiTheme="majorBidi" w:eastAsia="Times New Roman" w:hAnsiTheme="majorBidi" w:cstheme="majorBidi"/>
                <w:color w:val="FFFFFF" w:themeColor="background1"/>
                <w:sz w:val="24"/>
                <w:szCs w:val="24"/>
                <w:lang w:eastAsia="fr-FR"/>
              </w:rPr>
              <w:t>LightGBM</w:t>
            </w:r>
            <w:proofErr w:type="spellEnd"/>
          </w:p>
        </w:tc>
        <w:tc>
          <w:tcPr>
            <w:tcW w:w="0" w:type="auto"/>
            <w:hideMark/>
          </w:tcPr>
          <w:p w14:paraId="48AC28DC" w14:textId="4FC5A684"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0FA8518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99.16%</w:t>
            </w:r>
          </w:p>
        </w:tc>
        <w:tc>
          <w:tcPr>
            <w:tcW w:w="0" w:type="auto"/>
            <w:hideMark/>
          </w:tcPr>
          <w:p w14:paraId="474C2DBD"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97.74%</w:t>
            </w:r>
          </w:p>
        </w:tc>
        <w:tc>
          <w:tcPr>
            <w:tcW w:w="0" w:type="auto"/>
            <w:hideMark/>
          </w:tcPr>
          <w:p w14:paraId="50837E0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97.39%</w:t>
            </w:r>
          </w:p>
        </w:tc>
        <w:tc>
          <w:tcPr>
            <w:tcW w:w="0" w:type="auto"/>
            <w:hideMark/>
          </w:tcPr>
          <w:p w14:paraId="5F85DE1A"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97.14%</w:t>
            </w:r>
          </w:p>
        </w:tc>
        <w:tc>
          <w:tcPr>
            <w:tcW w:w="0" w:type="auto"/>
            <w:hideMark/>
          </w:tcPr>
          <w:p w14:paraId="2DA6814F"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99.97%</w:t>
            </w:r>
          </w:p>
        </w:tc>
      </w:tr>
      <w:tr w:rsidR="00F40C14" w:rsidRPr="00425AB6" w14:paraId="4024925D" w14:textId="77777777" w:rsidTr="00AD5DE0">
        <w:trPr>
          <w:trHeight w:val="172"/>
          <w:jc w:val="center"/>
        </w:trPr>
        <w:tc>
          <w:tcPr>
            <w:tcW w:w="0" w:type="auto"/>
            <w:vMerge/>
            <w:shd w:val="clear" w:color="auto" w:fill="BDD6EE" w:themeFill="accent5" w:themeFillTint="66"/>
            <w:hideMark/>
          </w:tcPr>
          <w:p w14:paraId="1F96AB4D"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723669DC" w14:textId="6C920359"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2C88024D"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99.16%</w:t>
            </w:r>
          </w:p>
        </w:tc>
        <w:tc>
          <w:tcPr>
            <w:tcW w:w="0" w:type="auto"/>
            <w:hideMark/>
          </w:tcPr>
          <w:p w14:paraId="78CD14AB"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97.74%</w:t>
            </w:r>
          </w:p>
        </w:tc>
        <w:tc>
          <w:tcPr>
            <w:tcW w:w="0" w:type="auto"/>
            <w:hideMark/>
          </w:tcPr>
          <w:p w14:paraId="6E9ED602"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97.39%</w:t>
            </w:r>
          </w:p>
        </w:tc>
        <w:tc>
          <w:tcPr>
            <w:tcW w:w="0" w:type="auto"/>
            <w:hideMark/>
          </w:tcPr>
          <w:p w14:paraId="5E850E8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97.14%</w:t>
            </w:r>
          </w:p>
        </w:tc>
        <w:tc>
          <w:tcPr>
            <w:tcW w:w="0" w:type="auto"/>
            <w:hideMark/>
          </w:tcPr>
          <w:p w14:paraId="318B1800"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99.97%</w:t>
            </w:r>
          </w:p>
        </w:tc>
      </w:tr>
      <w:tr w:rsidR="00F40C14" w:rsidRPr="00425AB6" w14:paraId="07612D3A" w14:textId="77777777" w:rsidTr="00AD5DE0">
        <w:trPr>
          <w:trHeight w:val="322"/>
          <w:jc w:val="center"/>
        </w:trPr>
        <w:tc>
          <w:tcPr>
            <w:tcW w:w="0" w:type="auto"/>
            <w:vMerge w:val="restart"/>
            <w:shd w:val="clear" w:color="auto" w:fill="BDD6EE" w:themeFill="accent5" w:themeFillTint="66"/>
            <w:hideMark/>
          </w:tcPr>
          <w:p w14:paraId="560FD5DF"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SVM</w:t>
            </w:r>
          </w:p>
        </w:tc>
        <w:tc>
          <w:tcPr>
            <w:tcW w:w="0" w:type="auto"/>
            <w:hideMark/>
          </w:tcPr>
          <w:p w14:paraId="388CAEEB" w14:textId="38974EAA"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081F3E39"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80.41%</w:t>
            </w:r>
          </w:p>
        </w:tc>
        <w:tc>
          <w:tcPr>
            <w:tcW w:w="0" w:type="auto"/>
            <w:hideMark/>
          </w:tcPr>
          <w:p w14:paraId="31A2C3CF"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45.36%</w:t>
            </w:r>
          </w:p>
        </w:tc>
        <w:tc>
          <w:tcPr>
            <w:tcW w:w="0" w:type="auto"/>
            <w:hideMark/>
          </w:tcPr>
          <w:p w14:paraId="4C3EB164"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38.65%</w:t>
            </w:r>
          </w:p>
        </w:tc>
        <w:tc>
          <w:tcPr>
            <w:tcW w:w="0" w:type="auto"/>
            <w:hideMark/>
          </w:tcPr>
          <w:p w14:paraId="1C283753"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32.73%</w:t>
            </w:r>
          </w:p>
        </w:tc>
        <w:tc>
          <w:tcPr>
            <w:tcW w:w="0" w:type="auto"/>
            <w:hideMark/>
          </w:tcPr>
          <w:p w14:paraId="4DDF378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88.76%</w:t>
            </w:r>
          </w:p>
        </w:tc>
      </w:tr>
      <w:tr w:rsidR="00F40C14" w:rsidRPr="00425AB6" w14:paraId="51F80F20" w14:textId="77777777" w:rsidTr="00AD5DE0">
        <w:trPr>
          <w:trHeight w:val="172"/>
          <w:jc w:val="center"/>
        </w:trPr>
        <w:tc>
          <w:tcPr>
            <w:tcW w:w="0" w:type="auto"/>
            <w:vMerge/>
            <w:shd w:val="clear" w:color="auto" w:fill="BDD6EE" w:themeFill="accent5" w:themeFillTint="66"/>
            <w:hideMark/>
          </w:tcPr>
          <w:p w14:paraId="3610C9FC"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3D21A010" w14:textId="1FB1A7CD"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4E0665A5"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98.45%</w:t>
            </w:r>
          </w:p>
        </w:tc>
        <w:tc>
          <w:tcPr>
            <w:tcW w:w="0" w:type="auto"/>
            <w:hideMark/>
          </w:tcPr>
          <w:p w14:paraId="667650FE"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93.86%</w:t>
            </w:r>
          </w:p>
        </w:tc>
        <w:tc>
          <w:tcPr>
            <w:tcW w:w="0" w:type="auto"/>
            <w:hideMark/>
          </w:tcPr>
          <w:p w14:paraId="640E093F"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95.37%</w:t>
            </w:r>
          </w:p>
        </w:tc>
        <w:tc>
          <w:tcPr>
            <w:tcW w:w="0" w:type="auto"/>
            <w:hideMark/>
          </w:tcPr>
          <w:p w14:paraId="0985A21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96.93%</w:t>
            </w:r>
          </w:p>
        </w:tc>
        <w:tc>
          <w:tcPr>
            <w:tcW w:w="0" w:type="auto"/>
            <w:hideMark/>
          </w:tcPr>
          <w:p w14:paraId="66A7E48E"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99.66%</w:t>
            </w:r>
          </w:p>
        </w:tc>
      </w:tr>
      <w:tr w:rsidR="00F40C14" w:rsidRPr="00425AB6" w14:paraId="63059B1C" w14:textId="77777777" w:rsidTr="00AD5DE0">
        <w:trPr>
          <w:trHeight w:val="322"/>
          <w:jc w:val="center"/>
        </w:trPr>
        <w:tc>
          <w:tcPr>
            <w:tcW w:w="0" w:type="auto"/>
            <w:vMerge w:val="restart"/>
            <w:shd w:val="clear" w:color="auto" w:fill="BDD6EE" w:themeFill="accent5" w:themeFillTint="66"/>
            <w:hideMark/>
          </w:tcPr>
          <w:p w14:paraId="34691BE9"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KNN</w:t>
            </w:r>
          </w:p>
        </w:tc>
        <w:tc>
          <w:tcPr>
            <w:tcW w:w="0" w:type="auto"/>
            <w:hideMark/>
          </w:tcPr>
          <w:p w14:paraId="3F6098F4" w14:textId="58E42184"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b/>
                <w:bCs/>
                <w:color w:val="404040"/>
                <w:sz w:val="24"/>
                <w:szCs w:val="24"/>
                <w:lang w:eastAsia="fr-FR"/>
              </w:rPr>
              <w:t>Avant l’équilibrage</w:t>
            </w:r>
          </w:p>
        </w:tc>
        <w:tc>
          <w:tcPr>
            <w:tcW w:w="0" w:type="auto"/>
            <w:hideMark/>
          </w:tcPr>
          <w:p w14:paraId="77D8A44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76.43%</w:t>
            </w:r>
          </w:p>
        </w:tc>
        <w:tc>
          <w:tcPr>
            <w:tcW w:w="0" w:type="auto"/>
            <w:hideMark/>
          </w:tcPr>
          <w:p w14:paraId="4D231740"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39.85%</w:t>
            </w:r>
          </w:p>
        </w:tc>
        <w:tc>
          <w:tcPr>
            <w:tcW w:w="0" w:type="auto"/>
            <w:hideMark/>
          </w:tcPr>
          <w:p w14:paraId="563FDBF9"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38.92%</w:t>
            </w:r>
          </w:p>
        </w:tc>
        <w:tc>
          <w:tcPr>
            <w:tcW w:w="0" w:type="auto"/>
            <w:hideMark/>
          </w:tcPr>
          <w:p w14:paraId="6AE6C49C" w14:textId="77777777" w:rsidR="00F40C14" w:rsidRPr="00425AB6" w:rsidRDefault="00F40C14" w:rsidP="00D05B9A">
            <w:pPr>
              <w:rPr>
                <w:rFonts w:asciiTheme="majorBidi" w:eastAsia="Times New Roman" w:hAnsiTheme="majorBidi" w:cstheme="majorBidi"/>
                <w:color w:val="404040"/>
                <w:sz w:val="24"/>
                <w:szCs w:val="24"/>
                <w:lang w:eastAsia="fr-FR"/>
              </w:rPr>
            </w:pPr>
            <w:r w:rsidRPr="00C95EC1">
              <w:rPr>
                <w:rFonts w:asciiTheme="majorBidi" w:eastAsia="Times New Roman" w:hAnsiTheme="majorBidi" w:cstheme="majorBidi"/>
                <w:color w:val="404040"/>
                <w:sz w:val="24"/>
                <w:szCs w:val="24"/>
                <w:lang w:eastAsia="fr-FR"/>
              </w:rPr>
              <w:t>14.74%</w:t>
            </w:r>
          </w:p>
        </w:tc>
        <w:tc>
          <w:tcPr>
            <w:tcW w:w="0" w:type="auto"/>
            <w:hideMark/>
          </w:tcPr>
          <w:p w14:paraId="321176C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76.09%</w:t>
            </w:r>
          </w:p>
        </w:tc>
      </w:tr>
      <w:tr w:rsidR="00F40C14" w:rsidRPr="00425AB6" w14:paraId="3C7302FC" w14:textId="77777777" w:rsidTr="00AD5DE0">
        <w:trPr>
          <w:trHeight w:val="172"/>
          <w:jc w:val="center"/>
        </w:trPr>
        <w:tc>
          <w:tcPr>
            <w:tcW w:w="0" w:type="auto"/>
            <w:vMerge/>
            <w:shd w:val="clear" w:color="auto" w:fill="BDD6EE" w:themeFill="accent5" w:themeFillTint="66"/>
            <w:hideMark/>
          </w:tcPr>
          <w:p w14:paraId="691C6892"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01E49C5C" w14:textId="7D7F275B"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Pr="00425AB6">
              <w:rPr>
                <w:rFonts w:asciiTheme="majorBidi" w:eastAsia="Times New Roman" w:hAnsiTheme="majorBidi" w:cstheme="majorBidi"/>
                <w:b/>
                <w:bCs/>
                <w:color w:val="404040"/>
                <w:sz w:val="24"/>
                <w:szCs w:val="24"/>
                <w:lang w:eastAsia="fr-FR"/>
              </w:rPr>
              <w:t xml:space="preserve"> </w:t>
            </w:r>
            <w:r w:rsidR="00F40C14" w:rsidRPr="00425AB6">
              <w:rPr>
                <w:rFonts w:asciiTheme="majorBidi" w:eastAsia="Times New Roman" w:hAnsiTheme="majorBidi" w:cstheme="majorBidi"/>
                <w:b/>
                <w:bCs/>
                <w:color w:val="404040"/>
                <w:sz w:val="24"/>
                <w:szCs w:val="24"/>
                <w:lang w:eastAsia="fr-FR"/>
              </w:rPr>
              <w:t>l’équilibrage</w:t>
            </w:r>
          </w:p>
        </w:tc>
        <w:tc>
          <w:tcPr>
            <w:tcW w:w="0" w:type="auto"/>
            <w:hideMark/>
          </w:tcPr>
          <w:p w14:paraId="3A4F1771"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98.92%</w:t>
            </w:r>
          </w:p>
        </w:tc>
        <w:tc>
          <w:tcPr>
            <w:tcW w:w="0" w:type="auto"/>
            <w:hideMark/>
          </w:tcPr>
          <w:p w14:paraId="07430F5E"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96.75%</w:t>
            </w:r>
          </w:p>
        </w:tc>
        <w:tc>
          <w:tcPr>
            <w:tcW w:w="0" w:type="auto"/>
            <w:hideMark/>
          </w:tcPr>
          <w:p w14:paraId="32B12DF0"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96.71%</w:t>
            </w:r>
          </w:p>
        </w:tc>
        <w:tc>
          <w:tcPr>
            <w:tcW w:w="0" w:type="auto"/>
            <w:hideMark/>
          </w:tcPr>
          <w:p w14:paraId="523C3125"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99.74%</w:t>
            </w:r>
          </w:p>
        </w:tc>
        <w:tc>
          <w:tcPr>
            <w:tcW w:w="0" w:type="auto"/>
            <w:hideMark/>
          </w:tcPr>
          <w:p w14:paraId="6A3633ED"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98.90%</w:t>
            </w:r>
          </w:p>
        </w:tc>
      </w:tr>
      <w:tr w:rsidR="00F40C14" w:rsidRPr="00425AB6" w14:paraId="346B344B" w14:textId="77777777" w:rsidTr="00AD5DE0">
        <w:trPr>
          <w:trHeight w:val="334"/>
          <w:jc w:val="center"/>
        </w:trPr>
        <w:tc>
          <w:tcPr>
            <w:tcW w:w="0" w:type="auto"/>
            <w:vMerge w:val="restart"/>
            <w:shd w:val="clear" w:color="auto" w:fill="BDD6EE" w:themeFill="accent5" w:themeFillTint="66"/>
            <w:hideMark/>
          </w:tcPr>
          <w:p w14:paraId="23464900"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r w:rsidRPr="00425AB6">
              <w:rPr>
                <w:rFonts w:asciiTheme="majorBidi" w:eastAsia="Times New Roman" w:hAnsiTheme="majorBidi" w:cstheme="majorBidi"/>
                <w:color w:val="FFFFFF" w:themeColor="background1"/>
                <w:sz w:val="24"/>
                <w:szCs w:val="24"/>
                <w:lang w:eastAsia="fr-FR"/>
              </w:rPr>
              <w:t>LR</w:t>
            </w:r>
          </w:p>
        </w:tc>
        <w:tc>
          <w:tcPr>
            <w:tcW w:w="0" w:type="auto"/>
            <w:hideMark/>
          </w:tcPr>
          <w:p w14:paraId="5A6B5B77" w14:textId="1215BDA1"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sans</w:t>
            </w:r>
            <w:proofErr w:type="gramEnd"/>
            <w:r w:rsidRPr="00425AB6">
              <w:rPr>
                <w:rFonts w:asciiTheme="majorBidi" w:eastAsia="Times New Roman" w:hAnsiTheme="majorBidi" w:cstheme="majorBidi"/>
                <w:b/>
                <w:bCs/>
                <w:color w:val="404040"/>
                <w:sz w:val="24"/>
                <w:szCs w:val="24"/>
                <w:lang w:eastAsia="fr-FR"/>
              </w:rPr>
              <w:t xml:space="preserve"> </w:t>
            </w:r>
            <w:r w:rsidR="00F40C14" w:rsidRPr="00425AB6">
              <w:rPr>
                <w:rFonts w:asciiTheme="majorBidi" w:eastAsia="Times New Roman" w:hAnsiTheme="majorBidi" w:cstheme="majorBidi"/>
                <w:b/>
                <w:bCs/>
                <w:color w:val="404040"/>
                <w:sz w:val="24"/>
                <w:szCs w:val="24"/>
                <w:lang w:eastAsia="fr-FR"/>
              </w:rPr>
              <w:t>l’équilibrage</w:t>
            </w:r>
          </w:p>
        </w:tc>
        <w:tc>
          <w:tcPr>
            <w:tcW w:w="0" w:type="auto"/>
            <w:hideMark/>
          </w:tcPr>
          <w:p w14:paraId="63A0D598"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83.59%</w:t>
            </w:r>
          </w:p>
        </w:tc>
        <w:tc>
          <w:tcPr>
            <w:tcW w:w="0" w:type="auto"/>
            <w:hideMark/>
          </w:tcPr>
          <w:p w14:paraId="2C2F219B"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43.80%</w:t>
            </w:r>
          </w:p>
        </w:tc>
        <w:tc>
          <w:tcPr>
            <w:tcW w:w="0" w:type="auto"/>
            <w:hideMark/>
          </w:tcPr>
          <w:p w14:paraId="2728F4AD"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95.33%</w:t>
            </w:r>
          </w:p>
        </w:tc>
        <w:tc>
          <w:tcPr>
            <w:tcW w:w="0" w:type="auto"/>
            <w:hideMark/>
          </w:tcPr>
          <w:p w14:paraId="693F619E"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0.11%</w:t>
            </w:r>
          </w:p>
        </w:tc>
        <w:tc>
          <w:tcPr>
            <w:tcW w:w="0" w:type="auto"/>
            <w:hideMark/>
          </w:tcPr>
          <w:p w14:paraId="3F90E342"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88.91%</w:t>
            </w:r>
          </w:p>
        </w:tc>
      </w:tr>
      <w:tr w:rsidR="00F40C14" w:rsidRPr="00425AB6" w14:paraId="496C752C" w14:textId="77777777" w:rsidTr="00AD5DE0">
        <w:trPr>
          <w:trHeight w:val="172"/>
          <w:jc w:val="center"/>
        </w:trPr>
        <w:tc>
          <w:tcPr>
            <w:tcW w:w="0" w:type="auto"/>
            <w:vMerge/>
            <w:shd w:val="clear" w:color="auto" w:fill="BDD6EE" w:themeFill="accent5" w:themeFillTint="66"/>
            <w:hideMark/>
          </w:tcPr>
          <w:p w14:paraId="0FC1E882" w14:textId="77777777" w:rsidR="00F40C14" w:rsidRPr="00425AB6" w:rsidRDefault="00F40C14" w:rsidP="00425AB6">
            <w:pPr>
              <w:jc w:val="center"/>
              <w:rPr>
                <w:rFonts w:asciiTheme="majorBidi" w:eastAsia="Times New Roman" w:hAnsiTheme="majorBidi" w:cstheme="majorBidi"/>
                <w:color w:val="FFFFFF" w:themeColor="background1"/>
                <w:sz w:val="24"/>
                <w:szCs w:val="24"/>
                <w:lang w:eastAsia="fr-FR"/>
              </w:rPr>
            </w:pPr>
          </w:p>
        </w:tc>
        <w:tc>
          <w:tcPr>
            <w:tcW w:w="0" w:type="auto"/>
            <w:hideMark/>
          </w:tcPr>
          <w:p w14:paraId="1D016CBD" w14:textId="67188ECB" w:rsidR="00F40C14" w:rsidRPr="00425AB6" w:rsidRDefault="0019785C" w:rsidP="00D05B9A">
            <w:pPr>
              <w:rPr>
                <w:rFonts w:asciiTheme="majorBidi" w:eastAsia="Times New Roman" w:hAnsiTheme="majorBidi" w:cstheme="majorBidi"/>
                <w:color w:val="404040"/>
                <w:sz w:val="24"/>
                <w:szCs w:val="24"/>
                <w:lang w:eastAsia="fr-FR"/>
              </w:rPr>
            </w:pPr>
            <w:proofErr w:type="gramStart"/>
            <w:r>
              <w:rPr>
                <w:rFonts w:asciiTheme="majorBidi" w:eastAsia="Times New Roman" w:hAnsiTheme="majorBidi" w:cstheme="majorBidi"/>
                <w:b/>
                <w:bCs/>
                <w:color w:val="404040"/>
                <w:sz w:val="24"/>
                <w:szCs w:val="24"/>
                <w:lang w:eastAsia="fr-FR"/>
              </w:rPr>
              <w:t>avec</w:t>
            </w:r>
            <w:proofErr w:type="gramEnd"/>
            <w:r w:rsidR="00F40C14" w:rsidRPr="00425AB6">
              <w:rPr>
                <w:rFonts w:asciiTheme="majorBidi" w:eastAsia="Times New Roman" w:hAnsiTheme="majorBidi" w:cstheme="majorBidi"/>
                <w:b/>
                <w:bCs/>
                <w:color w:val="404040"/>
                <w:sz w:val="24"/>
                <w:szCs w:val="24"/>
                <w:lang w:eastAsia="fr-FR"/>
              </w:rPr>
              <w:t xml:space="preserve"> l’équilibrage</w:t>
            </w:r>
          </w:p>
        </w:tc>
        <w:tc>
          <w:tcPr>
            <w:tcW w:w="0" w:type="auto"/>
            <w:hideMark/>
          </w:tcPr>
          <w:p w14:paraId="5AB55A43"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98.44%</w:t>
            </w:r>
          </w:p>
        </w:tc>
        <w:tc>
          <w:tcPr>
            <w:tcW w:w="0" w:type="auto"/>
            <w:hideMark/>
          </w:tcPr>
          <w:p w14:paraId="7A54A0BE"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93.94%</w:t>
            </w:r>
          </w:p>
        </w:tc>
        <w:tc>
          <w:tcPr>
            <w:tcW w:w="0" w:type="auto"/>
            <w:hideMark/>
          </w:tcPr>
          <w:p w14:paraId="1BA7822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95.33%</w:t>
            </w:r>
          </w:p>
        </w:tc>
        <w:tc>
          <w:tcPr>
            <w:tcW w:w="0" w:type="auto"/>
            <w:hideMark/>
          </w:tcPr>
          <w:p w14:paraId="0438BFA7"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96.75%</w:t>
            </w:r>
          </w:p>
        </w:tc>
        <w:tc>
          <w:tcPr>
            <w:tcW w:w="0" w:type="auto"/>
            <w:hideMark/>
          </w:tcPr>
          <w:p w14:paraId="101D26F6" w14:textId="77777777" w:rsidR="00F40C14" w:rsidRPr="00425AB6" w:rsidRDefault="00F40C14" w:rsidP="00D05B9A">
            <w:pPr>
              <w:rPr>
                <w:rFonts w:asciiTheme="majorBidi" w:eastAsia="Times New Roman" w:hAnsiTheme="majorBidi" w:cstheme="majorBidi"/>
                <w:color w:val="404040"/>
                <w:sz w:val="24"/>
                <w:szCs w:val="24"/>
                <w:lang w:eastAsia="fr-FR"/>
              </w:rPr>
            </w:pPr>
            <w:r w:rsidRPr="00425AB6">
              <w:rPr>
                <w:rFonts w:asciiTheme="majorBidi" w:eastAsia="Times New Roman" w:hAnsiTheme="majorBidi" w:cstheme="majorBidi"/>
                <w:color w:val="404040"/>
                <w:sz w:val="24"/>
                <w:szCs w:val="24"/>
                <w:lang w:eastAsia="fr-FR"/>
              </w:rPr>
              <w:t>99.86%</w:t>
            </w:r>
          </w:p>
        </w:tc>
      </w:tr>
    </w:tbl>
    <w:p w14:paraId="5EB1D4E2" w14:textId="77777777" w:rsidR="003B796F" w:rsidRDefault="003B796F" w:rsidP="008E5D16">
      <w:pPr>
        <w:jc w:val="both"/>
        <w:rPr>
          <w:rFonts w:asciiTheme="majorBidi" w:hAnsiTheme="majorBidi" w:cstheme="majorBidi"/>
          <w:sz w:val="24"/>
          <w:szCs w:val="24"/>
        </w:rPr>
      </w:pPr>
    </w:p>
    <w:p w14:paraId="62433A62" w14:textId="1FD034AF" w:rsidR="00352F7F" w:rsidRDefault="00352F7F" w:rsidP="008E5D16">
      <w:pPr>
        <w:jc w:val="both"/>
        <w:rPr>
          <w:rFonts w:asciiTheme="majorBidi" w:hAnsiTheme="majorBidi" w:cstheme="majorBidi"/>
          <w:sz w:val="24"/>
          <w:szCs w:val="24"/>
        </w:rPr>
      </w:pPr>
      <w:r>
        <w:rPr>
          <w:rFonts w:asciiTheme="majorBidi" w:hAnsiTheme="majorBidi" w:cstheme="majorBidi"/>
          <w:sz w:val="24"/>
          <w:szCs w:val="24"/>
        </w:rPr>
        <w:t xml:space="preserve">Le </w:t>
      </w:r>
      <w:r w:rsidR="00F47F38">
        <w:rPr>
          <w:rFonts w:asciiTheme="majorBidi" w:hAnsiTheme="majorBidi" w:cstheme="majorBidi"/>
          <w:sz w:val="24"/>
          <w:szCs w:val="24"/>
        </w:rPr>
        <w:t>tableau</w:t>
      </w:r>
      <w:r>
        <w:rPr>
          <w:rFonts w:asciiTheme="majorBidi" w:hAnsiTheme="majorBidi" w:cstheme="majorBidi"/>
          <w:sz w:val="24"/>
          <w:szCs w:val="24"/>
        </w:rPr>
        <w:t xml:space="preserve"> </w:t>
      </w:r>
      <w:r w:rsidR="00F47F38">
        <w:rPr>
          <w:rFonts w:asciiTheme="majorBidi" w:hAnsiTheme="majorBidi" w:cstheme="majorBidi"/>
          <w:sz w:val="24"/>
          <w:szCs w:val="24"/>
        </w:rPr>
        <w:t>au-dessus</w:t>
      </w:r>
      <w:r>
        <w:rPr>
          <w:rFonts w:asciiTheme="majorBidi" w:hAnsiTheme="majorBidi" w:cstheme="majorBidi"/>
          <w:sz w:val="24"/>
          <w:szCs w:val="24"/>
        </w:rPr>
        <w:t xml:space="preserve"> </w:t>
      </w:r>
      <w:r w:rsidR="00606DD9" w:rsidRPr="00606DD9">
        <w:rPr>
          <w:rFonts w:asciiTheme="majorBidi" w:hAnsiTheme="majorBidi" w:cstheme="majorBidi"/>
          <w:sz w:val="24"/>
          <w:szCs w:val="24"/>
        </w:rPr>
        <w:t>compare les performances des modèles avant et après l'équilibrage des classes. On observe que quelques modèles, tels que l</w:t>
      </w:r>
      <w:r>
        <w:rPr>
          <w:rFonts w:asciiTheme="majorBidi" w:hAnsiTheme="majorBidi" w:cstheme="majorBidi"/>
          <w:sz w:val="24"/>
          <w:szCs w:val="24"/>
        </w:rPr>
        <w:t xml:space="preserve">e </w:t>
      </w:r>
      <w:r w:rsidR="00606DD9" w:rsidRPr="00606DD9">
        <w:rPr>
          <w:rFonts w:asciiTheme="majorBidi" w:hAnsiTheme="majorBidi" w:cstheme="majorBidi"/>
          <w:sz w:val="24"/>
          <w:szCs w:val="24"/>
        </w:rPr>
        <w:t xml:space="preserve">DT, XGBoost et </w:t>
      </w:r>
      <w:proofErr w:type="spellStart"/>
      <w:r w:rsidR="00606DD9" w:rsidRPr="00606DD9">
        <w:rPr>
          <w:rFonts w:asciiTheme="majorBidi" w:hAnsiTheme="majorBidi" w:cstheme="majorBidi"/>
          <w:sz w:val="24"/>
          <w:szCs w:val="24"/>
        </w:rPr>
        <w:t>LightGBM</w:t>
      </w:r>
      <w:proofErr w:type="spellEnd"/>
      <w:r w:rsidR="00606DD9" w:rsidRPr="00606DD9">
        <w:rPr>
          <w:rFonts w:asciiTheme="majorBidi" w:hAnsiTheme="majorBidi" w:cstheme="majorBidi"/>
          <w:sz w:val="24"/>
          <w:szCs w:val="24"/>
        </w:rPr>
        <w:t xml:space="preserve">, maintiennent exactement les mêmes scores avant et après l'équilibrage. Cela indique que ces modèles sont intrinsèquement résilients face </w:t>
      </w:r>
      <w:r w:rsidR="0019785C">
        <w:rPr>
          <w:rFonts w:asciiTheme="majorBidi" w:hAnsiTheme="majorBidi" w:cstheme="majorBidi"/>
          <w:sz w:val="24"/>
          <w:szCs w:val="24"/>
        </w:rPr>
        <w:t>au déséquilibre</w:t>
      </w:r>
      <w:r w:rsidR="00606DD9" w:rsidRPr="00606DD9">
        <w:rPr>
          <w:rFonts w:asciiTheme="majorBidi" w:hAnsiTheme="majorBidi" w:cstheme="majorBidi"/>
          <w:sz w:val="24"/>
          <w:szCs w:val="24"/>
        </w:rPr>
        <w:t xml:space="preserve"> des classes et réussissent à bien se généraliser, même quand certaines classes ont une représentation insuffisante.</w:t>
      </w:r>
      <w:r w:rsidR="0019785C">
        <w:rPr>
          <w:rFonts w:asciiTheme="majorBidi" w:hAnsiTheme="majorBidi" w:cstheme="majorBidi"/>
          <w:sz w:val="24"/>
          <w:szCs w:val="24"/>
        </w:rPr>
        <w:t xml:space="preserve"> </w:t>
      </w:r>
      <w:r w:rsidRPr="00352F7F">
        <w:rPr>
          <w:rFonts w:asciiTheme="majorBidi" w:hAnsiTheme="majorBidi" w:cstheme="majorBidi"/>
          <w:sz w:val="24"/>
          <w:szCs w:val="24"/>
        </w:rPr>
        <w:t>En revanche, certains modèles connaissent une amélioration considérable suite à l'équilibrage, ce qui démontre qu'ils étaient gravement affectés par le déséquilibre initial. Par exemple, le F1-score de RF passe de seulement 0.22% à plus de 98% après équilibrage, une transformation drastique. SVM montre une progression similaire, son F1-score passant de 38.65 % à 95.37 %, tandis que son rappel évolue de 32.73 % à 96.93 %. KNN était aussi fortement influencé par le déséquilibre, avec un rappel initial très faible (14.74 %), mais qui a presque atteint 100 % après équilibrage.</w:t>
      </w:r>
      <w:r w:rsidR="0019785C">
        <w:rPr>
          <w:rFonts w:asciiTheme="majorBidi" w:hAnsiTheme="majorBidi" w:cstheme="majorBidi"/>
          <w:sz w:val="24"/>
          <w:szCs w:val="24"/>
        </w:rPr>
        <w:t xml:space="preserve"> </w:t>
      </w:r>
      <w:r w:rsidRPr="00352F7F">
        <w:rPr>
          <w:rFonts w:asciiTheme="majorBidi" w:hAnsiTheme="majorBidi" w:cstheme="majorBidi"/>
          <w:sz w:val="24"/>
          <w:szCs w:val="24"/>
        </w:rPr>
        <w:t>Bien que NB soit légèrement plus stable que ses prédécesseurs, on constate également une nette amélioration de son F1-score et de son rappel, ce qui atteste qu'il bénéficie effectivement d'un équilibrage des classes. Finalement, dans un scénario extrême, LR affichait une précision très haute, mais presque aucune valeur de rappel (0.11 %), ce qui implique qu'elle négligeait pratiquement totalement la classe minoritaire. Suite à l'équilibrage, sa fiabilité s'améliore considérablement, avec un taux de rappel de 96,75% et un score F1 robuste.</w:t>
      </w:r>
    </w:p>
    <w:p w14:paraId="2DCF0F81" w14:textId="46203EE7" w:rsidR="00352F7F" w:rsidRPr="00352F7F" w:rsidRDefault="00352F7F" w:rsidP="008E5D16">
      <w:pPr>
        <w:jc w:val="both"/>
        <w:rPr>
          <w:rFonts w:asciiTheme="majorBidi" w:hAnsiTheme="majorBidi" w:cstheme="majorBidi"/>
          <w:sz w:val="24"/>
          <w:szCs w:val="24"/>
        </w:rPr>
      </w:pPr>
      <w:r w:rsidRPr="00352F7F">
        <w:rPr>
          <w:rFonts w:asciiTheme="majorBidi" w:hAnsiTheme="majorBidi" w:cstheme="majorBidi"/>
          <w:sz w:val="24"/>
          <w:szCs w:val="24"/>
        </w:rPr>
        <w:t xml:space="preserve">Pour résumer, l'équilibre des classes joue un rôle crucial pour les modèles tels que RF, SVM, KNN, NB et LR, qui échouent à bien se former sur des données déséquilibrées. En revanche, des modèles tels que DT, XGBoost et </w:t>
      </w:r>
      <w:proofErr w:type="spellStart"/>
      <w:r w:rsidRPr="00352F7F">
        <w:rPr>
          <w:rFonts w:asciiTheme="majorBidi" w:hAnsiTheme="majorBidi" w:cstheme="majorBidi"/>
          <w:sz w:val="24"/>
          <w:szCs w:val="24"/>
        </w:rPr>
        <w:t>LightGBM</w:t>
      </w:r>
      <w:proofErr w:type="spellEnd"/>
      <w:r w:rsidRPr="00352F7F">
        <w:rPr>
          <w:rFonts w:asciiTheme="majorBidi" w:hAnsiTheme="majorBidi" w:cstheme="majorBidi"/>
          <w:sz w:val="24"/>
          <w:szCs w:val="24"/>
        </w:rPr>
        <w:t xml:space="preserve"> présentent une stabilité notable, ce qui les rend attrayants même en l'absence d'équilibrage. Cela met en évidence la nécessité de gérer correctement les déséquilibres pour assurer des prévisions précises et équilibrées, particulièrement dans les situations de détection d'intrusions ou d'anomalies.</w:t>
      </w:r>
    </w:p>
    <w:p w14:paraId="5E1A039A" w14:textId="69278C52" w:rsidR="00352F7F" w:rsidRDefault="00352F7F" w:rsidP="008E5D16">
      <w:pPr>
        <w:jc w:val="both"/>
        <w:rPr>
          <w:rFonts w:asciiTheme="majorBidi" w:hAnsiTheme="majorBidi" w:cstheme="majorBidi"/>
          <w:sz w:val="24"/>
          <w:szCs w:val="24"/>
        </w:rPr>
      </w:pPr>
      <w:r w:rsidRPr="00CB4732">
        <w:rPr>
          <w:rFonts w:asciiTheme="majorBidi" w:hAnsiTheme="majorBidi" w:cstheme="majorBidi"/>
          <w:sz w:val="24"/>
          <w:szCs w:val="24"/>
        </w:rPr>
        <w:t>À partir de maintenant, nous continuons avec les données équilibrées. Nous allons visualiser les performances des modèles à l’aide de la matrice de confusion et de la courbe ROC. Nous avons également appliqué la validation croisée, mais elle n’a pas vraiment changé les résultats, ce qui montre que les modèles sont assez stables.</w:t>
      </w:r>
    </w:p>
    <w:p w14:paraId="73ACD96C" w14:textId="30ADCD2E" w:rsidR="00C779F4" w:rsidRPr="004E13BA" w:rsidRDefault="00C779F4" w:rsidP="00016FDE">
      <w:pPr>
        <w:pStyle w:val="Heading4"/>
        <w:numPr>
          <w:ilvl w:val="3"/>
          <w:numId w:val="55"/>
        </w:numPr>
      </w:pPr>
      <w:r w:rsidRPr="00C779F4">
        <w:t xml:space="preserve">La matrice de confusion </w:t>
      </w:r>
      <w:r w:rsidRPr="004E13BA">
        <w:rPr>
          <w:color w:val="002060"/>
        </w:rPr>
        <w:t xml:space="preserve"> </w:t>
      </w:r>
    </w:p>
    <w:p w14:paraId="491DF873" w14:textId="7BCA5881" w:rsidR="00C779F4" w:rsidRDefault="00C779F4" w:rsidP="00C779F4">
      <w:pPr>
        <w:jc w:val="both"/>
        <w:rPr>
          <w:rFonts w:asciiTheme="majorBidi" w:hAnsiTheme="majorBidi" w:cstheme="majorBidi"/>
          <w:sz w:val="24"/>
          <w:szCs w:val="24"/>
        </w:rPr>
      </w:pPr>
      <w:r>
        <w:rPr>
          <w:rFonts w:asciiTheme="majorBidi" w:hAnsiTheme="majorBidi" w:cstheme="majorBidi"/>
          <w:sz w:val="24"/>
          <w:szCs w:val="24"/>
        </w:rPr>
        <w:t xml:space="preserve">Pour </w:t>
      </w:r>
      <w:r w:rsidR="001F1899">
        <w:rPr>
          <w:rFonts w:asciiTheme="majorBidi" w:hAnsiTheme="majorBidi" w:cstheme="majorBidi"/>
          <w:sz w:val="24"/>
          <w:szCs w:val="24"/>
        </w:rPr>
        <w:t>DT</w:t>
      </w:r>
      <w:r>
        <w:rPr>
          <w:rFonts w:asciiTheme="majorBidi" w:hAnsiTheme="majorBidi" w:cstheme="majorBidi"/>
          <w:sz w:val="24"/>
          <w:szCs w:val="24"/>
        </w:rPr>
        <w:t xml:space="preserve">, </w:t>
      </w:r>
      <w:r w:rsidRPr="00CB7FAC">
        <w:rPr>
          <w:rFonts w:asciiTheme="majorBidi" w:hAnsiTheme="majorBidi" w:cstheme="majorBidi"/>
          <w:sz w:val="24"/>
          <w:szCs w:val="24"/>
        </w:rPr>
        <w:t>La matrice de confusion révèle une très bonne performance, avec une précision de 99,5</w:t>
      </w:r>
      <w:r>
        <w:rPr>
          <w:rFonts w:asciiTheme="majorBidi" w:hAnsiTheme="majorBidi" w:cstheme="majorBidi"/>
          <w:sz w:val="24"/>
          <w:szCs w:val="24"/>
        </w:rPr>
        <w:t>5</w:t>
      </w:r>
      <w:r w:rsidRPr="00CB7FAC">
        <w:rPr>
          <w:rFonts w:asciiTheme="majorBidi" w:hAnsiTheme="majorBidi" w:cstheme="majorBidi"/>
          <w:sz w:val="24"/>
          <w:szCs w:val="24"/>
        </w:rPr>
        <w:t xml:space="preserve"> % pour la classe 0 et de 97,8</w:t>
      </w:r>
      <w:r>
        <w:rPr>
          <w:rFonts w:asciiTheme="majorBidi" w:hAnsiTheme="majorBidi" w:cstheme="majorBidi"/>
          <w:sz w:val="24"/>
          <w:szCs w:val="24"/>
        </w:rPr>
        <w:t>3</w:t>
      </w:r>
      <w:r w:rsidRPr="00CB7FAC">
        <w:rPr>
          <w:rFonts w:asciiTheme="majorBidi" w:hAnsiTheme="majorBidi" w:cstheme="majorBidi"/>
          <w:sz w:val="24"/>
          <w:szCs w:val="24"/>
        </w:rPr>
        <w:t xml:space="preserve"> % pour la classe 1. Toutefois, la classe 1 montre une légère baisse d'exactitude par rapport à la classe 0, avec 2,</w:t>
      </w:r>
      <w:r>
        <w:rPr>
          <w:rFonts w:asciiTheme="majorBidi" w:hAnsiTheme="majorBidi" w:cstheme="majorBidi"/>
          <w:sz w:val="24"/>
          <w:szCs w:val="24"/>
        </w:rPr>
        <w:t>17</w:t>
      </w:r>
      <w:r w:rsidRPr="00CB7FAC">
        <w:rPr>
          <w:rFonts w:asciiTheme="majorBidi" w:hAnsiTheme="majorBidi" w:cstheme="majorBidi"/>
          <w:sz w:val="24"/>
          <w:szCs w:val="24"/>
        </w:rPr>
        <w:t xml:space="preserve"> % des cas mal catégorisés.</w:t>
      </w:r>
    </w:p>
    <w:p w14:paraId="71F171A0" w14:textId="77777777" w:rsidR="00AD5DE0" w:rsidRDefault="00AD5DE0" w:rsidP="00C779F4">
      <w:pPr>
        <w:jc w:val="both"/>
        <w:rPr>
          <w:rFonts w:asciiTheme="majorBidi" w:hAnsiTheme="majorBidi" w:cstheme="majorBidi"/>
          <w:sz w:val="24"/>
          <w:szCs w:val="24"/>
        </w:rPr>
      </w:pPr>
    </w:p>
    <w:p w14:paraId="7309ACFB" w14:textId="77777777" w:rsidR="00AA3527" w:rsidRDefault="00C779F4" w:rsidP="00AA3527">
      <w:pPr>
        <w:keepNext/>
        <w:jc w:val="center"/>
      </w:pPr>
      <w:r>
        <w:rPr>
          <w:noProof/>
        </w:rPr>
        <w:lastRenderedPageBreak/>
        <w:drawing>
          <wp:inline distT="0" distB="0" distL="0" distR="0" wp14:anchorId="1AD2EA2F" wp14:editId="0396277F">
            <wp:extent cx="3552427" cy="2730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wnload.png"/>
                    <pic:cNvPicPr/>
                  </pic:nvPicPr>
                  <pic:blipFill>
                    <a:blip r:embed="rId45">
                      <a:extLst>
                        <a:ext uri="{28A0092B-C50C-407E-A947-70E740481C1C}">
                          <a14:useLocalDpi xmlns:a14="http://schemas.microsoft.com/office/drawing/2010/main" val="0"/>
                        </a:ext>
                      </a:extLst>
                    </a:blip>
                    <a:stretch>
                      <a:fillRect/>
                    </a:stretch>
                  </pic:blipFill>
                  <pic:spPr>
                    <a:xfrm>
                      <a:off x="0" y="0"/>
                      <a:ext cx="3614065" cy="2777877"/>
                    </a:xfrm>
                    <a:prstGeom prst="rect">
                      <a:avLst/>
                    </a:prstGeom>
                  </pic:spPr>
                </pic:pic>
              </a:graphicData>
            </a:graphic>
          </wp:inline>
        </w:drawing>
      </w:r>
    </w:p>
    <w:p w14:paraId="4DEABC4D" w14:textId="4AC71E0D" w:rsidR="007F2C60" w:rsidRDefault="00AA3527" w:rsidP="00AA3527">
      <w:pPr>
        <w:pStyle w:val="Caption"/>
        <w:jc w:val="center"/>
      </w:pPr>
      <w:bookmarkStart w:id="313" w:name="_Toc200815270"/>
      <w:bookmarkStart w:id="314" w:name="_Toc200880590"/>
      <w:bookmarkStart w:id="315" w:name="_Toc200887908"/>
      <w:r>
        <w:t xml:space="preserve">Figure </w:t>
      </w:r>
      <w:r w:rsidR="00016FDE">
        <w:fldChar w:fldCharType="begin"/>
      </w:r>
      <w:r w:rsidR="00016FDE">
        <w:instrText xml:space="preserve"> SEQ Figure \* ARABIC </w:instrText>
      </w:r>
      <w:r w:rsidR="00016FDE">
        <w:fldChar w:fldCharType="separate"/>
      </w:r>
      <w:r w:rsidR="001F6BA5">
        <w:rPr>
          <w:noProof/>
        </w:rPr>
        <w:t>33</w:t>
      </w:r>
      <w:r w:rsidR="00016FDE">
        <w:rPr>
          <w:noProof/>
        </w:rPr>
        <w:fldChar w:fldCharType="end"/>
      </w:r>
      <w:r>
        <w:t>-</w:t>
      </w:r>
      <w:r w:rsidRPr="005A2D81">
        <w:t xml:space="preserve">Matrice de confusion par </w:t>
      </w:r>
      <w:r w:rsidR="001F1899">
        <w:t>DT</w:t>
      </w:r>
      <w:bookmarkEnd w:id="313"/>
      <w:bookmarkEnd w:id="314"/>
      <w:bookmarkEnd w:id="315"/>
    </w:p>
    <w:p w14:paraId="7E1F1B3B" w14:textId="1DC3086D" w:rsidR="00C779F4" w:rsidRDefault="00C779F4" w:rsidP="00C779F4">
      <w:pPr>
        <w:jc w:val="both"/>
        <w:rPr>
          <w:rFonts w:asciiTheme="majorBidi" w:hAnsiTheme="majorBidi" w:cstheme="majorBidi"/>
          <w:sz w:val="24"/>
          <w:szCs w:val="24"/>
        </w:rPr>
      </w:pPr>
      <w:r>
        <w:rPr>
          <w:rFonts w:asciiTheme="majorBidi" w:hAnsiTheme="majorBidi" w:cstheme="majorBidi"/>
          <w:sz w:val="24"/>
          <w:szCs w:val="24"/>
        </w:rPr>
        <w:t xml:space="preserve">Pour la </w:t>
      </w:r>
      <w:r w:rsidR="001F1899">
        <w:rPr>
          <w:rFonts w:asciiTheme="majorBidi" w:hAnsiTheme="majorBidi" w:cstheme="majorBidi"/>
          <w:sz w:val="24"/>
          <w:szCs w:val="24"/>
        </w:rPr>
        <w:t>LR</w:t>
      </w:r>
      <w:r>
        <w:rPr>
          <w:rFonts w:asciiTheme="majorBidi" w:hAnsiTheme="majorBidi" w:cstheme="majorBidi"/>
          <w:sz w:val="24"/>
          <w:szCs w:val="24"/>
        </w:rPr>
        <w:t xml:space="preserve"> l</w:t>
      </w:r>
      <w:r w:rsidRPr="00E6338F">
        <w:rPr>
          <w:rFonts w:asciiTheme="majorBidi" w:hAnsiTheme="majorBidi" w:cstheme="majorBidi"/>
          <w:sz w:val="24"/>
          <w:szCs w:val="24"/>
        </w:rPr>
        <w:t xml:space="preserve">a matrice de confusion montre que le modèle de classification fonctionne bien, avec </w:t>
      </w:r>
      <w:r w:rsidRPr="00E6338F">
        <w:rPr>
          <w:rStyle w:val="Strong"/>
          <w:rFonts w:asciiTheme="majorBidi" w:hAnsiTheme="majorBidi" w:cstheme="majorBidi"/>
          <w:b w:val="0"/>
          <w:bCs w:val="0"/>
          <w:sz w:val="24"/>
          <w:szCs w:val="24"/>
        </w:rPr>
        <w:t>98,7</w:t>
      </w:r>
      <w:r>
        <w:rPr>
          <w:rStyle w:val="Strong"/>
          <w:rFonts w:asciiTheme="majorBidi" w:hAnsiTheme="majorBidi" w:cstheme="majorBidi"/>
          <w:b w:val="0"/>
          <w:bCs w:val="0"/>
          <w:sz w:val="24"/>
          <w:szCs w:val="24"/>
        </w:rPr>
        <w:t>7</w:t>
      </w:r>
      <w:r w:rsidRPr="00E6338F">
        <w:rPr>
          <w:rStyle w:val="Strong"/>
          <w:rFonts w:asciiTheme="majorBidi" w:hAnsiTheme="majorBidi" w:cstheme="majorBidi"/>
          <w:b w:val="0"/>
          <w:bCs w:val="0"/>
          <w:sz w:val="24"/>
          <w:szCs w:val="24"/>
        </w:rPr>
        <w:t xml:space="preserve"> %</w:t>
      </w:r>
      <w:r w:rsidRPr="00E6338F">
        <w:rPr>
          <w:rFonts w:asciiTheme="majorBidi" w:hAnsiTheme="majorBidi" w:cstheme="majorBidi"/>
          <w:sz w:val="24"/>
          <w:szCs w:val="24"/>
        </w:rPr>
        <w:t xml:space="preserve"> de vraies négatives et </w:t>
      </w:r>
      <w:r w:rsidRPr="00C779F4">
        <w:rPr>
          <w:rStyle w:val="Strong"/>
          <w:rFonts w:asciiTheme="majorBidi" w:hAnsiTheme="majorBidi" w:cstheme="majorBidi"/>
          <w:b w:val="0"/>
          <w:bCs w:val="0"/>
          <w:sz w:val="24"/>
          <w:szCs w:val="24"/>
        </w:rPr>
        <w:t>96,7</w:t>
      </w:r>
      <w:r>
        <w:rPr>
          <w:rStyle w:val="Strong"/>
          <w:rFonts w:asciiTheme="majorBidi" w:hAnsiTheme="majorBidi" w:cstheme="majorBidi"/>
          <w:b w:val="0"/>
          <w:bCs w:val="0"/>
          <w:sz w:val="24"/>
          <w:szCs w:val="24"/>
        </w:rPr>
        <w:t>5</w:t>
      </w:r>
      <w:r w:rsidRPr="00C779F4">
        <w:rPr>
          <w:rStyle w:val="Strong"/>
          <w:rFonts w:asciiTheme="majorBidi" w:hAnsiTheme="majorBidi" w:cstheme="majorBidi"/>
          <w:b w:val="0"/>
          <w:bCs w:val="0"/>
          <w:sz w:val="24"/>
          <w:szCs w:val="24"/>
        </w:rPr>
        <w:t xml:space="preserve"> %</w:t>
      </w:r>
      <w:r w:rsidRPr="00E6338F">
        <w:rPr>
          <w:rFonts w:asciiTheme="majorBidi" w:hAnsiTheme="majorBidi" w:cstheme="majorBidi"/>
          <w:sz w:val="24"/>
          <w:szCs w:val="24"/>
        </w:rPr>
        <w:t xml:space="preserve"> de vraies positives. Toutefois, il y a </w:t>
      </w:r>
      <w:r w:rsidRPr="00E6338F">
        <w:rPr>
          <w:rStyle w:val="Strong"/>
          <w:rFonts w:asciiTheme="majorBidi" w:hAnsiTheme="majorBidi" w:cstheme="majorBidi"/>
          <w:b w:val="0"/>
          <w:bCs w:val="0"/>
          <w:sz w:val="24"/>
          <w:szCs w:val="24"/>
        </w:rPr>
        <w:t>1,2</w:t>
      </w:r>
      <w:r>
        <w:rPr>
          <w:rStyle w:val="Strong"/>
          <w:rFonts w:asciiTheme="majorBidi" w:hAnsiTheme="majorBidi" w:cstheme="majorBidi"/>
          <w:b w:val="0"/>
          <w:bCs w:val="0"/>
          <w:sz w:val="24"/>
          <w:szCs w:val="24"/>
        </w:rPr>
        <w:t>3</w:t>
      </w:r>
      <w:r w:rsidRPr="00E6338F">
        <w:rPr>
          <w:rStyle w:val="Strong"/>
          <w:rFonts w:asciiTheme="majorBidi" w:hAnsiTheme="majorBidi" w:cstheme="majorBidi"/>
          <w:b w:val="0"/>
          <w:bCs w:val="0"/>
          <w:sz w:val="24"/>
          <w:szCs w:val="24"/>
        </w:rPr>
        <w:t xml:space="preserve"> %</w:t>
      </w:r>
      <w:r w:rsidRPr="00E6338F">
        <w:rPr>
          <w:rFonts w:asciiTheme="majorBidi" w:hAnsiTheme="majorBidi" w:cstheme="majorBidi"/>
          <w:sz w:val="24"/>
          <w:szCs w:val="24"/>
        </w:rPr>
        <w:t xml:space="preserve"> de faux positifs et </w:t>
      </w:r>
      <w:r w:rsidRPr="00E6338F">
        <w:rPr>
          <w:rStyle w:val="Strong"/>
          <w:rFonts w:asciiTheme="majorBidi" w:hAnsiTheme="majorBidi" w:cstheme="majorBidi"/>
          <w:b w:val="0"/>
          <w:bCs w:val="0"/>
          <w:sz w:val="24"/>
          <w:szCs w:val="24"/>
        </w:rPr>
        <w:t>3,2</w:t>
      </w:r>
      <w:r>
        <w:rPr>
          <w:rStyle w:val="Strong"/>
          <w:rFonts w:asciiTheme="majorBidi" w:hAnsiTheme="majorBidi" w:cstheme="majorBidi"/>
          <w:b w:val="0"/>
          <w:bCs w:val="0"/>
          <w:sz w:val="24"/>
          <w:szCs w:val="24"/>
        </w:rPr>
        <w:t>5</w:t>
      </w:r>
      <w:r w:rsidRPr="00E6338F">
        <w:rPr>
          <w:rStyle w:val="Strong"/>
          <w:rFonts w:asciiTheme="majorBidi" w:hAnsiTheme="majorBidi" w:cstheme="majorBidi"/>
          <w:sz w:val="24"/>
          <w:szCs w:val="24"/>
        </w:rPr>
        <w:t xml:space="preserve"> %</w:t>
      </w:r>
      <w:r w:rsidRPr="00E6338F">
        <w:rPr>
          <w:rFonts w:asciiTheme="majorBidi" w:hAnsiTheme="majorBidi" w:cstheme="majorBidi"/>
          <w:sz w:val="24"/>
          <w:szCs w:val="24"/>
        </w:rPr>
        <w:t xml:space="preserve"> de faux négatifs, indiquant une légère différence dans la précision des classes.</w:t>
      </w:r>
    </w:p>
    <w:p w14:paraId="166A5D67" w14:textId="77777777" w:rsidR="00AA3527" w:rsidRDefault="00C779F4" w:rsidP="00AA3527">
      <w:pPr>
        <w:keepNext/>
        <w:jc w:val="center"/>
      </w:pPr>
      <w:r>
        <w:rPr>
          <w:noProof/>
        </w:rPr>
        <w:drawing>
          <wp:inline distT="0" distB="0" distL="0" distR="0" wp14:anchorId="3C452E3D" wp14:editId="6DAEBAB1">
            <wp:extent cx="3567413" cy="2914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46">
                      <a:extLst>
                        <a:ext uri="{28A0092B-C50C-407E-A947-70E740481C1C}">
                          <a14:useLocalDpi xmlns:a14="http://schemas.microsoft.com/office/drawing/2010/main" val="0"/>
                        </a:ext>
                      </a:extLst>
                    </a:blip>
                    <a:stretch>
                      <a:fillRect/>
                    </a:stretch>
                  </pic:blipFill>
                  <pic:spPr>
                    <a:xfrm>
                      <a:off x="0" y="0"/>
                      <a:ext cx="3631581" cy="2967077"/>
                    </a:xfrm>
                    <a:prstGeom prst="rect">
                      <a:avLst/>
                    </a:prstGeom>
                  </pic:spPr>
                </pic:pic>
              </a:graphicData>
            </a:graphic>
          </wp:inline>
        </w:drawing>
      </w:r>
    </w:p>
    <w:p w14:paraId="274EE1A4" w14:textId="596CB503" w:rsidR="007F2C60" w:rsidRDefault="00AA3527" w:rsidP="00AA3527">
      <w:pPr>
        <w:pStyle w:val="Caption"/>
        <w:jc w:val="center"/>
      </w:pPr>
      <w:bookmarkStart w:id="316" w:name="_Toc200815271"/>
      <w:bookmarkStart w:id="317" w:name="_Toc200880591"/>
      <w:bookmarkStart w:id="318" w:name="_Toc200887909"/>
      <w:r>
        <w:t xml:space="preserve">Figure </w:t>
      </w:r>
      <w:r w:rsidR="00016FDE">
        <w:fldChar w:fldCharType="begin"/>
      </w:r>
      <w:r w:rsidR="00016FDE">
        <w:instrText xml:space="preserve"> SEQ Figure \* ARABIC </w:instrText>
      </w:r>
      <w:r w:rsidR="00016FDE">
        <w:fldChar w:fldCharType="separate"/>
      </w:r>
      <w:r w:rsidR="001F6BA5">
        <w:rPr>
          <w:noProof/>
        </w:rPr>
        <w:t>34</w:t>
      </w:r>
      <w:r w:rsidR="00016FDE">
        <w:rPr>
          <w:noProof/>
        </w:rPr>
        <w:fldChar w:fldCharType="end"/>
      </w:r>
      <w:r>
        <w:t>-</w:t>
      </w:r>
      <w:r w:rsidRPr="00E3045C">
        <w:t xml:space="preserve">Matrice de confusion avec </w:t>
      </w:r>
      <w:r w:rsidR="001F1899">
        <w:t>LR</w:t>
      </w:r>
      <w:bookmarkEnd w:id="316"/>
      <w:bookmarkEnd w:id="317"/>
      <w:bookmarkEnd w:id="318"/>
    </w:p>
    <w:p w14:paraId="0B43EB24" w14:textId="3EF73D46" w:rsidR="00C779F4" w:rsidRPr="00003A62" w:rsidRDefault="00C779F4" w:rsidP="00C779F4">
      <w:pPr>
        <w:jc w:val="both"/>
        <w:rPr>
          <w:rFonts w:asciiTheme="majorBidi" w:hAnsiTheme="majorBidi" w:cstheme="majorBidi"/>
          <w:sz w:val="24"/>
          <w:szCs w:val="24"/>
        </w:rPr>
      </w:pPr>
      <w:r>
        <w:rPr>
          <w:rFonts w:asciiTheme="majorBidi" w:hAnsiTheme="majorBidi" w:cstheme="majorBidi"/>
          <w:sz w:val="24"/>
          <w:szCs w:val="24"/>
        </w:rPr>
        <w:t xml:space="preserve">Pour </w:t>
      </w:r>
      <w:r w:rsidR="001F1899">
        <w:rPr>
          <w:rFonts w:asciiTheme="majorBidi" w:hAnsiTheme="majorBidi" w:cstheme="majorBidi"/>
          <w:sz w:val="24"/>
          <w:szCs w:val="24"/>
        </w:rPr>
        <w:t>RF</w:t>
      </w:r>
      <w:r w:rsidRPr="00003A62">
        <w:rPr>
          <w:rFonts w:asciiTheme="majorBidi" w:hAnsiTheme="majorBidi" w:cstheme="majorBidi"/>
          <w:sz w:val="24"/>
          <w:szCs w:val="24"/>
        </w:rPr>
        <w:t xml:space="preserve"> matrice de confusion indique que le modèle a une bonne performance, avec 99,7 % de vraies négatives et 98,4 % de vraies positives. Cependant, elle révèle aussi 0,3 % de faux positifs et 1,6 % de faux négatifs, ce qui montre une petite marge d'erreur dans la classification.</w:t>
      </w:r>
    </w:p>
    <w:p w14:paraId="670AA867" w14:textId="77777777" w:rsidR="00AA3527" w:rsidRDefault="00C779F4" w:rsidP="00AA3527">
      <w:pPr>
        <w:keepNext/>
        <w:jc w:val="center"/>
      </w:pPr>
      <w:r>
        <w:rPr>
          <w:noProof/>
        </w:rPr>
        <w:lastRenderedPageBreak/>
        <w:drawing>
          <wp:inline distT="0" distB="0" distL="0" distR="0" wp14:anchorId="6DB76DA7" wp14:editId="4B44B4F3">
            <wp:extent cx="3694531" cy="32385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ng"/>
                    <pic:cNvPicPr/>
                  </pic:nvPicPr>
                  <pic:blipFill>
                    <a:blip r:embed="rId47">
                      <a:extLst>
                        <a:ext uri="{28A0092B-C50C-407E-A947-70E740481C1C}">
                          <a14:useLocalDpi xmlns:a14="http://schemas.microsoft.com/office/drawing/2010/main" val="0"/>
                        </a:ext>
                      </a:extLst>
                    </a:blip>
                    <a:stretch>
                      <a:fillRect/>
                    </a:stretch>
                  </pic:blipFill>
                  <pic:spPr>
                    <a:xfrm>
                      <a:off x="0" y="0"/>
                      <a:ext cx="3727863" cy="3267718"/>
                    </a:xfrm>
                    <a:prstGeom prst="rect">
                      <a:avLst/>
                    </a:prstGeom>
                  </pic:spPr>
                </pic:pic>
              </a:graphicData>
            </a:graphic>
          </wp:inline>
        </w:drawing>
      </w:r>
    </w:p>
    <w:p w14:paraId="738743B4" w14:textId="419AF525" w:rsidR="00C779F4" w:rsidRDefault="00AA3527" w:rsidP="00AA3527">
      <w:pPr>
        <w:pStyle w:val="Caption"/>
        <w:jc w:val="center"/>
      </w:pPr>
      <w:bookmarkStart w:id="319" w:name="_Toc200815272"/>
      <w:bookmarkStart w:id="320" w:name="_Toc200880592"/>
      <w:bookmarkStart w:id="321" w:name="_Toc200887910"/>
      <w:r>
        <w:t xml:space="preserve">Figure </w:t>
      </w:r>
      <w:r w:rsidR="00016FDE">
        <w:fldChar w:fldCharType="begin"/>
      </w:r>
      <w:r w:rsidR="00016FDE">
        <w:instrText xml:space="preserve"> SEQ Figure \* ARABIC </w:instrText>
      </w:r>
      <w:r w:rsidR="00016FDE">
        <w:fldChar w:fldCharType="separate"/>
      </w:r>
      <w:r w:rsidR="001F6BA5">
        <w:rPr>
          <w:noProof/>
        </w:rPr>
        <w:t>35</w:t>
      </w:r>
      <w:r w:rsidR="00016FDE">
        <w:rPr>
          <w:noProof/>
        </w:rPr>
        <w:fldChar w:fldCharType="end"/>
      </w:r>
      <w:r>
        <w:t>-</w:t>
      </w:r>
      <w:r w:rsidRPr="009344CD">
        <w:t xml:space="preserve">Matrice de confusion avec </w:t>
      </w:r>
      <w:r w:rsidR="001F1899">
        <w:t>RF</w:t>
      </w:r>
      <w:bookmarkEnd w:id="319"/>
      <w:bookmarkEnd w:id="320"/>
      <w:bookmarkEnd w:id="321"/>
    </w:p>
    <w:p w14:paraId="273D335F" w14:textId="643613BA" w:rsidR="00C779F4" w:rsidRDefault="00C779F4" w:rsidP="00C779F4">
      <w:pPr>
        <w:pStyle w:val="Caption"/>
        <w:jc w:val="both"/>
        <w:rPr>
          <w:rFonts w:asciiTheme="majorBidi" w:hAnsiTheme="majorBidi" w:cstheme="majorBidi"/>
          <w:i w:val="0"/>
          <w:iCs w:val="0"/>
          <w:color w:val="auto"/>
          <w:sz w:val="24"/>
          <w:szCs w:val="24"/>
        </w:rPr>
      </w:pPr>
      <w:r>
        <w:rPr>
          <w:rFonts w:asciiTheme="majorBidi" w:hAnsiTheme="majorBidi" w:cstheme="majorBidi"/>
          <w:i w:val="0"/>
          <w:iCs w:val="0"/>
          <w:color w:val="auto"/>
          <w:sz w:val="24"/>
          <w:szCs w:val="24"/>
        </w:rPr>
        <w:t xml:space="preserve">Pour </w:t>
      </w:r>
      <w:r w:rsidR="001F1899">
        <w:rPr>
          <w:rFonts w:asciiTheme="majorBidi" w:hAnsiTheme="majorBidi" w:cstheme="majorBidi"/>
          <w:i w:val="0"/>
          <w:iCs w:val="0"/>
          <w:color w:val="auto"/>
          <w:sz w:val="24"/>
          <w:szCs w:val="24"/>
        </w:rPr>
        <w:t>NB</w:t>
      </w:r>
      <w:r>
        <w:rPr>
          <w:rFonts w:asciiTheme="majorBidi" w:hAnsiTheme="majorBidi" w:cstheme="majorBidi"/>
          <w:i w:val="0"/>
          <w:iCs w:val="0"/>
          <w:color w:val="auto"/>
          <w:sz w:val="24"/>
          <w:szCs w:val="24"/>
        </w:rPr>
        <w:t>, l</w:t>
      </w:r>
      <w:r w:rsidRPr="007B6738">
        <w:rPr>
          <w:rFonts w:asciiTheme="majorBidi" w:hAnsiTheme="majorBidi" w:cstheme="majorBidi"/>
          <w:i w:val="0"/>
          <w:iCs w:val="0"/>
          <w:color w:val="auto"/>
          <w:sz w:val="24"/>
          <w:szCs w:val="24"/>
        </w:rPr>
        <w:t>a matrice de confusion souligne une performance solide du modèle le classement des informations. Elle indique que 82,</w:t>
      </w:r>
      <w:r>
        <w:rPr>
          <w:rFonts w:asciiTheme="majorBidi" w:hAnsiTheme="majorBidi" w:cstheme="majorBidi"/>
          <w:i w:val="0"/>
          <w:iCs w:val="0"/>
          <w:color w:val="auto"/>
          <w:sz w:val="24"/>
          <w:szCs w:val="24"/>
        </w:rPr>
        <w:t>8</w:t>
      </w:r>
      <w:r w:rsidRPr="007B6738">
        <w:rPr>
          <w:rFonts w:asciiTheme="majorBidi" w:hAnsiTheme="majorBidi" w:cstheme="majorBidi"/>
          <w:i w:val="0"/>
          <w:iCs w:val="0"/>
          <w:color w:val="auto"/>
          <w:sz w:val="24"/>
          <w:szCs w:val="24"/>
        </w:rPr>
        <w:t xml:space="preserve"> % des cas de la classe 0 sont correctement classés et 97,1 % des cas de la classe 1 le sont </w:t>
      </w:r>
      <w:r w:rsidR="001F1899" w:rsidRPr="007B6738">
        <w:rPr>
          <w:rFonts w:asciiTheme="majorBidi" w:hAnsiTheme="majorBidi" w:cstheme="majorBidi"/>
          <w:i w:val="0"/>
          <w:iCs w:val="0"/>
          <w:color w:val="auto"/>
          <w:sz w:val="24"/>
          <w:szCs w:val="24"/>
        </w:rPr>
        <w:t>également. Toutefois</w:t>
      </w:r>
      <w:r w:rsidRPr="007B6738">
        <w:rPr>
          <w:rFonts w:asciiTheme="majorBidi" w:hAnsiTheme="majorBidi" w:cstheme="majorBidi"/>
          <w:i w:val="0"/>
          <w:iCs w:val="0"/>
          <w:color w:val="auto"/>
          <w:sz w:val="24"/>
          <w:szCs w:val="24"/>
        </w:rPr>
        <w:t>, il y a une marge d'erreur qui se traduit par 17,</w:t>
      </w:r>
      <w:r>
        <w:rPr>
          <w:rFonts w:asciiTheme="majorBidi" w:hAnsiTheme="majorBidi" w:cstheme="majorBidi"/>
          <w:i w:val="0"/>
          <w:iCs w:val="0"/>
          <w:color w:val="auto"/>
          <w:sz w:val="24"/>
          <w:szCs w:val="24"/>
        </w:rPr>
        <w:t>2</w:t>
      </w:r>
      <w:r w:rsidRPr="007B6738">
        <w:rPr>
          <w:rFonts w:asciiTheme="majorBidi" w:hAnsiTheme="majorBidi" w:cstheme="majorBidi"/>
          <w:i w:val="0"/>
          <w:iCs w:val="0"/>
          <w:color w:val="auto"/>
          <w:sz w:val="24"/>
          <w:szCs w:val="24"/>
        </w:rPr>
        <w:t xml:space="preserve"> % de faux positifs et </w:t>
      </w:r>
      <w:r>
        <w:rPr>
          <w:rFonts w:asciiTheme="majorBidi" w:hAnsiTheme="majorBidi" w:cstheme="majorBidi"/>
          <w:i w:val="0"/>
          <w:iCs w:val="0"/>
          <w:color w:val="auto"/>
          <w:sz w:val="24"/>
          <w:szCs w:val="24"/>
        </w:rPr>
        <w:t xml:space="preserve">3 </w:t>
      </w:r>
      <w:r w:rsidRPr="007B6738">
        <w:rPr>
          <w:rFonts w:asciiTheme="majorBidi" w:hAnsiTheme="majorBidi" w:cstheme="majorBidi"/>
          <w:i w:val="0"/>
          <w:iCs w:val="0"/>
          <w:color w:val="auto"/>
          <w:sz w:val="24"/>
          <w:szCs w:val="24"/>
        </w:rPr>
        <w:t>% de faux négatifs. Cela signifie que certaines instances de la classe 0 sont classées comme appartenant à la classe 1 et vice versa.</w:t>
      </w:r>
    </w:p>
    <w:p w14:paraId="7ACA0C03" w14:textId="77777777" w:rsidR="00AA3527" w:rsidRDefault="00C779F4" w:rsidP="00AA3527">
      <w:pPr>
        <w:keepNext/>
        <w:jc w:val="center"/>
      </w:pPr>
      <w:r>
        <w:rPr>
          <w:noProof/>
        </w:rPr>
        <w:drawing>
          <wp:inline distT="0" distB="0" distL="0" distR="0" wp14:anchorId="7C832C3E" wp14:editId="4D5885CC">
            <wp:extent cx="3477210" cy="3048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ownload.png"/>
                    <pic:cNvPicPr/>
                  </pic:nvPicPr>
                  <pic:blipFill>
                    <a:blip r:embed="rId48">
                      <a:extLst>
                        <a:ext uri="{28A0092B-C50C-407E-A947-70E740481C1C}">
                          <a14:useLocalDpi xmlns:a14="http://schemas.microsoft.com/office/drawing/2010/main" val="0"/>
                        </a:ext>
                      </a:extLst>
                    </a:blip>
                    <a:stretch>
                      <a:fillRect/>
                    </a:stretch>
                  </pic:blipFill>
                  <pic:spPr>
                    <a:xfrm>
                      <a:off x="0" y="0"/>
                      <a:ext cx="3510698" cy="3077354"/>
                    </a:xfrm>
                    <a:prstGeom prst="rect">
                      <a:avLst/>
                    </a:prstGeom>
                  </pic:spPr>
                </pic:pic>
              </a:graphicData>
            </a:graphic>
          </wp:inline>
        </w:drawing>
      </w:r>
    </w:p>
    <w:p w14:paraId="71E89B66" w14:textId="4073A3FF" w:rsidR="00C779F4" w:rsidRDefault="00AA3527" w:rsidP="00AA3527">
      <w:pPr>
        <w:pStyle w:val="Caption"/>
        <w:jc w:val="center"/>
      </w:pPr>
      <w:bookmarkStart w:id="322" w:name="_Toc200815273"/>
      <w:bookmarkStart w:id="323" w:name="_Toc200880593"/>
      <w:bookmarkStart w:id="324" w:name="_Toc200887911"/>
      <w:r>
        <w:t xml:space="preserve">Figure </w:t>
      </w:r>
      <w:r w:rsidR="00016FDE">
        <w:fldChar w:fldCharType="begin"/>
      </w:r>
      <w:r w:rsidR="00016FDE">
        <w:instrText xml:space="preserve"> SEQ Figure \* ARABIC </w:instrText>
      </w:r>
      <w:r w:rsidR="00016FDE">
        <w:fldChar w:fldCharType="separate"/>
      </w:r>
      <w:r w:rsidR="001F6BA5">
        <w:rPr>
          <w:noProof/>
        </w:rPr>
        <w:t>36</w:t>
      </w:r>
      <w:r w:rsidR="00016FDE">
        <w:rPr>
          <w:noProof/>
        </w:rPr>
        <w:fldChar w:fldCharType="end"/>
      </w:r>
      <w:r>
        <w:t>-</w:t>
      </w:r>
      <w:r w:rsidRPr="00AB4D35">
        <w:t xml:space="preserve">Matrice de confusion avec </w:t>
      </w:r>
      <w:r w:rsidR="001F1899">
        <w:t>NB</w:t>
      </w:r>
      <w:bookmarkEnd w:id="322"/>
      <w:bookmarkEnd w:id="323"/>
      <w:bookmarkEnd w:id="324"/>
    </w:p>
    <w:p w14:paraId="76A2C961" w14:textId="77777777" w:rsidR="00C779F4" w:rsidRPr="00121B78" w:rsidRDefault="00C779F4" w:rsidP="00C779F4">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Pour XGBoost l</w:t>
      </w:r>
      <w:r w:rsidRPr="00121B78">
        <w:rPr>
          <w:rFonts w:ascii="Times New Roman" w:eastAsia="Times New Roman" w:hAnsi="Times New Roman" w:cs="Times New Roman"/>
          <w:kern w:val="0"/>
          <w:sz w:val="24"/>
          <w:szCs w:val="24"/>
          <w:lang w:eastAsia="fr-FR"/>
          <w14:ligatures w14:val="none"/>
        </w:rPr>
        <w:t xml:space="preserve">a matrice de confusion normalisée met en évidence la performance du </w:t>
      </w:r>
      <w:proofErr w:type="gramStart"/>
      <w:r w:rsidRPr="00121B78">
        <w:rPr>
          <w:rFonts w:ascii="Times New Roman" w:eastAsia="Times New Roman" w:hAnsi="Times New Roman" w:cs="Times New Roman"/>
          <w:kern w:val="0"/>
          <w:sz w:val="24"/>
          <w:szCs w:val="24"/>
          <w:lang w:eastAsia="fr-FR"/>
          <w14:ligatures w14:val="none"/>
        </w:rPr>
        <w:t>modèle  dans</w:t>
      </w:r>
      <w:proofErr w:type="gramEnd"/>
      <w:r w:rsidRPr="00121B78">
        <w:rPr>
          <w:rFonts w:ascii="Times New Roman" w:eastAsia="Times New Roman" w:hAnsi="Times New Roman" w:cs="Times New Roman"/>
          <w:kern w:val="0"/>
          <w:sz w:val="24"/>
          <w:szCs w:val="24"/>
          <w:lang w:eastAsia="fr-FR"/>
          <w14:ligatures w14:val="none"/>
        </w:rPr>
        <w:t xml:space="preserve"> la classification. Elle montre que 99,4</w:t>
      </w:r>
      <w:r>
        <w:rPr>
          <w:rFonts w:ascii="Times New Roman" w:eastAsia="Times New Roman" w:hAnsi="Times New Roman" w:cs="Times New Roman"/>
          <w:kern w:val="0"/>
          <w:sz w:val="24"/>
          <w:szCs w:val="24"/>
          <w:lang w:eastAsia="fr-FR"/>
          <w14:ligatures w14:val="none"/>
        </w:rPr>
        <w:t>6</w:t>
      </w:r>
      <w:r w:rsidRPr="00121B78">
        <w:rPr>
          <w:rFonts w:ascii="Times New Roman" w:eastAsia="Times New Roman" w:hAnsi="Times New Roman" w:cs="Times New Roman"/>
          <w:kern w:val="0"/>
          <w:sz w:val="24"/>
          <w:szCs w:val="24"/>
          <w:lang w:eastAsia="fr-FR"/>
          <w14:ligatures w14:val="none"/>
        </w:rPr>
        <w:t xml:space="preserve"> % des instances de la classe 0 sont correctement classées, tandis que 96,9</w:t>
      </w:r>
      <w:r>
        <w:rPr>
          <w:rFonts w:ascii="Times New Roman" w:eastAsia="Times New Roman" w:hAnsi="Times New Roman" w:cs="Times New Roman"/>
          <w:kern w:val="0"/>
          <w:sz w:val="24"/>
          <w:szCs w:val="24"/>
          <w:lang w:eastAsia="fr-FR"/>
          <w14:ligatures w14:val="none"/>
        </w:rPr>
        <w:t>8</w:t>
      </w:r>
      <w:r w:rsidRPr="00121B78">
        <w:rPr>
          <w:rFonts w:ascii="Times New Roman" w:eastAsia="Times New Roman" w:hAnsi="Times New Roman" w:cs="Times New Roman"/>
          <w:kern w:val="0"/>
          <w:sz w:val="24"/>
          <w:szCs w:val="24"/>
          <w:lang w:eastAsia="fr-FR"/>
          <w14:ligatures w14:val="none"/>
        </w:rPr>
        <w:t xml:space="preserve"> % des instances de la classe 1 sont bien identifiées. Cependant, une </w:t>
      </w:r>
      <w:r w:rsidRPr="00121B78">
        <w:rPr>
          <w:rFonts w:ascii="Times New Roman" w:eastAsia="Times New Roman" w:hAnsi="Times New Roman" w:cs="Times New Roman"/>
          <w:kern w:val="0"/>
          <w:sz w:val="24"/>
          <w:szCs w:val="24"/>
          <w:lang w:eastAsia="fr-FR"/>
          <w14:ligatures w14:val="none"/>
        </w:rPr>
        <w:lastRenderedPageBreak/>
        <w:t>marge d'erreur subsiste avec 0,5</w:t>
      </w:r>
      <w:r>
        <w:rPr>
          <w:rFonts w:ascii="Times New Roman" w:eastAsia="Times New Roman" w:hAnsi="Times New Roman" w:cs="Times New Roman"/>
          <w:kern w:val="0"/>
          <w:sz w:val="24"/>
          <w:szCs w:val="24"/>
          <w:lang w:eastAsia="fr-FR"/>
          <w14:ligatures w14:val="none"/>
        </w:rPr>
        <w:t>4</w:t>
      </w:r>
      <w:r w:rsidRPr="00121B78">
        <w:rPr>
          <w:rFonts w:ascii="Times New Roman" w:eastAsia="Times New Roman" w:hAnsi="Times New Roman" w:cs="Times New Roman"/>
          <w:kern w:val="0"/>
          <w:sz w:val="24"/>
          <w:szCs w:val="24"/>
          <w:lang w:eastAsia="fr-FR"/>
          <w14:ligatures w14:val="none"/>
        </w:rPr>
        <w:t xml:space="preserve"> % de faux positifs et 3,0</w:t>
      </w:r>
      <w:r>
        <w:rPr>
          <w:rFonts w:ascii="Times New Roman" w:eastAsia="Times New Roman" w:hAnsi="Times New Roman" w:cs="Times New Roman"/>
          <w:kern w:val="0"/>
          <w:sz w:val="24"/>
          <w:szCs w:val="24"/>
          <w:lang w:eastAsia="fr-FR"/>
          <w14:ligatures w14:val="none"/>
        </w:rPr>
        <w:t>2</w:t>
      </w:r>
      <w:r w:rsidRPr="00121B78">
        <w:rPr>
          <w:rFonts w:ascii="Times New Roman" w:eastAsia="Times New Roman" w:hAnsi="Times New Roman" w:cs="Times New Roman"/>
          <w:kern w:val="0"/>
          <w:sz w:val="24"/>
          <w:szCs w:val="24"/>
          <w:lang w:eastAsia="fr-FR"/>
          <w14:ligatures w14:val="none"/>
        </w:rPr>
        <w:t xml:space="preserve"> % de faux négatifs, ce qui indique que quelques observations de la classe 0 sont attribuées à la classe 1 et vice versa.</w:t>
      </w:r>
    </w:p>
    <w:p w14:paraId="791F59D8" w14:textId="77777777" w:rsidR="00AA3527" w:rsidRDefault="00C779F4" w:rsidP="00AA3527">
      <w:pPr>
        <w:keepNext/>
        <w:spacing w:before="100" w:beforeAutospacing="1" w:after="100" w:afterAutospacing="1" w:line="240" w:lineRule="auto"/>
        <w:jc w:val="center"/>
      </w:pPr>
      <w:r>
        <w:rPr>
          <w:noProof/>
        </w:rPr>
        <w:drawing>
          <wp:inline distT="0" distB="0" distL="0" distR="0" wp14:anchorId="306C373F" wp14:editId="02CEDAE4">
            <wp:extent cx="3627660" cy="3168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ownload.png"/>
                    <pic:cNvPicPr/>
                  </pic:nvPicPr>
                  <pic:blipFill>
                    <a:blip r:embed="rId49">
                      <a:extLst>
                        <a:ext uri="{28A0092B-C50C-407E-A947-70E740481C1C}">
                          <a14:useLocalDpi xmlns:a14="http://schemas.microsoft.com/office/drawing/2010/main" val="0"/>
                        </a:ext>
                      </a:extLst>
                    </a:blip>
                    <a:stretch>
                      <a:fillRect/>
                    </a:stretch>
                  </pic:blipFill>
                  <pic:spPr>
                    <a:xfrm>
                      <a:off x="0" y="0"/>
                      <a:ext cx="3659466" cy="3196431"/>
                    </a:xfrm>
                    <a:prstGeom prst="rect">
                      <a:avLst/>
                    </a:prstGeom>
                  </pic:spPr>
                </pic:pic>
              </a:graphicData>
            </a:graphic>
          </wp:inline>
        </w:drawing>
      </w:r>
    </w:p>
    <w:p w14:paraId="5E147916" w14:textId="4BDFBB7C" w:rsidR="00C779F4" w:rsidRDefault="00AA3527" w:rsidP="00AA3527">
      <w:pPr>
        <w:pStyle w:val="Caption"/>
        <w:jc w:val="center"/>
      </w:pPr>
      <w:bookmarkStart w:id="325" w:name="_Toc200815274"/>
      <w:bookmarkStart w:id="326" w:name="_Toc200880594"/>
      <w:bookmarkStart w:id="327" w:name="_Toc200887912"/>
      <w:r>
        <w:t xml:space="preserve">Figure </w:t>
      </w:r>
      <w:r w:rsidR="00016FDE">
        <w:fldChar w:fldCharType="begin"/>
      </w:r>
      <w:r w:rsidR="00016FDE">
        <w:instrText xml:space="preserve"> SEQ Figure \* ARABIC </w:instrText>
      </w:r>
      <w:r w:rsidR="00016FDE">
        <w:fldChar w:fldCharType="separate"/>
      </w:r>
      <w:r w:rsidR="001F6BA5">
        <w:rPr>
          <w:noProof/>
        </w:rPr>
        <w:t>37</w:t>
      </w:r>
      <w:r w:rsidR="00016FDE">
        <w:rPr>
          <w:noProof/>
        </w:rPr>
        <w:fldChar w:fldCharType="end"/>
      </w:r>
      <w:r>
        <w:t>-</w:t>
      </w:r>
      <w:r w:rsidRPr="00A71D10">
        <w:t xml:space="preserve">Matrice de </w:t>
      </w:r>
      <w:proofErr w:type="spellStart"/>
      <w:r w:rsidRPr="00A71D10">
        <w:t>confuson</w:t>
      </w:r>
      <w:proofErr w:type="spellEnd"/>
      <w:r w:rsidRPr="00A71D10">
        <w:t xml:space="preserve"> avec xgboost</w:t>
      </w:r>
      <w:bookmarkEnd w:id="325"/>
      <w:bookmarkEnd w:id="326"/>
      <w:bookmarkEnd w:id="327"/>
    </w:p>
    <w:p w14:paraId="1812AD80" w14:textId="77777777" w:rsidR="00C779F4" w:rsidRDefault="00C779F4" w:rsidP="00C779F4">
      <w:pPr>
        <w:jc w:val="both"/>
        <w:rPr>
          <w:rFonts w:asciiTheme="majorBidi" w:hAnsiTheme="majorBidi" w:cstheme="majorBidi"/>
          <w:sz w:val="24"/>
          <w:szCs w:val="24"/>
        </w:rPr>
      </w:pPr>
      <w:r>
        <w:rPr>
          <w:rFonts w:asciiTheme="majorBidi" w:hAnsiTheme="majorBidi" w:cstheme="majorBidi"/>
          <w:sz w:val="24"/>
          <w:szCs w:val="24"/>
        </w:rPr>
        <w:t xml:space="preserve">Pour </w:t>
      </w:r>
      <w:proofErr w:type="spellStart"/>
      <w:r>
        <w:rPr>
          <w:rFonts w:asciiTheme="majorBidi" w:hAnsiTheme="majorBidi" w:cstheme="majorBidi"/>
          <w:sz w:val="24"/>
          <w:szCs w:val="24"/>
        </w:rPr>
        <w:t>LightGBM</w:t>
      </w:r>
      <w:proofErr w:type="spellEnd"/>
      <w:r>
        <w:rPr>
          <w:rFonts w:asciiTheme="majorBidi" w:hAnsiTheme="majorBidi" w:cstheme="majorBidi"/>
          <w:sz w:val="24"/>
          <w:szCs w:val="24"/>
        </w:rPr>
        <w:t xml:space="preserve">, </w:t>
      </w:r>
      <w:r w:rsidRPr="00073A10">
        <w:rPr>
          <w:rFonts w:asciiTheme="majorBidi" w:hAnsiTheme="majorBidi" w:cstheme="majorBidi"/>
          <w:sz w:val="24"/>
          <w:szCs w:val="24"/>
        </w:rPr>
        <w:t>La performance du modèle est démontrée à travers la matrice de confusion normalisée. Elle démontre que 99,5</w:t>
      </w:r>
      <w:r>
        <w:rPr>
          <w:rFonts w:asciiTheme="majorBidi" w:hAnsiTheme="majorBidi" w:cstheme="majorBidi"/>
          <w:sz w:val="24"/>
          <w:szCs w:val="24"/>
        </w:rPr>
        <w:t>6</w:t>
      </w:r>
      <w:r w:rsidRPr="00073A10">
        <w:rPr>
          <w:rFonts w:asciiTheme="majorBidi" w:hAnsiTheme="majorBidi" w:cstheme="majorBidi"/>
          <w:sz w:val="24"/>
          <w:szCs w:val="24"/>
        </w:rPr>
        <w:t xml:space="preserve"> % des cas appartenant à la classe 0 ont été correctement classés, alors que 9</w:t>
      </w:r>
      <w:r>
        <w:rPr>
          <w:rFonts w:asciiTheme="majorBidi" w:hAnsiTheme="majorBidi" w:cstheme="majorBidi"/>
          <w:sz w:val="24"/>
          <w:szCs w:val="24"/>
        </w:rPr>
        <w:t>7,14</w:t>
      </w:r>
      <w:r w:rsidRPr="00073A10">
        <w:rPr>
          <w:rFonts w:asciiTheme="majorBidi" w:hAnsiTheme="majorBidi" w:cstheme="majorBidi"/>
          <w:sz w:val="24"/>
          <w:szCs w:val="24"/>
        </w:rPr>
        <w:t xml:space="preserve"> % des cas de la classe 1 ont été correctement identifiés. Toutefois, une légère marge d'erreur demeure avec 0,4</w:t>
      </w:r>
      <w:r>
        <w:rPr>
          <w:rFonts w:asciiTheme="majorBidi" w:hAnsiTheme="majorBidi" w:cstheme="majorBidi"/>
          <w:sz w:val="24"/>
          <w:szCs w:val="24"/>
        </w:rPr>
        <w:t>4</w:t>
      </w:r>
      <w:r w:rsidRPr="00073A10">
        <w:rPr>
          <w:rFonts w:asciiTheme="majorBidi" w:hAnsiTheme="majorBidi" w:cstheme="majorBidi"/>
          <w:sz w:val="24"/>
          <w:szCs w:val="24"/>
        </w:rPr>
        <w:t xml:space="preserve"> % de faux positifs et </w:t>
      </w:r>
      <w:r>
        <w:rPr>
          <w:rFonts w:asciiTheme="majorBidi" w:hAnsiTheme="majorBidi" w:cstheme="majorBidi"/>
          <w:sz w:val="24"/>
          <w:szCs w:val="24"/>
        </w:rPr>
        <w:t>2</w:t>
      </w:r>
      <w:r w:rsidRPr="00073A10">
        <w:rPr>
          <w:rFonts w:asciiTheme="majorBidi" w:hAnsiTheme="majorBidi" w:cstheme="majorBidi"/>
          <w:sz w:val="24"/>
          <w:szCs w:val="24"/>
        </w:rPr>
        <w:t>,</w:t>
      </w:r>
      <w:r>
        <w:rPr>
          <w:rFonts w:asciiTheme="majorBidi" w:hAnsiTheme="majorBidi" w:cstheme="majorBidi"/>
          <w:sz w:val="24"/>
          <w:szCs w:val="24"/>
        </w:rPr>
        <w:t>86</w:t>
      </w:r>
      <w:r w:rsidRPr="00073A10">
        <w:rPr>
          <w:rFonts w:asciiTheme="majorBidi" w:hAnsiTheme="majorBidi" w:cstheme="majorBidi"/>
          <w:sz w:val="24"/>
          <w:szCs w:val="24"/>
        </w:rPr>
        <w:t xml:space="preserve"> % de faux négatifs, indiquant que certaines classifications ont été assignées à la mauvaise catégorie.</w:t>
      </w:r>
    </w:p>
    <w:p w14:paraId="7CAFE1B9" w14:textId="77777777" w:rsidR="00AA3527" w:rsidRDefault="00C779F4" w:rsidP="00AA3527">
      <w:pPr>
        <w:keepNext/>
        <w:jc w:val="center"/>
      </w:pPr>
      <w:r>
        <w:rPr>
          <w:noProof/>
        </w:rPr>
        <w:drawing>
          <wp:inline distT="0" distB="0" distL="0" distR="0" wp14:anchorId="316B7DCA" wp14:editId="31BFC596">
            <wp:extent cx="3441700" cy="2920232"/>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ng"/>
                    <pic:cNvPicPr/>
                  </pic:nvPicPr>
                  <pic:blipFill>
                    <a:blip r:embed="rId50">
                      <a:extLst>
                        <a:ext uri="{28A0092B-C50C-407E-A947-70E740481C1C}">
                          <a14:useLocalDpi xmlns:a14="http://schemas.microsoft.com/office/drawing/2010/main" val="0"/>
                        </a:ext>
                      </a:extLst>
                    </a:blip>
                    <a:stretch>
                      <a:fillRect/>
                    </a:stretch>
                  </pic:blipFill>
                  <pic:spPr>
                    <a:xfrm>
                      <a:off x="0" y="0"/>
                      <a:ext cx="3492898" cy="2963672"/>
                    </a:xfrm>
                    <a:prstGeom prst="rect">
                      <a:avLst/>
                    </a:prstGeom>
                  </pic:spPr>
                </pic:pic>
              </a:graphicData>
            </a:graphic>
          </wp:inline>
        </w:drawing>
      </w:r>
    </w:p>
    <w:p w14:paraId="1F96D5CD" w14:textId="6AE3ED33" w:rsidR="00C779F4" w:rsidRDefault="00AA3527" w:rsidP="00AA3527">
      <w:pPr>
        <w:pStyle w:val="Caption"/>
        <w:jc w:val="center"/>
      </w:pPr>
      <w:bookmarkStart w:id="328" w:name="_Toc200815275"/>
      <w:bookmarkStart w:id="329" w:name="_Toc200880595"/>
      <w:bookmarkStart w:id="330" w:name="_Toc200887913"/>
      <w:r>
        <w:t xml:space="preserve">Figure </w:t>
      </w:r>
      <w:r w:rsidR="00016FDE">
        <w:fldChar w:fldCharType="begin"/>
      </w:r>
      <w:r w:rsidR="00016FDE">
        <w:instrText xml:space="preserve"> SEQ Figure \* ARABIC </w:instrText>
      </w:r>
      <w:r w:rsidR="00016FDE">
        <w:fldChar w:fldCharType="separate"/>
      </w:r>
      <w:r w:rsidR="001F6BA5">
        <w:rPr>
          <w:noProof/>
        </w:rPr>
        <w:t>38</w:t>
      </w:r>
      <w:r w:rsidR="00016FDE">
        <w:rPr>
          <w:noProof/>
        </w:rPr>
        <w:fldChar w:fldCharType="end"/>
      </w:r>
      <w:r>
        <w:t>-</w:t>
      </w:r>
      <w:r w:rsidRPr="00DD2041">
        <w:t xml:space="preserve">Matrices de confusion avec </w:t>
      </w:r>
      <w:proofErr w:type="spellStart"/>
      <w:r w:rsidRPr="00DD2041">
        <w:t>lightgbm</w:t>
      </w:r>
      <w:bookmarkEnd w:id="328"/>
      <w:bookmarkEnd w:id="329"/>
      <w:bookmarkEnd w:id="330"/>
      <w:proofErr w:type="spellEnd"/>
    </w:p>
    <w:p w14:paraId="04360206" w14:textId="77777777" w:rsidR="00C779F4" w:rsidRDefault="00C779F4" w:rsidP="00C779F4">
      <w:pPr>
        <w:pStyle w:val="Caption"/>
        <w:jc w:val="both"/>
        <w:rPr>
          <w:rFonts w:asciiTheme="majorBidi" w:hAnsiTheme="majorBidi" w:cstheme="majorBidi"/>
          <w:i w:val="0"/>
          <w:iCs w:val="0"/>
          <w:color w:val="auto"/>
          <w:sz w:val="24"/>
          <w:szCs w:val="24"/>
        </w:rPr>
      </w:pPr>
      <w:r>
        <w:rPr>
          <w:rFonts w:asciiTheme="majorBidi" w:hAnsiTheme="majorBidi" w:cstheme="majorBidi"/>
          <w:i w:val="0"/>
          <w:iCs w:val="0"/>
          <w:color w:val="auto"/>
          <w:sz w:val="24"/>
          <w:szCs w:val="24"/>
        </w:rPr>
        <w:t>Pour SVM, l</w:t>
      </w:r>
      <w:r w:rsidRPr="00C43BEC">
        <w:rPr>
          <w:rFonts w:asciiTheme="majorBidi" w:hAnsiTheme="majorBidi" w:cstheme="majorBidi"/>
          <w:i w:val="0"/>
          <w:iCs w:val="0"/>
          <w:color w:val="auto"/>
          <w:sz w:val="24"/>
          <w:szCs w:val="24"/>
        </w:rPr>
        <w:t xml:space="preserve">a matrice de confusion met en évidence une bonne performance du modèle, avec 98,8 % de vraies négatives et 96,9 % de vraies positives. Cependant, elle révèle aussi une marge </w:t>
      </w:r>
      <w:r w:rsidRPr="00C43BEC">
        <w:rPr>
          <w:rFonts w:asciiTheme="majorBidi" w:hAnsiTheme="majorBidi" w:cstheme="majorBidi"/>
          <w:i w:val="0"/>
          <w:iCs w:val="0"/>
          <w:color w:val="auto"/>
          <w:sz w:val="24"/>
          <w:szCs w:val="24"/>
        </w:rPr>
        <w:lastRenderedPageBreak/>
        <w:t>d'erreur de 1,2 % de faux positifs et 3,1 % de faux négatifs, ce qui indique que certaines observations ont été mal classées.</w:t>
      </w:r>
    </w:p>
    <w:p w14:paraId="31E26957" w14:textId="77777777" w:rsidR="00AA3527" w:rsidRDefault="00C779F4" w:rsidP="00AA3527">
      <w:pPr>
        <w:keepNext/>
        <w:jc w:val="center"/>
      </w:pPr>
      <w:r>
        <w:rPr>
          <w:noProof/>
        </w:rPr>
        <w:drawing>
          <wp:inline distT="0" distB="0" distL="0" distR="0" wp14:anchorId="4B472D0B" wp14:editId="533AB3F5">
            <wp:extent cx="3911560" cy="27368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dfghjkl.png"/>
                    <pic:cNvPicPr/>
                  </pic:nvPicPr>
                  <pic:blipFill>
                    <a:blip r:embed="rId51">
                      <a:extLst>
                        <a:ext uri="{28A0092B-C50C-407E-A947-70E740481C1C}">
                          <a14:useLocalDpi xmlns:a14="http://schemas.microsoft.com/office/drawing/2010/main" val="0"/>
                        </a:ext>
                      </a:extLst>
                    </a:blip>
                    <a:stretch>
                      <a:fillRect/>
                    </a:stretch>
                  </pic:blipFill>
                  <pic:spPr>
                    <a:xfrm>
                      <a:off x="0" y="0"/>
                      <a:ext cx="4070124" cy="2847795"/>
                    </a:xfrm>
                    <a:prstGeom prst="rect">
                      <a:avLst/>
                    </a:prstGeom>
                  </pic:spPr>
                </pic:pic>
              </a:graphicData>
            </a:graphic>
          </wp:inline>
        </w:drawing>
      </w:r>
    </w:p>
    <w:p w14:paraId="26F85B26" w14:textId="363D3461" w:rsidR="00C779F4" w:rsidRDefault="00AA3527" w:rsidP="00AA3527">
      <w:pPr>
        <w:pStyle w:val="Caption"/>
        <w:jc w:val="center"/>
      </w:pPr>
      <w:bookmarkStart w:id="331" w:name="_Toc200815276"/>
      <w:bookmarkStart w:id="332" w:name="_Toc200880596"/>
      <w:bookmarkStart w:id="333" w:name="_Toc200887914"/>
      <w:r>
        <w:t xml:space="preserve">Figure </w:t>
      </w:r>
      <w:r w:rsidR="00016FDE">
        <w:fldChar w:fldCharType="begin"/>
      </w:r>
      <w:r w:rsidR="00016FDE">
        <w:instrText xml:space="preserve"> SEQ Figure \* ARABIC </w:instrText>
      </w:r>
      <w:r w:rsidR="00016FDE">
        <w:fldChar w:fldCharType="separate"/>
      </w:r>
      <w:r w:rsidR="001F6BA5">
        <w:rPr>
          <w:noProof/>
        </w:rPr>
        <w:t>39</w:t>
      </w:r>
      <w:r w:rsidR="00016FDE">
        <w:rPr>
          <w:noProof/>
        </w:rPr>
        <w:fldChar w:fldCharType="end"/>
      </w:r>
      <w:r>
        <w:t>-</w:t>
      </w:r>
      <w:r w:rsidRPr="00CE0907">
        <w:t>Matrices de confusion avec SVM</w:t>
      </w:r>
      <w:bookmarkEnd w:id="331"/>
      <w:bookmarkEnd w:id="332"/>
      <w:bookmarkEnd w:id="333"/>
    </w:p>
    <w:p w14:paraId="0A6AA0DA" w14:textId="77777777" w:rsidR="00C779F4" w:rsidRDefault="00C779F4" w:rsidP="00C779F4">
      <w:pPr>
        <w:jc w:val="both"/>
        <w:rPr>
          <w:rFonts w:asciiTheme="majorBidi" w:hAnsiTheme="majorBidi" w:cstheme="majorBidi"/>
          <w:sz w:val="24"/>
          <w:szCs w:val="24"/>
        </w:rPr>
      </w:pPr>
      <w:r>
        <w:rPr>
          <w:rFonts w:asciiTheme="majorBidi" w:hAnsiTheme="majorBidi" w:cstheme="majorBidi"/>
          <w:sz w:val="24"/>
          <w:szCs w:val="24"/>
        </w:rPr>
        <w:t>Pour KNN, l</w:t>
      </w:r>
      <w:r w:rsidRPr="003B0B57">
        <w:rPr>
          <w:rFonts w:asciiTheme="majorBidi" w:hAnsiTheme="majorBidi" w:cstheme="majorBidi"/>
          <w:sz w:val="24"/>
          <w:szCs w:val="24"/>
        </w:rPr>
        <w:t xml:space="preserve">a matrice de confusion met en évidence une bonne performance du modèle KNN, </w:t>
      </w:r>
      <w:r w:rsidRPr="00E266D4">
        <w:rPr>
          <w:rFonts w:asciiTheme="majorBidi" w:hAnsiTheme="majorBidi" w:cstheme="majorBidi"/>
          <w:sz w:val="24"/>
          <w:szCs w:val="24"/>
        </w:rPr>
        <w:t xml:space="preserve">avec </w:t>
      </w:r>
      <w:r w:rsidRPr="003B0B57">
        <w:rPr>
          <w:rStyle w:val="Strong"/>
          <w:rFonts w:asciiTheme="majorBidi" w:hAnsiTheme="majorBidi" w:cstheme="majorBidi"/>
          <w:b w:val="0"/>
          <w:bCs w:val="0"/>
          <w:sz w:val="24"/>
          <w:szCs w:val="24"/>
        </w:rPr>
        <w:t>99,33 % de vraies négatives</w:t>
      </w:r>
      <w:r w:rsidRPr="003B0B57">
        <w:rPr>
          <w:rFonts w:asciiTheme="majorBidi" w:hAnsiTheme="majorBidi" w:cstheme="majorBidi"/>
          <w:b/>
          <w:bCs/>
          <w:sz w:val="24"/>
          <w:szCs w:val="24"/>
        </w:rPr>
        <w:t xml:space="preserve"> </w:t>
      </w:r>
      <w:r w:rsidRPr="003B0B57">
        <w:rPr>
          <w:rFonts w:asciiTheme="majorBidi" w:hAnsiTheme="majorBidi" w:cstheme="majorBidi"/>
          <w:sz w:val="24"/>
          <w:szCs w:val="24"/>
        </w:rPr>
        <w:t xml:space="preserve">et </w:t>
      </w:r>
      <w:r w:rsidRPr="003B0B57">
        <w:rPr>
          <w:rStyle w:val="Strong"/>
          <w:rFonts w:asciiTheme="majorBidi" w:hAnsiTheme="majorBidi" w:cstheme="majorBidi"/>
          <w:b w:val="0"/>
          <w:bCs w:val="0"/>
          <w:sz w:val="24"/>
          <w:szCs w:val="24"/>
        </w:rPr>
        <w:t>96,61 % de vraies positives</w:t>
      </w:r>
      <w:r w:rsidRPr="003B0B57">
        <w:rPr>
          <w:rFonts w:asciiTheme="majorBidi" w:hAnsiTheme="majorBidi" w:cstheme="majorBidi"/>
          <w:b/>
          <w:bCs/>
          <w:sz w:val="24"/>
          <w:szCs w:val="24"/>
        </w:rPr>
        <w:t xml:space="preserve">. </w:t>
      </w:r>
      <w:r w:rsidRPr="00E266D4">
        <w:rPr>
          <w:rFonts w:asciiTheme="majorBidi" w:hAnsiTheme="majorBidi" w:cstheme="majorBidi"/>
          <w:sz w:val="24"/>
          <w:szCs w:val="24"/>
        </w:rPr>
        <w:t>Cependant, elle révèle aussi une</w:t>
      </w:r>
      <w:r w:rsidRPr="003B0B57">
        <w:rPr>
          <w:rFonts w:asciiTheme="majorBidi" w:hAnsiTheme="majorBidi" w:cstheme="majorBidi"/>
          <w:b/>
          <w:bCs/>
          <w:sz w:val="24"/>
          <w:szCs w:val="24"/>
        </w:rPr>
        <w:t xml:space="preserve"> </w:t>
      </w:r>
      <w:r w:rsidRPr="003B0B57">
        <w:rPr>
          <w:rStyle w:val="Strong"/>
          <w:rFonts w:asciiTheme="majorBidi" w:hAnsiTheme="majorBidi" w:cstheme="majorBidi"/>
          <w:b w:val="0"/>
          <w:bCs w:val="0"/>
          <w:sz w:val="24"/>
          <w:szCs w:val="24"/>
        </w:rPr>
        <w:t>marge d'erreur de 0,67 % de faux positifs</w:t>
      </w:r>
      <w:r w:rsidRPr="003B0B57">
        <w:rPr>
          <w:rFonts w:asciiTheme="majorBidi" w:hAnsiTheme="majorBidi" w:cstheme="majorBidi"/>
          <w:b/>
          <w:bCs/>
          <w:sz w:val="24"/>
          <w:szCs w:val="24"/>
        </w:rPr>
        <w:t xml:space="preserve"> </w:t>
      </w:r>
      <w:r w:rsidRPr="00E266D4">
        <w:rPr>
          <w:rFonts w:asciiTheme="majorBidi" w:hAnsiTheme="majorBidi" w:cstheme="majorBidi"/>
          <w:sz w:val="24"/>
          <w:szCs w:val="24"/>
        </w:rPr>
        <w:t xml:space="preserve">et </w:t>
      </w:r>
      <w:r w:rsidRPr="003B0B57">
        <w:rPr>
          <w:rStyle w:val="Strong"/>
          <w:rFonts w:asciiTheme="majorBidi" w:hAnsiTheme="majorBidi" w:cstheme="majorBidi"/>
          <w:b w:val="0"/>
          <w:bCs w:val="0"/>
          <w:sz w:val="24"/>
          <w:szCs w:val="24"/>
        </w:rPr>
        <w:t>3,39 % de faux négatifs</w:t>
      </w:r>
      <w:r w:rsidRPr="003B0B57">
        <w:rPr>
          <w:rFonts w:asciiTheme="majorBidi" w:hAnsiTheme="majorBidi" w:cstheme="majorBidi"/>
          <w:sz w:val="24"/>
          <w:szCs w:val="24"/>
        </w:rPr>
        <w:t>, ce qui indique que certaines observations ont été mal classées.</w:t>
      </w:r>
    </w:p>
    <w:p w14:paraId="223BCB1C" w14:textId="77777777" w:rsidR="00AA3527" w:rsidRDefault="00C779F4" w:rsidP="00AA3527">
      <w:pPr>
        <w:keepNext/>
        <w:jc w:val="center"/>
      </w:pPr>
      <w:r>
        <w:rPr>
          <w:rFonts w:asciiTheme="majorBidi" w:hAnsiTheme="majorBidi" w:cstheme="majorBidi"/>
          <w:noProof/>
          <w:sz w:val="24"/>
          <w:szCs w:val="24"/>
        </w:rPr>
        <w:drawing>
          <wp:inline distT="0" distB="0" distL="0" distR="0" wp14:anchorId="51776F21" wp14:editId="6F13C3A7">
            <wp:extent cx="3769188" cy="266700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eeeeeeeeeeeeeeeeeeee.png"/>
                    <pic:cNvPicPr/>
                  </pic:nvPicPr>
                  <pic:blipFill>
                    <a:blip r:embed="rId52">
                      <a:extLst>
                        <a:ext uri="{28A0092B-C50C-407E-A947-70E740481C1C}">
                          <a14:useLocalDpi xmlns:a14="http://schemas.microsoft.com/office/drawing/2010/main" val="0"/>
                        </a:ext>
                      </a:extLst>
                    </a:blip>
                    <a:stretch>
                      <a:fillRect/>
                    </a:stretch>
                  </pic:blipFill>
                  <pic:spPr>
                    <a:xfrm>
                      <a:off x="0" y="0"/>
                      <a:ext cx="3832779" cy="2711996"/>
                    </a:xfrm>
                    <a:prstGeom prst="rect">
                      <a:avLst/>
                    </a:prstGeom>
                  </pic:spPr>
                </pic:pic>
              </a:graphicData>
            </a:graphic>
          </wp:inline>
        </w:drawing>
      </w:r>
    </w:p>
    <w:p w14:paraId="44FD89FF" w14:textId="16E0FC32" w:rsidR="0060070C" w:rsidRPr="0060070C" w:rsidRDefault="00AA3527" w:rsidP="0060070C">
      <w:pPr>
        <w:pStyle w:val="Caption"/>
        <w:jc w:val="center"/>
      </w:pPr>
      <w:bookmarkStart w:id="334" w:name="_Toc200815277"/>
      <w:bookmarkStart w:id="335" w:name="_Toc200880597"/>
      <w:bookmarkStart w:id="336" w:name="_Toc200887915"/>
      <w:r>
        <w:t xml:space="preserve">Figure </w:t>
      </w:r>
      <w:r w:rsidR="00016FDE">
        <w:fldChar w:fldCharType="begin"/>
      </w:r>
      <w:r w:rsidR="00016FDE">
        <w:instrText xml:space="preserve"> SEQ Figure \* ARABIC </w:instrText>
      </w:r>
      <w:r w:rsidR="00016FDE">
        <w:fldChar w:fldCharType="separate"/>
      </w:r>
      <w:r w:rsidR="001F6BA5">
        <w:rPr>
          <w:noProof/>
        </w:rPr>
        <w:t>40</w:t>
      </w:r>
      <w:r w:rsidR="00016FDE">
        <w:rPr>
          <w:noProof/>
        </w:rPr>
        <w:fldChar w:fldCharType="end"/>
      </w:r>
      <w:r>
        <w:t>-</w:t>
      </w:r>
      <w:r w:rsidRPr="00FB2A80">
        <w:t>Matrice de confusion avec KNN</w:t>
      </w:r>
      <w:bookmarkStart w:id="337" w:name="_Hlk196170838"/>
      <w:bookmarkEnd w:id="334"/>
      <w:bookmarkEnd w:id="335"/>
      <w:bookmarkEnd w:id="336"/>
    </w:p>
    <w:p w14:paraId="114F6EA1" w14:textId="0948B2BC" w:rsidR="007247BC" w:rsidRPr="003D14E2" w:rsidRDefault="003D14E2" w:rsidP="00016FDE">
      <w:pPr>
        <w:pStyle w:val="Heading4"/>
        <w:numPr>
          <w:ilvl w:val="3"/>
          <w:numId w:val="55"/>
        </w:numPr>
      </w:pPr>
      <w:r>
        <w:t>E</w:t>
      </w:r>
      <w:r w:rsidRPr="00782391">
        <w:t xml:space="preserve">ntrainement par </w:t>
      </w:r>
      <w:r>
        <w:t>courbe ROC </w:t>
      </w:r>
    </w:p>
    <w:bookmarkEnd w:id="337"/>
    <w:p w14:paraId="3205ACD4" w14:textId="52EE229E" w:rsidR="00121B78" w:rsidRPr="00121B78" w:rsidRDefault="00EE5783" w:rsidP="00121B78">
      <w:pPr>
        <w:jc w:val="both"/>
        <w:rPr>
          <w:rFonts w:asciiTheme="majorBidi" w:hAnsiTheme="majorBidi" w:cstheme="majorBidi"/>
          <w:sz w:val="24"/>
          <w:szCs w:val="24"/>
        </w:rPr>
      </w:pPr>
      <w:r>
        <w:rPr>
          <w:rFonts w:asciiTheme="majorBidi" w:hAnsiTheme="majorBidi" w:cstheme="majorBidi"/>
          <w:sz w:val="24"/>
          <w:szCs w:val="24"/>
        </w:rPr>
        <w:t xml:space="preserve">Pour </w:t>
      </w:r>
      <w:r w:rsidR="001F1899">
        <w:rPr>
          <w:rFonts w:asciiTheme="majorBidi" w:hAnsiTheme="majorBidi" w:cstheme="majorBidi"/>
          <w:sz w:val="24"/>
          <w:szCs w:val="24"/>
        </w:rPr>
        <w:t>DT</w:t>
      </w:r>
      <w:r w:rsidRPr="003D14E2">
        <w:rPr>
          <w:rFonts w:asciiTheme="majorBidi" w:hAnsiTheme="majorBidi" w:cstheme="majorBidi"/>
          <w:sz w:val="24"/>
          <w:szCs w:val="24"/>
        </w:rPr>
        <w:t xml:space="preserve"> d’</w:t>
      </w:r>
      <w:r w:rsidR="003D14E2" w:rsidRPr="003D14E2">
        <w:rPr>
          <w:rFonts w:asciiTheme="majorBidi" w:hAnsiTheme="majorBidi" w:cstheme="majorBidi"/>
          <w:sz w:val="24"/>
          <w:szCs w:val="24"/>
        </w:rPr>
        <w:t>après</w:t>
      </w:r>
      <w:r w:rsidR="001C0232" w:rsidRPr="00121B78">
        <w:rPr>
          <w:rFonts w:asciiTheme="majorBidi" w:hAnsiTheme="majorBidi" w:cstheme="majorBidi"/>
          <w:sz w:val="24"/>
          <w:szCs w:val="24"/>
        </w:rPr>
        <w:t xml:space="preserve"> la courbe ROC, l</w:t>
      </w:r>
      <w:r w:rsidR="004334A3" w:rsidRPr="00121B78">
        <w:rPr>
          <w:rFonts w:asciiTheme="majorBidi" w:hAnsiTheme="majorBidi" w:cstheme="majorBidi"/>
          <w:sz w:val="24"/>
          <w:szCs w:val="24"/>
        </w:rPr>
        <w:t>es classes 0 et 1 ont toutes deux une AUC de 0.99, ce qui montre une compétence remarquable pour différencier les classes. Elles sont fortement alignées sur la courbe idéale, dépassant considérablement la ligne de référence qui correspond à une classification aléatoire (AUC = 0.5). Cela confirme une performance exceptionnelle du modèle.</w:t>
      </w:r>
    </w:p>
    <w:p w14:paraId="1E2B102E" w14:textId="77777777" w:rsidR="002B2CEC" w:rsidRDefault="00257D32" w:rsidP="002B2CEC">
      <w:pPr>
        <w:keepNext/>
        <w:jc w:val="center"/>
      </w:pPr>
      <w:r>
        <w:rPr>
          <w:noProof/>
        </w:rPr>
        <w:lastRenderedPageBreak/>
        <w:drawing>
          <wp:inline distT="0" distB="0" distL="0" distR="0" wp14:anchorId="49FB2C6E" wp14:editId="278C5892">
            <wp:extent cx="3861053" cy="309880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wnload.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21178" cy="3147055"/>
                    </a:xfrm>
                    <a:prstGeom prst="rect">
                      <a:avLst/>
                    </a:prstGeom>
                  </pic:spPr>
                </pic:pic>
              </a:graphicData>
            </a:graphic>
          </wp:inline>
        </w:drawing>
      </w:r>
    </w:p>
    <w:p w14:paraId="1A82E674" w14:textId="0F960390" w:rsidR="0074214B" w:rsidRDefault="002B2CEC" w:rsidP="00A84A87">
      <w:pPr>
        <w:pStyle w:val="Caption"/>
        <w:jc w:val="center"/>
      </w:pPr>
      <w:bookmarkStart w:id="338" w:name="_Toc200815278"/>
      <w:bookmarkStart w:id="339" w:name="_Toc200880598"/>
      <w:bookmarkStart w:id="340" w:name="_Toc200887916"/>
      <w:r>
        <w:t xml:space="preserve">Figure </w:t>
      </w:r>
      <w:r w:rsidR="00016FDE">
        <w:fldChar w:fldCharType="begin"/>
      </w:r>
      <w:r w:rsidR="00016FDE">
        <w:instrText xml:space="preserve"> SEQ Figure \* ARABIC </w:instrText>
      </w:r>
      <w:r w:rsidR="00016FDE">
        <w:fldChar w:fldCharType="separate"/>
      </w:r>
      <w:r w:rsidR="001F6BA5">
        <w:rPr>
          <w:noProof/>
        </w:rPr>
        <w:t>41</w:t>
      </w:r>
      <w:r w:rsidR="00016FDE">
        <w:rPr>
          <w:noProof/>
        </w:rPr>
        <w:fldChar w:fldCharType="end"/>
      </w:r>
      <w:r>
        <w:t>-</w:t>
      </w:r>
      <w:r w:rsidRPr="00840005">
        <w:t xml:space="preserve">La courbe ROC par </w:t>
      </w:r>
      <w:r w:rsidR="00A84A87">
        <w:t>DT</w:t>
      </w:r>
      <w:bookmarkEnd w:id="338"/>
      <w:bookmarkEnd w:id="339"/>
      <w:bookmarkEnd w:id="340"/>
    </w:p>
    <w:p w14:paraId="14FE3BDE" w14:textId="32D491AD" w:rsidR="008518D1" w:rsidRPr="00E6338F" w:rsidRDefault="00EE5783" w:rsidP="00121B78">
      <w:pPr>
        <w:jc w:val="both"/>
        <w:rPr>
          <w:rFonts w:asciiTheme="majorBidi" w:hAnsiTheme="majorBidi" w:cstheme="majorBidi"/>
          <w:sz w:val="24"/>
          <w:szCs w:val="24"/>
        </w:rPr>
      </w:pPr>
      <w:r>
        <w:rPr>
          <w:rFonts w:asciiTheme="majorBidi" w:hAnsiTheme="majorBidi" w:cstheme="majorBidi"/>
          <w:sz w:val="24"/>
          <w:szCs w:val="24"/>
        </w:rPr>
        <w:t xml:space="preserve">Pour </w:t>
      </w:r>
      <w:r w:rsidR="001F1899">
        <w:rPr>
          <w:rFonts w:asciiTheme="majorBidi" w:hAnsiTheme="majorBidi" w:cstheme="majorBidi"/>
          <w:sz w:val="24"/>
          <w:szCs w:val="24"/>
        </w:rPr>
        <w:t>LR</w:t>
      </w:r>
      <w:r>
        <w:rPr>
          <w:rFonts w:asciiTheme="majorBidi" w:hAnsiTheme="majorBidi" w:cstheme="majorBidi"/>
          <w:sz w:val="24"/>
          <w:szCs w:val="24"/>
        </w:rPr>
        <w:t>, l</w:t>
      </w:r>
      <w:r w:rsidR="00E6338F" w:rsidRPr="00E6338F">
        <w:rPr>
          <w:rFonts w:asciiTheme="majorBidi" w:hAnsiTheme="majorBidi" w:cstheme="majorBidi"/>
          <w:sz w:val="24"/>
          <w:szCs w:val="24"/>
        </w:rPr>
        <w:t>a courbe ROC indique une aptitude remarquable du modèle à distinguer les classes, avec un AUC de 0.99 pour les classes 0 et 1. Les courbes se situent près du coin supérieur gauche, témoignant d'une performance presque impeccable dans la différenciation des classes.</w:t>
      </w:r>
    </w:p>
    <w:p w14:paraId="6D975B29" w14:textId="77777777" w:rsidR="002B2CEC" w:rsidRDefault="008518D1" w:rsidP="002B2CEC">
      <w:pPr>
        <w:pStyle w:val="ListParagraph"/>
        <w:keepNext/>
        <w:ind w:left="360"/>
        <w:jc w:val="center"/>
      </w:pPr>
      <w:r>
        <w:rPr>
          <w:rFonts w:asciiTheme="majorBidi" w:hAnsiTheme="majorBidi" w:cstheme="majorBidi"/>
          <w:b/>
          <w:bCs/>
          <w:noProof/>
          <w:sz w:val="24"/>
          <w:szCs w:val="24"/>
        </w:rPr>
        <w:drawing>
          <wp:inline distT="0" distB="0" distL="0" distR="0" wp14:anchorId="754E55EE" wp14:editId="504B52DE">
            <wp:extent cx="4214503"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4.png"/>
                    <pic:cNvPicPr/>
                  </pic:nvPicPr>
                  <pic:blipFill>
                    <a:blip r:embed="rId54">
                      <a:extLst>
                        <a:ext uri="{28A0092B-C50C-407E-A947-70E740481C1C}">
                          <a14:useLocalDpi xmlns:a14="http://schemas.microsoft.com/office/drawing/2010/main" val="0"/>
                        </a:ext>
                      </a:extLst>
                    </a:blip>
                    <a:stretch>
                      <a:fillRect/>
                    </a:stretch>
                  </pic:blipFill>
                  <pic:spPr>
                    <a:xfrm>
                      <a:off x="0" y="0"/>
                      <a:ext cx="4232618" cy="2984574"/>
                    </a:xfrm>
                    <a:prstGeom prst="rect">
                      <a:avLst/>
                    </a:prstGeom>
                  </pic:spPr>
                </pic:pic>
              </a:graphicData>
            </a:graphic>
          </wp:inline>
        </w:drawing>
      </w:r>
      <w:bookmarkStart w:id="341" w:name="_Hlk196173803"/>
      <w:bookmarkStart w:id="342" w:name="_Hlk196172559"/>
    </w:p>
    <w:p w14:paraId="45D834CA" w14:textId="541B0E49" w:rsidR="0074214B" w:rsidRDefault="002B2CEC" w:rsidP="002B2CEC">
      <w:pPr>
        <w:pStyle w:val="Caption"/>
        <w:jc w:val="center"/>
      </w:pPr>
      <w:bookmarkStart w:id="343" w:name="_Toc200815279"/>
      <w:bookmarkStart w:id="344" w:name="_Toc200880599"/>
      <w:bookmarkStart w:id="345" w:name="_Toc200887917"/>
      <w:r>
        <w:t xml:space="preserve">Figure </w:t>
      </w:r>
      <w:r w:rsidR="00016FDE">
        <w:fldChar w:fldCharType="begin"/>
      </w:r>
      <w:r w:rsidR="00016FDE">
        <w:instrText xml:space="preserve"> SEQ Figure \* ARABIC </w:instrText>
      </w:r>
      <w:r w:rsidR="00016FDE">
        <w:fldChar w:fldCharType="separate"/>
      </w:r>
      <w:r w:rsidR="001F6BA5">
        <w:rPr>
          <w:noProof/>
        </w:rPr>
        <w:t>42</w:t>
      </w:r>
      <w:r w:rsidR="00016FDE">
        <w:rPr>
          <w:noProof/>
        </w:rPr>
        <w:fldChar w:fldCharType="end"/>
      </w:r>
      <w:r>
        <w:t>-</w:t>
      </w:r>
      <w:r w:rsidRPr="003D5E93">
        <w:t xml:space="preserve">Courbe ROC avec </w:t>
      </w:r>
      <w:r w:rsidR="00A84A87">
        <w:t>LR</w:t>
      </w:r>
      <w:bookmarkEnd w:id="343"/>
      <w:bookmarkEnd w:id="344"/>
      <w:bookmarkEnd w:id="345"/>
    </w:p>
    <w:bookmarkEnd w:id="341"/>
    <w:bookmarkEnd w:id="342"/>
    <w:p w14:paraId="40D80DD5" w14:textId="7E296785" w:rsidR="007B6738" w:rsidRDefault="00EE5783" w:rsidP="00121B78">
      <w:pPr>
        <w:jc w:val="both"/>
        <w:rPr>
          <w:rFonts w:asciiTheme="majorBidi" w:hAnsiTheme="majorBidi" w:cstheme="majorBidi"/>
          <w:sz w:val="24"/>
          <w:szCs w:val="24"/>
        </w:rPr>
      </w:pPr>
      <w:r>
        <w:rPr>
          <w:rFonts w:asciiTheme="majorBidi" w:hAnsiTheme="majorBidi" w:cstheme="majorBidi"/>
          <w:sz w:val="24"/>
          <w:szCs w:val="24"/>
        </w:rPr>
        <w:t xml:space="preserve">Pour </w:t>
      </w:r>
      <w:r w:rsidR="00A84A87">
        <w:rPr>
          <w:rFonts w:asciiTheme="majorBidi" w:hAnsiTheme="majorBidi" w:cstheme="majorBidi"/>
          <w:sz w:val="24"/>
          <w:szCs w:val="24"/>
        </w:rPr>
        <w:t>RF</w:t>
      </w:r>
      <w:r>
        <w:rPr>
          <w:rFonts w:asciiTheme="majorBidi" w:hAnsiTheme="majorBidi" w:cstheme="majorBidi"/>
          <w:sz w:val="24"/>
          <w:szCs w:val="24"/>
        </w:rPr>
        <w:t>, l</w:t>
      </w:r>
      <w:r w:rsidR="00E4714B" w:rsidRPr="00E4714B">
        <w:rPr>
          <w:rFonts w:asciiTheme="majorBidi" w:hAnsiTheme="majorBidi" w:cstheme="majorBidi"/>
          <w:sz w:val="24"/>
          <w:szCs w:val="24"/>
        </w:rPr>
        <w:t xml:space="preserve">a courbe ROC démontre une capacité exceptionnelle du modèle </w:t>
      </w:r>
      <w:r w:rsidR="00A84A87">
        <w:rPr>
          <w:rFonts w:asciiTheme="majorBidi" w:hAnsiTheme="majorBidi" w:cstheme="majorBidi"/>
          <w:sz w:val="24"/>
          <w:szCs w:val="24"/>
        </w:rPr>
        <w:t>RF</w:t>
      </w:r>
      <w:r w:rsidR="00E4714B" w:rsidRPr="00E4714B">
        <w:rPr>
          <w:rFonts w:asciiTheme="majorBidi" w:hAnsiTheme="majorBidi" w:cstheme="majorBidi"/>
          <w:sz w:val="24"/>
          <w:szCs w:val="24"/>
        </w:rPr>
        <w:t xml:space="preserve"> à différencier les classes, avec un AUC de 1.00 pour les classes 0 et 1. Les courbes sont situées tout près du coin supérieur gauche, indiquant une séparation quasi parfaite entre les catégories.</w:t>
      </w:r>
    </w:p>
    <w:p w14:paraId="18F1C6FA" w14:textId="77777777" w:rsidR="00AD5DE0" w:rsidRDefault="00AD5DE0" w:rsidP="00121B78">
      <w:pPr>
        <w:jc w:val="both"/>
        <w:rPr>
          <w:rFonts w:asciiTheme="majorBidi" w:hAnsiTheme="majorBidi" w:cstheme="majorBidi"/>
          <w:sz w:val="24"/>
          <w:szCs w:val="24"/>
        </w:rPr>
      </w:pPr>
    </w:p>
    <w:p w14:paraId="6FFA3109" w14:textId="77777777" w:rsidR="002B2CEC" w:rsidRDefault="00E4714B" w:rsidP="002B2CEC">
      <w:pPr>
        <w:keepNext/>
        <w:jc w:val="center"/>
      </w:pPr>
      <w:r>
        <w:rPr>
          <w:rFonts w:asciiTheme="majorBidi" w:hAnsiTheme="majorBidi" w:cstheme="majorBidi"/>
          <w:noProof/>
          <w:sz w:val="24"/>
          <w:szCs w:val="24"/>
        </w:rPr>
        <w:lastRenderedPageBreak/>
        <w:drawing>
          <wp:inline distT="0" distB="0" distL="0" distR="0" wp14:anchorId="3BDD7ECF" wp14:editId="0846AC65">
            <wp:extent cx="4641240" cy="2851150"/>
            <wp:effectExtent l="0" t="0" r="698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9090.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73267" cy="2870825"/>
                    </a:xfrm>
                    <a:prstGeom prst="rect">
                      <a:avLst/>
                    </a:prstGeom>
                  </pic:spPr>
                </pic:pic>
              </a:graphicData>
            </a:graphic>
          </wp:inline>
        </w:drawing>
      </w:r>
    </w:p>
    <w:p w14:paraId="1708DDD6" w14:textId="19865C27" w:rsidR="0074214B" w:rsidRDefault="002B2CEC" w:rsidP="002B2CEC">
      <w:pPr>
        <w:pStyle w:val="Caption"/>
        <w:jc w:val="center"/>
      </w:pPr>
      <w:bookmarkStart w:id="346" w:name="_Toc200815280"/>
      <w:bookmarkStart w:id="347" w:name="_Toc200880600"/>
      <w:bookmarkStart w:id="348" w:name="_Toc200887918"/>
      <w:r>
        <w:t xml:space="preserve">Figure </w:t>
      </w:r>
      <w:r w:rsidR="00016FDE">
        <w:fldChar w:fldCharType="begin"/>
      </w:r>
      <w:r w:rsidR="00016FDE">
        <w:instrText xml:space="preserve"> SEQ Figure \* ARABIC </w:instrText>
      </w:r>
      <w:r w:rsidR="00016FDE">
        <w:fldChar w:fldCharType="separate"/>
      </w:r>
      <w:r w:rsidR="001F6BA5">
        <w:rPr>
          <w:noProof/>
        </w:rPr>
        <w:t>43</w:t>
      </w:r>
      <w:r w:rsidR="00016FDE">
        <w:rPr>
          <w:noProof/>
        </w:rPr>
        <w:fldChar w:fldCharType="end"/>
      </w:r>
      <w:r>
        <w:t>-</w:t>
      </w:r>
      <w:r w:rsidRPr="00F07F08">
        <w:t xml:space="preserve">Courbe ROC avec </w:t>
      </w:r>
      <w:r w:rsidR="00A84A87">
        <w:t>RF</w:t>
      </w:r>
      <w:bookmarkEnd w:id="346"/>
      <w:bookmarkEnd w:id="347"/>
      <w:bookmarkEnd w:id="348"/>
    </w:p>
    <w:p w14:paraId="4BBF6458" w14:textId="09AAAEDB" w:rsidR="007B6738" w:rsidRPr="00B53B45" w:rsidRDefault="00EE5783" w:rsidP="00121B78">
      <w:pPr>
        <w:jc w:val="both"/>
        <w:rPr>
          <w:rFonts w:asciiTheme="majorBidi" w:hAnsiTheme="majorBidi" w:cstheme="majorBidi"/>
          <w:sz w:val="24"/>
          <w:szCs w:val="24"/>
        </w:rPr>
      </w:pPr>
      <w:r>
        <w:rPr>
          <w:rFonts w:asciiTheme="majorBidi" w:hAnsiTheme="majorBidi" w:cstheme="majorBidi"/>
          <w:sz w:val="24"/>
          <w:szCs w:val="24"/>
        </w:rPr>
        <w:t xml:space="preserve">Pour </w:t>
      </w:r>
      <w:r w:rsidR="00A84A87">
        <w:rPr>
          <w:rFonts w:asciiTheme="majorBidi" w:hAnsiTheme="majorBidi" w:cstheme="majorBidi"/>
          <w:sz w:val="24"/>
          <w:szCs w:val="24"/>
        </w:rPr>
        <w:t>NB</w:t>
      </w:r>
      <w:r>
        <w:rPr>
          <w:rFonts w:asciiTheme="majorBidi" w:hAnsiTheme="majorBidi" w:cstheme="majorBidi"/>
          <w:sz w:val="24"/>
          <w:szCs w:val="24"/>
        </w:rPr>
        <w:t xml:space="preserve"> l</w:t>
      </w:r>
      <w:r w:rsidR="00B53B45" w:rsidRPr="00B53B45">
        <w:rPr>
          <w:rFonts w:asciiTheme="majorBidi" w:hAnsiTheme="majorBidi" w:cstheme="majorBidi"/>
          <w:sz w:val="24"/>
          <w:szCs w:val="24"/>
        </w:rPr>
        <w:t>a courbe ROC révèle une performance remarquable du modèle à différencier les classes, avec un AUC de 0.97 pour la classe 0 et 0.96 pour la classe 1. Les courbes se situent à proximité du coin supérieur gauche, indiquant une distinction efficace des catégories et un excellent rendement du classificateur.</w:t>
      </w:r>
    </w:p>
    <w:p w14:paraId="1E9FCEF6" w14:textId="77777777" w:rsidR="002B2CEC" w:rsidRDefault="008A56FE" w:rsidP="002B2CEC">
      <w:pPr>
        <w:keepNext/>
        <w:jc w:val="center"/>
      </w:pPr>
      <w:r>
        <w:rPr>
          <w:noProof/>
        </w:rPr>
        <w:drawing>
          <wp:inline distT="0" distB="0" distL="0" distR="0" wp14:anchorId="59D9D1EB" wp14:editId="544CD3B2">
            <wp:extent cx="4662595" cy="3003550"/>
            <wp:effectExtent l="0" t="0" r="508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png"/>
                    <pic:cNvPicPr/>
                  </pic:nvPicPr>
                  <pic:blipFill>
                    <a:blip r:embed="rId56">
                      <a:extLst>
                        <a:ext uri="{28A0092B-C50C-407E-A947-70E740481C1C}">
                          <a14:useLocalDpi xmlns:a14="http://schemas.microsoft.com/office/drawing/2010/main" val="0"/>
                        </a:ext>
                      </a:extLst>
                    </a:blip>
                    <a:stretch>
                      <a:fillRect/>
                    </a:stretch>
                  </pic:blipFill>
                  <pic:spPr>
                    <a:xfrm>
                      <a:off x="0" y="0"/>
                      <a:ext cx="4678252" cy="3013636"/>
                    </a:xfrm>
                    <a:prstGeom prst="rect">
                      <a:avLst/>
                    </a:prstGeom>
                  </pic:spPr>
                </pic:pic>
              </a:graphicData>
            </a:graphic>
          </wp:inline>
        </w:drawing>
      </w:r>
    </w:p>
    <w:p w14:paraId="3E50D3FA" w14:textId="08239DE1" w:rsidR="0074214B" w:rsidRDefault="002B2CEC" w:rsidP="002B2CEC">
      <w:pPr>
        <w:pStyle w:val="Caption"/>
        <w:jc w:val="center"/>
      </w:pPr>
      <w:bookmarkStart w:id="349" w:name="_Toc200815281"/>
      <w:bookmarkStart w:id="350" w:name="_Toc200880601"/>
      <w:bookmarkStart w:id="351" w:name="_Toc200887919"/>
      <w:r>
        <w:t xml:space="preserve">Figure </w:t>
      </w:r>
      <w:r w:rsidR="00016FDE">
        <w:fldChar w:fldCharType="begin"/>
      </w:r>
      <w:r w:rsidR="00016FDE">
        <w:instrText xml:space="preserve"> SEQ Figure \* ARABIC </w:instrText>
      </w:r>
      <w:r w:rsidR="00016FDE">
        <w:fldChar w:fldCharType="separate"/>
      </w:r>
      <w:r w:rsidR="001F6BA5">
        <w:rPr>
          <w:noProof/>
        </w:rPr>
        <w:t>44</w:t>
      </w:r>
      <w:r w:rsidR="00016FDE">
        <w:rPr>
          <w:noProof/>
        </w:rPr>
        <w:fldChar w:fldCharType="end"/>
      </w:r>
      <w:r>
        <w:t>-</w:t>
      </w:r>
      <w:r w:rsidRPr="00CE13BB">
        <w:t xml:space="preserve">Courbe ROC avec </w:t>
      </w:r>
      <w:r w:rsidR="00A84A87">
        <w:t>NB</w:t>
      </w:r>
      <w:bookmarkEnd w:id="349"/>
      <w:bookmarkEnd w:id="350"/>
      <w:bookmarkEnd w:id="351"/>
    </w:p>
    <w:p w14:paraId="5B52F4B0" w14:textId="77575080" w:rsidR="001C76B0" w:rsidRPr="00796278" w:rsidRDefault="00EE5783" w:rsidP="00121B78">
      <w:pPr>
        <w:jc w:val="both"/>
        <w:rPr>
          <w:rFonts w:asciiTheme="majorBidi" w:hAnsiTheme="majorBidi" w:cstheme="majorBidi"/>
          <w:sz w:val="24"/>
          <w:szCs w:val="24"/>
        </w:rPr>
      </w:pPr>
      <w:r>
        <w:rPr>
          <w:rFonts w:asciiTheme="majorBidi" w:hAnsiTheme="majorBidi" w:cstheme="majorBidi"/>
          <w:sz w:val="24"/>
          <w:szCs w:val="24"/>
        </w:rPr>
        <w:t xml:space="preserve">Pour </w:t>
      </w:r>
      <w:r w:rsidR="003D14E2">
        <w:rPr>
          <w:rFonts w:asciiTheme="majorBidi" w:hAnsiTheme="majorBidi" w:cstheme="majorBidi"/>
          <w:sz w:val="24"/>
          <w:szCs w:val="24"/>
        </w:rPr>
        <w:t>XGBoost</w:t>
      </w:r>
      <w:r>
        <w:rPr>
          <w:rFonts w:asciiTheme="majorBidi" w:hAnsiTheme="majorBidi" w:cstheme="majorBidi"/>
          <w:sz w:val="24"/>
          <w:szCs w:val="24"/>
        </w:rPr>
        <w:t xml:space="preserve"> l</w:t>
      </w:r>
      <w:r w:rsidR="00796278" w:rsidRPr="00796278">
        <w:rPr>
          <w:rFonts w:asciiTheme="majorBidi" w:hAnsiTheme="majorBidi" w:cstheme="majorBidi"/>
          <w:sz w:val="24"/>
          <w:szCs w:val="24"/>
        </w:rPr>
        <w:t>a courbe ROC démontre une performance exceptionnelle du modèle, avec un AUC de 1.000 pour les classes 0 et 1. Les courbes sont parfaitement alignées avec le coin supérieur gauche, ce qui indique une séparation idéale entre les catégories et une capacité de discrimination parfaite.</w:t>
      </w:r>
    </w:p>
    <w:p w14:paraId="3BAA91E0" w14:textId="77777777" w:rsidR="002B2CEC" w:rsidRDefault="00796278" w:rsidP="002B2CEC">
      <w:pPr>
        <w:keepNext/>
        <w:jc w:val="center"/>
      </w:pPr>
      <w:r>
        <w:rPr>
          <w:noProof/>
        </w:rPr>
        <w:lastRenderedPageBreak/>
        <w:drawing>
          <wp:inline distT="0" distB="0" distL="0" distR="0" wp14:anchorId="05DAB0E8" wp14:editId="3285426E">
            <wp:extent cx="4370135" cy="2686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fghjklcvbn m,.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46051" cy="2732711"/>
                    </a:xfrm>
                    <a:prstGeom prst="rect">
                      <a:avLst/>
                    </a:prstGeom>
                  </pic:spPr>
                </pic:pic>
              </a:graphicData>
            </a:graphic>
          </wp:inline>
        </w:drawing>
      </w:r>
    </w:p>
    <w:p w14:paraId="6CBB22CB" w14:textId="5D425BD7" w:rsidR="0074214B" w:rsidRDefault="002B2CEC" w:rsidP="002B2CEC">
      <w:pPr>
        <w:pStyle w:val="Caption"/>
        <w:jc w:val="center"/>
      </w:pPr>
      <w:bookmarkStart w:id="352" w:name="_Toc200815282"/>
      <w:bookmarkStart w:id="353" w:name="_Toc200880602"/>
      <w:bookmarkStart w:id="354" w:name="_Toc200887920"/>
      <w:r>
        <w:t xml:space="preserve">Figure </w:t>
      </w:r>
      <w:r w:rsidR="00016FDE">
        <w:fldChar w:fldCharType="begin"/>
      </w:r>
      <w:r w:rsidR="00016FDE">
        <w:instrText xml:space="preserve"> SEQ Figure \* ARABIC </w:instrText>
      </w:r>
      <w:r w:rsidR="00016FDE">
        <w:fldChar w:fldCharType="separate"/>
      </w:r>
      <w:r w:rsidR="001F6BA5">
        <w:rPr>
          <w:noProof/>
        </w:rPr>
        <w:t>45</w:t>
      </w:r>
      <w:r w:rsidR="00016FDE">
        <w:rPr>
          <w:noProof/>
        </w:rPr>
        <w:fldChar w:fldCharType="end"/>
      </w:r>
      <w:r>
        <w:t>-</w:t>
      </w:r>
      <w:r w:rsidRPr="008040B1">
        <w:t>Courbe ROC avec xgboost</w:t>
      </w:r>
      <w:bookmarkEnd w:id="352"/>
      <w:bookmarkEnd w:id="353"/>
      <w:bookmarkEnd w:id="354"/>
    </w:p>
    <w:p w14:paraId="791A61C2" w14:textId="280B7222" w:rsidR="00073A10" w:rsidRPr="00073A10" w:rsidRDefault="003D14E2" w:rsidP="00121B78">
      <w:pPr>
        <w:jc w:val="both"/>
        <w:rPr>
          <w:rFonts w:asciiTheme="majorBidi" w:hAnsiTheme="majorBidi" w:cstheme="majorBidi"/>
          <w:sz w:val="24"/>
          <w:szCs w:val="24"/>
        </w:rPr>
      </w:pPr>
      <w:r>
        <w:rPr>
          <w:rFonts w:asciiTheme="majorBidi" w:hAnsiTheme="majorBidi" w:cstheme="majorBidi"/>
          <w:sz w:val="24"/>
          <w:szCs w:val="24"/>
        </w:rPr>
        <w:t xml:space="preserve">Pour </w:t>
      </w:r>
      <w:proofErr w:type="spellStart"/>
      <w:r>
        <w:rPr>
          <w:rFonts w:asciiTheme="majorBidi" w:hAnsiTheme="majorBidi" w:cstheme="majorBidi"/>
          <w:sz w:val="24"/>
          <w:szCs w:val="24"/>
        </w:rPr>
        <w:t>LightGBM</w:t>
      </w:r>
      <w:proofErr w:type="spellEnd"/>
      <w:r>
        <w:rPr>
          <w:rFonts w:asciiTheme="majorBidi" w:hAnsiTheme="majorBidi" w:cstheme="majorBidi"/>
          <w:sz w:val="24"/>
          <w:szCs w:val="24"/>
        </w:rPr>
        <w:t>, l</w:t>
      </w:r>
      <w:r w:rsidR="00073A10" w:rsidRPr="00073A10">
        <w:rPr>
          <w:rFonts w:asciiTheme="majorBidi" w:hAnsiTheme="majorBidi" w:cstheme="majorBidi"/>
          <w:sz w:val="24"/>
          <w:szCs w:val="24"/>
        </w:rPr>
        <w:t>a courbe ROC met en évidence une distinction parfaite entre les classes pour le modèle avec un AUC de 1.000 pour les classes 0 et 1. Les courbes sont parfaitement alignées avec le coin supérieur gauche, indiquant une séparation idéale des catégories.</w:t>
      </w:r>
    </w:p>
    <w:p w14:paraId="5230EA17" w14:textId="77777777" w:rsidR="002B2CEC" w:rsidRDefault="005D74AE" w:rsidP="002B2CEC">
      <w:pPr>
        <w:pStyle w:val="ListParagraph"/>
        <w:keepNext/>
        <w:ind w:left="360"/>
        <w:jc w:val="center"/>
      </w:pPr>
      <w:r>
        <w:rPr>
          <w:noProof/>
        </w:rPr>
        <w:drawing>
          <wp:inline distT="0" distB="0" distL="0" distR="0" wp14:anchorId="3C7C5F18" wp14:editId="107BD446">
            <wp:extent cx="4041509" cy="24511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qwertyuiophgfcd.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106631" cy="2490595"/>
                    </a:xfrm>
                    <a:prstGeom prst="rect">
                      <a:avLst/>
                    </a:prstGeom>
                  </pic:spPr>
                </pic:pic>
              </a:graphicData>
            </a:graphic>
          </wp:inline>
        </w:drawing>
      </w:r>
    </w:p>
    <w:p w14:paraId="6943A46A" w14:textId="4B69CC63" w:rsidR="0074214B" w:rsidRDefault="002B2CEC" w:rsidP="002B2CEC">
      <w:pPr>
        <w:pStyle w:val="Caption"/>
        <w:jc w:val="center"/>
      </w:pPr>
      <w:bookmarkStart w:id="355" w:name="_Toc200815283"/>
      <w:bookmarkStart w:id="356" w:name="_Toc200880603"/>
      <w:bookmarkStart w:id="357" w:name="_Toc200887921"/>
      <w:r>
        <w:t xml:space="preserve">Figure </w:t>
      </w:r>
      <w:r w:rsidR="00016FDE">
        <w:fldChar w:fldCharType="begin"/>
      </w:r>
      <w:r w:rsidR="00016FDE">
        <w:instrText xml:space="preserve"> SEQ Figure \* ARABIC </w:instrText>
      </w:r>
      <w:r w:rsidR="00016FDE">
        <w:fldChar w:fldCharType="separate"/>
      </w:r>
      <w:r w:rsidR="001F6BA5">
        <w:rPr>
          <w:noProof/>
        </w:rPr>
        <w:t>46</w:t>
      </w:r>
      <w:r w:rsidR="00016FDE">
        <w:rPr>
          <w:noProof/>
        </w:rPr>
        <w:fldChar w:fldCharType="end"/>
      </w:r>
      <w:r>
        <w:t>-</w:t>
      </w:r>
      <w:r w:rsidRPr="00A33BAB">
        <w:t xml:space="preserve">Courbe ROC avec </w:t>
      </w:r>
      <w:proofErr w:type="spellStart"/>
      <w:r w:rsidRPr="00A33BAB">
        <w:t>lightgbm</w:t>
      </w:r>
      <w:bookmarkEnd w:id="355"/>
      <w:bookmarkEnd w:id="356"/>
      <w:bookmarkEnd w:id="357"/>
      <w:proofErr w:type="spellEnd"/>
    </w:p>
    <w:p w14:paraId="23C9DEA5" w14:textId="79FBD368" w:rsidR="00C43BEC" w:rsidRDefault="003D14E2" w:rsidP="00121B78">
      <w:pPr>
        <w:jc w:val="both"/>
        <w:rPr>
          <w:rFonts w:asciiTheme="majorBidi" w:hAnsiTheme="majorBidi" w:cstheme="majorBidi"/>
          <w:sz w:val="24"/>
          <w:szCs w:val="24"/>
        </w:rPr>
      </w:pPr>
      <w:r>
        <w:rPr>
          <w:rFonts w:asciiTheme="majorBidi" w:hAnsiTheme="majorBidi" w:cstheme="majorBidi"/>
          <w:sz w:val="24"/>
          <w:szCs w:val="24"/>
        </w:rPr>
        <w:t>Pour SVM, l</w:t>
      </w:r>
      <w:r w:rsidR="00C43BEC" w:rsidRPr="00C43BEC">
        <w:rPr>
          <w:rFonts w:asciiTheme="majorBidi" w:hAnsiTheme="majorBidi" w:cstheme="majorBidi"/>
          <w:sz w:val="24"/>
          <w:szCs w:val="24"/>
        </w:rPr>
        <w:t>a courbe ROC montre une capacité remarquable du modèle SVM à distinguer les classes, avec un AUC de 1.00 pour la classe 0 et 1.00 pour la classe 1. Les courbes sont parfaitement alignées avec le coin supérieur gauche du graphique, indiquant une séparation idéale des catégories.</w:t>
      </w:r>
    </w:p>
    <w:p w14:paraId="276EBC34" w14:textId="77777777" w:rsidR="002B2CEC" w:rsidRDefault="00C43BEC" w:rsidP="002B2CEC">
      <w:pPr>
        <w:keepNext/>
        <w:jc w:val="center"/>
      </w:pPr>
      <w:r>
        <w:rPr>
          <w:rFonts w:asciiTheme="majorBidi" w:hAnsiTheme="majorBidi" w:cstheme="majorBidi"/>
          <w:noProof/>
          <w:sz w:val="24"/>
          <w:szCs w:val="24"/>
        </w:rPr>
        <w:lastRenderedPageBreak/>
        <w:drawing>
          <wp:inline distT="0" distB="0" distL="0" distR="0" wp14:anchorId="54C7E4D2" wp14:editId="2B95C016">
            <wp:extent cx="4330300" cy="30988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fghjlmnbbv.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26079" cy="3167340"/>
                    </a:xfrm>
                    <a:prstGeom prst="rect">
                      <a:avLst/>
                    </a:prstGeom>
                  </pic:spPr>
                </pic:pic>
              </a:graphicData>
            </a:graphic>
          </wp:inline>
        </w:drawing>
      </w:r>
    </w:p>
    <w:p w14:paraId="1F116805" w14:textId="7FA4626B" w:rsidR="005A2F08" w:rsidRDefault="002B2CEC" w:rsidP="002B2CEC">
      <w:pPr>
        <w:pStyle w:val="Caption"/>
        <w:jc w:val="center"/>
      </w:pPr>
      <w:bookmarkStart w:id="358" w:name="_Toc200815284"/>
      <w:bookmarkStart w:id="359" w:name="_Toc200880604"/>
      <w:bookmarkStart w:id="360" w:name="_Toc200887922"/>
      <w:r>
        <w:t xml:space="preserve">Figure </w:t>
      </w:r>
      <w:r w:rsidR="00016FDE">
        <w:fldChar w:fldCharType="begin"/>
      </w:r>
      <w:r w:rsidR="00016FDE">
        <w:instrText xml:space="preserve"> SEQ Figure \* ARABIC </w:instrText>
      </w:r>
      <w:r w:rsidR="00016FDE">
        <w:fldChar w:fldCharType="separate"/>
      </w:r>
      <w:r w:rsidR="001F6BA5">
        <w:rPr>
          <w:noProof/>
        </w:rPr>
        <w:t>47</w:t>
      </w:r>
      <w:r w:rsidR="00016FDE">
        <w:rPr>
          <w:noProof/>
        </w:rPr>
        <w:fldChar w:fldCharType="end"/>
      </w:r>
      <w:r>
        <w:t>-</w:t>
      </w:r>
      <w:r w:rsidRPr="00510C6D">
        <w:t>Courbe ROC avec SVM</w:t>
      </w:r>
      <w:bookmarkEnd w:id="358"/>
      <w:bookmarkEnd w:id="359"/>
      <w:bookmarkEnd w:id="360"/>
    </w:p>
    <w:p w14:paraId="33729CEC" w14:textId="58B72641" w:rsidR="007B6738" w:rsidRDefault="003D14E2" w:rsidP="00336A3B">
      <w:pPr>
        <w:jc w:val="both"/>
        <w:rPr>
          <w:rFonts w:asciiTheme="majorBidi" w:hAnsiTheme="majorBidi" w:cstheme="majorBidi"/>
          <w:b/>
          <w:bCs/>
          <w:sz w:val="24"/>
          <w:szCs w:val="24"/>
        </w:rPr>
      </w:pPr>
      <w:r>
        <w:rPr>
          <w:rFonts w:asciiTheme="majorBidi" w:hAnsiTheme="majorBidi" w:cstheme="majorBidi"/>
          <w:sz w:val="24"/>
          <w:szCs w:val="24"/>
        </w:rPr>
        <w:t>Pour KNN, l</w:t>
      </w:r>
      <w:r w:rsidR="00E266D4" w:rsidRPr="00E266D4">
        <w:rPr>
          <w:rFonts w:asciiTheme="majorBidi" w:hAnsiTheme="majorBidi" w:cstheme="majorBidi"/>
          <w:sz w:val="24"/>
          <w:szCs w:val="24"/>
        </w:rPr>
        <w:t xml:space="preserve">a courbe ROC met en évidence une excellente capacité du modèle KNN à différencier les classes, avec un </w:t>
      </w:r>
      <w:r w:rsidR="00E266D4" w:rsidRPr="00E266D4">
        <w:rPr>
          <w:rStyle w:val="Strong"/>
          <w:rFonts w:asciiTheme="majorBidi" w:hAnsiTheme="majorBidi" w:cstheme="majorBidi"/>
          <w:b w:val="0"/>
          <w:bCs w:val="0"/>
          <w:sz w:val="24"/>
          <w:szCs w:val="24"/>
        </w:rPr>
        <w:t>AUC de 1.00 pour la classe 0</w:t>
      </w:r>
      <w:r w:rsidR="00E266D4" w:rsidRPr="00E266D4">
        <w:rPr>
          <w:rFonts w:asciiTheme="majorBidi" w:hAnsiTheme="majorBidi" w:cstheme="majorBidi"/>
          <w:b/>
          <w:bCs/>
          <w:sz w:val="24"/>
          <w:szCs w:val="24"/>
        </w:rPr>
        <w:t xml:space="preserve"> et </w:t>
      </w:r>
      <w:r w:rsidR="00E266D4" w:rsidRPr="00E266D4">
        <w:rPr>
          <w:rStyle w:val="Strong"/>
          <w:rFonts w:asciiTheme="majorBidi" w:hAnsiTheme="majorBidi" w:cstheme="majorBidi"/>
          <w:b w:val="0"/>
          <w:bCs w:val="0"/>
          <w:sz w:val="24"/>
          <w:szCs w:val="24"/>
        </w:rPr>
        <w:t>1.00 pour la classe 1</w:t>
      </w:r>
      <w:r w:rsidR="00E266D4" w:rsidRPr="00E266D4">
        <w:rPr>
          <w:rFonts w:asciiTheme="majorBidi" w:hAnsiTheme="majorBidi" w:cstheme="majorBidi"/>
          <w:sz w:val="24"/>
          <w:szCs w:val="24"/>
        </w:rPr>
        <w:t xml:space="preserve">. Les courbes suivent une trajectoire parfaite vers le </w:t>
      </w:r>
      <w:r w:rsidR="00E266D4" w:rsidRPr="00E266D4">
        <w:rPr>
          <w:rStyle w:val="Strong"/>
          <w:rFonts w:asciiTheme="majorBidi" w:hAnsiTheme="majorBidi" w:cstheme="majorBidi"/>
          <w:b w:val="0"/>
          <w:bCs w:val="0"/>
          <w:sz w:val="24"/>
          <w:szCs w:val="24"/>
        </w:rPr>
        <w:t>coin supérieur gauche du graphique</w:t>
      </w:r>
      <w:r w:rsidR="00E266D4" w:rsidRPr="00E266D4">
        <w:rPr>
          <w:rFonts w:asciiTheme="majorBidi" w:hAnsiTheme="majorBidi" w:cstheme="majorBidi"/>
          <w:sz w:val="24"/>
          <w:szCs w:val="24"/>
        </w:rPr>
        <w:t xml:space="preserve">, illustrant une </w:t>
      </w:r>
      <w:r w:rsidR="00E266D4" w:rsidRPr="00E266D4">
        <w:rPr>
          <w:rStyle w:val="Strong"/>
          <w:rFonts w:asciiTheme="majorBidi" w:hAnsiTheme="majorBidi" w:cstheme="majorBidi"/>
          <w:b w:val="0"/>
          <w:bCs w:val="0"/>
          <w:sz w:val="24"/>
          <w:szCs w:val="24"/>
        </w:rPr>
        <w:t>séparation optimale des catégories</w:t>
      </w:r>
      <w:r w:rsidR="00E266D4" w:rsidRPr="00E266D4">
        <w:rPr>
          <w:rFonts w:asciiTheme="majorBidi" w:hAnsiTheme="majorBidi" w:cstheme="majorBidi"/>
          <w:b/>
          <w:bCs/>
          <w:sz w:val="24"/>
          <w:szCs w:val="24"/>
        </w:rPr>
        <w:t>.</w:t>
      </w:r>
    </w:p>
    <w:p w14:paraId="07ED10F0" w14:textId="77777777" w:rsidR="002B2CEC" w:rsidRDefault="00E266D4" w:rsidP="002B2CEC">
      <w:pPr>
        <w:keepNext/>
        <w:jc w:val="center"/>
      </w:pPr>
      <w:r>
        <w:rPr>
          <w:rFonts w:asciiTheme="majorBidi" w:hAnsiTheme="majorBidi" w:cstheme="majorBidi"/>
          <w:noProof/>
          <w:sz w:val="24"/>
          <w:szCs w:val="24"/>
        </w:rPr>
        <w:drawing>
          <wp:inline distT="0" distB="0" distL="0" distR="0" wp14:anchorId="13D83529" wp14:editId="744EBC84">
            <wp:extent cx="4210304" cy="2908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iuiuiuiui.png"/>
                    <pic:cNvPicPr/>
                  </pic:nvPicPr>
                  <pic:blipFill rotWithShape="1">
                    <a:blip r:embed="rId60" cstate="print">
                      <a:extLst>
                        <a:ext uri="{28A0092B-C50C-407E-A947-70E740481C1C}">
                          <a14:useLocalDpi xmlns:a14="http://schemas.microsoft.com/office/drawing/2010/main" val="0"/>
                        </a:ext>
                      </a:extLst>
                    </a:blip>
                    <a:srcRect t="1932"/>
                    <a:stretch/>
                  </pic:blipFill>
                  <pic:spPr bwMode="auto">
                    <a:xfrm>
                      <a:off x="0" y="0"/>
                      <a:ext cx="4242517" cy="2930551"/>
                    </a:xfrm>
                    <a:prstGeom prst="rect">
                      <a:avLst/>
                    </a:prstGeom>
                    <a:ln>
                      <a:noFill/>
                    </a:ln>
                    <a:extLst>
                      <a:ext uri="{53640926-AAD7-44D8-BBD7-CCE9431645EC}">
                        <a14:shadowObscured xmlns:a14="http://schemas.microsoft.com/office/drawing/2010/main"/>
                      </a:ext>
                    </a:extLst>
                  </pic:spPr>
                </pic:pic>
              </a:graphicData>
            </a:graphic>
          </wp:inline>
        </w:drawing>
      </w:r>
    </w:p>
    <w:p w14:paraId="435EB0F6" w14:textId="4BD09C31" w:rsidR="005A2F08" w:rsidRDefault="002B2CEC" w:rsidP="002B2CEC">
      <w:pPr>
        <w:pStyle w:val="Caption"/>
        <w:jc w:val="center"/>
      </w:pPr>
      <w:bookmarkStart w:id="361" w:name="_Toc200815285"/>
      <w:bookmarkStart w:id="362" w:name="_Toc200880605"/>
      <w:bookmarkStart w:id="363" w:name="_Toc200887923"/>
      <w:bookmarkStart w:id="364" w:name="_Hlk197689468"/>
      <w:r>
        <w:t xml:space="preserve">Figure </w:t>
      </w:r>
      <w:r w:rsidR="00016FDE">
        <w:fldChar w:fldCharType="begin"/>
      </w:r>
      <w:r w:rsidR="00016FDE">
        <w:instrText xml:space="preserve"> SEQ Figure \* ARABIC </w:instrText>
      </w:r>
      <w:r w:rsidR="00016FDE">
        <w:fldChar w:fldCharType="separate"/>
      </w:r>
      <w:r w:rsidR="001F6BA5">
        <w:rPr>
          <w:noProof/>
        </w:rPr>
        <w:t>48</w:t>
      </w:r>
      <w:r w:rsidR="00016FDE">
        <w:rPr>
          <w:noProof/>
        </w:rPr>
        <w:fldChar w:fldCharType="end"/>
      </w:r>
      <w:r>
        <w:t>-</w:t>
      </w:r>
      <w:r w:rsidRPr="0013487A">
        <w:t>Courbe ROC avec KNN</w:t>
      </w:r>
      <w:bookmarkEnd w:id="361"/>
      <w:bookmarkEnd w:id="362"/>
      <w:bookmarkEnd w:id="363"/>
    </w:p>
    <w:p w14:paraId="271C9AFE" w14:textId="77777777" w:rsidR="00203EBB" w:rsidRPr="00203EBB" w:rsidRDefault="00203EBB" w:rsidP="00203EBB"/>
    <w:p w14:paraId="271FD2BB" w14:textId="18A71F95" w:rsidR="00203EBB" w:rsidRPr="00385DC6" w:rsidRDefault="00203EBB" w:rsidP="00016FDE">
      <w:pPr>
        <w:pStyle w:val="Heading4"/>
        <w:numPr>
          <w:ilvl w:val="0"/>
          <w:numId w:val="58"/>
        </w:numPr>
      </w:pPr>
      <w:r w:rsidRPr="00385DC6">
        <w:t>Comparaison entre nos performances avec celle d’état d’art  </w:t>
      </w:r>
    </w:p>
    <w:p w14:paraId="407FADEF" w14:textId="0685EE09" w:rsidR="00203EBB" w:rsidRDefault="00203EBB" w:rsidP="00203EBB">
      <w:pPr>
        <w:jc w:val="both"/>
        <w:rPr>
          <w:rFonts w:asciiTheme="majorBidi" w:hAnsiTheme="majorBidi" w:cstheme="majorBidi"/>
          <w:sz w:val="24"/>
          <w:szCs w:val="24"/>
        </w:rPr>
      </w:pPr>
      <w:r w:rsidRPr="00203EBB">
        <w:rPr>
          <w:rFonts w:asciiTheme="majorBidi" w:hAnsiTheme="majorBidi" w:cstheme="majorBidi"/>
          <w:sz w:val="24"/>
          <w:szCs w:val="24"/>
        </w:rPr>
        <w:t xml:space="preserve">Le tableau au-dessus compare les résultats trouves dans la revue de littérature avec </w:t>
      </w:r>
      <w:r w:rsidR="00DD6624">
        <w:rPr>
          <w:rFonts w:asciiTheme="majorBidi" w:hAnsiTheme="majorBidi" w:cstheme="majorBidi"/>
          <w:sz w:val="24"/>
          <w:szCs w:val="24"/>
        </w:rPr>
        <w:t>l’approche proposée après</w:t>
      </w:r>
      <w:r w:rsidRPr="00203EBB">
        <w:rPr>
          <w:rFonts w:asciiTheme="majorBidi" w:hAnsiTheme="majorBidi" w:cstheme="majorBidi"/>
          <w:sz w:val="24"/>
          <w:szCs w:val="24"/>
        </w:rPr>
        <w:t xml:space="preserve"> entrainement des modèles</w:t>
      </w:r>
    </w:p>
    <w:p w14:paraId="7B5AACA7" w14:textId="77777777" w:rsidR="00203EBB" w:rsidRPr="00203EBB" w:rsidRDefault="00203EBB" w:rsidP="00203EBB">
      <w:pPr>
        <w:jc w:val="both"/>
        <w:rPr>
          <w:rFonts w:asciiTheme="majorBidi" w:hAnsiTheme="majorBidi" w:cstheme="majorBidi"/>
          <w:sz w:val="24"/>
          <w:szCs w:val="24"/>
        </w:rPr>
      </w:pPr>
    </w:p>
    <w:p w14:paraId="759755C9" w14:textId="7D38ED71" w:rsidR="00203EBB" w:rsidRDefault="00203EBB" w:rsidP="00203EBB">
      <w:pPr>
        <w:pStyle w:val="Caption"/>
        <w:keepNext/>
        <w:jc w:val="center"/>
      </w:pPr>
      <w:bookmarkStart w:id="365" w:name="_Toc200815217"/>
      <w:bookmarkStart w:id="366" w:name="_Toc200880462"/>
      <w:bookmarkStart w:id="367" w:name="_Toc200887948"/>
      <w:r>
        <w:lastRenderedPageBreak/>
        <w:t xml:space="preserve">Tableau </w:t>
      </w:r>
      <w:r w:rsidR="00016FDE">
        <w:fldChar w:fldCharType="begin"/>
      </w:r>
      <w:r w:rsidR="00016FDE">
        <w:instrText xml:space="preserve"> SEQ Tableau \* ARABIC </w:instrText>
      </w:r>
      <w:r w:rsidR="00016FDE">
        <w:fldChar w:fldCharType="separate"/>
      </w:r>
      <w:r w:rsidR="001F6BA5">
        <w:rPr>
          <w:noProof/>
        </w:rPr>
        <w:t>9</w:t>
      </w:r>
      <w:r w:rsidR="00016FDE">
        <w:rPr>
          <w:noProof/>
        </w:rPr>
        <w:fldChar w:fldCharType="end"/>
      </w:r>
      <w:r>
        <w:t xml:space="preserve"> - </w:t>
      </w:r>
      <w:r w:rsidRPr="00956254">
        <w:t>Comparaison entre nos performances avec celle d’état d’art</w:t>
      </w:r>
      <w:bookmarkEnd w:id="365"/>
      <w:bookmarkEnd w:id="366"/>
      <w:bookmarkEnd w:id="367"/>
    </w:p>
    <w:tbl>
      <w:tblPr>
        <w:tblStyle w:val="GridTable5Dark-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242"/>
        <w:gridCol w:w="1136"/>
        <w:gridCol w:w="1349"/>
        <w:gridCol w:w="2201"/>
      </w:tblGrid>
      <w:tr w:rsidR="00203EBB" w:rsidRPr="00CD26B5" w14:paraId="12958357" w14:textId="77777777" w:rsidTr="00203E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0" w:type="dxa"/>
            <w:tcBorders>
              <w:top w:val="none" w:sz="0" w:space="0" w:color="auto"/>
              <w:left w:val="none" w:sz="0" w:space="0" w:color="auto"/>
              <w:right w:val="none" w:sz="0" w:space="0" w:color="auto"/>
            </w:tcBorders>
            <w:shd w:val="clear" w:color="auto" w:fill="9CC2E5" w:themeFill="accent5" w:themeFillTint="99"/>
            <w:hideMark/>
          </w:tcPr>
          <w:p w14:paraId="74503887" w14:textId="77777777" w:rsidR="00203EBB" w:rsidRPr="0083376E" w:rsidRDefault="00203EBB" w:rsidP="0083376E">
            <w:pPr>
              <w:jc w:val="center"/>
              <w:rPr>
                <w:rFonts w:ascii="Times New Roman" w:eastAsia="Times New Roman" w:hAnsi="Times New Roman" w:cs="Times New Roman"/>
                <w:b w:val="0"/>
                <w:bCs w:val="0"/>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Modèle</w:t>
            </w:r>
          </w:p>
        </w:tc>
        <w:tc>
          <w:tcPr>
            <w:tcW w:w="1242" w:type="dxa"/>
            <w:tcBorders>
              <w:top w:val="none" w:sz="0" w:space="0" w:color="auto"/>
              <w:left w:val="none" w:sz="0" w:space="0" w:color="auto"/>
              <w:right w:val="none" w:sz="0" w:space="0" w:color="auto"/>
            </w:tcBorders>
            <w:shd w:val="clear" w:color="auto" w:fill="9CC2E5" w:themeFill="accent5" w:themeFillTint="99"/>
            <w:hideMark/>
          </w:tcPr>
          <w:p w14:paraId="44958CF4" w14:textId="77777777" w:rsidR="00203EBB" w:rsidRPr="0083376E" w:rsidRDefault="00203EBB" w:rsidP="008337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Référence</w:t>
            </w:r>
          </w:p>
        </w:tc>
        <w:tc>
          <w:tcPr>
            <w:tcW w:w="0" w:type="auto"/>
            <w:tcBorders>
              <w:top w:val="none" w:sz="0" w:space="0" w:color="auto"/>
              <w:left w:val="none" w:sz="0" w:space="0" w:color="auto"/>
              <w:right w:val="none" w:sz="0" w:space="0" w:color="auto"/>
            </w:tcBorders>
            <w:shd w:val="clear" w:color="auto" w:fill="9CC2E5" w:themeFill="accent5" w:themeFillTint="99"/>
            <w:hideMark/>
          </w:tcPr>
          <w:p w14:paraId="384D347F" w14:textId="77777777" w:rsidR="00203EBB" w:rsidRPr="0083376E" w:rsidRDefault="00203EBB" w:rsidP="008337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Métrique</w:t>
            </w:r>
          </w:p>
        </w:tc>
        <w:tc>
          <w:tcPr>
            <w:tcW w:w="0" w:type="auto"/>
            <w:tcBorders>
              <w:top w:val="none" w:sz="0" w:space="0" w:color="auto"/>
              <w:left w:val="none" w:sz="0" w:space="0" w:color="auto"/>
              <w:right w:val="none" w:sz="0" w:space="0" w:color="auto"/>
            </w:tcBorders>
            <w:shd w:val="clear" w:color="auto" w:fill="9CC2E5" w:themeFill="accent5" w:themeFillTint="99"/>
            <w:hideMark/>
          </w:tcPr>
          <w:p w14:paraId="04E3CD66" w14:textId="77777777" w:rsidR="00203EBB" w:rsidRPr="0083376E" w:rsidRDefault="00203EBB" w:rsidP="008337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État de l’art</w:t>
            </w:r>
          </w:p>
        </w:tc>
        <w:tc>
          <w:tcPr>
            <w:tcW w:w="0" w:type="auto"/>
            <w:tcBorders>
              <w:top w:val="none" w:sz="0" w:space="0" w:color="auto"/>
              <w:left w:val="none" w:sz="0" w:space="0" w:color="auto"/>
              <w:right w:val="none" w:sz="0" w:space="0" w:color="auto"/>
            </w:tcBorders>
            <w:shd w:val="clear" w:color="auto" w:fill="9CC2E5" w:themeFill="accent5" w:themeFillTint="99"/>
            <w:hideMark/>
          </w:tcPr>
          <w:p w14:paraId="324B6CB1" w14:textId="0B0D1E8C" w:rsidR="00203EBB" w:rsidRPr="0083376E" w:rsidRDefault="001F6BA5" w:rsidP="008337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fr-FR"/>
                <w14:ligatures w14:val="none"/>
              </w:rPr>
            </w:pPr>
            <w:r>
              <w:rPr>
                <w:rFonts w:asciiTheme="majorBidi" w:hAnsiTheme="majorBidi" w:cstheme="majorBidi"/>
                <w:sz w:val="24"/>
                <w:szCs w:val="24"/>
              </w:rPr>
              <w:t>Approche proposée</w:t>
            </w:r>
          </w:p>
        </w:tc>
      </w:tr>
      <w:tr w:rsidR="00203EBB" w:rsidRPr="00CD26B5" w14:paraId="24727E87" w14:textId="77777777" w:rsidTr="00203E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0" w:type="dxa"/>
            <w:tcBorders>
              <w:left w:val="none" w:sz="0" w:space="0" w:color="auto"/>
            </w:tcBorders>
            <w:shd w:val="clear" w:color="auto" w:fill="9CC2E5" w:themeFill="accent5" w:themeFillTint="99"/>
            <w:hideMark/>
          </w:tcPr>
          <w:p w14:paraId="0CDC6D8F" w14:textId="77777777" w:rsidR="00203EBB" w:rsidRPr="0083376E" w:rsidRDefault="00203EBB" w:rsidP="0083376E">
            <w:pPr>
              <w:jc w:val="center"/>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XGBoost</w:t>
            </w:r>
          </w:p>
        </w:tc>
        <w:tc>
          <w:tcPr>
            <w:tcW w:w="1242" w:type="dxa"/>
            <w:shd w:val="clear" w:color="auto" w:fill="FFFFFF" w:themeFill="background1"/>
            <w:hideMark/>
          </w:tcPr>
          <w:p w14:paraId="7F63CF54"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{"citationID":"XbB1flil","properties":{"formattedCitation":"[36]","plainCitation":"[36]","noteIndex":0},"citationItems":[{"id":61,"uris":["http://zotero.org/users/16481841/items/E8VUJL8T"],"itemData":{"id":61,"type":"chapter","abstract":"XGBoost is a recent machine learning method that has been getting increasing attention. It won Kaggle’s Higgs Machine Learning Challenge, among several other Kaggle competitions, due to its performance. In this , we explore the use of XGBoost in the context of anomaly-based network intrusion detection, an area in which there is a considerable gap. We study not only the performance of XGBoost with two recent datasets, but also how to optimize its performance and model parameter choice. We also provide insights into which dataset features are best for performance tuning.","container-title":"Recent Advances in Security, Privacy, and Trust for Internet of Things (IoT) and Cyber-Physical Systems (CPS)","edition":"1","event-place":"First edition. | Boca Raton : CRC Press, 2021.","ISBN":"978-0-429-27056-7","language":"en","note":"DOI: 10.1201/9780429270567-6","page":"137-166","publisher":"Chapman and Hall/CRC","publisher-place":"First edition. | Boca Raton : CRC Press, 2021.","source":"DOI.org (Crossref)","title":"Network Intrusion Detection with XGBoost","URL":"https://www.taylorfrancis.com/books/9781000326130/chapters/10.1201/9780429270567-6","editor":[{"family":"Li","given":"Kuan-Ching"},{"family":"Gupta","given":"Brij B."},{"family":"Agrawal","given":"Dharma P."}],"author":[{"family":"Gouveia","given":"Arnaldo"},{"family":"Correia","given":"Miguel"}],"accessed":{"date-parts":[["2025",3,13]]},"issued":{"date-parts":[["2020",12,16]]}}}],"schema":"https://github.com/citation-style-language/schema/raw/master/csl-citation.json"}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[36]</w:t>
            </w:r>
            <w:r>
              <w:rPr>
                <w:rFonts w:ascii="Times New Roman" w:eastAsia="Times New Roman" w:hAnsi="Times New Roman" w:cs="Times New Roman"/>
                <w:kern w:val="0"/>
                <w:sz w:val="24"/>
                <w:szCs w:val="24"/>
                <w:lang w:eastAsia="fr-FR"/>
                <w14:ligatures w14:val="none"/>
              </w:rPr>
              <w:fldChar w:fldCharType="end"/>
            </w:r>
          </w:p>
        </w:tc>
        <w:tc>
          <w:tcPr>
            <w:tcW w:w="0" w:type="auto"/>
            <w:shd w:val="clear" w:color="auto" w:fill="FFFFFF" w:themeFill="background1"/>
            <w:hideMark/>
          </w:tcPr>
          <w:p w14:paraId="3315B530"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proofErr w:type="spellStart"/>
            <w:r w:rsidRPr="00CD26B5">
              <w:rPr>
                <w:rFonts w:ascii="Times New Roman" w:eastAsia="Times New Roman" w:hAnsi="Times New Roman" w:cs="Times New Roman"/>
                <w:kern w:val="0"/>
                <w:sz w:val="24"/>
                <w:szCs w:val="24"/>
                <w:lang w:eastAsia="fr-FR"/>
                <w14:ligatures w14:val="none"/>
              </w:rPr>
              <w:t>Accuracy</w:t>
            </w:r>
            <w:proofErr w:type="spellEnd"/>
          </w:p>
        </w:tc>
        <w:tc>
          <w:tcPr>
            <w:tcW w:w="0" w:type="auto"/>
            <w:shd w:val="clear" w:color="auto" w:fill="FFFFFF" w:themeFill="background1"/>
            <w:hideMark/>
          </w:tcPr>
          <w:p w14:paraId="62D4CD06"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88,64 %</w:t>
            </w:r>
          </w:p>
        </w:tc>
        <w:tc>
          <w:tcPr>
            <w:tcW w:w="0" w:type="auto"/>
            <w:shd w:val="clear" w:color="auto" w:fill="FFFFFF" w:themeFill="background1"/>
            <w:hideMark/>
          </w:tcPr>
          <w:p w14:paraId="18CA502D"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kern w:val="0"/>
                <w:sz w:val="24"/>
                <w:szCs w:val="24"/>
                <w:lang w:eastAsia="fr-FR"/>
                <w14:ligatures w14:val="none"/>
              </w:rPr>
              <w:t>99,05 %</w:t>
            </w:r>
          </w:p>
        </w:tc>
      </w:tr>
      <w:tr w:rsidR="00203EBB" w:rsidRPr="00CD26B5" w14:paraId="338B1F0E" w14:textId="77777777" w:rsidTr="00203EBB">
        <w:trPr>
          <w:jc w:val="center"/>
        </w:trPr>
        <w:tc>
          <w:tcPr>
            <w:cnfStyle w:val="001000000000" w:firstRow="0" w:lastRow="0" w:firstColumn="1" w:lastColumn="0" w:oddVBand="0" w:evenVBand="0" w:oddHBand="0" w:evenHBand="0" w:firstRowFirstColumn="0" w:firstRowLastColumn="0" w:lastRowFirstColumn="0" w:lastRowLastColumn="0"/>
            <w:tcW w:w="1150" w:type="dxa"/>
            <w:tcBorders>
              <w:left w:val="none" w:sz="0" w:space="0" w:color="auto"/>
            </w:tcBorders>
            <w:shd w:val="clear" w:color="auto" w:fill="9CC2E5" w:themeFill="accent5" w:themeFillTint="99"/>
            <w:hideMark/>
          </w:tcPr>
          <w:p w14:paraId="576CD303" w14:textId="77777777" w:rsidR="00203EBB" w:rsidRPr="0083376E" w:rsidRDefault="00203EBB" w:rsidP="0083376E">
            <w:pPr>
              <w:jc w:val="center"/>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SVM</w:t>
            </w:r>
          </w:p>
        </w:tc>
        <w:tc>
          <w:tcPr>
            <w:tcW w:w="1242" w:type="dxa"/>
            <w:shd w:val="clear" w:color="auto" w:fill="FFFFFF" w:themeFill="background1"/>
            <w:hideMark/>
          </w:tcPr>
          <w:p w14:paraId="04E80F5B"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{"citationID":"lvKCImX4","properties":{"formattedCitation":"[44]","plainCitation":"[44]","noteIndex":0},"citationItems":[{"id":63,"uris":["http://zotero.org/users/16481841/items/GGLXZIG2"],"itemData":{"id":63,"type":"article-journal","abstract":"This article examines intrusion detection systems in depth using the CSE-CIC-IDS-2018 dataset. The investigation is divided into three stages: to begin, data cleaning, exploratory data analysis, and data normalization procedures (min-max and Z-score) are used to prepare data for use with various classifiers; second, in order to improve processing speed and reduce model complexity, a combination of principal component analysis (PCA) and random forest (RF) is used to reduce non-significant features by comparing them to the full dataset; finally, machine learning methods (XGBoost, CART, DT, KNN, MLP, RF, LR, and Bayes) are applied to specific features and preprocessing procedures, with the XGBoost, DT, and RF models outperforming the others in terms of both ROC values and CPU runtime. The evaluation concludes with the discovery of an optimal set, which includes PCA and RF feature selection.","container-title":"Computers","DOI":"10.3390/computers12120245","ISSN":"2073-431X","issue":"12","journalAbbreviation":"Computers","language":"en","license":"https://creativecommons.org/licenses/by/4.0/","page":"245","source":"DOI.org (Crossref)","title":"Optimizing Intrusion Detection Systems in Three Phases on the CSE-CIC-IDS-2018 Dataset","volume":"12","author":[{"family":"Songma","given":"Surasit"},{"family":"Sathuphan","given":"Theera"},{"family":"Pamutha","given":"Thanakorn"}],"issued":{"date-parts":[["2023",11,24]]}}}],"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[44]</w:t>
            </w:r>
            <w:r>
              <w:rPr>
                <w:rFonts w:ascii="Times New Roman" w:eastAsia="Times New Roman" w:hAnsi="Times New Roman" w:cs="Times New Roman"/>
                <w:kern w:val="0"/>
                <w:sz w:val="24"/>
                <w:szCs w:val="24"/>
                <w:lang w:eastAsia="fr-FR"/>
                <w14:ligatures w14:val="none"/>
              </w:rPr>
              <w:fldChar w:fldCharType="end"/>
            </w:r>
            <w:r w:rsidRPr="00CD26B5">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{"citationID":"yRnlAMqY","properties":{"formattedCitation":"[53]","plainCitation":"[53]","noteIndex":0},"citationItems":[{"id":70,"uris":["http://zotero.org/users/16481841/items/J7VQ63HQ"],"itemData":{"id":70,"type":"article","abstract":"Continuing development of network technologies and the escalation of cyber threats have heightened the the requirement for IDS or Intrusion Detection System solutions. There are two issues that may remain a challenge for IDS techniques developed within the scope of traditional approaches: the accuracy of detection and applicability of measures.\nthe face of evolving threats. This paper focus on comparing ten machine learning algorithms (Artificial Neural Network (ANN), K-Nearest Neighbors (K-NN), Naive Bayes (NB), Random Forest (RF), Decision Tree (DT), Logistic Regression (LR), Support Vector Machine (SVM), Gradient Boosting (GB), AdaBoost (AB),  and XGBoost) using the CICIDS2017 dataset, which represents a wide array of network intrusions in traditional network environments.\n\nThe main purpose of this research is to measure the efficiency of these algorithms from different learning attacks in order to develop a real-time intrusion detection system. The performance of each model is further evaluated by examining some metrics values. The results show that XGBoost, followed by other ensemble based models, that include Random Forest and Gradient Boosting, provide almost 100\\% detection rates, making them some of the best models to tackle large and skewed data sets. These algorithms were able to achieve high accuracy across the board and also in identifying the minority attack classes that are so relevant in a good IDS.\n\nOn the other hand, there were under-performed algorithms such as Naive Bayes and AdaBoost to discover specific types of attacks suggesting their infeasibility when used for intricate intrusion detection problems without further enhancement.  Traditional algorithms such as SVM and Logistic Regression showed good overall accuracy but faced challenges with minority classes, highlighting the need for advanced techniques to improve their performance.\n\nThis analysis underscores the strengths and limitations of different machine learning algorithms in detecting sophisticated cyber threats within traditional network architectures. The findings provide valuable insights for selecting optimal models in designing robust and scalable intrusion detection systems for current and next-generation networks. Future work should focus on addressing class imbalance and enhancing model generalization to improve detection rates for underrepresented attack types, thereby strengthening the overall security posture against emerging cyber threats.","DOI":"10.20944/preprints202412.0497.v1","language":"en","number":"2024120497","publisher":"Preprints","source":"Preprints.org","title":"Comparative Performance Evaluation of Machine Learning Algorithms for Cyber Intrusion Detection","URL":"https://www.preprints.org/manuscript/202412.0497/v1","author":[{"family":"Mughal","given":"Muhammad Rizwan"},{"family":"Khan","given":"Ajmal"},{"family":"Bait-Suwailam","given":"Mohammed M."},{"family":"Mughal","given":"Muhammad Rizwan"}],"accessed":{"date-parts":[["2025",3,13]]},"issued":{"date-parts":[["2024",12,5]]}}}],"schema":"https://github.com/citation-style-language/schema/raw/master/csl-citation.json"}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[53]</w:t>
            </w:r>
            <w:r>
              <w:rPr>
                <w:rFonts w:ascii="Times New Roman" w:eastAsia="Times New Roman" w:hAnsi="Times New Roman" w:cs="Times New Roman"/>
                <w:kern w:val="0"/>
                <w:sz w:val="24"/>
                <w:szCs w:val="24"/>
                <w:lang w:eastAsia="fr-FR"/>
                <w14:ligatures w14:val="none"/>
              </w:rPr>
              <w:fldChar w:fldCharType="end"/>
            </w:r>
          </w:p>
        </w:tc>
        <w:tc>
          <w:tcPr>
            <w:tcW w:w="0" w:type="auto"/>
            <w:shd w:val="clear" w:color="auto" w:fill="FFFFFF" w:themeFill="background1"/>
            <w:hideMark/>
          </w:tcPr>
          <w:p w14:paraId="55A1D3CC"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F1-score</w:t>
            </w:r>
          </w:p>
        </w:tc>
        <w:tc>
          <w:tcPr>
            <w:tcW w:w="0" w:type="auto"/>
            <w:shd w:val="clear" w:color="auto" w:fill="FFFFFF" w:themeFill="background1"/>
            <w:hideMark/>
          </w:tcPr>
          <w:p w14:paraId="3C472CB9"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87,07 %</w:t>
            </w:r>
          </w:p>
        </w:tc>
        <w:tc>
          <w:tcPr>
            <w:tcW w:w="0" w:type="auto"/>
            <w:shd w:val="clear" w:color="auto" w:fill="FFFFFF" w:themeFill="background1"/>
            <w:hideMark/>
          </w:tcPr>
          <w:p w14:paraId="118B9977"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kern w:val="0"/>
                <w:sz w:val="24"/>
                <w:szCs w:val="24"/>
                <w:lang w:eastAsia="fr-FR"/>
                <w14:ligatures w14:val="none"/>
              </w:rPr>
              <w:t>95,37 %</w:t>
            </w:r>
          </w:p>
        </w:tc>
      </w:tr>
      <w:tr w:rsidR="00203EBB" w:rsidRPr="00CD26B5" w14:paraId="009D3BCD" w14:textId="77777777" w:rsidTr="00203E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0" w:type="dxa"/>
            <w:tcBorders>
              <w:left w:val="none" w:sz="0" w:space="0" w:color="auto"/>
            </w:tcBorders>
            <w:shd w:val="clear" w:color="auto" w:fill="9CC2E5" w:themeFill="accent5" w:themeFillTint="99"/>
            <w:hideMark/>
          </w:tcPr>
          <w:p w14:paraId="7B333818" w14:textId="77777777" w:rsidR="00203EBB" w:rsidRPr="0083376E" w:rsidRDefault="00203EBB" w:rsidP="0083376E">
            <w:pPr>
              <w:jc w:val="center"/>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LR</w:t>
            </w:r>
          </w:p>
        </w:tc>
        <w:tc>
          <w:tcPr>
            <w:tcW w:w="1242" w:type="dxa"/>
            <w:shd w:val="clear" w:color="auto" w:fill="FFFFFF" w:themeFill="background1"/>
            <w:hideMark/>
          </w:tcPr>
          <w:p w14:paraId="76FBF304"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{"citationID":"vXGaJXVd","properties":{"formattedCitation":"[53]","plainCitation":"[53]","noteIndex":0},"citationItems":[{"id":70,"uris":["http://zotero.org/users/16481841/items/J7VQ63HQ"],"itemData":{"id":70,"type":"article","abstract":"Continuing development of network technologies and the escalation of cyber threats have heightened the the requirement for IDS or Intrusion Detection System solutions. There are two issues that may remain a challenge for IDS techniques developed within the scope of traditional approaches: the accuracy of detection and applicability of measures.\nthe face of evolving threats. This paper focus on comparing ten machine learning algorithms (Artificial Neural Network (ANN), K-Nearest Neighbors (K-NN), Naive Bayes (NB), Random Forest (RF), Decision Tree (DT), Logistic Regression (LR), Support Vector Machine (SVM), Gradient Boosting (GB), AdaBoost (AB),  and XGBoost) using the CICIDS2017 dataset, which represents a wide array of network intrusions in traditional network environments.\n\nThe main purpose of this research is to measure the efficiency of these algorithms from different learning attacks in order to develop a real-time intrusion detection system. The performance of each model is further evaluated by examining some metrics values. The results show that XGBoost, followed by other ensemble based models, that include Random Forest and Gradient Boosting, provide almost 100\\% detection rates, making them some of the best models to tackle large and skewed data sets. These algorithms were able to achieve high accuracy across the board and also in identifying the minority attack classes that are so relevant in a good IDS.\n\nOn the other hand, there were under-performed algorithms such as Naive Bayes and AdaBoost to discover specific types of attacks suggesting their infeasibility when used for intricate intrusion detection problems without further enhancement.  Traditional algorithms such as SVM and Logistic Regression showed good overall accuracy but faced challenges with minority classes, highlighting the need for advanced techniques to improve their performance.\n\nThis analysis underscores the strengths and limitations of different machine learning algorithms in detecting sophisticated cyber threats within traditional network architectures. The findings provide valuable insights for selecting optimal models in designing robust and scalable intrusion detection systems for current and next-generation networks. Future work should focus on addressing class imbalance and enhancing model generalization to improve detection rates for underrepresented attack types, thereby strengthening the overall security posture against emerging cyber threats.","DOI":"10.20944/preprints202412.0497.v1","language":"en","number":"2024120497","publisher":"Preprints","source":"Preprints.org","title":"Comparative Performance Evaluation of Machine Learning Algorithms for Cyber Intrusion Detection","URL":"https://www.preprints.org/manuscript/202412.0497/v1","author":[{"family":"Mughal","given":"Muhammad Rizwan"},{"family":"Khan","given":"Ajmal"},{"family":"Bait-Suwailam","given":"Mohammed M."},{"family":"Mughal","given":"Muhammad Rizwan"}],"accessed":{"date-parts":[["2025",3,13]]},"issued":{"date-parts":[["2024",12,5]]}}}],"schema":"https://github.com/citation-style-language/schema/raw/master/csl-citation.json"}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[53]</w:t>
            </w:r>
            <w:r>
              <w:rPr>
                <w:rFonts w:ascii="Times New Roman" w:eastAsia="Times New Roman" w:hAnsi="Times New Roman" w:cs="Times New Roman"/>
                <w:kern w:val="0"/>
                <w:sz w:val="24"/>
                <w:szCs w:val="24"/>
                <w:lang w:eastAsia="fr-FR"/>
                <w14:ligatures w14:val="none"/>
              </w:rPr>
              <w:fldChar w:fldCharType="end"/>
            </w:r>
          </w:p>
        </w:tc>
        <w:tc>
          <w:tcPr>
            <w:tcW w:w="0" w:type="auto"/>
            <w:shd w:val="clear" w:color="auto" w:fill="FFFFFF" w:themeFill="background1"/>
            <w:hideMark/>
          </w:tcPr>
          <w:p w14:paraId="3AA6DBDC"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F1-score</w:t>
            </w:r>
          </w:p>
        </w:tc>
        <w:tc>
          <w:tcPr>
            <w:tcW w:w="0" w:type="auto"/>
            <w:shd w:val="clear" w:color="auto" w:fill="FFFFFF" w:themeFill="background1"/>
            <w:hideMark/>
          </w:tcPr>
          <w:p w14:paraId="2E4D670E"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88,48 %</w:t>
            </w:r>
          </w:p>
        </w:tc>
        <w:tc>
          <w:tcPr>
            <w:tcW w:w="0" w:type="auto"/>
            <w:shd w:val="clear" w:color="auto" w:fill="FFFFFF" w:themeFill="background1"/>
            <w:hideMark/>
          </w:tcPr>
          <w:p w14:paraId="6A775FA5"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kern w:val="0"/>
                <w:sz w:val="24"/>
                <w:szCs w:val="24"/>
                <w:lang w:eastAsia="fr-FR"/>
                <w14:ligatures w14:val="none"/>
              </w:rPr>
              <w:t>95,33 %</w:t>
            </w:r>
          </w:p>
        </w:tc>
      </w:tr>
      <w:tr w:rsidR="00203EBB" w:rsidRPr="00CD26B5" w14:paraId="0704DA27" w14:textId="77777777" w:rsidTr="00203EBB">
        <w:trPr>
          <w:jc w:val="center"/>
        </w:trPr>
        <w:tc>
          <w:tcPr>
            <w:cnfStyle w:val="001000000000" w:firstRow="0" w:lastRow="0" w:firstColumn="1" w:lastColumn="0" w:oddVBand="0" w:evenVBand="0" w:oddHBand="0" w:evenHBand="0" w:firstRowFirstColumn="0" w:firstRowLastColumn="0" w:lastRowFirstColumn="0" w:lastRowLastColumn="0"/>
            <w:tcW w:w="1150" w:type="dxa"/>
            <w:tcBorders>
              <w:left w:val="none" w:sz="0" w:space="0" w:color="auto"/>
            </w:tcBorders>
            <w:shd w:val="clear" w:color="auto" w:fill="9CC2E5" w:themeFill="accent5" w:themeFillTint="99"/>
            <w:hideMark/>
          </w:tcPr>
          <w:p w14:paraId="2B0BC871" w14:textId="77777777" w:rsidR="00203EBB" w:rsidRPr="0083376E" w:rsidRDefault="00203EBB" w:rsidP="0083376E">
            <w:pPr>
              <w:jc w:val="center"/>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LR</w:t>
            </w:r>
          </w:p>
        </w:tc>
        <w:tc>
          <w:tcPr>
            <w:tcW w:w="1242" w:type="dxa"/>
            <w:shd w:val="clear" w:color="auto" w:fill="FFFFFF" w:themeFill="background1"/>
            <w:hideMark/>
          </w:tcPr>
          <w:p w14:paraId="7E156DE4"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{"citationID":"EYBbMGYz","properties":{"formattedCitation":"[53]","plainCitation":"[53]","noteIndex":0},"citationItems":[{"id":70,"uris":["http://zotero.org/users/16481841/items/J7VQ63HQ"],"itemData":{"id":70,"type":"article","abstract":"Continuing development of network technologies and the escalation of cyber threats have heightened the the requirement for IDS or Intrusion Detection System solutions. There are two issues that may remain a challenge for IDS techniques developed within the scope of traditional approaches: the accuracy of detection and applicability of measures.\nthe face of evolving threats. This paper focus on comparing ten machine learning algorithms (Artificial Neural Network (ANN), K-Nearest Neighbors (K-NN), Naive Bayes (NB), Random Forest (RF), Decision Tree (DT), Logistic Regression (LR), Support Vector Machine (SVM), Gradient Boosting (GB), AdaBoost (AB),  and XGBoost) using the CICIDS2017 dataset, which represents a wide array of network intrusions in traditional network environments.\n\nThe main purpose of this research is to measure the efficiency of these algorithms from different learning attacks in order to develop a real-time intrusion detection system. The performance of each model is further evaluated by examining some metrics values. The results show that XGBoost, followed by other ensemble based models, that include Random Forest and Gradient Boosting, provide almost 100\\% detection rates, making them some of the best models to tackle large and skewed data sets. These algorithms were able to achieve high accuracy across the board and also in identifying the minority attack classes that are so relevant in a good IDS.\n\nOn the other hand, there were under-performed algorithms such as Naive Bayes and AdaBoost to discover specific types of attacks suggesting their infeasibility when used for intricate intrusion detection problems without further enhancement.  Traditional algorithms such as SVM and Logistic Regression showed good overall accuracy but faced challenges with minority classes, highlighting the need for advanced techniques to improve their performance.\n\nThis analysis underscores the strengths and limitations of different machine learning algorithms in detecting sophisticated cyber threats within traditional network architectures. The findings provide valuable insights for selecting optimal models in designing robust and scalable intrusion detection systems for current and next-generation networks. Future work should focus on addressing class imbalance and enhancing model generalization to improve detection rates for underrepresented attack types, thereby strengthening the overall security posture against emerging cyber threats.","DOI":"10.20944/preprints202412.0497.v1","language":"en","number":"2024120497","publisher":"Preprints","source":"Preprints.org","title":"Comparative Performance Evaluation of Machine Learning Algorithms for Cyber Intrusion Detection","URL":"https://www.preprints.org/manuscript/202412.0497/v1","author":[{"family":"Mughal","given":"Muhammad Rizwan"},{"family":"Khan","given":"Ajmal"},{"family":"Bait-Suwailam","given":"Mohammed M."},{"family":"Mughal","given":"Muhammad Rizwan"}],"accessed":{"date-parts":[["2025",3,13]]},"issued":{"date-parts":[["2024",12,5]]}}}],"schema":"https://github.com/citation-style-language/schema/raw/master/csl-citation.json"}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[53]</w:t>
            </w:r>
            <w:r>
              <w:rPr>
                <w:rFonts w:ascii="Times New Roman" w:eastAsia="Times New Roman" w:hAnsi="Times New Roman" w:cs="Times New Roman"/>
                <w:kern w:val="0"/>
                <w:sz w:val="24"/>
                <w:szCs w:val="24"/>
                <w:lang w:eastAsia="fr-FR"/>
                <w14:ligatures w14:val="none"/>
              </w:rPr>
              <w:fldChar w:fldCharType="end"/>
            </w:r>
          </w:p>
        </w:tc>
        <w:tc>
          <w:tcPr>
            <w:tcW w:w="0" w:type="auto"/>
            <w:shd w:val="clear" w:color="auto" w:fill="FFFFFF" w:themeFill="background1"/>
            <w:hideMark/>
          </w:tcPr>
          <w:p w14:paraId="1725BD2D"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Précision</w:t>
            </w:r>
          </w:p>
        </w:tc>
        <w:tc>
          <w:tcPr>
            <w:tcW w:w="0" w:type="auto"/>
            <w:shd w:val="clear" w:color="auto" w:fill="FFFFFF" w:themeFill="background1"/>
            <w:hideMark/>
          </w:tcPr>
          <w:p w14:paraId="1DD73474"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88,86 %</w:t>
            </w:r>
          </w:p>
        </w:tc>
        <w:tc>
          <w:tcPr>
            <w:tcW w:w="0" w:type="auto"/>
            <w:shd w:val="clear" w:color="auto" w:fill="FFFFFF" w:themeFill="background1"/>
            <w:hideMark/>
          </w:tcPr>
          <w:p w14:paraId="6403F618" w14:textId="77777777" w:rsidR="00203EBB" w:rsidRPr="00CD26B5" w:rsidRDefault="00203EBB" w:rsidP="0083376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kern w:val="0"/>
                <w:sz w:val="24"/>
                <w:szCs w:val="24"/>
                <w:lang w:eastAsia="fr-FR"/>
                <w14:ligatures w14:val="none"/>
              </w:rPr>
              <w:t>93,94 %</w:t>
            </w:r>
          </w:p>
        </w:tc>
      </w:tr>
      <w:tr w:rsidR="00203EBB" w:rsidRPr="00CD26B5" w14:paraId="1D6D89DB" w14:textId="77777777" w:rsidTr="00203E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0" w:type="dxa"/>
            <w:tcBorders>
              <w:left w:val="none" w:sz="0" w:space="0" w:color="auto"/>
              <w:bottom w:val="none" w:sz="0" w:space="0" w:color="auto"/>
            </w:tcBorders>
            <w:shd w:val="clear" w:color="auto" w:fill="9CC2E5" w:themeFill="accent5" w:themeFillTint="99"/>
            <w:hideMark/>
          </w:tcPr>
          <w:p w14:paraId="6031BF11" w14:textId="77777777" w:rsidR="00203EBB" w:rsidRPr="0083376E" w:rsidRDefault="00203EBB" w:rsidP="0083376E">
            <w:pPr>
              <w:jc w:val="center"/>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b w:val="0"/>
                <w:bCs w:val="0"/>
                <w:kern w:val="0"/>
                <w:sz w:val="24"/>
                <w:szCs w:val="24"/>
                <w:lang w:eastAsia="fr-FR"/>
                <w14:ligatures w14:val="none"/>
              </w:rPr>
              <w:t>DT</w:t>
            </w:r>
          </w:p>
        </w:tc>
        <w:tc>
          <w:tcPr>
            <w:tcW w:w="1242" w:type="dxa"/>
            <w:shd w:val="clear" w:color="auto" w:fill="FFFFFF" w:themeFill="background1"/>
            <w:hideMark/>
          </w:tcPr>
          <w:p w14:paraId="6F7BD227"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fldChar w:fldCharType="begin"/>
            </w:r>
            <w:r>
              <w:rPr>
                <w:rFonts w:ascii="Times New Roman" w:eastAsia="Times New Roman" w:hAnsi="Times New Roman" w:cs="Times New Roman"/>
                <w:kern w:val="0"/>
                <w:sz w:val="24"/>
                <w:szCs w:val="24"/>
                <w:lang w:eastAsia="fr-FR"/>
                <w14:ligatures w14:val="none"/>
              </w:rPr>
              <w:instrText xml:space="preserve"> ADDIN ZOTERO_ITEM CSL_CITATION {"citationID":"mTBco8Bp","properties":{"formattedCitation":"[45]","plainCitation":"[45]","noteIndex":0},"citationItems":[{"id":72,"uris":["http://zotero.org/users/16481841/items/322P86XS"],"itemData":{"id":72,"type":"article-journal","abstract":"Modern society has quickly evolved to utilize communication and data-sharing media with the advent of the internet and electronic technologies. However, these technologies have created new opportunities for attackers to gain access to confidential electronic resources. As a result, data breaches have significantly impacted our society in multiple ways. To mitigate this situation, researchers have developed multiple security countermeasure techniques known as Network Intrusion Detection Systems (NIDS). Despite these techniques, attackers have developed new strategies to gain unauthorized access to resources. In this work, we propose using machine learning (ML) to develop a NIDS system capable of detecting modern attack types with a very high detection rate. To this end, we implement and evaluate several ML algorithms and compare their effectiveness using a state-of-the-art dataset containing modern attack types. The results show that the random forest model outperforms other models, with a detection rate of modern network attacks of 97 percent. This study shows that not only is accurate prediction possible but also a high detection rate of attacks can be achieved. These results indicate that ML has the potential to create very effective NIDS systems.","container-title":"Future Internet","DOI":"10.3390/fi15070243","ISSN":"1999-5903","issue":"7","language":"en","license":"http://creativecommons.org/licenses/by/3.0/","note":"number: 7\npublisher: Multidisciplinary Digital Publishing Institute","page":"243","source":"www.mdpi.com","title":"Machine Learning for Network Intrusion Detection—A Comparative Study","volume":"15","author":[{"family":"Al Lail","given":"Mustafa"},{"family":"Garcia","given":"Alejandro"},{"family":"Olivo","given":"Saul"}],"issued":{"date-parts":[["2023",7]]}}}],"schema":"https://github.com/citation-style-language/schema/raw/master/csl-citation.json"} </w:instrText>
            </w:r>
            <w:r>
              <w:rPr>
                <w:rFonts w:ascii="Times New Roman" w:eastAsia="Times New Roman" w:hAnsi="Times New Roman" w:cs="Times New Roman"/>
                <w:kern w:val="0"/>
                <w:sz w:val="24"/>
                <w:szCs w:val="24"/>
                <w:lang w:eastAsia="fr-FR"/>
                <w14:ligatures w14:val="none"/>
              </w:rPr>
              <w:fldChar w:fldCharType="separate"/>
            </w:r>
            <w:r w:rsidRPr="00CD26B5">
              <w:rPr>
                <w:rFonts w:ascii="Times New Roman" w:hAnsi="Times New Roman" w:cs="Times New Roman"/>
                <w:sz w:val="24"/>
              </w:rPr>
              <w:t>[45]</w:t>
            </w:r>
            <w:r>
              <w:rPr>
                <w:rFonts w:ascii="Times New Roman" w:eastAsia="Times New Roman" w:hAnsi="Times New Roman" w:cs="Times New Roman"/>
                <w:kern w:val="0"/>
                <w:sz w:val="24"/>
                <w:szCs w:val="24"/>
                <w:lang w:eastAsia="fr-FR"/>
                <w14:ligatures w14:val="none"/>
              </w:rPr>
              <w:fldChar w:fldCharType="end"/>
            </w:r>
          </w:p>
        </w:tc>
        <w:tc>
          <w:tcPr>
            <w:tcW w:w="0" w:type="auto"/>
            <w:shd w:val="clear" w:color="auto" w:fill="FFFFFF" w:themeFill="background1"/>
            <w:hideMark/>
          </w:tcPr>
          <w:p w14:paraId="7C3A2058"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Précision</w:t>
            </w:r>
          </w:p>
        </w:tc>
        <w:tc>
          <w:tcPr>
            <w:tcW w:w="0" w:type="auto"/>
            <w:shd w:val="clear" w:color="auto" w:fill="FFFFFF" w:themeFill="background1"/>
            <w:hideMark/>
          </w:tcPr>
          <w:p w14:paraId="5CF7CBAD"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CD26B5">
              <w:rPr>
                <w:rFonts w:ascii="Times New Roman" w:eastAsia="Times New Roman" w:hAnsi="Times New Roman" w:cs="Times New Roman"/>
                <w:kern w:val="0"/>
                <w:sz w:val="24"/>
                <w:szCs w:val="24"/>
                <w:lang w:eastAsia="fr-FR"/>
                <w14:ligatures w14:val="none"/>
              </w:rPr>
              <w:t>95,84 %</w:t>
            </w:r>
          </w:p>
        </w:tc>
        <w:tc>
          <w:tcPr>
            <w:tcW w:w="0" w:type="auto"/>
            <w:shd w:val="clear" w:color="auto" w:fill="FFFFFF" w:themeFill="background1"/>
            <w:hideMark/>
          </w:tcPr>
          <w:p w14:paraId="294D817E" w14:textId="77777777" w:rsidR="00203EBB" w:rsidRPr="00CD26B5" w:rsidRDefault="00203EBB" w:rsidP="0083376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83376E">
              <w:rPr>
                <w:rFonts w:ascii="Times New Roman" w:eastAsia="Times New Roman" w:hAnsi="Times New Roman" w:cs="Times New Roman"/>
                <w:kern w:val="0"/>
                <w:sz w:val="24"/>
                <w:szCs w:val="24"/>
                <w:lang w:eastAsia="fr-FR"/>
                <w14:ligatures w14:val="none"/>
              </w:rPr>
              <w:t>97,74 %</w:t>
            </w:r>
          </w:p>
        </w:tc>
      </w:tr>
    </w:tbl>
    <w:p w14:paraId="0E4E4A30" w14:textId="77777777" w:rsidR="00203EBB" w:rsidRPr="00014828" w:rsidRDefault="00203EBB" w:rsidP="00203EBB">
      <w:pPr>
        <w:jc w:val="center"/>
      </w:pPr>
    </w:p>
    <w:p w14:paraId="68CE4FA0" w14:textId="77777777" w:rsidR="00203EBB" w:rsidRPr="00203EBB" w:rsidRDefault="00203EBB" w:rsidP="00203EBB"/>
    <w:p w14:paraId="4BB7B341" w14:textId="7E0A8FB8" w:rsidR="00136452" w:rsidRDefault="00136452" w:rsidP="00BC29FC">
      <w:pPr>
        <w:pStyle w:val="Heading2"/>
        <w:numPr>
          <w:ilvl w:val="0"/>
          <w:numId w:val="37"/>
        </w:numPr>
      </w:pPr>
      <w:bookmarkStart w:id="368" w:name="_Toc200888099"/>
      <w:bookmarkEnd w:id="364"/>
      <w:r>
        <w:t>Conclusion</w:t>
      </w:r>
      <w:bookmarkEnd w:id="368"/>
    </w:p>
    <w:p w14:paraId="28E5F90E" w14:textId="6AD43BB8" w:rsidR="006B3945" w:rsidRDefault="006F3DBE" w:rsidP="00203EBB">
      <w:pPr>
        <w:jc w:val="both"/>
      </w:pPr>
      <w:r w:rsidRPr="00EF1943">
        <w:rPr>
          <w:rFonts w:asciiTheme="majorBidi" w:hAnsiTheme="majorBidi" w:cstheme="majorBidi"/>
          <w:sz w:val="24"/>
          <w:szCs w:val="24"/>
        </w:rPr>
        <w:t xml:space="preserve">Dans ce chapitre, nous avons développé un </w:t>
      </w:r>
      <w:r w:rsidRPr="00EF1943">
        <w:rPr>
          <w:rStyle w:val="Strong"/>
          <w:rFonts w:asciiTheme="majorBidi" w:hAnsiTheme="majorBidi" w:cstheme="majorBidi"/>
          <w:sz w:val="24"/>
          <w:szCs w:val="24"/>
        </w:rPr>
        <w:t>système de détection d’intrusion</w:t>
      </w:r>
      <w:r w:rsidRPr="00EF1943">
        <w:rPr>
          <w:rFonts w:asciiTheme="majorBidi" w:hAnsiTheme="majorBidi" w:cstheme="majorBidi"/>
          <w:sz w:val="24"/>
          <w:szCs w:val="24"/>
        </w:rPr>
        <w:t xml:space="preserve"> s’appuyant sur différentes techniques d’apprentissage automatique. Après avoir soigneusement préparé les données, nous avons testé plusieurs modèles pour identifier ceux qui offrent les meilleures performances. Les résultats ont montré que </w:t>
      </w:r>
      <w:proofErr w:type="spellStart"/>
      <w:r w:rsidRPr="00EF1943">
        <w:rPr>
          <w:rFonts w:asciiTheme="majorBidi" w:hAnsiTheme="majorBidi" w:cstheme="majorBidi"/>
          <w:sz w:val="24"/>
          <w:szCs w:val="24"/>
        </w:rPr>
        <w:t>Random</w:t>
      </w:r>
      <w:proofErr w:type="spellEnd"/>
      <w:r w:rsidRPr="00EF1943">
        <w:rPr>
          <w:rFonts w:asciiTheme="majorBidi" w:hAnsiTheme="majorBidi" w:cstheme="majorBidi"/>
          <w:sz w:val="24"/>
          <w:szCs w:val="24"/>
        </w:rPr>
        <w:t xml:space="preserve"> Forest et </w:t>
      </w:r>
      <w:proofErr w:type="spellStart"/>
      <w:r w:rsidRPr="00EF1943">
        <w:rPr>
          <w:rFonts w:asciiTheme="majorBidi" w:hAnsiTheme="majorBidi" w:cstheme="majorBidi"/>
          <w:sz w:val="24"/>
          <w:szCs w:val="24"/>
        </w:rPr>
        <w:t>Decision</w:t>
      </w:r>
      <w:proofErr w:type="spellEnd"/>
      <w:r w:rsidRPr="00EF1943">
        <w:rPr>
          <w:rFonts w:asciiTheme="majorBidi" w:hAnsiTheme="majorBidi" w:cstheme="majorBidi"/>
          <w:sz w:val="24"/>
          <w:szCs w:val="24"/>
        </w:rPr>
        <w:t xml:space="preserve"> </w:t>
      </w:r>
      <w:proofErr w:type="spellStart"/>
      <w:r w:rsidRPr="00EF1943">
        <w:rPr>
          <w:rFonts w:asciiTheme="majorBidi" w:hAnsiTheme="majorBidi" w:cstheme="majorBidi"/>
          <w:sz w:val="24"/>
          <w:szCs w:val="24"/>
        </w:rPr>
        <w:t>Tree</w:t>
      </w:r>
      <w:proofErr w:type="spellEnd"/>
      <w:r w:rsidRPr="00EF1943">
        <w:rPr>
          <w:rFonts w:asciiTheme="majorBidi" w:hAnsiTheme="majorBidi" w:cstheme="majorBidi"/>
          <w:sz w:val="24"/>
          <w:szCs w:val="24"/>
        </w:rPr>
        <w:t xml:space="preserve"> sont les plus efficaces dans notre cas. D’autres modèles comme </w:t>
      </w:r>
      <w:proofErr w:type="spellStart"/>
      <w:r w:rsidRPr="00EF1943">
        <w:rPr>
          <w:rFonts w:asciiTheme="majorBidi" w:hAnsiTheme="majorBidi" w:cstheme="majorBidi"/>
          <w:sz w:val="24"/>
          <w:szCs w:val="24"/>
        </w:rPr>
        <w:t>LightGBM</w:t>
      </w:r>
      <w:proofErr w:type="spellEnd"/>
      <w:r w:rsidRPr="00EF1943">
        <w:rPr>
          <w:rFonts w:asciiTheme="majorBidi" w:hAnsiTheme="majorBidi" w:cstheme="majorBidi"/>
          <w:sz w:val="24"/>
          <w:szCs w:val="24"/>
        </w:rPr>
        <w:t xml:space="preserve">, XGBoost, KNN et SVM se sont également bien comportés. En revanche, </w:t>
      </w:r>
      <w:proofErr w:type="spellStart"/>
      <w:r w:rsidRPr="00EF1943">
        <w:rPr>
          <w:rFonts w:asciiTheme="majorBidi" w:hAnsiTheme="majorBidi" w:cstheme="majorBidi"/>
          <w:sz w:val="24"/>
          <w:szCs w:val="24"/>
        </w:rPr>
        <w:t>Naive</w:t>
      </w:r>
      <w:proofErr w:type="spellEnd"/>
      <w:r w:rsidRPr="00EF1943">
        <w:rPr>
          <w:rFonts w:asciiTheme="majorBidi" w:hAnsiTheme="majorBidi" w:cstheme="majorBidi"/>
          <w:sz w:val="24"/>
          <w:szCs w:val="24"/>
        </w:rPr>
        <w:t xml:space="preserve"> Bayes a donné de moins bons résultats, surtout pour détecter les attaques rares.</w:t>
      </w:r>
      <w:r w:rsidRPr="00EF1943" w:rsidDel="006F3DBE">
        <w:rPr>
          <w:rFonts w:asciiTheme="majorBidi" w:hAnsiTheme="majorBidi" w:cstheme="majorBidi"/>
          <w:sz w:val="24"/>
          <w:szCs w:val="24"/>
        </w:rPr>
        <w:t xml:space="preserve"> </w:t>
      </w:r>
      <w:r w:rsidR="006B3945">
        <w:br w:type="page"/>
      </w:r>
    </w:p>
    <w:p w14:paraId="7A6CEAC2" w14:textId="57D6F31B" w:rsidR="006B3945" w:rsidRDefault="006B3945" w:rsidP="006B3945">
      <w:pPr>
        <w:pStyle w:val="Heading1"/>
        <w:rPr>
          <w:rFonts w:eastAsia="Times New Roman"/>
          <w:lang w:eastAsia="fr-FR"/>
        </w:rPr>
      </w:pPr>
      <w:bookmarkStart w:id="369" w:name="_Toc200888100"/>
      <w:r w:rsidRPr="00861186">
        <w:rPr>
          <w:rFonts w:eastAsia="Times New Roman"/>
          <w:lang w:eastAsia="fr-FR"/>
        </w:rPr>
        <w:lastRenderedPageBreak/>
        <w:t xml:space="preserve">Chapitre </w:t>
      </w:r>
      <w:r>
        <w:rPr>
          <w:rFonts w:eastAsia="Times New Roman"/>
          <w:lang w:eastAsia="fr-FR"/>
        </w:rPr>
        <w:t xml:space="preserve">5 </w:t>
      </w:r>
      <w:r w:rsidRPr="00861186">
        <w:rPr>
          <w:rFonts w:eastAsia="Times New Roman"/>
          <w:lang w:eastAsia="fr-FR"/>
        </w:rPr>
        <w:t xml:space="preserve">: </w:t>
      </w:r>
      <w:r w:rsidR="00BF72FC">
        <w:rPr>
          <w:rFonts w:eastAsia="Times New Roman"/>
          <w:lang w:eastAsia="fr-FR"/>
        </w:rPr>
        <w:t>Déploiement de l’interface</w:t>
      </w:r>
      <w:bookmarkEnd w:id="369"/>
    </w:p>
    <w:p w14:paraId="5B4AF28D" w14:textId="2A49A992" w:rsidR="0019785C" w:rsidRPr="00EF1943" w:rsidRDefault="0019785C" w:rsidP="00EF1943">
      <w:pPr>
        <w:rPr>
          <w:lang w:eastAsia="fr-FR"/>
        </w:rPr>
      </w:pPr>
    </w:p>
    <w:p w14:paraId="568F2682" w14:textId="6AF3109A" w:rsidR="006B3945" w:rsidRDefault="006B3945" w:rsidP="0074610F">
      <w:pPr>
        <w:pStyle w:val="Heading2"/>
        <w:numPr>
          <w:ilvl w:val="0"/>
          <w:numId w:val="46"/>
        </w:numPr>
        <w:rPr>
          <w:rFonts w:eastAsia="Times New Roman"/>
          <w:lang w:eastAsia="fr-FR"/>
        </w:rPr>
      </w:pPr>
      <w:bookmarkStart w:id="370" w:name="_Toc200888101"/>
      <w:r w:rsidRPr="00861186">
        <w:rPr>
          <w:rFonts w:eastAsia="Times New Roman"/>
          <w:lang w:eastAsia="fr-FR"/>
        </w:rPr>
        <w:t>Introduction</w:t>
      </w:r>
      <w:bookmarkEnd w:id="370"/>
    </w:p>
    <w:p w14:paraId="19849575" w14:textId="12AB891B" w:rsidR="006B3945" w:rsidRDefault="006B3945" w:rsidP="006B3945">
      <w:pPr>
        <w:jc w:val="both"/>
        <w:rPr>
          <w:rFonts w:asciiTheme="majorBidi" w:hAnsiTheme="majorBidi" w:cstheme="majorBidi"/>
          <w:sz w:val="24"/>
          <w:szCs w:val="24"/>
        </w:rPr>
      </w:pPr>
      <w:r w:rsidRPr="006B3945">
        <w:rPr>
          <w:rFonts w:asciiTheme="majorBidi" w:hAnsiTheme="majorBidi" w:cstheme="majorBidi"/>
          <w:sz w:val="24"/>
          <w:szCs w:val="24"/>
        </w:rPr>
        <w:t xml:space="preserve">Nous avons élaboré une interface utilisateur dans le but de faciliter et rendre l'utilisation des modèles de détection plus accessible. Le but est d'autoriser tout individu, même sans expertise technique, à générer des prédictions basées sur des données réseau. Cette interface a été conçue à l'aide de </w:t>
      </w:r>
      <w:proofErr w:type="spellStart"/>
      <w:r w:rsidRPr="006B3945">
        <w:rPr>
          <w:rFonts w:asciiTheme="majorBidi" w:hAnsiTheme="majorBidi" w:cstheme="majorBidi"/>
          <w:sz w:val="24"/>
          <w:szCs w:val="24"/>
        </w:rPr>
        <w:t>Streamlit</w:t>
      </w:r>
      <w:proofErr w:type="spellEnd"/>
      <w:r w:rsidRPr="006B3945">
        <w:rPr>
          <w:rFonts w:asciiTheme="majorBidi" w:hAnsiTheme="majorBidi" w:cstheme="majorBidi"/>
          <w:sz w:val="24"/>
          <w:szCs w:val="24"/>
        </w:rPr>
        <w:t>, une bibliothèque Python facilitant le développement d'applications web interactives. Elle offre deux options : entrer les données manuellement ou importer un fichier CSV. Cette solution permet aux utilisateurs d'utiliser aisément les modèles créés, sans avoir besoin d'interagir avec le code.</w:t>
      </w:r>
    </w:p>
    <w:p w14:paraId="322DC7B4" w14:textId="5ADFDD29" w:rsidR="003B796F" w:rsidRDefault="00236487" w:rsidP="00016FDE">
      <w:pPr>
        <w:pStyle w:val="Heading2"/>
        <w:numPr>
          <w:ilvl w:val="0"/>
          <w:numId w:val="56"/>
        </w:numPr>
      </w:pPr>
      <w:bookmarkStart w:id="371" w:name="_Toc200888102"/>
      <w:r w:rsidRPr="00236487">
        <w:rPr>
          <w:bCs/>
        </w:rPr>
        <w:t>É</w:t>
      </w:r>
      <w:r>
        <w:t>tude de technique</w:t>
      </w:r>
      <w:bookmarkEnd w:id="371"/>
      <w:r w:rsidRPr="003F0EAE">
        <w:t xml:space="preserve"> </w:t>
      </w:r>
    </w:p>
    <w:p w14:paraId="2D980D3B" w14:textId="29CED847" w:rsidR="00DB27DC" w:rsidRPr="00DB27DC" w:rsidRDefault="00DB27DC" w:rsidP="00DB27DC">
      <w:pPr>
        <w:jc w:val="both"/>
        <w:rPr>
          <w:rFonts w:asciiTheme="majorBidi" w:hAnsiTheme="majorBidi" w:cstheme="majorBidi"/>
          <w:sz w:val="24"/>
          <w:szCs w:val="24"/>
        </w:rPr>
      </w:pPr>
      <w:r w:rsidRPr="00DB27DC">
        <w:rPr>
          <w:rFonts w:asciiTheme="majorBidi" w:hAnsiTheme="majorBidi" w:cstheme="majorBidi"/>
          <w:sz w:val="24"/>
          <w:szCs w:val="24"/>
        </w:rPr>
        <w:t>Pour développer ce système de détection d'intrusion, nous avons choisi plusieurs langages de programmation et outils qui nous semblaient les plus adaptés aux besoins du projet. Ces technologies nous ont permis de créer un système à la fois performant, interactif et esthétique. Dans cette section, je vais expliquer les principaux outils que nous avons utilisés et pourquoi nous les avons choisis.</w:t>
      </w:r>
    </w:p>
    <w:p w14:paraId="6DE73D65" w14:textId="5E2BA625" w:rsidR="00236487" w:rsidRPr="00236487" w:rsidRDefault="00236487" w:rsidP="00016FDE">
      <w:pPr>
        <w:pStyle w:val="Heading3"/>
        <w:numPr>
          <w:ilvl w:val="0"/>
          <w:numId w:val="61"/>
        </w:numPr>
      </w:pPr>
      <w:r>
        <w:t xml:space="preserve"> </w:t>
      </w:r>
      <w:bookmarkStart w:id="372" w:name="_Toc200888103"/>
      <w:r w:rsidRPr="00236487">
        <w:t>Langages de programmation et bibliothèques utilisées</w:t>
      </w:r>
      <w:bookmarkEnd w:id="372"/>
    </w:p>
    <w:p w14:paraId="5B2B32A4" w14:textId="79236D7E" w:rsidR="00236487" w:rsidRPr="00236487" w:rsidRDefault="00236487" w:rsidP="00DB27DC">
      <w:pPr>
        <w:jc w:val="both"/>
        <w:rPr>
          <w:rFonts w:asciiTheme="majorBidi" w:hAnsiTheme="majorBidi" w:cstheme="majorBidi"/>
          <w:sz w:val="24"/>
          <w:szCs w:val="24"/>
        </w:rPr>
      </w:pPr>
      <w:r w:rsidRPr="00236487">
        <w:rPr>
          <w:rFonts w:asciiTheme="majorBidi" w:hAnsiTheme="majorBidi" w:cstheme="majorBidi"/>
          <w:sz w:val="24"/>
          <w:szCs w:val="24"/>
        </w:rPr>
        <w:t>Dans le cadre de la conception de notre interface, plusieurs langages et bibliothèques ont été utilisés pour répondre aux besoins fonctionnels et esthétiques de l'application. Voici une présentation détaillée de ces éléments :</w:t>
      </w:r>
    </w:p>
    <w:p w14:paraId="2342AD99" w14:textId="13284AFE" w:rsidR="00236487" w:rsidRPr="00236487" w:rsidRDefault="00535FD9" w:rsidP="00DB27DC">
      <w:pPr>
        <w:jc w:val="both"/>
        <w:rPr>
          <w:rFonts w:asciiTheme="majorBidi" w:hAnsiTheme="majorBidi" w:cstheme="majorBidi"/>
          <w:b/>
          <w:bCs/>
          <w:color w:val="4472C4" w:themeColor="accent1"/>
          <w:sz w:val="24"/>
          <w:szCs w:val="24"/>
        </w:rPr>
      </w:pPr>
      <w:r>
        <w:rPr>
          <w:rFonts w:asciiTheme="majorBidi" w:hAnsiTheme="majorBidi" w:cstheme="majorBidi"/>
          <w:b/>
          <w:bCs/>
          <w:noProof/>
          <w:color w:val="4472C4" w:themeColor="accent1"/>
          <w:sz w:val="24"/>
          <w:szCs w:val="24"/>
        </w:rPr>
        <w:drawing>
          <wp:anchor distT="0" distB="0" distL="114300" distR="114300" simplePos="0" relativeHeight="251665408" behindDoc="0" locked="0" layoutInCell="1" allowOverlap="1" wp14:anchorId="0F116C64" wp14:editId="4402C93F">
            <wp:simplePos x="0" y="0"/>
            <wp:positionH relativeFrom="column">
              <wp:posOffset>4455160</wp:posOffset>
            </wp:positionH>
            <wp:positionV relativeFrom="paragraph">
              <wp:posOffset>164465</wp:posOffset>
            </wp:positionV>
            <wp:extent cx="1076960" cy="1043305"/>
            <wp:effectExtent l="0" t="0" r="8890" b="4445"/>
            <wp:wrapSquare wrapText="bothSides"/>
            <wp:docPr id="19468764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6434" name="Image 194687643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76960" cy="1043305"/>
                    </a:xfrm>
                    <a:prstGeom prst="rect">
                      <a:avLst/>
                    </a:prstGeom>
                  </pic:spPr>
                </pic:pic>
              </a:graphicData>
            </a:graphic>
            <wp14:sizeRelH relativeFrom="margin">
              <wp14:pctWidth>0</wp14:pctWidth>
            </wp14:sizeRelH>
            <wp14:sizeRelV relativeFrom="margin">
              <wp14:pctHeight>0</wp14:pctHeight>
            </wp14:sizeRelV>
          </wp:anchor>
        </w:drawing>
      </w:r>
      <w:r w:rsidR="00236487" w:rsidRPr="00236487">
        <w:rPr>
          <w:rFonts w:asciiTheme="majorBidi" w:hAnsiTheme="majorBidi" w:cstheme="majorBidi"/>
          <w:b/>
          <w:bCs/>
          <w:color w:val="4472C4" w:themeColor="accent1"/>
          <w:sz w:val="24"/>
          <w:szCs w:val="24"/>
        </w:rPr>
        <w:t>Python</w:t>
      </w:r>
      <w:r w:rsidR="00DB27DC" w:rsidRPr="00DB27DC">
        <w:rPr>
          <w:rFonts w:asciiTheme="majorBidi" w:hAnsiTheme="majorBidi" w:cstheme="majorBidi"/>
          <w:b/>
          <w:bCs/>
          <w:color w:val="4472C4" w:themeColor="accent1"/>
          <w:sz w:val="24"/>
          <w:szCs w:val="24"/>
        </w:rPr>
        <w:t> :</w:t>
      </w:r>
    </w:p>
    <w:p w14:paraId="500A8F43" w14:textId="486B8A03" w:rsidR="00236487" w:rsidRPr="00236487" w:rsidRDefault="00236487" w:rsidP="00016FDE">
      <w:pPr>
        <w:numPr>
          <w:ilvl w:val="0"/>
          <w:numId w:val="62"/>
        </w:numPr>
        <w:jc w:val="both"/>
        <w:rPr>
          <w:rFonts w:asciiTheme="majorBidi" w:hAnsiTheme="majorBidi" w:cstheme="majorBidi"/>
          <w:sz w:val="24"/>
          <w:szCs w:val="24"/>
        </w:rPr>
      </w:pPr>
      <w:r w:rsidRPr="00236487">
        <w:rPr>
          <w:rFonts w:asciiTheme="majorBidi" w:hAnsiTheme="majorBidi" w:cstheme="majorBidi"/>
          <w:b/>
          <w:bCs/>
          <w:sz w:val="24"/>
          <w:szCs w:val="24"/>
        </w:rPr>
        <w:t>Raison d’utilisation</w:t>
      </w:r>
      <w:r w:rsidRPr="00236487">
        <w:rPr>
          <w:rFonts w:asciiTheme="majorBidi" w:hAnsiTheme="majorBidi" w:cstheme="majorBidi"/>
          <w:sz w:val="24"/>
          <w:szCs w:val="24"/>
        </w:rPr>
        <w:t xml:space="preserve"> : Python a été le langage central de notre projet en raison de sa simplicité, sa polyvalence, et la richesse de son écosystème de bibliothèques adaptées à la gestion des données, l’</w:t>
      </w:r>
      <w:r w:rsidR="00DB27DC" w:rsidRPr="00DB27DC">
        <w:rPr>
          <w:rFonts w:asciiTheme="majorBidi" w:hAnsiTheme="majorBidi" w:cstheme="majorBidi"/>
          <w:sz w:val="24"/>
          <w:szCs w:val="24"/>
        </w:rPr>
        <w:t>IA</w:t>
      </w:r>
      <w:r w:rsidRPr="00236487">
        <w:rPr>
          <w:rFonts w:asciiTheme="majorBidi" w:hAnsiTheme="majorBidi" w:cstheme="majorBidi"/>
          <w:sz w:val="24"/>
          <w:szCs w:val="24"/>
        </w:rPr>
        <w:t xml:space="preserve"> et le développement web.</w:t>
      </w:r>
    </w:p>
    <w:p w14:paraId="4026DE86" w14:textId="3E2FC47F" w:rsidR="00236487" w:rsidRPr="00236487" w:rsidRDefault="00535FD9" w:rsidP="00016FDE">
      <w:pPr>
        <w:numPr>
          <w:ilvl w:val="0"/>
          <w:numId w:val="62"/>
        </w:numPr>
        <w:jc w:val="both"/>
        <w:rPr>
          <w:rFonts w:asciiTheme="majorBidi" w:hAnsiTheme="majorBidi" w:cstheme="majorBidi"/>
          <w:sz w:val="24"/>
          <w:szCs w:val="24"/>
        </w:rPr>
      </w:pPr>
      <w:r>
        <w:rPr>
          <w:noProof/>
        </w:rPr>
        <mc:AlternateContent>
          <mc:Choice Requires="wps">
            <w:drawing>
              <wp:anchor distT="0" distB="0" distL="114300" distR="114300" simplePos="0" relativeHeight="251667456" behindDoc="0" locked="0" layoutInCell="1" allowOverlap="1" wp14:anchorId="64E2632A" wp14:editId="027C1F5A">
                <wp:simplePos x="0" y="0"/>
                <wp:positionH relativeFrom="column">
                  <wp:posOffset>4432300</wp:posOffset>
                </wp:positionH>
                <wp:positionV relativeFrom="paragraph">
                  <wp:posOffset>106680</wp:posOffset>
                </wp:positionV>
                <wp:extent cx="1209040" cy="171450"/>
                <wp:effectExtent l="0" t="0" r="0" b="0"/>
                <wp:wrapSquare wrapText="bothSides"/>
                <wp:docPr id="250896899" name="Zone de texte 1"/>
                <wp:cNvGraphicFramePr/>
                <a:graphic xmlns:a="http://schemas.openxmlformats.org/drawingml/2006/main">
                  <a:graphicData uri="http://schemas.microsoft.com/office/word/2010/wordprocessingShape">
                    <wps:wsp>
                      <wps:cNvSpPr txBox="1"/>
                      <wps:spPr>
                        <a:xfrm>
                          <a:off x="0" y="0"/>
                          <a:ext cx="1209040" cy="171450"/>
                        </a:xfrm>
                        <a:prstGeom prst="rect">
                          <a:avLst/>
                        </a:prstGeom>
                        <a:solidFill>
                          <a:prstClr val="white"/>
                        </a:solidFill>
                        <a:ln>
                          <a:noFill/>
                        </a:ln>
                      </wps:spPr>
                      <wps:txbx>
                        <w:txbxContent>
                          <w:p w14:paraId="138B0980" w14:textId="697FF031" w:rsidR="00535FD9" w:rsidRPr="00E40E7C" w:rsidRDefault="00535FD9" w:rsidP="00535FD9">
                            <w:pPr>
                              <w:pStyle w:val="Caption"/>
                              <w:rPr>
                                <w:rFonts w:asciiTheme="majorBidi" w:hAnsiTheme="majorBidi" w:cstheme="majorBidi"/>
                                <w:b/>
                                <w:bCs/>
                                <w:noProof/>
                                <w:color w:val="4472C4" w:themeColor="accent1"/>
                              </w:rPr>
                            </w:pPr>
                            <w:bookmarkStart w:id="373" w:name="_Toc200887924"/>
                            <w:r>
                              <w:t xml:space="preserve">Figure </w:t>
                            </w:r>
                            <w:r w:rsidR="00016FDE">
                              <w:fldChar w:fldCharType="begin"/>
                            </w:r>
                            <w:r w:rsidR="00016FDE">
                              <w:instrText xml:space="preserve"> SEQ Figure \* ARABIC </w:instrText>
                            </w:r>
                            <w:r w:rsidR="00016FDE">
                              <w:fldChar w:fldCharType="separate"/>
                            </w:r>
                            <w:r w:rsidR="001F6BA5">
                              <w:rPr>
                                <w:noProof/>
                              </w:rPr>
                              <w:t>49</w:t>
                            </w:r>
                            <w:r w:rsidR="00016FDE">
                              <w:rPr>
                                <w:noProof/>
                              </w:rPr>
                              <w:fldChar w:fldCharType="end"/>
                            </w:r>
                            <w:r>
                              <w:t>- logo du python</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4E2632A" id="_x0000_t202" coordsize="21600,21600" o:spt="202" path="m,l,21600r21600,l21600,xe">
                <v:stroke joinstyle="miter"/>
                <v:path gradientshapeok="t" o:connecttype="rect"/>
              </v:shapetype>
              <v:shape id="Zone de texte 1" o:spid="_x0000_s1028" type="#_x0000_t202" style="position:absolute;left:0;text-align:left;margin-left:349pt;margin-top:8.4pt;width:95.2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" stroked="f">
                <v:textbox inset="0,0,0,0">
                  <w:txbxContent>
                    <w:p w14:paraId="138B0980" w14:textId="697FF031" w:rsidR="00535FD9" w:rsidRPr="00E40E7C" w:rsidRDefault="00535FD9" w:rsidP="00535FD9">
                      <w:pPr>
                        <w:pStyle w:val="Lgende"/>
                        <w:rPr>
                          <w:rFonts w:asciiTheme="majorBidi" w:hAnsiTheme="majorBidi" w:cstheme="majorBidi"/>
                          <w:b/>
                          <w:bCs/>
                          <w:noProof/>
                          <w:color w:val="4472C4" w:themeColor="accent1"/>
                        </w:rPr>
                      </w:pPr>
                      <w:bookmarkStart w:id="374" w:name="_Toc200887924"/>
                      <w:r>
                        <w:t xml:space="preserve">Figure </w:t>
                      </w:r>
                      <w:fldSimple w:instr=" SEQ Figure \* ARABIC ">
                        <w:r w:rsidR="001F6BA5">
                          <w:rPr>
                            <w:noProof/>
                          </w:rPr>
                          <w:t>49</w:t>
                        </w:r>
                      </w:fldSimple>
                      <w:r>
                        <w:t>- logo du python</w:t>
                      </w:r>
                      <w:bookmarkEnd w:id="374"/>
                    </w:p>
                  </w:txbxContent>
                </v:textbox>
                <w10:wrap type="square"/>
              </v:shape>
            </w:pict>
          </mc:Fallback>
        </mc:AlternateContent>
      </w:r>
      <w:r w:rsidR="00236487" w:rsidRPr="00236487">
        <w:rPr>
          <w:rFonts w:asciiTheme="majorBidi" w:hAnsiTheme="majorBidi" w:cstheme="majorBidi"/>
          <w:b/>
          <w:bCs/>
          <w:sz w:val="24"/>
          <w:szCs w:val="24"/>
        </w:rPr>
        <w:t>Applications</w:t>
      </w:r>
      <w:r w:rsidR="00236487" w:rsidRPr="00236487">
        <w:rPr>
          <w:rFonts w:asciiTheme="majorBidi" w:hAnsiTheme="majorBidi" w:cstheme="majorBidi"/>
          <w:sz w:val="24"/>
          <w:szCs w:val="24"/>
        </w:rPr>
        <w:t xml:space="preserve"> :</w:t>
      </w:r>
    </w:p>
    <w:p w14:paraId="2E3384B6" w14:textId="616EF07D" w:rsidR="00236487" w:rsidRPr="00236487" w:rsidRDefault="00236487" w:rsidP="00016FDE">
      <w:pPr>
        <w:numPr>
          <w:ilvl w:val="0"/>
          <w:numId w:val="63"/>
        </w:numPr>
        <w:jc w:val="both"/>
        <w:rPr>
          <w:rFonts w:asciiTheme="majorBidi" w:hAnsiTheme="majorBidi" w:cstheme="majorBidi"/>
          <w:sz w:val="24"/>
          <w:szCs w:val="24"/>
        </w:rPr>
      </w:pPr>
      <w:r w:rsidRPr="00236487">
        <w:rPr>
          <w:rFonts w:asciiTheme="majorBidi" w:hAnsiTheme="majorBidi" w:cstheme="majorBidi"/>
          <w:b/>
          <w:bCs/>
          <w:sz w:val="24"/>
          <w:szCs w:val="24"/>
        </w:rPr>
        <w:t>Manipulation de données</w:t>
      </w:r>
      <w:r w:rsidRPr="00236487">
        <w:rPr>
          <w:rFonts w:asciiTheme="majorBidi" w:hAnsiTheme="majorBidi" w:cstheme="majorBidi"/>
          <w:sz w:val="24"/>
          <w:szCs w:val="24"/>
        </w:rPr>
        <w:t xml:space="preserve"> : Grâce à des bibliothèques comme pandas, nous avons pu effectuer des traitements de données complexes de manière fluide et rapide.</w:t>
      </w:r>
    </w:p>
    <w:p w14:paraId="0976FF48" w14:textId="5DC0B82D" w:rsidR="00236487" w:rsidRPr="00236487" w:rsidRDefault="00236487" w:rsidP="00016FDE">
      <w:pPr>
        <w:numPr>
          <w:ilvl w:val="0"/>
          <w:numId w:val="63"/>
        </w:numPr>
        <w:jc w:val="both"/>
        <w:rPr>
          <w:rFonts w:asciiTheme="majorBidi" w:hAnsiTheme="majorBidi" w:cstheme="majorBidi"/>
          <w:sz w:val="24"/>
          <w:szCs w:val="24"/>
        </w:rPr>
      </w:pPr>
      <w:r w:rsidRPr="00236487">
        <w:rPr>
          <w:rFonts w:asciiTheme="majorBidi" w:hAnsiTheme="majorBidi" w:cstheme="majorBidi"/>
          <w:b/>
          <w:bCs/>
          <w:sz w:val="24"/>
          <w:szCs w:val="24"/>
        </w:rPr>
        <w:t xml:space="preserve">Modélisation et </w:t>
      </w:r>
      <w:bookmarkStart w:id="374" w:name="_Hlk200879744"/>
      <w:r w:rsidRPr="00236487">
        <w:rPr>
          <w:rFonts w:asciiTheme="majorBidi" w:hAnsiTheme="majorBidi" w:cstheme="majorBidi"/>
          <w:b/>
          <w:bCs/>
          <w:sz w:val="24"/>
          <w:szCs w:val="24"/>
        </w:rPr>
        <w:t>apprentissage automatique</w:t>
      </w:r>
      <w:r w:rsidRPr="00236487">
        <w:rPr>
          <w:rFonts w:asciiTheme="majorBidi" w:hAnsiTheme="majorBidi" w:cstheme="majorBidi"/>
          <w:sz w:val="24"/>
          <w:szCs w:val="24"/>
        </w:rPr>
        <w:t xml:space="preserve"> </w:t>
      </w:r>
      <w:bookmarkEnd w:id="374"/>
      <w:r w:rsidRPr="00236487">
        <w:rPr>
          <w:rFonts w:asciiTheme="majorBidi" w:hAnsiTheme="majorBidi" w:cstheme="majorBidi"/>
          <w:sz w:val="24"/>
          <w:szCs w:val="24"/>
        </w:rPr>
        <w:t xml:space="preserve">: Les modèles pré-entraînés ont été chargés à l’aide de </w:t>
      </w:r>
      <w:proofErr w:type="spellStart"/>
      <w:r w:rsidRPr="00236487">
        <w:rPr>
          <w:rFonts w:asciiTheme="majorBidi" w:hAnsiTheme="majorBidi" w:cstheme="majorBidi"/>
          <w:sz w:val="24"/>
          <w:szCs w:val="24"/>
        </w:rPr>
        <w:t>joblib</w:t>
      </w:r>
      <w:proofErr w:type="spellEnd"/>
      <w:r w:rsidRPr="00236487">
        <w:rPr>
          <w:rFonts w:asciiTheme="majorBidi" w:hAnsiTheme="majorBidi" w:cstheme="majorBidi"/>
          <w:sz w:val="24"/>
          <w:szCs w:val="24"/>
        </w:rPr>
        <w:t xml:space="preserve">, une bibliothèque simple et performante pour la sérialisation des objets Python, permettant de sauvegarder et de charger facilement des modèles </w:t>
      </w:r>
      <w:proofErr w:type="gramStart"/>
      <w:r w:rsidRPr="00236487">
        <w:rPr>
          <w:rFonts w:asciiTheme="majorBidi" w:hAnsiTheme="majorBidi" w:cstheme="majorBidi"/>
          <w:sz w:val="24"/>
          <w:szCs w:val="24"/>
        </w:rPr>
        <w:t xml:space="preserve">de </w:t>
      </w:r>
      <w:r w:rsidR="00DB27DC" w:rsidRPr="00DB27DC">
        <w:rPr>
          <w:rFonts w:asciiTheme="majorBidi" w:hAnsiTheme="majorBidi" w:cstheme="majorBidi"/>
          <w:sz w:val="24"/>
          <w:szCs w:val="24"/>
        </w:rPr>
        <w:t>apprentissage</w:t>
      </w:r>
      <w:proofErr w:type="gramEnd"/>
      <w:r w:rsidR="00DB27DC" w:rsidRPr="00DB27DC">
        <w:rPr>
          <w:rFonts w:asciiTheme="majorBidi" w:hAnsiTheme="majorBidi" w:cstheme="majorBidi"/>
          <w:sz w:val="24"/>
          <w:szCs w:val="24"/>
        </w:rPr>
        <w:t xml:space="preserve"> automatique</w:t>
      </w:r>
      <w:r w:rsidRPr="00236487">
        <w:rPr>
          <w:rFonts w:asciiTheme="majorBidi" w:hAnsiTheme="majorBidi" w:cstheme="majorBidi"/>
          <w:sz w:val="24"/>
          <w:szCs w:val="24"/>
        </w:rPr>
        <w:t>.</w:t>
      </w:r>
    </w:p>
    <w:p w14:paraId="352C135F" w14:textId="49F98647" w:rsidR="00236487" w:rsidRPr="00236487" w:rsidRDefault="00535FD9" w:rsidP="00DB27DC">
      <w:pPr>
        <w:jc w:val="both"/>
        <w:rPr>
          <w:rFonts w:asciiTheme="majorBidi" w:hAnsiTheme="majorBidi" w:cstheme="majorBidi"/>
          <w:b/>
          <w:bCs/>
          <w:color w:val="4472C4" w:themeColor="accent1"/>
          <w:sz w:val="24"/>
          <w:szCs w:val="24"/>
        </w:rPr>
      </w:pPr>
      <w:r>
        <w:rPr>
          <w:noProof/>
        </w:rPr>
        <w:drawing>
          <wp:anchor distT="0" distB="0" distL="114300" distR="114300" simplePos="0" relativeHeight="251668480" behindDoc="0" locked="0" layoutInCell="1" allowOverlap="1" wp14:anchorId="34F62F63" wp14:editId="5D8638D1">
            <wp:simplePos x="0" y="0"/>
            <wp:positionH relativeFrom="column">
              <wp:posOffset>4359910</wp:posOffset>
            </wp:positionH>
            <wp:positionV relativeFrom="paragraph">
              <wp:posOffset>161925</wp:posOffset>
            </wp:positionV>
            <wp:extent cx="1366520" cy="737235"/>
            <wp:effectExtent l="0" t="0" r="0" b="0"/>
            <wp:wrapSquare wrapText="bothSides"/>
            <wp:docPr id="2046751793" name="Image 7" descr="Streamlit Releases Version 1.0, the Fastest Way to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amlit Releases Version 1.0, the Fastest Way to Build"/>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r="-503" b="7332"/>
                    <a:stretch>
                      <a:fillRect/>
                    </a:stretch>
                  </pic:blipFill>
                  <pic:spPr bwMode="auto">
                    <a:xfrm>
                      <a:off x="0" y="0"/>
                      <a:ext cx="1366520" cy="737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236487" w:rsidRPr="00236487">
        <w:rPr>
          <w:rFonts w:asciiTheme="majorBidi" w:hAnsiTheme="majorBidi" w:cstheme="majorBidi"/>
          <w:b/>
          <w:bCs/>
          <w:color w:val="4472C4" w:themeColor="accent1"/>
          <w:sz w:val="24"/>
          <w:szCs w:val="24"/>
        </w:rPr>
        <w:t>Streamlit</w:t>
      </w:r>
      <w:proofErr w:type="spellEnd"/>
      <w:r w:rsidR="00DB27DC" w:rsidRPr="00DB27DC">
        <w:rPr>
          <w:rFonts w:asciiTheme="majorBidi" w:hAnsiTheme="majorBidi" w:cstheme="majorBidi"/>
          <w:b/>
          <w:bCs/>
          <w:color w:val="4472C4" w:themeColor="accent1"/>
          <w:sz w:val="24"/>
          <w:szCs w:val="24"/>
        </w:rPr>
        <w:t> :</w:t>
      </w:r>
      <w:r w:rsidRPr="00535FD9">
        <w:t xml:space="preserve"> </w:t>
      </w:r>
    </w:p>
    <w:p w14:paraId="76EFEF69" w14:textId="04A136BA" w:rsidR="00236487" w:rsidRPr="00236487" w:rsidRDefault="00535FD9" w:rsidP="00016FDE">
      <w:pPr>
        <w:numPr>
          <w:ilvl w:val="0"/>
          <w:numId w:val="64"/>
        </w:numPr>
        <w:jc w:val="both"/>
        <w:rPr>
          <w:rFonts w:asciiTheme="majorBidi" w:hAnsiTheme="majorBidi" w:cstheme="majorBidi"/>
          <w:sz w:val="24"/>
          <w:szCs w:val="24"/>
        </w:rPr>
      </w:pPr>
      <w:r>
        <w:rPr>
          <w:noProof/>
        </w:rPr>
        <mc:AlternateContent>
          <mc:Choice Requires="wps">
            <w:drawing>
              <wp:anchor distT="0" distB="0" distL="114300" distR="114300" simplePos="0" relativeHeight="251670528" behindDoc="0" locked="0" layoutInCell="1" allowOverlap="1" wp14:anchorId="1C6B1146" wp14:editId="182D6DC1">
                <wp:simplePos x="0" y="0"/>
                <wp:positionH relativeFrom="column">
                  <wp:posOffset>4640957</wp:posOffset>
                </wp:positionH>
                <wp:positionV relativeFrom="paragraph">
                  <wp:posOffset>577215</wp:posOffset>
                </wp:positionV>
                <wp:extent cx="1085850" cy="126365"/>
                <wp:effectExtent l="0" t="0" r="0" b="6985"/>
                <wp:wrapSquare wrapText="bothSides"/>
                <wp:docPr id="8828045" name="Zone de texte 1"/>
                <wp:cNvGraphicFramePr/>
                <a:graphic xmlns:a="http://schemas.openxmlformats.org/drawingml/2006/main">
                  <a:graphicData uri="http://schemas.microsoft.com/office/word/2010/wordprocessingShape">
                    <wps:wsp>
                      <wps:cNvSpPr txBox="1"/>
                      <wps:spPr>
                        <a:xfrm>
                          <a:off x="0" y="0"/>
                          <a:ext cx="1085850" cy="126365"/>
                        </a:xfrm>
                        <a:prstGeom prst="rect">
                          <a:avLst/>
                        </a:prstGeom>
                        <a:solidFill>
                          <a:prstClr val="white"/>
                        </a:solidFill>
                        <a:ln>
                          <a:noFill/>
                        </a:ln>
                      </wps:spPr>
                      <wps:txbx>
                        <w:txbxContent>
                          <w:p w14:paraId="0237B6D7" w14:textId="3335F130" w:rsidR="00535FD9" w:rsidRPr="001F7422" w:rsidRDefault="00535FD9" w:rsidP="00535FD9">
                            <w:pPr>
                              <w:pStyle w:val="Caption"/>
                              <w:rPr>
                                <w:noProof/>
                                <w:sz w:val="22"/>
                                <w:szCs w:val="22"/>
                              </w:rPr>
                            </w:pPr>
                            <w:bookmarkStart w:id="375" w:name="_Toc200887925"/>
                            <w:r>
                              <w:t xml:space="preserve">Figure </w:t>
                            </w:r>
                            <w:r w:rsidR="00016FDE">
                              <w:fldChar w:fldCharType="begin"/>
                            </w:r>
                            <w:r w:rsidR="00016FDE">
                              <w:instrText xml:space="preserve"> SEQ Figure \* ARABIC </w:instrText>
                            </w:r>
                            <w:r w:rsidR="00016FDE">
                              <w:fldChar w:fldCharType="separate"/>
                            </w:r>
                            <w:r w:rsidR="001F6BA5">
                              <w:rPr>
                                <w:noProof/>
                              </w:rPr>
                              <w:t>50</w:t>
                            </w:r>
                            <w:r w:rsidR="00016FDE">
                              <w:rPr>
                                <w:noProof/>
                              </w:rPr>
                              <w:fldChar w:fldCharType="end"/>
                            </w:r>
                            <w:r>
                              <w:t>-</w:t>
                            </w:r>
                            <w:r w:rsidRPr="009D2794">
                              <w:t>Streamlit</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C6B1146" id="_x0000_s1029" type="#_x0000_t202" style="position:absolute;left:0;text-align:left;margin-left:365.45pt;margin-top:45.45pt;width:85.5pt;height:9.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" stroked="f">
                <v:textbox inset="0,0,0,0">
                  <w:txbxContent>
                    <w:p w14:paraId="0237B6D7" w14:textId="3335F130" w:rsidR="00535FD9" w:rsidRPr="001F7422" w:rsidRDefault="00535FD9" w:rsidP="00535FD9">
                      <w:pPr>
                        <w:pStyle w:val="Lgende"/>
                        <w:rPr>
                          <w:noProof/>
                          <w:sz w:val="22"/>
                          <w:szCs w:val="22"/>
                        </w:rPr>
                      </w:pPr>
                      <w:bookmarkStart w:id="377" w:name="_Toc200887925"/>
                      <w:r>
                        <w:t xml:space="preserve">Figure </w:t>
                      </w:r>
                      <w:fldSimple w:instr=" SEQ Figure \* ARABIC ">
                        <w:r w:rsidR="001F6BA5">
                          <w:rPr>
                            <w:noProof/>
                          </w:rPr>
                          <w:t>50</w:t>
                        </w:r>
                      </w:fldSimple>
                      <w:r>
                        <w:t>-</w:t>
                      </w:r>
                      <w:r w:rsidRPr="009D2794">
                        <w:t>Streamlit</w:t>
                      </w:r>
                      <w:bookmarkEnd w:id="377"/>
                    </w:p>
                  </w:txbxContent>
                </v:textbox>
                <w10:wrap type="square"/>
              </v:shape>
            </w:pict>
          </mc:Fallback>
        </mc:AlternateContent>
      </w:r>
      <w:r w:rsidR="00236487" w:rsidRPr="00236487">
        <w:rPr>
          <w:rFonts w:asciiTheme="majorBidi" w:hAnsiTheme="majorBidi" w:cstheme="majorBidi"/>
          <w:b/>
          <w:bCs/>
          <w:sz w:val="24"/>
          <w:szCs w:val="24"/>
        </w:rPr>
        <w:t>Raison d’utilisation</w:t>
      </w:r>
      <w:r w:rsidR="00236487" w:rsidRPr="00236487">
        <w:rPr>
          <w:rFonts w:asciiTheme="majorBidi" w:hAnsiTheme="majorBidi" w:cstheme="majorBidi"/>
          <w:sz w:val="24"/>
          <w:szCs w:val="24"/>
        </w:rPr>
        <w:t xml:space="preserve"> : </w:t>
      </w:r>
      <w:proofErr w:type="spellStart"/>
      <w:r w:rsidR="00236487" w:rsidRPr="00236487">
        <w:rPr>
          <w:rFonts w:asciiTheme="majorBidi" w:hAnsiTheme="majorBidi" w:cstheme="majorBidi"/>
          <w:sz w:val="24"/>
          <w:szCs w:val="24"/>
        </w:rPr>
        <w:t>Streamlit</w:t>
      </w:r>
      <w:proofErr w:type="spellEnd"/>
      <w:r w:rsidR="00236487" w:rsidRPr="00236487">
        <w:rPr>
          <w:rFonts w:asciiTheme="majorBidi" w:hAnsiTheme="majorBidi" w:cstheme="majorBidi"/>
          <w:sz w:val="24"/>
          <w:szCs w:val="24"/>
        </w:rPr>
        <w:t xml:space="preserve"> est un </w:t>
      </w:r>
      <w:proofErr w:type="spellStart"/>
      <w:r w:rsidR="00236487" w:rsidRPr="00236487">
        <w:rPr>
          <w:rFonts w:asciiTheme="majorBidi" w:hAnsiTheme="majorBidi" w:cstheme="majorBidi"/>
          <w:sz w:val="24"/>
          <w:szCs w:val="24"/>
        </w:rPr>
        <w:t>framework</w:t>
      </w:r>
      <w:proofErr w:type="spellEnd"/>
      <w:r w:rsidR="00236487" w:rsidRPr="00236487">
        <w:rPr>
          <w:rFonts w:asciiTheme="majorBidi" w:hAnsiTheme="majorBidi" w:cstheme="majorBidi"/>
          <w:sz w:val="24"/>
          <w:szCs w:val="24"/>
        </w:rPr>
        <w:t xml:space="preserve"> Python populaire pour la création rapide d'applications web interactives. Il est parfaitement adapté pour des projets de data science où la visualisation des données et l’interaction avec l’utilisateur sont cruciales.</w:t>
      </w:r>
    </w:p>
    <w:p w14:paraId="6DC08F6B" w14:textId="77777777" w:rsidR="00236487" w:rsidRPr="00236487" w:rsidRDefault="00236487" w:rsidP="00016FDE">
      <w:pPr>
        <w:numPr>
          <w:ilvl w:val="0"/>
          <w:numId w:val="64"/>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0F4AFAE1" w14:textId="77777777" w:rsidR="00236487" w:rsidRPr="00236487" w:rsidRDefault="00236487" w:rsidP="00016FDE">
      <w:pPr>
        <w:numPr>
          <w:ilvl w:val="0"/>
          <w:numId w:val="65"/>
        </w:numPr>
        <w:jc w:val="both"/>
        <w:rPr>
          <w:rFonts w:asciiTheme="majorBidi" w:hAnsiTheme="majorBidi" w:cstheme="majorBidi"/>
          <w:sz w:val="24"/>
          <w:szCs w:val="24"/>
        </w:rPr>
      </w:pPr>
      <w:r w:rsidRPr="00236487">
        <w:rPr>
          <w:rFonts w:asciiTheme="majorBidi" w:hAnsiTheme="majorBidi" w:cstheme="majorBidi"/>
          <w:b/>
          <w:bCs/>
          <w:sz w:val="24"/>
          <w:szCs w:val="24"/>
        </w:rPr>
        <w:lastRenderedPageBreak/>
        <w:t>Interface utilisateur</w:t>
      </w:r>
      <w:r w:rsidRPr="00236487">
        <w:rPr>
          <w:rFonts w:asciiTheme="majorBidi" w:hAnsiTheme="majorBidi" w:cstheme="majorBidi"/>
          <w:sz w:val="24"/>
          <w:szCs w:val="24"/>
        </w:rPr>
        <w:t xml:space="preserve"> : </w:t>
      </w:r>
      <w:proofErr w:type="spellStart"/>
      <w:r w:rsidRPr="00236487">
        <w:rPr>
          <w:rFonts w:asciiTheme="majorBidi" w:hAnsiTheme="majorBidi" w:cstheme="majorBidi"/>
          <w:sz w:val="24"/>
          <w:szCs w:val="24"/>
        </w:rPr>
        <w:t>Streamlit</w:t>
      </w:r>
      <w:proofErr w:type="spellEnd"/>
      <w:r w:rsidRPr="00236487">
        <w:rPr>
          <w:rFonts w:asciiTheme="majorBidi" w:hAnsiTheme="majorBidi" w:cstheme="majorBidi"/>
          <w:sz w:val="24"/>
          <w:szCs w:val="24"/>
        </w:rPr>
        <w:t xml:space="preserve"> offre une interface très intuitive pour créer des composants comme des boutons, des champs de texte, des graphiques interactifs et des tableaux.</w:t>
      </w:r>
    </w:p>
    <w:p w14:paraId="4A8738B8" w14:textId="71E7C1D5" w:rsidR="00236487" w:rsidRPr="00236487" w:rsidRDefault="00236487" w:rsidP="00016FDE">
      <w:pPr>
        <w:numPr>
          <w:ilvl w:val="0"/>
          <w:numId w:val="65"/>
        </w:numPr>
        <w:jc w:val="both"/>
        <w:rPr>
          <w:rFonts w:asciiTheme="majorBidi" w:hAnsiTheme="majorBidi" w:cstheme="majorBidi"/>
          <w:sz w:val="24"/>
          <w:szCs w:val="24"/>
        </w:rPr>
      </w:pPr>
      <w:r w:rsidRPr="00236487">
        <w:rPr>
          <w:rFonts w:asciiTheme="majorBidi" w:hAnsiTheme="majorBidi" w:cstheme="majorBidi"/>
          <w:b/>
          <w:bCs/>
          <w:sz w:val="24"/>
          <w:szCs w:val="24"/>
        </w:rPr>
        <w:t>Performance et rapidité</w:t>
      </w:r>
      <w:r w:rsidRPr="00236487">
        <w:rPr>
          <w:rFonts w:asciiTheme="majorBidi" w:hAnsiTheme="majorBidi" w:cstheme="majorBidi"/>
          <w:sz w:val="24"/>
          <w:szCs w:val="24"/>
        </w:rPr>
        <w:t xml:space="preserve"> : L'intégration de ces composants se fait en quelques lignes de code, ce qui permet un prototypage rapide et un développement agile.</w:t>
      </w:r>
    </w:p>
    <w:p w14:paraId="4097C06A" w14:textId="23C11A8A" w:rsidR="00236487" w:rsidRPr="00236487" w:rsidRDefault="00535FD9" w:rsidP="00DB27DC">
      <w:pPr>
        <w:jc w:val="both"/>
        <w:rPr>
          <w:rFonts w:asciiTheme="majorBidi" w:hAnsiTheme="majorBidi" w:cstheme="majorBidi"/>
          <w:b/>
          <w:bCs/>
          <w:color w:val="4472C4" w:themeColor="accent1"/>
          <w:sz w:val="24"/>
          <w:szCs w:val="24"/>
        </w:rPr>
      </w:pPr>
      <w:r>
        <w:rPr>
          <w:noProof/>
        </w:rPr>
        <w:drawing>
          <wp:anchor distT="0" distB="0" distL="114300" distR="114300" simplePos="0" relativeHeight="251671552" behindDoc="0" locked="0" layoutInCell="1" allowOverlap="1" wp14:anchorId="44BC109F" wp14:editId="2C4EB1A9">
            <wp:simplePos x="0" y="0"/>
            <wp:positionH relativeFrom="column">
              <wp:posOffset>3853180</wp:posOffset>
            </wp:positionH>
            <wp:positionV relativeFrom="paragraph">
              <wp:posOffset>264160</wp:posOffset>
            </wp:positionV>
            <wp:extent cx="1620520" cy="746125"/>
            <wp:effectExtent l="0" t="0" r="0" b="0"/>
            <wp:wrapSquare wrapText="bothSides"/>
            <wp:docPr id="1370270228" name="Image 8" descr="pandas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das (software) - Wikipedi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2052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7DC" w:rsidRPr="00DB27DC">
        <w:rPr>
          <w:rFonts w:asciiTheme="majorBidi" w:hAnsiTheme="majorBidi" w:cstheme="majorBidi"/>
          <w:b/>
          <w:bCs/>
          <w:color w:val="4472C4" w:themeColor="accent1"/>
          <w:sz w:val="24"/>
          <w:szCs w:val="24"/>
        </w:rPr>
        <w:t>P</w:t>
      </w:r>
      <w:r w:rsidR="00236487" w:rsidRPr="00236487">
        <w:rPr>
          <w:rFonts w:asciiTheme="majorBidi" w:hAnsiTheme="majorBidi" w:cstheme="majorBidi"/>
          <w:b/>
          <w:bCs/>
          <w:color w:val="4472C4" w:themeColor="accent1"/>
          <w:sz w:val="24"/>
          <w:szCs w:val="24"/>
        </w:rPr>
        <w:t>andas</w:t>
      </w:r>
      <w:r w:rsidR="00DB27DC" w:rsidRPr="00DB27DC">
        <w:rPr>
          <w:rFonts w:asciiTheme="majorBidi" w:hAnsiTheme="majorBidi" w:cstheme="majorBidi"/>
          <w:b/>
          <w:bCs/>
          <w:color w:val="4472C4" w:themeColor="accent1"/>
          <w:sz w:val="24"/>
          <w:szCs w:val="24"/>
        </w:rPr>
        <w:t> :</w:t>
      </w:r>
      <w:r w:rsidRPr="00535FD9">
        <w:t xml:space="preserve"> </w:t>
      </w:r>
    </w:p>
    <w:p w14:paraId="18BD669F" w14:textId="4223EEBC" w:rsidR="00236487" w:rsidRPr="00236487" w:rsidRDefault="00535FD9" w:rsidP="00016FDE">
      <w:pPr>
        <w:numPr>
          <w:ilvl w:val="0"/>
          <w:numId w:val="77"/>
        </w:numPr>
        <w:jc w:val="both"/>
        <w:rPr>
          <w:rFonts w:asciiTheme="majorBidi" w:hAnsiTheme="majorBidi" w:cstheme="majorBidi"/>
          <w:sz w:val="24"/>
          <w:szCs w:val="24"/>
        </w:rPr>
      </w:pPr>
      <w:r>
        <w:rPr>
          <w:noProof/>
        </w:rPr>
        <mc:AlternateContent>
          <mc:Choice Requires="wps">
            <w:drawing>
              <wp:anchor distT="0" distB="0" distL="114300" distR="114300" simplePos="0" relativeHeight="251673600" behindDoc="0" locked="0" layoutInCell="1" allowOverlap="1" wp14:anchorId="55E218D6" wp14:editId="1DD06786">
                <wp:simplePos x="0" y="0"/>
                <wp:positionH relativeFrom="column">
                  <wp:posOffset>4071419</wp:posOffset>
                </wp:positionH>
                <wp:positionV relativeFrom="paragraph">
                  <wp:posOffset>675112</wp:posOffset>
                </wp:positionV>
                <wp:extent cx="1570355" cy="126365"/>
                <wp:effectExtent l="0" t="0" r="0" b="6985"/>
                <wp:wrapSquare wrapText="bothSides"/>
                <wp:docPr id="244334430" name="Zone de texte 1"/>
                <wp:cNvGraphicFramePr/>
                <a:graphic xmlns:a="http://schemas.openxmlformats.org/drawingml/2006/main">
                  <a:graphicData uri="http://schemas.microsoft.com/office/word/2010/wordprocessingShape">
                    <wps:wsp>
                      <wps:cNvSpPr txBox="1"/>
                      <wps:spPr>
                        <a:xfrm>
                          <a:off x="0" y="0"/>
                          <a:ext cx="1570355" cy="126365"/>
                        </a:xfrm>
                        <a:prstGeom prst="rect">
                          <a:avLst/>
                        </a:prstGeom>
                        <a:solidFill>
                          <a:prstClr val="white"/>
                        </a:solidFill>
                        <a:ln>
                          <a:noFill/>
                        </a:ln>
                      </wps:spPr>
                      <wps:txbx>
                        <w:txbxContent>
                          <w:p w14:paraId="2C35C76F" w14:textId="00830132" w:rsidR="00535FD9" w:rsidRPr="00B37534" w:rsidRDefault="00535FD9" w:rsidP="00535FD9">
                            <w:pPr>
                              <w:pStyle w:val="Caption"/>
                              <w:rPr>
                                <w:noProof/>
                                <w:sz w:val="22"/>
                                <w:szCs w:val="22"/>
                              </w:rPr>
                            </w:pPr>
                            <w:bookmarkStart w:id="376" w:name="_Toc200887926"/>
                            <w:r>
                              <w:t xml:space="preserve">Figure </w:t>
                            </w:r>
                            <w:r w:rsidR="00016FDE">
                              <w:fldChar w:fldCharType="begin"/>
                            </w:r>
                            <w:r w:rsidR="00016FDE">
                              <w:instrText xml:space="preserve"> SEQ Figure \* ARABIC </w:instrText>
                            </w:r>
                            <w:r w:rsidR="00016FDE">
                              <w:fldChar w:fldCharType="separate"/>
                            </w:r>
                            <w:r w:rsidR="001F6BA5">
                              <w:rPr>
                                <w:noProof/>
                              </w:rPr>
                              <w:t>51</w:t>
                            </w:r>
                            <w:r w:rsidR="00016FDE">
                              <w:rPr>
                                <w:noProof/>
                              </w:rPr>
                              <w:fldChar w:fldCharType="end"/>
                            </w:r>
                            <w:r>
                              <w:t xml:space="preserve">- Logo </w:t>
                            </w:r>
                            <w:r>
                              <w:t>du pandas</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5E218D6" id="_x0000_s1030" type="#_x0000_t202" style="position:absolute;left:0;text-align:left;margin-left:320.6pt;margin-top:53.15pt;width:123.65pt;height:9.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" stroked="f">
                <v:textbox inset="0,0,0,0">
                  <w:txbxContent>
                    <w:p w14:paraId="2C35C76F" w14:textId="00830132" w:rsidR="00535FD9" w:rsidRPr="00B37534" w:rsidRDefault="00535FD9" w:rsidP="00535FD9">
                      <w:pPr>
                        <w:pStyle w:val="Lgende"/>
                        <w:rPr>
                          <w:noProof/>
                          <w:sz w:val="22"/>
                          <w:szCs w:val="22"/>
                        </w:rPr>
                      </w:pPr>
                      <w:bookmarkStart w:id="379" w:name="_Toc200887926"/>
                      <w:r>
                        <w:t xml:space="preserve">Figure </w:t>
                      </w:r>
                      <w:fldSimple w:instr=" SEQ Figure \* ARABIC ">
                        <w:r w:rsidR="001F6BA5">
                          <w:rPr>
                            <w:noProof/>
                          </w:rPr>
                          <w:t>51</w:t>
                        </w:r>
                      </w:fldSimple>
                      <w:r>
                        <w:t xml:space="preserve">- Logo </w:t>
                      </w:r>
                      <w:proofErr w:type="gramStart"/>
                      <w:r>
                        <w:t>du pandas</w:t>
                      </w:r>
                      <w:bookmarkEnd w:id="379"/>
                      <w:proofErr w:type="gramEnd"/>
                    </w:p>
                  </w:txbxContent>
                </v:textbox>
                <w10:wrap type="square"/>
              </v:shape>
            </w:pict>
          </mc:Fallback>
        </mc:AlternateContent>
      </w:r>
      <w:r w:rsidR="00236487" w:rsidRPr="00236487">
        <w:rPr>
          <w:rFonts w:asciiTheme="majorBidi" w:hAnsiTheme="majorBidi" w:cstheme="majorBidi"/>
          <w:b/>
          <w:bCs/>
          <w:sz w:val="24"/>
          <w:szCs w:val="24"/>
        </w:rPr>
        <w:t>Raison d’utilisation</w:t>
      </w:r>
      <w:r w:rsidR="00236487" w:rsidRPr="00236487">
        <w:rPr>
          <w:rFonts w:asciiTheme="majorBidi" w:hAnsiTheme="majorBidi" w:cstheme="majorBidi"/>
          <w:sz w:val="24"/>
          <w:szCs w:val="24"/>
        </w:rPr>
        <w:t xml:space="preserve"> : pandas est une bibliothèque incontournable pour la manipulation et l'analyse de données. Elle permet de travailler avec des structures de données flexibles et efficaces telles que les </w:t>
      </w:r>
      <w:proofErr w:type="spellStart"/>
      <w:r w:rsidR="00236487" w:rsidRPr="00236487">
        <w:rPr>
          <w:rFonts w:asciiTheme="majorBidi" w:hAnsiTheme="majorBidi" w:cstheme="majorBidi"/>
          <w:sz w:val="24"/>
          <w:szCs w:val="24"/>
        </w:rPr>
        <w:t>DataFrame</w:t>
      </w:r>
      <w:proofErr w:type="spellEnd"/>
      <w:r w:rsidR="00236487" w:rsidRPr="00236487">
        <w:rPr>
          <w:rFonts w:asciiTheme="majorBidi" w:hAnsiTheme="majorBidi" w:cstheme="majorBidi"/>
          <w:sz w:val="24"/>
          <w:szCs w:val="24"/>
        </w:rPr>
        <w:t>.</w:t>
      </w:r>
    </w:p>
    <w:p w14:paraId="35169982" w14:textId="77777777" w:rsidR="00236487" w:rsidRPr="00236487" w:rsidRDefault="00236487" w:rsidP="00016FDE">
      <w:pPr>
        <w:numPr>
          <w:ilvl w:val="0"/>
          <w:numId w:val="77"/>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3F0BEF76" w14:textId="77777777" w:rsidR="00236487" w:rsidRPr="00236487" w:rsidRDefault="00236487" w:rsidP="00016FDE">
      <w:pPr>
        <w:numPr>
          <w:ilvl w:val="0"/>
          <w:numId w:val="66"/>
        </w:numPr>
        <w:jc w:val="both"/>
        <w:rPr>
          <w:rFonts w:asciiTheme="majorBidi" w:hAnsiTheme="majorBidi" w:cstheme="majorBidi"/>
          <w:sz w:val="24"/>
          <w:szCs w:val="24"/>
        </w:rPr>
      </w:pPr>
      <w:r w:rsidRPr="00236487">
        <w:rPr>
          <w:rFonts w:asciiTheme="majorBidi" w:hAnsiTheme="majorBidi" w:cstheme="majorBidi"/>
          <w:b/>
          <w:bCs/>
          <w:sz w:val="24"/>
          <w:szCs w:val="24"/>
        </w:rPr>
        <w:t>Chargement et gestion des données</w:t>
      </w:r>
      <w:r w:rsidRPr="00236487">
        <w:rPr>
          <w:rFonts w:asciiTheme="majorBidi" w:hAnsiTheme="majorBidi" w:cstheme="majorBidi"/>
          <w:sz w:val="24"/>
          <w:szCs w:val="24"/>
        </w:rPr>
        <w:t xml:space="preserve"> : Nous avons utilisé pandas pour importer, nettoyer et transformer les données avant de les afficher ou de les analyser dans l’application web.</w:t>
      </w:r>
    </w:p>
    <w:p w14:paraId="47EE5689" w14:textId="77777777" w:rsidR="00236487" w:rsidRPr="00236487" w:rsidRDefault="00236487" w:rsidP="00016FDE">
      <w:pPr>
        <w:numPr>
          <w:ilvl w:val="0"/>
          <w:numId w:val="66"/>
        </w:numPr>
        <w:jc w:val="both"/>
        <w:rPr>
          <w:rFonts w:asciiTheme="majorBidi" w:hAnsiTheme="majorBidi" w:cstheme="majorBidi"/>
          <w:sz w:val="24"/>
          <w:szCs w:val="24"/>
        </w:rPr>
      </w:pPr>
      <w:r w:rsidRPr="00236487">
        <w:rPr>
          <w:rFonts w:asciiTheme="majorBidi" w:hAnsiTheme="majorBidi" w:cstheme="majorBidi"/>
          <w:b/>
          <w:bCs/>
          <w:sz w:val="24"/>
          <w:szCs w:val="24"/>
        </w:rPr>
        <w:t>Opérations de filtrage, agrégation et transformation</w:t>
      </w:r>
      <w:r w:rsidRPr="00236487">
        <w:rPr>
          <w:rFonts w:asciiTheme="majorBidi" w:hAnsiTheme="majorBidi" w:cstheme="majorBidi"/>
          <w:sz w:val="24"/>
          <w:szCs w:val="24"/>
        </w:rPr>
        <w:t xml:space="preserve"> : Grâce à son API hautement optimisée, nous avons pu effectuer diverses opérations de traitement de données sur de grands ensembles.</w:t>
      </w:r>
    </w:p>
    <w:p w14:paraId="1D7AA95A" w14:textId="1D3793BA" w:rsidR="00236487" w:rsidRPr="00236487" w:rsidRDefault="00181652" w:rsidP="00DB27DC">
      <w:pPr>
        <w:jc w:val="both"/>
        <w:rPr>
          <w:rFonts w:asciiTheme="majorBidi" w:hAnsiTheme="majorBidi" w:cstheme="majorBidi"/>
          <w:b/>
          <w:bCs/>
          <w:color w:val="4472C4" w:themeColor="accent1"/>
          <w:sz w:val="24"/>
          <w:szCs w:val="24"/>
        </w:rPr>
      </w:pPr>
      <w:r>
        <w:rPr>
          <w:noProof/>
        </w:rPr>
        <w:drawing>
          <wp:anchor distT="0" distB="0" distL="114300" distR="114300" simplePos="0" relativeHeight="251674624" behindDoc="0" locked="0" layoutInCell="1" allowOverlap="1" wp14:anchorId="37A863A7" wp14:editId="5FC7D126">
            <wp:simplePos x="0" y="0"/>
            <wp:positionH relativeFrom="column">
              <wp:posOffset>4581525</wp:posOffset>
            </wp:positionH>
            <wp:positionV relativeFrom="paragraph">
              <wp:posOffset>275590</wp:posOffset>
            </wp:positionV>
            <wp:extent cx="890905" cy="890905"/>
            <wp:effectExtent l="0" t="0" r="4445" b="4445"/>
            <wp:wrapSquare wrapText="bothSides"/>
            <wp:docPr id="1928594228" name="Image 13" descr="GitHub - joblib/joblib: Computing with Pyth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 joblib/joblib: Computing with Python functions."/>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90905"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DB27DC" w:rsidRPr="00DB27DC">
        <w:rPr>
          <w:rFonts w:asciiTheme="majorBidi" w:hAnsiTheme="majorBidi" w:cstheme="majorBidi"/>
          <w:b/>
          <w:bCs/>
          <w:color w:val="4472C4" w:themeColor="accent1"/>
          <w:sz w:val="24"/>
          <w:szCs w:val="24"/>
        </w:rPr>
        <w:t>J</w:t>
      </w:r>
      <w:r w:rsidR="00236487" w:rsidRPr="00236487">
        <w:rPr>
          <w:rFonts w:asciiTheme="majorBidi" w:hAnsiTheme="majorBidi" w:cstheme="majorBidi"/>
          <w:b/>
          <w:bCs/>
          <w:color w:val="4472C4" w:themeColor="accent1"/>
          <w:sz w:val="24"/>
          <w:szCs w:val="24"/>
        </w:rPr>
        <w:t>oblib</w:t>
      </w:r>
      <w:proofErr w:type="spellEnd"/>
      <w:r w:rsidR="00DB27DC" w:rsidRPr="00DB27DC">
        <w:rPr>
          <w:rFonts w:asciiTheme="majorBidi" w:hAnsiTheme="majorBidi" w:cstheme="majorBidi"/>
          <w:b/>
          <w:bCs/>
          <w:color w:val="4472C4" w:themeColor="accent1"/>
          <w:sz w:val="24"/>
          <w:szCs w:val="24"/>
        </w:rPr>
        <w:t xml:space="preserve"> : </w:t>
      </w:r>
    </w:p>
    <w:p w14:paraId="05BFA489" w14:textId="2052A2AD" w:rsidR="00236487" w:rsidRPr="00236487" w:rsidRDefault="00181652" w:rsidP="00016FDE">
      <w:pPr>
        <w:numPr>
          <w:ilvl w:val="0"/>
          <w:numId w:val="75"/>
        </w:numPr>
        <w:jc w:val="both"/>
        <w:rPr>
          <w:rFonts w:asciiTheme="majorBidi" w:hAnsiTheme="majorBidi" w:cstheme="majorBidi"/>
          <w:sz w:val="24"/>
          <w:szCs w:val="24"/>
        </w:rPr>
      </w:pPr>
      <w:r>
        <w:rPr>
          <w:noProof/>
        </w:rPr>
        <mc:AlternateContent>
          <mc:Choice Requires="wps">
            <w:drawing>
              <wp:anchor distT="0" distB="0" distL="114300" distR="114300" simplePos="0" relativeHeight="251676672" behindDoc="0" locked="0" layoutInCell="1" allowOverlap="1" wp14:anchorId="38116811" wp14:editId="79E49E8D">
                <wp:simplePos x="0" y="0"/>
                <wp:positionH relativeFrom="column">
                  <wp:posOffset>4450080</wp:posOffset>
                </wp:positionH>
                <wp:positionV relativeFrom="paragraph">
                  <wp:posOffset>911860</wp:posOffset>
                </wp:positionV>
                <wp:extent cx="1208405" cy="635"/>
                <wp:effectExtent l="0" t="0" r="0" b="0"/>
                <wp:wrapSquare wrapText="bothSides"/>
                <wp:docPr id="690554114" name="Zone de texte 1"/>
                <wp:cNvGraphicFramePr/>
                <a:graphic xmlns:a="http://schemas.openxmlformats.org/drawingml/2006/main">
                  <a:graphicData uri="http://schemas.microsoft.com/office/word/2010/wordprocessingShape">
                    <wps:wsp>
                      <wps:cNvSpPr txBox="1"/>
                      <wps:spPr>
                        <a:xfrm>
                          <a:off x="0" y="0"/>
                          <a:ext cx="1208405" cy="635"/>
                        </a:xfrm>
                        <a:prstGeom prst="rect">
                          <a:avLst/>
                        </a:prstGeom>
                        <a:solidFill>
                          <a:prstClr val="white"/>
                        </a:solidFill>
                        <a:ln>
                          <a:noFill/>
                        </a:ln>
                      </wps:spPr>
                      <wps:txbx>
                        <w:txbxContent>
                          <w:p w14:paraId="3900779E" w14:textId="7252790D" w:rsidR="00181652" w:rsidRPr="00731642" w:rsidRDefault="00181652" w:rsidP="00181652">
                            <w:pPr>
                              <w:pStyle w:val="Caption"/>
                              <w:rPr>
                                <w:noProof/>
                                <w:sz w:val="22"/>
                                <w:szCs w:val="22"/>
                              </w:rPr>
                            </w:pPr>
                            <w:bookmarkStart w:id="377" w:name="_Toc200887927"/>
                            <w:r>
                              <w:t xml:space="preserve">Figure </w:t>
                            </w:r>
                            <w:r w:rsidR="00016FDE">
                              <w:fldChar w:fldCharType="begin"/>
                            </w:r>
                            <w:r w:rsidR="00016FDE">
                              <w:instrText xml:space="preserve"> SEQ Figure \* ARABIC </w:instrText>
                            </w:r>
                            <w:r w:rsidR="00016FDE">
                              <w:fldChar w:fldCharType="separate"/>
                            </w:r>
                            <w:r w:rsidR="001F6BA5">
                              <w:rPr>
                                <w:noProof/>
                              </w:rPr>
                              <w:t>52</w:t>
                            </w:r>
                            <w:r w:rsidR="00016FDE">
                              <w:rPr>
                                <w:noProof/>
                              </w:rPr>
                              <w:fldChar w:fldCharType="end"/>
                            </w:r>
                            <w:r>
                              <w:t xml:space="preserve">- logo </w:t>
                            </w:r>
                            <w:r>
                              <w:t>Joblib</w:t>
                            </w:r>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116811" id="_x0000_s1031" type="#_x0000_t202" style="position:absolute;left:0;text-align:left;margin-left:350.4pt;margin-top:71.8pt;width:95.1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" stroked="f">
                <v:textbox style="mso-fit-shape-to-text:t" inset="0,0,0,0">
                  <w:txbxContent>
                    <w:p w14:paraId="3900779E" w14:textId="7252790D" w:rsidR="00181652" w:rsidRPr="00731642" w:rsidRDefault="00181652" w:rsidP="00181652">
                      <w:pPr>
                        <w:pStyle w:val="Lgende"/>
                        <w:rPr>
                          <w:noProof/>
                          <w:sz w:val="22"/>
                          <w:szCs w:val="22"/>
                        </w:rPr>
                      </w:pPr>
                      <w:bookmarkStart w:id="381" w:name="_Toc200887927"/>
                      <w:r>
                        <w:t xml:space="preserve">Figure </w:t>
                      </w:r>
                      <w:fldSimple w:instr=" SEQ Figure \* ARABIC ">
                        <w:r w:rsidR="001F6BA5">
                          <w:rPr>
                            <w:noProof/>
                          </w:rPr>
                          <w:t>52</w:t>
                        </w:r>
                      </w:fldSimple>
                      <w:r>
                        <w:t xml:space="preserve">- logo </w:t>
                      </w:r>
                      <w:proofErr w:type="spellStart"/>
                      <w:r>
                        <w:t>Joblib</w:t>
                      </w:r>
                      <w:bookmarkEnd w:id="381"/>
                      <w:proofErr w:type="spellEnd"/>
                    </w:p>
                  </w:txbxContent>
                </v:textbox>
                <w10:wrap type="square"/>
              </v:shape>
            </w:pict>
          </mc:Fallback>
        </mc:AlternateContent>
      </w:r>
      <w:r w:rsidR="00236487" w:rsidRPr="00236487">
        <w:rPr>
          <w:rFonts w:asciiTheme="majorBidi" w:hAnsiTheme="majorBidi" w:cstheme="majorBidi"/>
          <w:b/>
          <w:bCs/>
          <w:sz w:val="24"/>
          <w:szCs w:val="24"/>
        </w:rPr>
        <w:t>Raison d’utilisation</w:t>
      </w:r>
      <w:r w:rsidR="00236487" w:rsidRPr="00236487">
        <w:rPr>
          <w:rFonts w:asciiTheme="majorBidi" w:hAnsiTheme="majorBidi" w:cstheme="majorBidi"/>
          <w:sz w:val="24"/>
          <w:szCs w:val="24"/>
        </w:rPr>
        <w:t xml:space="preserve"> : </w:t>
      </w:r>
      <w:proofErr w:type="spellStart"/>
      <w:r w:rsidR="00236487" w:rsidRPr="00236487">
        <w:rPr>
          <w:rFonts w:asciiTheme="majorBidi" w:hAnsiTheme="majorBidi" w:cstheme="majorBidi"/>
          <w:sz w:val="24"/>
          <w:szCs w:val="24"/>
        </w:rPr>
        <w:t>joblib</w:t>
      </w:r>
      <w:proofErr w:type="spellEnd"/>
      <w:r w:rsidR="00236487" w:rsidRPr="00236487">
        <w:rPr>
          <w:rFonts w:asciiTheme="majorBidi" w:hAnsiTheme="majorBidi" w:cstheme="majorBidi"/>
          <w:sz w:val="24"/>
          <w:szCs w:val="24"/>
        </w:rPr>
        <w:t xml:space="preserve"> est une bibliothèque utilisée pour la sérialisation des objets Python. Elle est particulièrement utile pour sauvegarder des modèles de machine </w:t>
      </w:r>
      <w:proofErr w:type="spellStart"/>
      <w:r w:rsidR="00236487" w:rsidRPr="00236487">
        <w:rPr>
          <w:rFonts w:asciiTheme="majorBidi" w:hAnsiTheme="majorBidi" w:cstheme="majorBidi"/>
          <w:sz w:val="24"/>
          <w:szCs w:val="24"/>
        </w:rPr>
        <w:t>learning</w:t>
      </w:r>
      <w:proofErr w:type="spellEnd"/>
      <w:r w:rsidR="00236487" w:rsidRPr="00236487">
        <w:rPr>
          <w:rFonts w:asciiTheme="majorBidi" w:hAnsiTheme="majorBidi" w:cstheme="majorBidi"/>
          <w:sz w:val="24"/>
          <w:szCs w:val="24"/>
        </w:rPr>
        <w:t xml:space="preserve"> afin de pouvoir les recharger rapidement sans devoir les entraîner à chaque démarrage de l’application.</w:t>
      </w:r>
      <w:r w:rsidR="00150D5E">
        <w:rPr>
          <w:rFonts w:asciiTheme="majorBidi" w:hAnsiTheme="majorBidi" w:cstheme="majorBidi"/>
          <w:sz w:val="24"/>
          <w:szCs w:val="24"/>
        </w:rPr>
        <w:t xml:space="preserve">            </w:t>
      </w:r>
    </w:p>
    <w:p w14:paraId="2417D025" w14:textId="03AEC814" w:rsidR="00236487" w:rsidRPr="00236487" w:rsidRDefault="00236487" w:rsidP="00016FDE">
      <w:pPr>
        <w:numPr>
          <w:ilvl w:val="0"/>
          <w:numId w:val="75"/>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4098F402" w14:textId="3AFE54A7" w:rsidR="00236487" w:rsidRPr="00236487" w:rsidRDefault="00236487" w:rsidP="00016FDE">
      <w:pPr>
        <w:numPr>
          <w:ilvl w:val="0"/>
          <w:numId w:val="67"/>
        </w:numPr>
        <w:jc w:val="both"/>
        <w:rPr>
          <w:rFonts w:asciiTheme="majorBidi" w:hAnsiTheme="majorBidi" w:cstheme="majorBidi"/>
          <w:sz w:val="24"/>
          <w:szCs w:val="24"/>
        </w:rPr>
      </w:pPr>
      <w:r w:rsidRPr="00236487">
        <w:rPr>
          <w:rFonts w:asciiTheme="majorBidi" w:hAnsiTheme="majorBidi" w:cstheme="majorBidi"/>
          <w:b/>
          <w:bCs/>
          <w:sz w:val="24"/>
          <w:szCs w:val="24"/>
        </w:rPr>
        <w:t>Chargement de modèles ML</w:t>
      </w:r>
      <w:r w:rsidRPr="00236487">
        <w:rPr>
          <w:rFonts w:asciiTheme="majorBidi" w:hAnsiTheme="majorBidi" w:cstheme="majorBidi"/>
          <w:sz w:val="24"/>
          <w:szCs w:val="24"/>
        </w:rPr>
        <w:t xml:space="preserve"> : Nous avons utilisé </w:t>
      </w:r>
      <w:proofErr w:type="spellStart"/>
      <w:r w:rsidRPr="00236487">
        <w:rPr>
          <w:rFonts w:asciiTheme="majorBidi" w:hAnsiTheme="majorBidi" w:cstheme="majorBidi"/>
          <w:sz w:val="24"/>
          <w:szCs w:val="24"/>
        </w:rPr>
        <w:t>joblib</w:t>
      </w:r>
      <w:proofErr w:type="spellEnd"/>
      <w:r w:rsidRPr="00236487">
        <w:rPr>
          <w:rFonts w:asciiTheme="majorBidi" w:hAnsiTheme="majorBidi" w:cstheme="majorBidi"/>
          <w:sz w:val="24"/>
          <w:szCs w:val="24"/>
        </w:rPr>
        <w:t xml:space="preserve"> pour charger des modèles de machine </w:t>
      </w:r>
      <w:proofErr w:type="spellStart"/>
      <w:r w:rsidRPr="00236487">
        <w:rPr>
          <w:rFonts w:asciiTheme="majorBidi" w:hAnsiTheme="majorBidi" w:cstheme="majorBidi"/>
          <w:sz w:val="24"/>
          <w:szCs w:val="24"/>
        </w:rPr>
        <w:t>learning</w:t>
      </w:r>
      <w:proofErr w:type="spellEnd"/>
      <w:r w:rsidRPr="00236487">
        <w:rPr>
          <w:rFonts w:asciiTheme="majorBidi" w:hAnsiTheme="majorBidi" w:cstheme="majorBidi"/>
          <w:sz w:val="24"/>
          <w:szCs w:val="24"/>
        </w:rPr>
        <w:t xml:space="preserve"> préalablement entraînés et les rendre accessibles dans l’interface.</w:t>
      </w:r>
    </w:p>
    <w:p w14:paraId="46D5BF07" w14:textId="64B61E13" w:rsidR="00236487" w:rsidRPr="00236487" w:rsidRDefault="00236487" w:rsidP="00DB27DC">
      <w:pPr>
        <w:jc w:val="both"/>
        <w:rPr>
          <w:rFonts w:asciiTheme="majorBidi" w:hAnsiTheme="majorBidi" w:cstheme="majorBidi"/>
          <w:b/>
          <w:bCs/>
          <w:color w:val="4472C4" w:themeColor="accent1"/>
          <w:sz w:val="24"/>
          <w:szCs w:val="24"/>
        </w:rPr>
      </w:pPr>
      <w:r w:rsidRPr="00236487">
        <w:rPr>
          <w:rFonts w:asciiTheme="majorBidi" w:hAnsiTheme="majorBidi" w:cstheme="majorBidi"/>
          <w:b/>
          <w:bCs/>
          <w:color w:val="4472C4" w:themeColor="accent1"/>
          <w:sz w:val="24"/>
          <w:szCs w:val="24"/>
        </w:rPr>
        <w:t xml:space="preserve">HTML et CSS via </w:t>
      </w:r>
      <w:proofErr w:type="spellStart"/>
      <w:proofErr w:type="gramStart"/>
      <w:r w:rsidRPr="00236487">
        <w:rPr>
          <w:rFonts w:asciiTheme="majorBidi" w:hAnsiTheme="majorBidi" w:cstheme="majorBidi"/>
          <w:b/>
          <w:bCs/>
          <w:color w:val="4472C4" w:themeColor="accent1"/>
          <w:sz w:val="24"/>
          <w:szCs w:val="24"/>
        </w:rPr>
        <w:t>st.markdown</w:t>
      </w:r>
      <w:proofErr w:type="spellEnd"/>
      <w:proofErr w:type="gramEnd"/>
      <w:r w:rsidR="00DB27DC" w:rsidRPr="00DB27DC">
        <w:rPr>
          <w:rFonts w:asciiTheme="majorBidi" w:hAnsiTheme="majorBidi" w:cstheme="majorBidi"/>
          <w:b/>
          <w:bCs/>
          <w:color w:val="4472C4" w:themeColor="accent1"/>
          <w:sz w:val="24"/>
          <w:szCs w:val="24"/>
        </w:rPr>
        <w:t xml:space="preserve"> : </w:t>
      </w:r>
    </w:p>
    <w:p w14:paraId="110E4244" w14:textId="77777777" w:rsidR="00236487" w:rsidRPr="00236487" w:rsidRDefault="00236487" w:rsidP="00016FDE">
      <w:pPr>
        <w:numPr>
          <w:ilvl w:val="0"/>
          <w:numId w:val="76"/>
        </w:numPr>
        <w:jc w:val="both"/>
        <w:rPr>
          <w:rFonts w:asciiTheme="majorBidi" w:hAnsiTheme="majorBidi" w:cstheme="majorBidi"/>
          <w:sz w:val="24"/>
          <w:szCs w:val="24"/>
        </w:rPr>
      </w:pPr>
      <w:r w:rsidRPr="00236487">
        <w:rPr>
          <w:rFonts w:asciiTheme="majorBidi" w:hAnsiTheme="majorBidi" w:cstheme="majorBidi"/>
          <w:b/>
          <w:bCs/>
          <w:sz w:val="24"/>
          <w:szCs w:val="24"/>
        </w:rPr>
        <w:t>Raison d’utilisation</w:t>
      </w:r>
      <w:r w:rsidRPr="00236487">
        <w:rPr>
          <w:rFonts w:asciiTheme="majorBidi" w:hAnsiTheme="majorBidi" w:cstheme="majorBidi"/>
          <w:sz w:val="24"/>
          <w:szCs w:val="24"/>
        </w:rPr>
        <w:t xml:space="preserve"> : Pour personnaliser l’aspect visuel de l’application, nous avons intégré du HTML et du CSS directement dans l'application </w:t>
      </w:r>
      <w:proofErr w:type="spellStart"/>
      <w:r w:rsidRPr="00236487">
        <w:rPr>
          <w:rFonts w:asciiTheme="majorBidi" w:hAnsiTheme="majorBidi" w:cstheme="majorBidi"/>
          <w:sz w:val="24"/>
          <w:szCs w:val="24"/>
        </w:rPr>
        <w:t>Streamlit</w:t>
      </w:r>
      <w:proofErr w:type="spellEnd"/>
      <w:r w:rsidRPr="00236487">
        <w:rPr>
          <w:rFonts w:asciiTheme="majorBidi" w:hAnsiTheme="majorBidi" w:cstheme="majorBidi"/>
          <w:sz w:val="24"/>
          <w:szCs w:val="24"/>
        </w:rPr>
        <w:t xml:space="preserve"> à l'aide de </w:t>
      </w:r>
      <w:proofErr w:type="spellStart"/>
      <w:proofErr w:type="gramStart"/>
      <w:r w:rsidRPr="00236487">
        <w:rPr>
          <w:rFonts w:asciiTheme="majorBidi" w:hAnsiTheme="majorBidi" w:cstheme="majorBidi"/>
          <w:sz w:val="24"/>
          <w:szCs w:val="24"/>
        </w:rPr>
        <w:t>st.markdown</w:t>
      </w:r>
      <w:proofErr w:type="spellEnd"/>
      <w:proofErr w:type="gramEnd"/>
      <w:r w:rsidRPr="00236487">
        <w:rPr>
          <w:rFonts w:asciiTheme="majorBidi" w:hAnsiTheme="majorBidi" w:cstheme="majorBidi"/>
          <w:sz w:val="24"/>
          <w:szCs w:val="24"/>
        </w:rPr>
        <w:t>. Cela a permis de personnaliser facilement le design et d'ajouter des éléments visuels avancés comme des boutons stylisés et des typographies sur mesure.</w:t>
      </w:r>
    </w:p>
    <w:p w14:paraId="6B10F28F" w14:textId="77777777" w:rsidR="00236487" w:rsidRPr="00236487" w:rsidRDefault="00236487" w:rsidP="00016FDE">
      <w:pPr>
        <w:numPr>
          <w:ilvl w:val="0"/>
          <w:numId w:val="76"/>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04363936" w14:textId="77777777" w:rsidR="00236487" w:rsidRPr="00236487" w:rsidRDefault="00236487" w:rsidP="00016FDE">
      <w:pPr>
        <w:numPr>
          <w:ilvl w:val="0"/>
          <w:numId w:val="68"/>
        </w:numPr>
        <w:jc w:val="both"/>
        <w:rPr>
          <w:rFonts w:asciiTheme="majorBidi" w:hAnsiTheme="majorBidi" w:cstheme="majorBidi"/>
          <w:sz w:val="24"/>
          <w:szCs w:val="24"/>
        </w:rPr>
      </w:pPr>
      <w:r w:rsidRPr="00236487">
        <w:rPr>
          <w:rFonts w:asciiTheme="majorBidi" w:hAnsiTheme="majorBidi" w:cstheme="majorBidi"/>
          <w:b/>
          <w:bCs/>
          <w:sz w:val="24"/>
          <w:szCs w:val="24"/>
        </w:rPr>
        <w:t>Personnalisation visuelle</w:t>
      </w:r>
      <w:r w:rsidRPr="00236487">
        <w:rPr>
          <w:rFonts w:asciiTheme="majorBidi" w:hAnsiTheme="majorBidi" w:cstheme="majorBidi"/>
          <w:sz w:val="24"/>
          <w:szCs w:val="24"/>
        </w:rPr>
        <w:t xml:space="preserve"> : Nous avons ajusté les couleurs, les polices, et les espacements afin d'améliorer l'expérience utilisateur.</w:t>
      </w:r>
    </w:p>
    <w:p w14:paraId="2F3D7767" w14:textId="77777777" w:rsidR="00236487" w:rsidRPr="00236487" w:rsidRDefault="00236487" w:rsidP="00016FDE">
      <w:pPr>
        <w:numPr>
          <w:ilvl w:val="0"/>
          <w:numId w:val="68"/>
        </w:numPr>
        <w:jc w:val="both"/>
        <w:rPr>
          <w:rFonts w:asciiTheme="majorBidi" w:hAnsiTheme="majorBidi" w:cstheme="majorBidi"/>
          <w:sz w:val="24"/>
          <w:szCs w:val="24"/>
        </w:rPr>
      </w:pPr>
      <w:r w:rsidRPr="00236487">
        <w:rPr>
          <w:rFonts w:asciiTheme="majorBidi" w:hAnsiTheme="majorBidi" w:cstheme="majorBidi"/>
          <w:b/>
          <w:bCs/>
          <w:sz w:val="24"/>
          <w:szCs w:val="24"/>
        </w:rPr>
        <w:t>Accessibilité et fluidité</w:t>
      </w:r>
      <w:r w:rsidRPr="00236487">
        <w:rPr>
          <w:rFonts w:asciiTheme="majorBidi" w:hAnsiTheme="majorBidi" w:cstheme="majorBidi"/>
          <w:sz w:val="24"/>
          <w:szCs w:val="24"/>
        </w:rPr>
        <w:t xml:space="preserve"> : L'intégration de ces éléments a permis de rendre l'interface plus moderne, plus fluide et plus agréable visuellement pour les utilisateurs.</w:t>
      </w:r>
    </w:p>
    <w:p w14:paraId="641A7964" w14:textId="3BFDCEEE" w:rsidR="00236487" w:rsidRPr="00236487" w:rsidRDefault="00236487" w:rsidP="00236487"/>
    <w:p w14:paraId="66AFDC66" w14:textId="25063588" w:rsidR="00236487" w:rsidRPr="00236487" w:rsidRDefault="00150D5E" w:rsidP="00016FDE">
      <w:pPr>
        <w:pStyle w:val="Heading3"/>
        <w:numPr>
          <w:ilvl w:val="0"/>
          <w:numId w:val="61"/>
        </w:numPr>
      </w:pPr>
      <w:r>
        <w:lastRenderedPageBreak/>
        <w:t xml:space="preserve"> </w:t>
      </w:r>
      <w:bookmarkStart w:id="378" w:name="_Toc200888104"/>
      <w:r w:rsidR="00236487" w:rsidRPr="00236487">
        <w:t>Éditeurs et environnements de développement</w:t>
      </w:r>
      <w:bookmarkEnd w:id="378"/>
    </w:p>
    <w:p w14:paraId="03A7248D" w14:textId="672A242C" w:rsidR="00236487" w:rsidRPr="00236487" w:rsidRDefault="00236487" w:rsidP="00150D5E">
      <w:pPr>
        <w:jc w:val="both"/>
        <w:rPr>
          <w:rFonts w:asciiTheme="majorBidi" w:hAnsiTheme="majorBidi" w:cstheme="majorBidi"/>
          <w:sz w:val="24"/>
          <w:szCs w:val="24"/>
        </w:rPr>
      </w:pPr>
      <w:r w:rsidRPr="00236487">
        <w:rPr>
          <w:rFonts w:asciiTheme="majorBidi" w:hAnsiTheme="majorBidi" w:cstheme="majorBidi"/>
          <w:sz w:val="24"/>
          <w:szCs w:val="24"/>
        </w:rPr>
        <w:t>Pour garantir un environnement de développement optimal et faciliter la gestion du projet, nous avons utilisé les outils suivants :</w:t>
      </w:r>
    </w:p>
    <w:p w14:paraId="3E31F37D" w14:textId="73FC54F3" w:rsidR="00236487" w:rsidRPr="00236487" w:rsidRDefault="00236487" w:rsidP="00150D5E">
      <w:pPr>
        <w:jc w:val="both"/>
        <w:rPr>
          <w:rFonts w:asciiTheme="majorBidi" w:hAnsiTheme="majorBidi" w:cstheme="majorBidi"/>
          <w:b/>
          <w:bCs/>
          <w:color w:val="4472C4" w:themeColor="accent1"/>
          <w:sz w:val="24"/>
          <w:szCs w:val="24"/>
        </w:rPr>
      </w:pPr>
      <w:r w:rsidRPr="00236487">
        <w:rPr>
          <w:rFonts w:asciiTheme="majorBidi" w:hAnsiTheme="majorBidi" w:cstheme="majorBidi"/>
          <w:b/>
          <w:bCs/>
          <w:color w:val="4472C4" w:themeColor="accent1"/>
          <w:sz w:val="24"/>
          <w:szCs w:val="24"/>
        </w:rPr>
        <w:t>VS Code (Visual Studio Code)</w:t>
      </w:r>
      <w:r w:rsidR="00150D5E">
        <w:rPr>
          <w:rFonts w:asciiTheme="majorBidi" w:hAnsiTheme="majorBidi" w:cstheme="majorBidi"/>
          <w:b/>
          <w:bCs/>
          <w:color w:val="4472C4" w:themeColor="accent1"/>
          <w:sz w:val="24"/>
          <w:szCs w:val="24"/>
        </w:rPr>
        <w:t> :</w:t>
      </w:r>
      <w:r w:rsidR="00181652" w:rsidRPr="00181652">
        <w:t xml:space="preserve"> </w:t>
      </w:r>
    </w:p>
    <w:p w14:paraId="1D56DA14" w14:textId="6F5A4A31" w:rsidR="00236487" w:rsidRPr="00236487" w:rsidRDefault="00181652" w:rsidP="00016FDE">
      <w:pPr>
        <w:numPr>
          <w:ilvl w:val="0"/>
          <w:numId w:val="70"/>
        </w:numPr>
        <w:jc w:val="both"/>
        <w:rPr>
          <w:rFonts w:asciiTheme="majorBidi" w:hAnsiTheme="majorBidi" w:cstheme="majorBidi"/>
          <w:sz w:val="24"/>
          <w:szCs w:val="24"/>
        </w:rPr>
      </w:pPr>
      <w:r>
        <w:rPr>
          <w:noProof/>
        </w:rPr>
        <mc:AlternateContent>
          <mc:Choice Requires="wps">
            <w:drawing>
              <wp:anchor distT="0" distB="0" distL="114300" distR="114300" simplePos="0" relativeHeight="251679744" behindDoc="0" locked="0" layoutInCell="1" allowOverlap="1" wp14:anchorId="20628E05" wp14:editId="302CEBE6">
                <wp:simplePos x="0" y="0"/>
                <wp:positionH relativeFrom="column">
                  <wp:posOffset>4613312</wp:posOffset>
                </wp:positionH>
                <wp:positionV relativeFrom="paragraph">
                  <wp:posOffset>841683</wp:posOffset>
                </wp:positionV>
                <wp:extent cx="1185545" cy="635"/>
                <wp:effectExtent l="0" t="0" r="0" b="0"/>
                <wp:wrapSquare wrapText="bothSides"/>
                <wp:docPr id="1964925912" name="Zone de texte 1"/>
                <wp:cNvGraphicFramePr/>
                <a:graphic xmlns:a="http://schemas.openxmlformats.org/drawingml/2006/main">
                  <a:graphicData uri="http://schemas.microsoft.com/office/word/2010/wordprocessingShape">
                    <wps:wsp>
                      <wps:cNvSpPr txBox="1"/>
                      <wps:spPr>
                        <a:xfrm>
                          <a:off x="0" y="0"/>
                          <a:ext cx="1185545" cy="635"/>
                        </a:xfrm>
                        <a:prstGeom prst="rect">
                          <a:avLst/>
                        </a:prstGeom>
                        <a:solidFill>
                          <a:prstClr val="white"/>
                        </a:solidFill>
                        <a:ln>
                          <a:noFill/>
                        </a:ln>
                      </wps:spPr>
                      <wps:txbx>
                        <w:txbxContent>
                          <w:p w14:paraId="7D2B1F10" w14:textId="705D0AC4" w:rsidR="00181652" w:rsidRPr="002E5D4F" w:rsidRDefault="00181652" w:rsidP="00181652">
                            <w:pPr>
                              <w:pStyle w:val="Caption"/>
                              <w:rPr>
                                <w:noProof/>
                                <w:sz w:val="22"/>
                                <w:szCs w:val="22"/>
                              </w:rPr>
                            </w:pPr>
                            <w:bookmarkStart w:id="379" w:name="_Toc200887928"/>
                            <w:r>
                              <w:t xml:space="preserve">Figure </w:t>
                            </w:r>
                            <w:r w:rsidR="00016FDE">
                              <w:fldChar w:fldCharType="begin"/>
                            </w:r>
                            <w:r w:rsidR="00016FDE">
                              <w:instrText xml:space="preserve"> SEQ Figure \* ARABIC </w:instrText>
                            </w:r>
                            <w:r w:rsidR="00016FDE">
                              <w:fldChar w:fldCharType="separate"/>
                            </w:r>
                            <w:r w:rsidR="001F6BA5">
                              <w:rPr>
                                <w:noProof/>
                              </w:rPr>
                              <w:t>53</w:t>
                            </w:r>
                            <w:r w:rsidR="00016FDE">
                              <w:rPr>
                                <w:noProof/>
                              </w:rPr>
                              <w:fldChar w:fldCharType="end"/>
                            </w:r>
                            <w:r>
                              <w:t>- logo VS Code</w:t>
                            </w:r>
                            <w:bookmarkEnd w:id="3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0628E05" id="_x0000_s1032" type="#_x0000_t202" style="position:absolute;left:0;text-align:left;margin-left:363.25pt;margin-top:66.25pt;width:93.3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yKGQIAAD8EAAAOAAAAZHJzL2Uyb0RvYy54bWysU01v2zAMvQ/YfxB0X5x0S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" stroked="f">
                <v:textbox style="mso-fit-shape-to-text:t" inset="0,0,0,0">
                  <w:txbxContent>
                    <w:p w14:paraId="7D2B1F10" w14:textId="705D0AC4" w:rsidR="00181652" w:rsidRPr="002E5D4F" w:rsidRDefault="00181652" w:rsidP="00181652">
                      <w:pPr>
                        <w:pStyle w:val="Lgende"/>
                        <w:rPr>
                          <w:noProof/>
                          <w:sz w:val="22"/>
                          <w:szCs w:val="22"/>
                        </w:rPr>
                      </w:pPr>
                      <w:bookmarkStart w:id="384" w:name="_Toc200887928"/>
                      <w:r>
                        <w:t xml:space="preserve">Figure </w:t>
                      </w:r>
                      <w:fldSimple w:instr=" SEQ Figure \* ARABIC ">
                        <w:r w:rsidR="001F6BA5">
                          <w:rPr>
                            <w:noProof/>
                          </w:rPr>
                          <w:t>53</w:t>
                        </w:r>
                      </w:fldSimple>
                      <w:r>
                        <w:t>- logo VS Code</w:t>
                      </w:r>
                      <w:bookmarkEnd w:id="384"/>
                    </w:p>
                  </w:txbxContent>
                </v:textbox>
                <w10:wrap type="square"/>
              </v:shape>
            </w:pict>
          </mc:Fallback>
        </mc:AlternateContent>
      </w:r>
      <w:r>
        <w:rPr>
          <w:noProof/>
        </w:rPr>
        <w:drawing>
          <wp:anchor distT="0" distB="0" distL="114300" distR="114300" simplePos="0" relativeHeight="251677696" behindDoc="0" locked="0" layoutInCell="1" allowOverlap="1" wp14:anchorId="7CA539C1" wp14:editId="57973B39">
            <wp:simplePos x="0" y="0"/>
            <wp:positionH relativeFrom="column">
              <wp:posOffset>4613275</wp:posOffset>
            </wp:positionH>
            <wp:positionV relativeFrom="paragraph">
              <wp:posOffset>4445</wp:posOffset>
            </wp:positionV>
            <wp:extent cx="922655" cy="832485"/>
            <wp:effectExtent l="0" t="0" r="0" b="5715"/>
            <wp:wrapSquare wrapText="bothSides"/>
            <wp:docPr id="1859573781" name="Image 14" descr="Visual Studio Cod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sual Studio Code — Wikipédia"/>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22655" cy="832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487" w:rsidRPr="00236487">
        <w:rPr>
          <w:rFonts w:asciiTheme="majorBidi" w:hAnsiTheme="majorBidi" w:cstheme="majorBidi"/>
          <w:b/>
          <w:bCs/>
          <w:sz w:val="24"/>
          <w:szCs w:val="24"/>
        </w:rPr>
        <w:t>Raison d’utilisation</w:t>
      </w:r>
      <w:r w:rsidR="00236487" w:rsidRPr="00236487">
        <w:rPr>
          <w:rFonts w:asciiTheme="majorBidi" w:hAnsiTheme="majorBidi" w:cstheme="majorBidi"/>
          <w:sz w:val="24"/>
          <w:szCs w:val="24"/>
        </w:rPr>
        <w:t xml:space="preserve"> : VS Code est un éditeur de texte moderne et puissant, idéal pour le développement Python et la gestion de projets complexes. Il offre une expérience de développement fluide avec des fonctionnalités telles que l'</w:t>
      </w:r>
      <w:proofErr w:type="spellStart"/>
      <w:r w:rsidR="00236487" w:rsidRPr="00236487">
        <w:rPr>
          <w:rFonts w:asciiTheme="majorBidi" w:hAnsiTheme="majorBidi" w:cstheme="majorBidi"/>
          <w:sz w:val="24"/>
          <w:szCs w:val="24"/>
        </w:rPr>
        <w:t>auto-complétion</w:t>
      </w:r>
      <w:proofErr w:type="spellEnd"/>
      <w:r w:rsidR="00236487" w:rsidRPr="00236487">
        <w:rPr>
          <w:rFonts w:asciiTheme="majorBidi" w:hAnsiTheme="majorBidi" w:cstheme="majorBidi"/>
          <w:sz w:val="24"/>
          <w:szCs w:val="24"/>
        </w:rPr>
        <w:t>, la gestion des versions, l'intégration avec Git, et l'exécution de code directement dans l’éditeur.</w:t>
      </w:r>
    </w:p>
    <w:p w14:paraId="27F8F8AD" w14:textId="293FC357" w:rsidR="00236487" w:rsidRPr="00236487" w:rsidRDefault="00236487" w:rsidP="00016FDE">
      <w:pPr>
        <w:numPr>
          <w:ilvl w:val="0"/>
          <w:numId w:val="70"/>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1568BC4C" w14:textId="22EBC0BF" w:rsidR="00236487" w:rsidRPr="00236487" w:rsidRDefault="00236487" w:rsidP="00016FDE">
      <w:pPr>
        <w:numPr>
          <w:ilvl w:val="0"/>
          <w:numId w:val="69"/>
        </w:numPr>
        <w:jc w:val="both"/>
        <w:rPr>
          <w:rFonts w:asciiTheme="majorBidi" w:hAnsiTheme="majorBidi" w:cstheme="majorBidi"/>
          <w:sz w:val="24"/>
          <w:szCs w:val="24"/>
        </w:rPr>
      </w:pPr>
      <w:r w:rsidRPr="00236487">
        <w:rPr>
          <w:rFonts w:asciiTheme="majorBidi" w:hAnsiTheme="majorBidi" w:cstheme="majorBidi"/>
          <w:b/>
          <w:bCs/>
          <w:sz w:val="24"/>
          <w:szCs w:val="24"/>
        </w:rPr>
        <w:t>Développement Python</w:t>
      </w:r>
      <w:r w:rsidRPr="00236487">
        <w:rPr>
          <w:rFonts w:asciiTheme="majorBidi" w:hAnsiTheme="majorBidi" w:cstheme="majorBidi"/>
          <w:sz w:val="24"/>
          <w:szCs w:val="24"/>
        </w:rPr>
        <w:t xml:space="preserve"> : Grâce à son extension Python, VS Code permet de coder de manière optimale avec des outils comme l’analyse statique, le débogage et l’</w:t>
      </w:r>
      <w:proofErr w:type="spellStart"/>
      <w:r w:rsidRPr="00236487">
        <w:rPr>
          <w:rFonts w:asciiTheme="majorBidi" w:hAnsiTheme="majorBidi" w:cstheme="majorBidi"/>
          <w:sz w:val="24"/>
          <w:szCs w:val="24"/>
        </w:rPr>
        <w:t>auto-complétion</w:t>
      </w:r>
      <w:proofErr w:type="spellEnd"/>
      <w:r w:rsidRPr="00236487">
        <w:rPr>
          <w:rFonts w:asciiTheme="majorBidi" w:hAnsiTheme="majorBidi" w:cstheme="majorBidi"/>
          <w:sz w:val="24"/>
          <w:szCs w:val="24"/>
        </w:rPr>
        <w:t>.</w:t>
      </w:r>
    </w:p>
    <w:p w14:paraId="6E0C72F8" w14:textId="2867440E" w:rsidR="00236487" w:rsidRPr="00236487" w:rsidRDefault="00236487" w:rsidP="00016FDE">
      <w:pPr>
        <w:numPr>
          <w:ilvl w:val="0"/>
          <w:numId w:val="69"/>
        </w:numPr>
        <w:jc w:val="both"/>
        <w:rPr>
          <w:rFonts w:asciiTheme="majorBidi" w:hAnsiTheme="majorBidi" w:cstheme="majorBidi"/>
          <w:sz w:val="24"/>
          <w:szCs w:val="24"/>
        </w:rPr>
      </w:pPr>
      <w:r w:rsidRPr="00236487">
        <w:rPr>
          <w:rFonts w:asciiTheme="majorBidi" w:hAnsiTheme="majorBidi" w:cstheme="majorBidi"/>
          <w:b/>
          <w:bCs/>
          <w:sz w:val="24"/>
          <w:szCs w:val="24"/>
        </w:rPr>
        <w:t>Gestion de projets</w:t>
      </w:r>
      <w:r w:rsidRPr="00236487">
        <w:rPr>
          <w:rFonts w:asciiTheme="majorBidi" w:hAnsiTheme="majorBidi" w:cstheme="majorBidi"/>
          <w:sz w:val="24"/>
          <w:szCs w:val="24"/>
        </w:rPr>
        <w:t xml:space="preserve"> : VS Code facilite la gestion des fichiers et la navigation dans un projet complexe avec une interface conviviale.</w:t>
      </w:r>
    </w:p>
    <w:p w14:paraId="6EA3793F" w14:textId="7A0D98FF" w:rsidR="00236487" w:rsidRPr="00236487" w:rsidRDefault="00236487" w:rsidP="00016FDE">
      <w:pPr>
        <w:numPr>
          <w:ilvl w:val="0"/>
          <w:numId w:val="69"/>
        </w:numPr>
        <w:jc w:val="both"/>
        <w:rPr>
          <w:rFonts w:asciiTheme="majorBidi" w:hAnsiTheme="majorBidi" w:cstheme="majorBidi"/>
          <w:sz w:val="24"/>
          <w:szCs w:val="24"/>
        </w:rPr>
      </w:pPr>
      <w:r w:rsidRPr="00236487">
        <w:rPr>
          <w:rFonts w:asciiTheme="majorBidi" w:hAnsiTheme="majorBidi" w:cstheme="majorBidi"/>
          <w:b/>
          <w:bCs/>
          <w:sz w:val="24"/>
          <w:szCs w:val="24"/>
        </w:rPr>
        <w:t>Exécution d'applications locales</w:t>
      </w:r>
      <w:r w:rsidRPr="00236487">
        <w:rPr>
          <w:rFonts w:asciiTheme="majorBidi" w:hAnsiTheme="majorBidi" w:cstheme="majorBidi"/>
          <w:sz w:val="24"/>
          <w:szCs w:val="24"/>
        </w:rPr>
        <w:t xml:space="preserve"> : Nous avons utilisé VS Code pour exécuter notre application localement avant son déploiement.</w:t>
      </w:r>
    </w:p>
    <w:p w14:paraId="106F481F" w14:textId="622FC894" w:rsidR="00236487" w:rsidRPr="00236487" w:rsidRDefault="00181652" w:rsidP="00150D5E">
      <w:pPr>
        <w:jc w:val="both"/>
        <w:rPr>
          <w:rFonts w:asciiTheme="majorBidi" w:hAnsiTheme="majorBidi" w:cstheme="majorBidi"/>
          <w:b/>
          <w:bCs/>
          <w:color w:val="4472C4" w:themeColor="accent1"/>
          <w:sz w:val="24"/>
          <w:szCs w:val="24"/>
        </w:rPr>
      </w:pPr>
      <w:r>
        <w:rPr>
          <w:noProof/>
        </w:rPr>
        <w:drawing>
          <wp:anchor distT="0" distB="0" distL="114300" distR="114300" simplePos="0" relativeHeight="251680768" behindDoc="0" locked="0" layoutInCell="1" allowOverlap="1" wp14:anchorId="25995075" wp14:editId="574044AB">
            <wp:simplePos x="0" y="0"/>
            <wp:positionH relativeFrom="column">
              <wp:posOffset>4491355</wp:posOffset>
            </wp:positionH>
            <wp:positionV relativeFrom="paragraph">
              <wp:posOffset>287020</wp:posOffset>
            </wp:positionV>
            <wp:extent cx="1149350" cy="574040"/>
            <wp:effectExtent l="0" t="0" r="0" b="0"/>
            <wp:wrapSquare wrapText="bothSides"/>
            <wp:docPr id="1351229680" name="Image 15" descr="Comment installer Anaconda et Python pour faire du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ment installer Anaconda et Python pour faire du Machine Learni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49350" cy="57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487" w:rsidRPr="00236487">
        <w:rPr>
          <w:rFonts w:asciiTheme="majorBidi" w:hAnsiTheme="majorBidi" w:cstheme="majorBidi"/>
          <w:b/>
          <w:bCs/>
          <w:color w:val="4472C4" w:themeColor="accent1"/>
          <w:sz w:val="24"/>
          <w:szCs w:val="24"/>
        </w:rPr>
        <w:t>Anaconda</w:t>
      </w:r>
      <w:r w:rsidR="00150D5E">
        <w:rPr>
          <w:rFonts w:asciiTheme="majorBidi" w:hAnsiTheme="majorBidi" w:cstheme="majorBidi"/>
          <w:b/>
          <w:bCs/>
          <w:color w:val="4472C4" w:themeColor="accent1"/>
          <w:sz w:val="24"/>
          <w:szCs w:val="24"/>
        </w:rPr>
        <w:t> :</w:t>
      </w:r>
      <w:r w:rsidRPr="00181652">
        <w:t xml:space="preserve"> </w:t>
      </w:r>
    </w:p>
    <w:p w14:paraId="182E85D6" w14:textId="6B4B7A46" w:rsidR="00236487" w:rsidRPr="00236487" w:rsidRDefault="00181652" w:rsidP="00016FDE">
      <w:pPr>
        <w:numPr>
          <w:ilvl w:val="0"/>
          <w:numId w:val="71"/>
        </w:numPr>
        <w:jc w:val="both"/>
        <w:rPr>
          <w:rFonts w:asciiTheme="majorBidi" w:hAnsiTheme="majorBidi" w:cstheme="majorBidi"/>
          <w:sz w:val="24"/>
          <w:szCs w:val="24"/>
        </w:rPr>
      </w:pPr>
      <w:r>
        <w:rPr>
          <w:noProof/>
        </w:rPr>
        <mc:AlternateContent>
          <mc:Choice Requires="wps">
            <w:drawing>
              <wp:anchor distT="0" distB="0" distL="114300" distR="114300" simplePos="0" relativeHeight="251682816" behindDoc="0" locked="0" layoutInCell="1" allowOverlap="1" wp14:anchorId="3AA896FE" wp14:editId="7ECE261A">
                <wp:simplePos x="0" y="0"/>
                <wp:positionH relativeFrom="column">
                  <wp:posOffset>4491355</wp:posOffset>
                </wp:positionH>
                <wp:positionV relativeFrom="paragraph">
                  <wp:posOffset>626110</wp:posOffset>
                </wp:positionV>
                <wp:extent cx="1253490" cy="635"/>
                <wp:effectExtent l="0" t="0" r="3810" b="0"/>
                <wp:wrapSquare wrapText="bothSides"/>
                <wp:docPr id="1443383884" name="Zone de texte 1"/>
                <wp:cNvGraphicFramePr/>
                <a:graphic xmlns:a="http://schemas.openxmlformats.org/drawingml/2006/main">
                  <a:graphicData uri="http://schemas.microsoft.com/office/word/2010/wordprocessingShape">
                    <wps:wsp>
                      <wps:cNvSpPr txBox="1"/>
                      <wps:spPr>
                        <a:xfrm>
                          <a:off x="0" y="0"/>
                          <a:ext cx="1253490" cy="635"/>
                        </a:xfrm>
                        <a:prstGeom prst="rect">
                          <a:avLst/>
                        </a:prstGeom>
                        <a:solidFill>
                          <a:prstClr val="white"/>
                        </a:solidFill>
                        <a:ln>
                          <a:noFill/>
                        </a:ln>
                      </wps:spPr>
                      <wps:txbx>
                        <w:txbxContent>
                          <w:p w14:paraId="01EE9574" w14:textId="0587A053" w:rsidR="00181652" w:rsidRPr="00E30A75" w:rsidRDefault="00181652" w:rsidP="00181652">
                            <w:pPr>
                              <w:pStyle w:val="Caption"/>
                              <w:rPr>
                                <w:noProof/>
                                <w:sz w:val="22"/>
                                <w:szCs w:val="22"/>
                              </w:rPr>
                            </w:pPr>
                            <w:bookmarkStart w:id="380" w:name="_Toc200887929"/>
                            <w:r>
                              <w:t xml:space="preserve">Figure </w:t>
                            </w:r>
                            <w:r w:rsidR="00016FDE">
                              <w:fldChar w:fldCharType="begin"/>
                            </w:r>
                            <w:r w:rsidR="00016FDE">
                              <w:instrText xml:space="preserve"> SEQ Figure \* ARABIC </w:instrText>
                            </w:r>
                            <w:r w:rsidR="00016FDE">
                              <w:fldChar w:fldCharType="separate"/>
                            </w:r>
                            <w:r w:rsidR="001F6BA5">
                              <w:rPr>
                                <w:noProof/>
                              </w:rPr>
                              <w:t>54</w:t>
                            </w:r>
                            <w:r w:rsidR="00016FDE">
                              <w:rPr>
                                <w:noProof/>
                              </w:rPr>
                              <w:fldChar w:fldCharType="end"/>
                            </w:r>
                            <w:r>
                              <w:t>- logo anaconda</w:t>
                            </w:r>
                            <w:bookmarkEnd w:id="3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AA896FE" id="_x0000_s1033" type="#_x0000_t202" style="position:absolute;left:0;text-align:left;margin-left:353.65pt;margin-top:49.3pt;width:98.7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" stroked="f">
                <v:textbox style="mso-fit-shape-to-text:t" inset="0,0,0,0">
                  <w:txbxContent>
                    <w:p w14:paraId="01EE9574" w14:textId="0587A053" w:rsidR="00181652" w:rsidRPr="00E30A75" w:rsidRDefault="00181652" w:rsidP="00181652">
                      <w:pPr>
                        <w:pStyle w:val="Lgende"/>
                        <w:rPr>
                          <w:noProof/>
                          <w:sz w:val="22"/>
                          <w:szCs w:val="22"/>
                        </w:rPr>
                      </w:pPr>
                      <w:bookmarkStart w:id="386" w:name="_Toc200887929"/>
                      <w:r>
                        <w:t xml:space="preserve">Figure </w:t>
                      </w:r>
                      <w:fldSimple w:instr=" SEQ Figure \* ARABIC ">
                        <w:r w:rsidR="001F6BA5">
                          <w:rPr>
                            <w:noProof/>
                          </w:rPr>
                          <w:t>54</w:t>
                        </w:r>
                      </w:fldSimple>
                      <w:r>
                        <w:t>- logo anaconda</w:t>
                      </w:r>
                      <w:bookmarkEnd w:id="386"/>
                    </w:p>
                  </w:txbxContent>
                </v:textbox>
                <w10:wrap type="square"/>
              </v:shape>
            </w:pict>
          </mc:Fallback>
        </mc:AlternateContent>
      </w:r>
      <w:r w:rsidR="00236487" w:rsidRPr="00236487">
        <w:rPr>
          <w:rFonts w:asciiTheme="majorBidi" w:hAnsiTheme="majorBidi" w:cstheme="majorBidi"/>
          <w:b/>
          <w:bCs/>
          <w:sz w:val="24"/>
          <w:szCs w:val="24"/>
        </w:rPr>
        <w:t>Raison d’utilisation</w:t>
      </w:r>
      <w:r w:rsidR="00236487" w:rsidRPr="00236487">
        <w:rPr>
          <w:rFonts w:asciiTheme="majorBidi" w:hAnsiTheme="majorBidi" w:cstheme="majorBidi"/>
          <w:sz w:val="24"/>
          <w:szCs w:val="24"/>
        </w:rPr>
        <w:t xml:space="preserve"> : Anaconda est une distribution Python populaire qui permet de gérer facilement les environnements virtuels et les dépendances de projet. Elle est particulièrement adaptée pour les projets de data science en raison de ses outils de gestion de paquets et d'environnement.</w:t>
      </w:r>
    </w:p>
    <w:p w14:paraId="4BD11B8A" w14:textId="4459E6E2" w:rsidR="00236487" w:rsidRPr="00236487" w:rsidRDefault="00236487" w:rsidP="00016FDE">
      <w:pPr>
        <w:numPr>
          <w:ilvl w:val="0"/>
          <w:numId w:val="71"/>
        </w:numPr>
        <w:jc w:val="both"/>
        <w:rPr>
          <w:rFonts w:asciiTheme="majorBidi" w:hAnsiTheme="majorBidi" w:cstheme="majorBidi"/>
          <w:sz w:val="24"/>
          <w:szCs w:val="24"/>
        </w:rPr>
      </w:pPr>
      <w:r w:rsidRPr="00236487">
        <w:rPr>
          <w:rFonts w:asciiTheme="majorBidi" w:hAnsiTheme="majorBidi" w:cstheme="majorBidi"/>
          <w:b/>
          <w:bCs/>
          <w:sz w:val="24"/>
          <w:szCs w:val="24"/>
        </w:rPr>
        <w:t>Applications</w:t>
      </w:r>
      <w:r w:rsidRPr="00236487">
        <w:rPr>
          <w:rFonts w:asciiTheme="majorBidi" w:hAnsiTheme="majorBidi" w:cstheme="majorBidi"/>
          <w:sz w:val="24"/>
          <w:szCs w:val="24"/>
        </w:rPr>
        <w:t xml:space="preserve"> :</w:t>
      </w:r>
    </w:p>
    <w:p w14:paraId="301A4AD6" w14:textId="513DA3FD" w:rsidR="00236487" w:rsidRPr="00236487" w:rsidRDefault="00236487" w:rsidP="00016FDE">
      <w:pPr>
        <w:numPr>
          <w:ilvl w:val="0"/>
          <w:numId w:val="72"/>
        </w:numPr>
        <w:jc w:val="both"/>
        <w:rPr>
          <w:rFonts w:asciiTheme="majorBidi" w:hAnsiTheme="majorBidi" w:cstheme="majorBidi"/>
          <w:sz w:val="24"/>
          <w:szCs w:val="24"/>
        </w:rPr>
      </w:pPr>
      <w:r w:rsidRPr="00236487">
        <w:rPr>
          <w:rFonts w:asciiTheme="majorBidi" w:hAnsiTheme="majorBidi" w:cstheme="majorBidi"/>
          <w:b/>
          <w:bCs/>
          <w:sz w:val="24"/>
          <w:szCs w:val="24"/>
        </w:rPr>
        <w:t>Gestion des environnements virtuels</w:t>
      </w:r>
      <w:r w:rsidRPr="00236487">
        <w:rPr>
          <w:rFonts w:asciiTheme="majorBidi" w:hAnsiTheme="majorBidi" w:cstheme="majorBidi"/>
          <w:sz w:val="24"/>
          <w:szCs w:val="24"/>
        </w:rPr>
        <w:t xml:space="preserve"> : Avec Anaconda, nous avons créé un environnement isolé dans lequel toutes les dépendances spécifiques au projet ont été installées, ce qui garantit la stabilité et la portabilité du projet.</w:t>
      </w:r>
    </w:p>
    <w:p w14:paraId="7BB5B514" w14:textId="67C42190" w:rsidR="00236487" w:rsidRPr="00236487" w:rsidRDefault="00236487" w:rsidP="00016FDE">
      <w:pPr>
        <w:numPr>
          <w:ilvl w:val="0"/>
          <w:numId w:val="72"/>
        </w:numPr>
        <w:jc w:val="both"/>
        <w:rPr>
          <w:rFonts w:asciiTheme="majorBidi" w:hAnsiTheme="majorBidi" w:cstheme="majorBidi"/>
          <w:sz w:val="24"/>
          <w:szCs w:val="24"/>
        </w:rPr>
      </w:pPr>
      <w:r w:rsidRPr="00236487">
        <w:rPr>
          <w:rFonts w:asciiTheme="majorBidi" w:hAnsiTheme="majorBidi" w:cstheme="majorBidi"/>
          <w:b/>
          <w:bCs/>
          <w:sz w:val="24"/>
          <w:szCs w:val="24"/>
        </w:rPr>
        <w:t>Installation de paquets</w:t>
      </w:r>
      <w:r w:rsidRPr="00236487">
        <w:rPr>
          <w:rFonts w:asciiTheme="majorBidi" w:hAnsiTheme="majorBidi" w:cstheme="majorBidi"/>
          <w:sz w:val="24"/>
          <w:szCs w:val="24"/>
        </w:rPr>
        <w:t xml:space="preserve"> : Grâce à </w:t>
      </w:r>
      <w:proofErr w:type="spellStart"/>
      <w:r w:rsidRPr="00236487">
        <w:rPr>
          <w:rFonts w:asciiTheme="majorBidi" w:hAnsiTheme="majorBidi" w:cstheme="majorBidi"/>
          <w:sz w:val="24"/>
          <w:szCs w:val="24"/>
        </w:rPr>
        <w:t>conda</w:t>
      </w:r>
      <w:proofErr w:type="spellEnd"/>
      <w:r w:rsidRPr="00236487">
        <w:rPr>
          <w:rFonts w:asciiTheme="majorBidi" w:hAnsiTheme="majorBidi" w:cstheme="majorBidi"/>
          <w:sz w:val="24"/>
          <w:szCs w:val="24"/>
        </w:rPr>
        <w:t xml:space="preserve">, nous avons facilement installé des bibliothèques comme pandas, </w:t>
      </w:r>
      <w:proofErr w:type="spellStart"/>
      <w:r w:rsidRPr="00236487">
        <w:rPr>
          <w:rFonts w:asciiTheme="majorBidi" w:hAnsiTheme="majorBidi" w:cstheme="majorBidi"/>
          <w:sz w:val="24"/>
          <w:szCs w:val="24"/>
        </w:rPr>
        <w:t>joblib</w:t>
      </w:r>
      <w:proofErr w:type="spellEnd"/>
      <w:r w:rsidRPr="00236487">
        <w:rPr>
          <w:rFonts w:asciiTheme="majorBidi" w:hAnsiTheme="majorBidi" w:cstheme="majorBidi"/>
          <w:sz w:val="24"/>
          <w:szCs w:val="24"/>
        </w:rPr>
        <w:t xml:space="preserve">, et </w:t>
      </w:r>
      <w:proofErr w:type="spellStart"/>
      <w:r w:rsidRPr="00236487">
        <w:rPr>
          <w:rFonts w:asciiTheme="majorBidi" w:hAnsiTheme="majorBidi" w:cstheme="majorBidi"/>
          <w:sz w:val="24"/>
          <w:szCs w:val="24"/>
        </w:rPr>
        <w:t>Streamlit</w:t>
      </w:r>
      <w:proofErr w:type="spellEnd"/>
      <w:r w:rsidRPr="00236487">
        <w:rPr>
          <w:rFonts w:asciiTheme="majorBidi" w:hAnsiTheme="majorBidi" w:cstheme="majorBidi"/>
          <w:sz w:val="24"/>
          <w:szCs w:val="24"/>
        </w:rPr>
        <w:t>, assurant ainsi une gestion efficace des dépendances.</w:t>
      </w:r>
    </w:p>
    <w:p w14:paraId="04F0A918" w14:textId="6A487F61" w:rsidR="00236487" w:rsidRPr="00236487" w:rsidRDefault="00181652" w:rsidP="00150D5E">
      <w:pPr>
        <w:jc w:val="both"/>
        <w:rPr>
          <w:rFonts w:asciiTheme="majorBidi" w:hAnsiTheme="majorBidi" w:cstheme="majorBidi"/>
          <w:b/>
          <w:bCs/>
          <w:color w:val="4472C4" w:themeColor="accent1"/>
          <w:sz w:val="24"/>
          <w:szCs w:val="24"/>
        </w:rPr>
      </w:pPr>
      <w:r>
        <w:rPr>
          <w:noProof/>
        </w:rPr>
        <w:drawing>
          <wp:anchor distT="0" distB="0" distL="114300" distR="114300" simplePos="0" relativeHeight="251683840" behindDoc="1" locked="0" layoutInCell="1" allowOverlap="1" wp14:anchorId="3CF5BA4A" wp14:editId="699D6BDF">
            <wp:simplePos x="0" y="0"/>
            <wp:positionH relativeFrom="column">
              <wp:posOffset>4545349</wp:posOffset>
            </wp:positionH>
            <wp:positionV relativeFrom="paragraph">
              <wp:posOffset>225966</wp:posOffset>
            </wp:positionV>
            <wp:extent cx="1026795" cy="955675"/>
            <wp:effectExtent l="0" t="0" r="1905" b="0"/>
            <wp:wrapSquare wrapText="bothSides"/>
            <wp:docPr id="1233654561" name="Image 17" descr="Jupyte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pyter — Wikipédi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26795" cy="9556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36487" w:rsidRPr="00236487">
        <w:rPr>
          <w:rFonts w:asciiTheme="majorBidi" w:hAnsiTheme="majorBidi" w:cstheme="majorBidi"/>
          <w:b/>
          <w:bCs/>
          <w:color w:val="4472C4" w:themeColor="accent1"/>
          <w:sz w:val="24"/>
          <w:szCs w:val="24"/>
        </w:rPr>
        <w:t>Jupyter</w:t>
      </w:r>
      <w:proofErr w:type="spellEnd"/>
      <w:r w:rsidR="00236487" w:rsidRPr="00236487">
        <w:rPr>
          <w:rFonts w:asciiTheme="majorBidi" w:hAnsiTheme="majorBidi" w:cstheme="majorBidi"/>
          <w:b/>
          <w:bCs/>
          <w:color w:val="4472C4" w:themeColor="accent1"/>
          <w:sz w:val="24"/>
          <w:szCs w:val="24"/>
        </w:rPr>
        <w:t xml:space="preserve"> Notebooks</w:t>
      </w:r>
      <w:r w:rsidR="00150D5E" w:rsidRPr="00150D5E">
        <w:rPr>
          <w:rFonts w:asciiTheme="majorBidi" w:hAnsiTheme="majorBidi" w:cstheme="majorBidi"/>
          <w:b/>
          <w:bCs/>
          <w:color w:val="4472C4" w:themeColor="accent1"/>
          <w:sz w:val="24"/>
          <w:szCs w:val="24"/>
        </w:rPr>
        <w:t> :</w:t>
      </w:r>
      <w:r w:rsidRPr="00181652">
        <w:t xml:space="preserve"> </w:t>
      </w:r>
    </w:p>
    <w:p w14:paraId="1F93B5B1" w14:textId="39790AB7" w:rsidR="00236487" w:rsidRPr="00236487" w:rsidRDefault="00236487" w:rsidP="00016FDE">
      <w:pPr>
        <w:numPr>
          <w:ilvl w:val="0"/>
          <w:numId w:val="73"/>
        </w:numPr>
        <w:jc w:val="both"/>
        <w:rPr>
          <w:rFonts w:asciiTheme="majorBidi" w:hAnsiTheme="majorBidi" w:cstheme="majorBidi"/>
          <w:sz w:val="24"/>
          <w:szCs w:val="24"/>
        </w:rPr>
      </w:pPr>
      <w:r w:rsidRPr="00236487">
        <w:rPr>
          <w:rFonts w:asciiTheme="majorBidi" w:hAnsiTheme="majorBidi" w:cstheme="majorBidi"/>
          <w:b/>
          <w:bCs/>
          <w:sz w:val="24"/>
          <w:szCs w:val="24"/>
        </w:rPr>
        <w:t>Raison d’utilisation</w:t>
      </w:r>
      <w:r w:rsidRPr="00236487">
        <w:rPr>
          <w:rFonts w:asciiTheme="majorBidi" w:hAnsiTheme="majorBidi" w:cstheme="majorBidi"/>
          <w:sz w:val="24"/>
          <w:szCs w:val="24"/>
        </w:rPr>
        <w:t xml:space="preserve"> : Bien que </w:t>
      </w:r>
      <w:proofErr w:type="spellStart"/>
      <w:r w:rsidRPr="00236487">
        <w:rPr>
          <w:rFonts w:asciiTheme="majorBidi" w:hAnsiTheme="majorBidi" w:cstheme="majorBidi"/>
          <w:sz w:val="24"/>
          <w:szCs w:val="24"/>
        </w:rPr>
        <w:t>Jupyter</w:t>
      </w:r>
      <w:proofErr w:type="spellEnd"/>
      <w:r w:rsidRPr="00236487">
        <w:rPr>
          <w:rFonts w:asciiTheme="majorBidi" w:hAnsiTheme="majorBidi" w:cstheme="majorBidi"/>
          <w:sz w:val="24"/>
          <w:szCs w:val="24"/>
        </w:rPr>
        <w:t xml:space="preserve"> n’ait pas été utilisé directement dans le cadre de l’application finale, il a été utilisé pour prototyper certaines parties de l’application, tester des modèles et effectuer des analyses exploratoires.</w:t>
      </w:r>
    </w:p>
    <w:p w14:paraId="00AE1515" w14:textId="739CE4DF" w:rsidR="00236487" w:rsidRPr="00236487" w:rsidRDefault="00181652" w:rsidP="00016FDE">
      <w:pPr>
        <w:numPr>
          <w:ilvl w:val="0"/>
          <w:numId w:val="73"/>
        </w:numPr>
        <w:jc w:val="both"/>
        <w:rPr>
          <w:rFonts w:asciiTheme="majorBidi" w:hAnsiTheme="majorBidi" w:cstheme="majorBidi"/>
          <w:sz w:val="24"/>
          <w:szCs w:val="24"/>
        </w:rPr>
      </w:pPr>
      <w:r>
        <w:rPr>
          <w:noProof/>
        </w:rPr>
        <mc:AlternateContent>
          <mc:Choice Requires="wps">
            <w:drawing>
              <wp:anchor distT="0" distB="0" distL="114300" distR="114300" simplePos="0" relativeHeight="251685888" behindDoc="0" locked="0" layoutInCell="1" allowOverlap="1" wp14:anchorId="7B51A975" wp14:editId="482DC110">
                <wp:simplePos x="0" y="0"/>
                <wp:positionH relativeFrom="column">
                  <wp:posOffset>4228465</wp:posOffset>
                </wp:positionH>
                <wp:positionV relativeFrom="paragraph">
                  <wp:posOffset>54610</wp:posOffset>
                </wp:positionV>
                <wp:extent cx="1602105" cy="167005"/>
                <wp:effectExtent l="0" t="0" r="0" b="4445"/>
                <wp:wrapSquare wrapText="bothSides"/>
                <wp:docPr id="220426067" name="Zone de texte 1"/>
                <wp:cNvGraphicFramePr/>
                <a:graphic xmlns:a="http://schemas.openxmlformats.org/drawingml/2006/main">
                  <a:graphicData uri="http://schemas.microsoft.com/office/word/2010/wordprocessingShape">
                    <wps:wsp>
                      <wps:cNvSpPr txBox="1"/>
                      <wps:spPr>
                        <a:xfrm>
                          <a:off x="0" y="0"/>
                          <a:ext cx="1602105" cy="167005"/>
                        </a:xfrm>
                        <a:prstGeom prst="rect">
                          <a:avLst/>
                        </a:prstGeom>
                        <a:solidFill>
                          <a:prstClr val="white"/>
                        </a:solidFill>
                        <a:ln>
                          <a:noFill/>
                        </a:ln>
                      </wps:spPr>
                      <wps:txbx>
                        <w:txbxContent>
                          <w:p w14:paraId="4A3B20B9" w14:textId="3889E1DB" w:rsidR="00181652" w:rsidRPr="00834F0E" w:rsidRDefault="00181652" w:rsidP="00181652">
                            <w:pPr>
                              <w:pStyle w:val="Caption"/>
                              <w:rPr>
                                <w:noProof/>
                                <w:sz w:val="22"/>
                                <w:szCs w:val="22"/>
                              </w:rPr>
                            </w:pPr>
                            <w:bookmarkStart w:id="381" w:name="_Toc200887930"/>
                            <w:r>
                              <w:t xml:space="preserve">Figure </w:t>
                            </w:r>
                            <w:r w:rsidR="00016FDE">
                              <w:fldChar w:fldCharType="begin"/>
                            </w:r>
                            <w:r w:rsidR="00016FDE">
                              <w:instrText xml:space="preserve"> SEQ Figure \* ARABIC </w:instrText>
                            </w:r>
                            <w:r w:rsidR="00016FDE">
                              <w:fldChar w:fldCharType="separate"/>
                            </w:r>
                            <w:r w:rsidR="001F6BA5">
                              <w:rPr>
                                <w:noProof/>
                              </w:rPr>
                              <w:t>55</w:t>
                            </w:r>
                            <w:r w:rsidR="00016FDE">
                              <w:rPr>
                                <w:noProof/>
                              </w:rPr>
                              <w:fldChar w:fldCharType="end"/>
                            </w:r>
                            <w:r>
                              <w:t xml:space="preserve">- logo </w:t>
                            </w:r>
                            <w:r>
                              <w:t>Jupyter Notebooks</w:t>
                            </w:r>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B51A975" id="_x0000_s1034" type="#_x0000_t202" style="position:absolute;left:0;text-align:left;margin-left:332.95pt;margin-top:4.3pt;width:126.15pt;height:1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" stroked="f">
                <v:textbox inset="0,0,0,0">
                  <w:txbxContent>
                    <w:p w14:paraId="4A3B20B9" w14:textId="3889E1DB" w:rsidR="00181652" w:rsidRPr="00834F0E" w:rsidRDefault="00181652" w:rsidP="00181652">
                      <w:pPr>
                        <w:pStyle w:val="Lgende"/>
                        <w:rPr>
                          <w:noProof/>
                          <w:sz w:val="22"/>
                          <w:szCs w:val="22"/>
                        </w:rPr>
                      </w:pPr>
                      <w:bookmarkStart w:id="388" w:name="_Toc200887930"/>
                      <w:r>
                        <w:t xml:space="preserve">Figure </w:t>
                      </w:r>
                      <w:fldSimple w:instr=" SEQ Figure \* ARABIC ">
                        <w:r w:rsidR="001F6BA5">
                          <w:rPr>
                            <w:noProof/>
                          </w:rPr>
                          <w:t>55</w:t>
                        </w:r>
                      </w:fldSimple>
                      <w:r>
                        <w:t xml:space="preserve">- logo </w:t>
                      </w:r>
                      <w:proofErr w:type="spellStart"/>
                      <w:r>
                        <w:t>Jupyter</w:t>
                      </w:r>
                      <w:proofErr w:type="spellEnd"/>
                      <w:r>
                        <w:t xml:space="preserve"> Notebooks</w:t>
                      </w:r>
                      <w:bookmarkEnd w:id="388"/>
                    </w:p>
                  </w:txbxContent>
                </v:textbox>
                <w10:wrap type="square"/>
              </v:shape>
            </w:pict>
          </mc:Fallback>
        </mc:AlternateContent>
      </w:r>
      <w:r w:rsidR="00236487" w:rsidRPr="00236487">
        <w:rPr>
          <w:rFonts w:asciiTheme="majorBidi" w:hAnsiTheme="majorBidi" w:cstheme="majorBidi"/>
          <w:b/>
          <w:bCs/>
          <w:sz w:val="24"/>
          <w:szCs w:val="24"/>
        </w:rPr>
        <w:t>Applications</w:t>
      </w:r>
      <w:r w:rsidR="00236487" w:rsidRPr="00236487">
        <w:rPr>
          <w:rFonts w:asciiTheme="majorBidi" w:hAnsiTheme="majorBidi" w:cstheme="majorBidi"/>
          <w:sz w:val="24"/>
          <w:szCs w:val="24"/>
        </w:rPr>
        <w:t xml:space="preserve"> :</w:t>
      </w:r>
    </w:p>
    <w:p w14:paraId="316B6893" w14:textId="49D2B7F0" w:rsidR="00236487" w:rsidRPr="00236487" w:rsidRDefault="00236487" w:rsidP="00016FDE">
      <w:pPr>
        <w:numPr>
          <w:ilvl w:val="0"/>
          <w:numId w:val="74"/>
        </w:numPr>
        <w:jc w:val="both"/>
        <w:rPr>
          <w:rFonts w:asciiTheme="majorBidi" w:hAnsiTheme="majorBidi" w:cstheme="majorBidi"/>
          <w:sz w:val="24"/>
          <w:szCs w:val="24"/>
        </w:rPr>
      </w:pPr>
      <w:r w:rsidRPr="00236487">
        <w:rPr>
          <w:rFonts w:asciiTheme="majorBidi" w:hAnsiTheme="majorBidi" w:cstheme="majorBidi"/>
          <w:b/>
          <w:bCs/>
          <w:sz w:val="24"/>
          <w:szCs w:val="24"/>
        </w:rPr>
        <w:t>Prototypage rapide</w:t>
      </w:r>
      <w:r w:rsidRPr="00236487">
        <w:rPr>
          <w:rFonts w:asciiTheme="majorBidi" w:hAnsiTheme="majorBidi" w:cstheme="majorBidi"/>
          <w:sz w:val="24"/>
          <w:szCs w:val="24"/>
        </w:rPr>
        <w:t xml:space="preserve"> : Permet de tester des fonctions ou des algorithmes avant de les intégrer dans l’application principale.</w:t>
      </w:r>
    </w:p>
    <w:p w14:paraId="00978DC0" w14:textId="2C8624A2" w:rsidR="00236487" w:rsidRPr="00236487" w:rsidRDefault="00236487" w:rsidP="00016FDE">
      <w:pPr>
        <w:numPr>
          <w:ilvl w:val="0"/>
          <w:numId w:val="74"/>
        </w:numPr>
        <w:jc w:val="both"/>
        <w:rPr>
          <w:rFonts w:asciiTheme="majorBidi" w:hAnsiTheme="majorBidi" w:cstheme="majorBidi"/>
          <w:sz w:val="24"/>
          <w:szCs w:val="24"/>
        </w:rPr>
      </w:pPr>
      <w:r w:rsidRPr="00236487">
        <w:rPr>
          <w:rFonts w:asciiTheme="majorBidi" w:hAnsiTheme="majorBidi" w:cstheme="majorBidi"/>
          <w:b/>
          <w:bCs/>
          <w:sz w:val="24"/>
          <w:szCs w:val="24"/>
        </w:rPr>
        <w:lastRenderedPageBreak/>
        <w:t>Visualisation des données</w:t>
      </w:r>
      <w:r w:rsidRPr="00236487">
        <w:rPr>
          <w:rFonts w:asciiTheme="majorBidi" w:hAnsiTheme="majorBidi" w:cstheme="majorBidi"/>
          <w:sz w:val="24"/>
          <w:szCs w:val="24"/>
        </w:rPr>
        <w:t xml:space="preserve"> : Permet de créer des graphiques interactifs et d'explorer les données avant de les afficher dans l'interface </w:t>
      </w:r>
      <w:proofErr w:type="spellStart"/>
      <w:r w:rsidRPr="00236487">
        <w:rPr>
          <w:rFonts w:asciiTheme="majorBidi" w:hAnsiTheme="majorBidi" w:cstheme="majorBidi"/>
          <w:sz w:val="24"/>
          <w:szCs w:val="24"/>
        </w:rPr>
        <w:t>Streamlit</w:t>
      </w:r>
      <w:proofErr w:type="spellEnd"/>
      <w:r w:rsidRPr="00236487">
        <w:rPr>
          <w:rFonts w:asciiTheme="majorBidi" w:hAnsiTheme="majorBidi" w:cstheme="majorBidi"/>
          <w:sz w:val="24"/>
          <w:szCs w:val="24"/>
        </w:rPr>
        <w:t>.</w:t>
      </w:r>
    </w:p>
    <w:p w14:paraId="51259C29" w14:textId="1FFFA837" w:rsidR="00236487" w:rsidRPr="00236487" w:rsidRDefault="00236487" w:rsidP="00150D5E">
      <w:pPr>
        <w:jc w:val="both"/>
        <w:rPr>
          <w:rFonts w:asciiTheme="majorBidi" w:hAnsiTheme="majorBidi" w:cstheme="majorBidi"/>
          <w:sz w:val="24"/>
          <w:szCs w:val="24"/>
        </w:rPr>
      </w:pPr>
    </w:p>
    <w:p w14:paraId="2AE4A2D5" w14:textId="57E3D088" w:rsidR="00236487" w:rsidRPr="00236487" w:rsidRDefault="00236487" w:rsidP="00150D5E">
      <w:pPr>
        <w:jc w:val="both"/>
        <w:rPr>
          <w:rFonts w:asciiTheme="majorBidi" w:hAnsiTheme="majorBidi" w:cstheme="majorBidi"/>
          <w:sz w:val="24"/>
          <w:szCs w:val="24"/>
        </w:rPr>
      </w:pPr>
      <w:r w:rsidRPr="00236487">
        <w:rPr>
          <w:rFonts w:asciiTheme="majorBidi" w:hAnsiTheme="majorBidi" w:cstheme="majorBidi"/>
          <w:sz w:val="24"/>
          <w:szCs w:val="24"/>
        </w:rPr>
        <w:t>Cette combinaison d'outils et de langages a permis de créer une application web interactive, robuste et évolutive, tout en garantissant une expérience utilisateur fluide et esthétique.</w:t>
      </w:r>
    </w:p>
    <w:p w14:paraId="1FF34268" w14:textId="77777777" w:rsidR="00236487" w:rsidRPr="00236487" w:rsidRDefault="00236487" w:rsidP="00236487"/>
    <w:p w14:paraId="773E2CBD" w14:textId="62119ABC" w:rsidR="00E62982" w:rsidRDefault="00E62982" w:rsidP="00016FDE">
      <w:pPr>
        <w:pStyle w:val="Heading2"/>
        <w:numPr>
          <w:ilvl w:val="0"/>
          <w:numId w:val="57"/>
        </w:numPr>
        <w:rPr>
          <w:rFonts w:eastAsia="Times New Roman"/>
          <w:lang w:eastAsia="fr-FR"/>
        </w:rPr>
      </w:pPr>
      <w:bookmarkStart w:id="382" w:name="_Toc200888105"/>
      <w:r>
        <w:rPr>
          <w:rFonts w:eastAsia="Times New Roman"/>
          <w:lang w:eastAsia="fr-FR"/>
        </w:rPr>
        <w:t>Structure de l’interface</w:t>
      </w:r>
      <w:bookmarkEnd w:id="382"/>
      <w:r>
        <w:rPr>
          <w:rFonts w:eastAsia="Times New Roman"/>
          <w:lang w:eastAsia="fr-FR"/>
        </w:rPr>
        <w:t> </w:t>
      </w:r>
    </w:p>
    <w:p w14:paraId="4A81EC2A" w14:textId="77777777" w:rsidR="00DE7ED9" w:rsidRDefault="00DE7ED9" w:rsidP="00E62982">
      <w:pPr>
        <w:rPr>
          <w:noProof/>
          <w:lang w:eastAsia="fr-FR"/>
        </w:rPr>
      </w:pPr>
    </w:p>
    <w:p w14:paraId="79E7C6FD" w14:textId="77777777" w:rsidR="002B2CEC" w:rsidRDefault="00DE7ED9" w:rsidP="002B2CEC">
      <w:pPr>
        <w:keepNext/>
      </w:pPr>
      <w:r>
        <w:rPr>
          <w:noProof/>
          <w:lang w:eastAsia="fr-FR"/>
        </w:rPr>
        <w:drawing>
          <wp:inline distT="0" distB="0" distL="0" distR="0" wp14:anchorId="27CB02F2" wp14:editId="0E1009A6">
            <wp:extent cx="5740400" cy="3733518"/>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ownload.png"/>
                    <pic:cNvPicPr/>
                  </pic:nvPicPr>
                  <pic:blipFill>
                    <a:blip r:embed="rId68">
                      <a:extLst>
                        <a:ext uri="{28A0092B-C50C-407E-A947-70E740481C1C}">
                          <a14:useLocalDpi xmlns:a14="http://schemas.microsoft.com/office/drawing/2010/main" val="0"/>
                        </a:ext>
                      </a:extLst>
                    </a:blip>
                    <a:stretch>
                      <a:fillRect/>
                    </a:stretch>
                  </pic:blipFill>
                  <pic:spPr>
                    <a:xfrm>
                      <a:off x="0" y="0"/>
                      <a:ext cx="5795466" cy="3769332"/>
                    </a:xfrm>
                    <a:prstGeom prst="rect">
                      <a:avLst/>
                    </a:prstGeom>
                  </pic:spPr>
                </pic:pic>
              </a:graphicData>
            </a:graphic>
          </wp:inline>
        </w:drawing>
      </w:r>
    </w:p>
    <w:p w14:paraId="064E6F08" w14:textId="794D68DC" w:rsidR="00E62982" w:rsidRPr="00E62982" w:rsidRDefault="002B2CEC" w:rsidP="002B2CEC">
      <w:pPr>
        <w:pStyle w:val="Caption"/>
        <w:jc w:val="center"/>
        <w:rPr>
          <w:lang w:eastAsia="fr-FR"/>
        </w:rPr>
      </w:pPr>
      <w:bookmarkStart w:id="383" w:name="_Toc200815286"/>
      <w:bookmarkStart w:id="384" w:name="_Toc200880606"/>
      <w:bookmarkStart w:id="385" w:name="_Toc200887931"/>
      <w:r>
        <w:t xml:space="preserve">Figure </w:t>
      </w:r>
      <w:r w:rsidR="00016FDE">
        <w:fldChar w:fldCharType="begin"/>
      </w:r>
      <w:r w:rsidR="00016FDE">
        <w:instrText xml:space="preserve"> SEQ Figure \* ARABIC </w:instrText>
      </w:r>
      <w:r w:rsidR="00016FDE">
        <w:fldChar w:fldCharType="separate"/>
      </w:r>
      <w:r w:rsidR="001F6BA5">
        <w:rPr>
          <w:noProof/>
        </w:rPr>
        <w:t>56</w:t>
      </w:r>
      <w:r w:rsidR="00016FDE">
        <w:rPr>
          <w:noProof/>
        </w:rPr>
        <w:fldChar w:fldCharType="end"/>
      </w:r>
      <w:r>
        <w:t>-</w:t>
      </w:r>
      <w:r w:rsidRPr="00426DE4">
        <w:t>Structure de l’interface</w:t>
      </w:r>
      <w:bookmarkEnd w:id="383"/>
      <w:bookmarkEnd w:id="384"/>
      <w:bookmarkEnd w:id="385"/>
    </w:p>
    <w:p w14:paraId="378D1DC1" w14:textId="6843C458" w:rsidR="00666BC2" w:rsidRDefault="00E77B5E" w:rsidP="00016FDE">
      <w:pPr>
        <w:pStyle w:val="Heading2"/>
        <w:numPr>
          <w:ilvl w:val="0"/>
          <w:numId w:val="57"/>
        </w:numPr>
        <w:rPr>
          <w:rFonts w:eastAsia="Times New Roman"/>
          <w:lang w:eastAsia="fr-FR"/>
        </w:rPr>
      </w:pPr>
      <w:bookmarkStart w:id="386" w:name="_Toc200888106"/>
      <w:r>
        <w:t>Interface et captures d’écran</w:t>
      </w:r>
      <w:bookmarkEnd w:id="386"/>
    </w:p>
    <w:p w14:paraId="71BD7946" w14:textId="746B25EF" w:rsidR="00D13F93" w:rsidRPr="00D13F93" w:rsidRDefault="00D13F93" w:rsidP="00016FDE">
      <w:pPr>
        <w:pStyle w:val="ListParagraph"/>
        <w:numPr>
          <w:ilvl w:val="1"/>
          <w:numId w:val="59"/>
        </w:numPr>
        <w:rPr>
          <w:b/>
          <w:bCs/>
          <w:lang w:eastAsia="fr-FR"/>
        </w:rPr>
      </w:pPr>
      <w:r w:rsidRPr="00D13F93">
        <w:rPr>
          <w:rFonts w:eastAsia="Times New Roman"/>
          <w:b/>
          <w:bCs/>
          <w:lang w:eastAsia="fr-FR"/>
        </w:rPr>
        <w:t>Page d’accueil</w:t>
      </w:r>
      <w:r w:rsidRPr="00D13F93">
        <w:rPr>
          <w:rFonts w:eastAsia="Times New Roman"/>
          <w:b/>
          <w:bCs/>
          <w:lang w:eastAsia="fr-FR"/>
        </w:rPr>
        <w:tab/>
      </w:r>
    </w:p>
    <w:p w14:paraId="46A95FD3" w14:textId="1E50BFC6" w:rsidR="00E909FD" w:rsidRPr="003F0EAE" w:rsidRDefault="00E909FD">
      <w:pPr>
        <w:jc w:val="both"/>
        <w:rPr>
          <w:rFonts w:asciiTheme="majorBidi" w:hAnsiTheme="majorBidi" w:cstheme="majorBidi"/>
          <w:sz w:val="24"/>
          <w:szCs w:val="24"/>
        </w:rPr>
      </w:pPr>
      <w:r w:rsidRPr="00E909FD">
        <w:rPr>
          <w:rFonts w:asciiTheme="majorBidi" w:hAnsiTheme="majorBidi" w:cstheme="majorBidi"/>
          <w:bCs/>
          <w:sz w:val="24"/>
          <w:szCs w:val="24"/>
          <w:lang w:eastAsia="fr-FR"/>
        </w:rPr>
        <w:t xml:space="preserve">La page au-dessous représente la </w:t>
      </w:r>
      <w:r w:rsidRPr="003F0EAE">
        <w:rPr>
          <w:rFonts w:asciiTheme="majorBidi" w:hAnsiTheme="majorBidi" w:cstheme="majorBidi"/>
          <w:sz w:val="24"/>
          <w:szCs w:val="24"/>
        </w:rPr>
        <w:t xml:space="preserve">page d’accueil de notre application. Elle présente le titre du projet, l’objectif </w:t>
      </w:r>
      <w:proofErr w:type="spellStart"/>
      <w:r w:rsidRPr="003F0EAE">
        <w:rPr>
          <w:rFonts w:asciiTheme="majorBidi" w:hAnsiTheme="majorBidi" w:cstheme="majorBidi"/>
          <w:sz w:val="24"/>
          <w:szCs w:val="24"/>
        </w:rPr>
        <w:t>principalqui</w:t>
      </w:r>
      <w:proofErr w:type="spellEnd"/>
      <w:r w:rsidRPr="003F0EAE">
        <w:rPr>
          <w:rFonts w:asciiTheme="majorBidi" w:hAnsiTheme="majorBidi" w:cstheme="majorBidi"/>
          <w:sz w:val="24"/>
          <w:szCs w:val="24"/>
        </w:rPr>
        <w:t xml:space="preserve"> est la détection d’attaques </w:t>
      </w:r>
      <w:proofErr w:type="gramStart"/>
      <w:r w:rsidRPr="003F0EAE">
        <w:rPr>
          <w:rFonts w:asciiTheme="majorBidi" w:hAnsiTheme="majorBidi" w:cstheme="majorBidi"/>
          <w:sz w:val="24"/>
          <w:szCs w:val="24"/>
        </w:rPr>
        <w:t>réseau  ainsi</w:t>
      </w:r>
      <w:proofErr w:type="gramEnd"/>
      <w:r w:rsidRPr="003F0EAE">
        <w:rPr>
          <w:rFonts w:asciiTheme="majorBidi" w:hAnsiTheme="majorBidi" w:cstheme="majorBidi"/>
          <w:sz w:val="24"/>
          <w:szCs w:val="24"/>
        </w:rPr>
        <w:t xml:space="preserve"> que quelques informations sur notre université, notre encadrement et notre identité. On y trouve aussi un petit menu en haut qui permet de naviguer facilement entre les différentes parties de l’application, comme la prédiction manuelle ou par fichier CSV. C’est la première page que voit l’utilisateur, donc on a voulu qu’elle soit simple, claire et professionnelle.</w:t>
      </w:r>
    </w:p>
    <w:p w14:paraId="726E7A45" w14:textId="77777777" w:rsidR="00872C03" w:rsidRDefault="00E909FD" w:rsidP="00872C03">
      <w:pPr>
        <w:keepNext/>
        <w:jc w:val="center"/>
      </w:pPr>
      <w:r>
        <w:rPr>
          <w:rFonts w:asciiTheme="majorBidi" w:hAnsiTheme="majorBidi" w:cstheme="majorBidi"/>
          <w:noProof/>
          <w:sz w:val="24"/>
          <w:szCs w:val="24"/>
        </w:rPr>
        <w:lastRenderedPageBreak/>
        <w:drawing>
          <wp:inline distT="0" distB="0" distL="0" distR="0" wp14:anchorId="78B74D85" wp14:editId="1B8D5720">
            <wp:extent cx="5803900" cy="2647909"/>
            <wp:effectExtent l="0" t="0" r="635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05-09 à 00.51.52_108d9286.jpg"/>
                    <pic:cNvPicPr/>
                  </pic:nvPicPr>
                  <pic:blipFill>
                    <a:blip r:embed="rId69">
                      <a:extLst>
                        <a:ext uri="{28A0092B-C50C-407E-A947-70E740481C1C}">
                          <a14:useLocalDpi xmlns:a14="http://schemas.microsoft.com/office/drawing/2010/main" val="0"/>
                        </a:ext>
                      </a:extLst>
                    </a:blip>
                    <a:stretch>
                      <a:fillRect/>
                    </a:stretch>
                  </pic:blipFill>
                  <pic:spPr>
                    <a:xfrm>
                      <a:off x="0" y="0"/>
                      <a:ext cx="5844693" cy="2666520"/>
                    </a:xfrm>
                    <a:prstGeom prst="rect">
                      <a:avLst/>
                    </a:prstGeom>
                  </pic:spPr>
                </pic:pic>
              </a:graphicData>
            </a:graphic>
          </wp:inline>
        </w:drawing>
      </w:r>
    </w:p>
    <w:p w14:paraId="12747A4E" w14:textId="277B7F19" w:rsidR="002671E1" w:rsidRDefault="00872C03" w:rsidP="00872C03">
      <w:pPr>
        <w:pStyle w:val="Caption"/>
        <w:jc w:val="center"/>
        <w:rPr>
          <w:rFonts w:asciiTheme="majorBidi" w:hAnsiTheme="majorBidi" w:cstheme="majorBidi"/>
          <w:sz w:val="24"/>
          <w:szCs w:val="24"/>
          <w:lang w:eastAsia="fr-FR"/>
        </w:rPr>
      </w:pPr>
      <w:bookmarkStart w:id="387" w:name="_Toc200815287"/>
      <w:bookmarkStart w:id="388" w:name="_Toc200880607"/>
      <w:bookmarkStart w:id="389" w:name="_Toc200887932"/>
      <w:r>
        <w:t xml:space="preserve">Figure </w:t>
      </w:r>
      <w:r w:rsidR="00016FDE">
        <w:fldChar w:fldCharType="begin"/>
      </w:r>
      <w:r w:rsidR="00016FDE">
        <w:instrText xml:space="preserve"> SEQ Figure \* ARABIC </w:instrText>
      </w:r>
      <w:r w:rsidR="00016FDE">
        <w:fldChar w:fldCharType="separate"/>
      </w:r>
      <w:r w:rsidR="001F6BA5">
        <w:rPr>
          <w:noProof/>
        </w:rPr>
        <w:t>57</w:t>
      </w:r>
      <w:r w:rsidR="00016FDE">
        <w:rPr>
          <w:noProof/>
        </w:rPr>
        <w:fldChar w:fldCharType="end"/>
      </w:r>
      <w:r>
        <w:t>-P</w:t>
      </w:r>
      <w:r w:rsidRPr="00C16699">
        <w:t>ages d’accueil de l’interface</w:t>
      </w:r>
      <w:bookmarkEnd w:id="387"/>
      <w:bookmarkEnd w:id="388"/>
      <w:bookmarkEnd w:id="389"/>
    </w:p>
    <w:p w14:paraId="5FE0EDE9" w14:textId="4690D409" w:rsidR="004F3F5D" w:rsidRPr="00D13F93" w:rsidRDefault="00017C3A" w:rsidP="00016FDE">
      <w:pPr>
        <w:pStyle w:val="ListParagraph"/>
        <w:numPr>
          <w:ilvl w:val="1"/>
          <w:numId w:val="60"/>
        </w:numPr>
        <w:rPr>
          <w:rFonts w:eastAsia="Times New Roman"/>
          <w:b/>
          <w:bCs/>
          <w:lang w:eastAsia="fr-FR"/>
        </w:rPr>
      </w:pPr>
      <w:r w:rsidRPr="00D13F93">
        <w:rPr>
          <w:rFonts w:eastAsia="Times New Roman"/>
          <w:b/>
          <w:bCs/>
          <w:lang w:eastAsia="fr-FR"/>
        </w:rPr>
        <w:t xml:space="preserve">Prédiction manuelle </w:t>
      </w:r>
    </w:p>
    <w:p w14:paraId="7BFE7FC0" w14:textId="18FE04F9" w:rsidR="00E2171F" w:rsidRPr="003F0EAE" w:rsidRDefault="00E2171F" w:rsidP="00872C03">
      <w:pPr>
        <w:jc w:val="both"/>
        <w:rPr>
          <w:sz w:val="24"/>
          <w:szCs w:val="24"/>
          <w:lang w:eastAsia="fr-FR"/>
        </w:rPr>
      </w:pPr>
      <w:r w:rsidRPr="003F0EAE">
        <w:rPr>
          <w:rFonts w:asciiTheme="majorBidi" w:hAnsiTheme="majorBidi" w:cstheme="majorBidi"/>
          <w:sz w:val="24"/>
          <w:szCs w:val="24"/>
        </w:rPr>
        <w:t xml:space="preserve">La figure </w:t>
      </w:r>
      <w:r w:rsidRPr="00E2171F">
        <w:rPr>
          <w:rFonts w:asciiTheme="majorBidi" w:hAnsiTheme="majorBidi" w:cstheme="majorBidi"/>
          <w:sz w:val="24"/>
          <w:szCs w:val="24"/>
        </w:rPr>
        <w:t>au-dessous</w:t>
      </w:r>
      <w:r w:rsidRPr="003F0EAE">
        <w:rPr>
          <w:rFonts w:asciiTheme="majorBidi" w:hAnsiTheme="majorBidi" w:cstheme="majorBidi"/>
          <w:sz w:val="24"/>
          <w:szCs w:val="24"/>
        </w:rPr>
        <w:t xml:space="preserve"> montre une des méthodes </w:t>
      </w:r>
      <w:r w:rsidRPr="00E2171F">
        <w:rPr>
          <w:rFonts w:asciiTheme="majorBidi" w:hAnsiTheme="majorBidi" w:cstheme="majorBidi"/>
          <w:sz w:val="24"/>
          <w:szCs w:val="24"/>
        </w:rPr>
        <w:t>utilises, c’est</w:t>
      </w:r>
      <w:r w:rsidRPr="003F0EAE">
        <w:rPr>
          <w:rFonts w:asciiTheme="majorBidi" w:hAnsiTheme="majorBidi" w:cstheme="majorBidi"/>
          <w:sz w:val="24"/>
          <w:szCs w:val="24"/>
        </w:rPr>
        <w:t xml:space="preserve"> la prédiction </w:t>
      </w:r>
      <w:r w:rsidRPr="00E2171F">
        <w:rPr>
          <w:rFonts w:asciiTheme="majorBidi" w:hAnsiTheme="majorBidi" w:cstheme="majorBidi"/>
          <w:sz w:val="24"/>
          <w:szCs w:val="24"/>
        </w:rPr>
        <w:t>manuelle. L’interface</w:t>
      </w:r>
      <w:r w:rsidRPr="003F0EAE">
        <w:rPr>
          <w:rFonts w:asciiTheme="majorBidi" w:hAnsiTheme="majorBidi" w:cstheme="majorBidi"/>
          <w:sz w:val="24"/>
          <w:szCs w:val="24"/>
        </w:rPr>
        <w:t xml:space="preserve"> de prédiction manuelle requiert la saisie des paramètres suivants : durée de connexion, octets envoyés, octets reçus, nombre de connexions réussies, nombre de connexions vers un même hôte, taux de connexions vers des services différents, taux d’erreurs de connexion vers un même hôte, nombre d’échanges SYN/FIN, et nombre de connexions FTP réussies. Une fois ces valeurs renseignées, le système analyse les données et génère une prédiction sur la nature de la connexion.</w:t>
      </w:r>
    </w:p>
    <w:p w14:paraId="596E3744" w14:textId="77777777" w:rsidR="00857421" w:rsidRDefault="00E2171F" w:rsidP="00857421">
      <w:pPr>
        <w:keepNext/>
        <w:jc w:val="center"/>
      </w:pPr>
      <w:r>
        <w:rPr>
          <w:rFonts w:asciiTheme="majorBidi" w:hAnsiTheme="majorBidi" w:cstheme="majorBidi"/>
          <w:noProof/>
          <w:sz w:val="24"/>
          <w:szCs w:val="24"/>
        </w:rPr>
        <w:drawing>
          <wp:inline distT="0" distB="0" distL="0" distR="0" wp14:anchorId="018E9F42" wp14:editId="285DB66A">
            <wp:extent cx="5601735" cy="2393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05-09 à 00.51.53_19c6d077.jpg"/>
                    <pic:cNvPicPr/>
                  </pic:nvPicPr>
                  <pic:blipFill>
                    <a:blip r:embed="rId70">
                      <a:extLst>
                        <a:ext uri="{28A0092B-C50C-407E-A947-70E740481C1C}">
                          <a14:useLocalDpi xmlns:a14="http://schemas.microsoft.com/office/drawing/2010/main" val="0"/>
                        </a:ext>
                      </a:extLst>
                    </a:blip>
                    <a:stretch>
                      <a:fillRect/>
                    </a:stretch>
                  </pic:blipFill>
                  <pic:spPr>
                    <a:xfrm>
                      <a:off x="0" y="0"/>
                      <a:ext cx="5639796" cy="2410216"/>
                    </a:xfrm>
                    <a:prstGeom prst="rect">
                      <a:avLst/>
                    </a:prstGeom>
                  </pic:spPr>
                </pic:pic>
              </a:graphicData>
            </a:graphic>
          </wp:inline>
        </w:drawing>
      </w:r>
    </w:p>
    <w:p w14:paraId="7C768134" w14:textId="5AB633F5" w:rsidR="00E2171F" w:rsidRPr="004F3F5D" w:rsidRDefault="00857421" w:rsidP="00857421">
      <w:pPr>
        <w:pStyle w:val="Caption"/>
        <w:jc w:val="center"/>
        <w:rPr>
          <w:rFonts w:asciiTheme="majorBidi" w:hAnsiTheme="majorBidi" w:cstheme="majorBidi"/>
          <w:sz w:val="24"/>
          <w:szCs w:val="24"/>
        </w:rPr>
      </w:pPr>
      <w:bookmarkStart w:id="390" w:name="_Toc200815288"/>
      <w:bookmarkStart w:id="391" w:name="_Toc200880608"/>
      <w:bookmarkStart w:id="392" w:name="_Toc200887933"/>
      <w:r>
        <w:t xml:space="preserve">Figure </w:t>
      </w:r>
      <w:r w:rsidR="00016FDE">
        <w:fldChar w:fldCharType="begin"/>
      </w:r>
      <w:r w:rsidR="00016FDE">
        <w:instrText xml:space="preserve"> SEQ Figure \* ARABIC </w:instrText>
      </w:r>
      <w:r w:rsidR="00016FDE">
        <w:fldChar w:fldCharType="separate"/>
      </w:r>
      <w:r w:rsidR="001F6BA5">
        <w:rPr>
          <w:noProof/>
        </w:rPr>
        <w:t>58</w:t>
      </w:r>
      <w:r w:rsidR="00016FDE">
        <w:rPr>
          <w:noProof/>
        </w:rPr>
        <w:fldChar w:fldCharType="end"/>
      </w:r>
      <w:r>
        <w:t>-I</w:t>
      </w:r>
      <w:r w:rsidRPr="00470092">
        <w:t>nterface-prediction manuelle</w:t>
      </w:r>
      <w:bookmarkEnd w:id="390"/>
      <w:bookmarkEnd w:id="391"/>
      <w:bookmarkEnd w:id="392"/>
    </w:p>
    <w:p w14:paraId="48D122F6" w14:textId="77777777" w:rsidR="00E2171F" w:rsidRPr="00E77B5E" w:rsidRDefault="00E2171F" w:rsidP="00016FDE">
      <w:pPr>
        <w:pStyle w:val="ListParagraph"/>
        <w:numPr>
          <w:ilvl w:val="1"/>
          <w:numId w:val="60"/>
        </w:numPr>
        <w:rPr>
          <w:rFonts w:eastAsia="Times New Roman"/>
          <w:b/>
          <w:bCs/>
          <w:lang w:eastAsia="fr-FR"/>
        </w:rPr>
      </w:pPr>
      <w:bookmarkStart w:id="393" w:name="_Hlk197689921"/>
      <w:r w:rsidRPr="00E77B5E">
        <w:rPr>
          <w:rFonts w:eastAsia="Times New Roman"/>
          <w:b/>
          <w:bCs/>
          <w:lang w:eastAsia="fr-FR"/>
        </w:rPr>
        <w:t>Prédiction CSV</w:t>
      </w:r>
    </w:p>
    <w:bookmarkEnd w:id="393"/>
    <w:p w14:paraId="5355C0C0" w14:textId="4264CB34" w:rsidR="00E2171F" w:rsidRPr="00872C03" w:rsidRDefault="00E2171F" w:rsidP="00872C03">
      <w:pPr>
        <w:jc w:val="both"/>
        <w:rPr>
          <w:rFonts w:asciiTheme="majorBidi" w:hAnsiTheme="majorBidi" w:cstheme="majorBidi"/>
          <w:sz w:val="24"/>
          <w:szCs w:val="24"/>
        </w:rPr>
      </w:pPr>
      <w:r w:rsidRPr="00872C03">
        <w:rPr>
          <w:rFonts w:asciiTheme="majorBidi" w:hAnsiTheme="majorBidi" w:cstheme="majorBidi"/>
          <w:sz w:val="24"/>
          <w:szCs w:val="24"/>
        </w:rPr>
        <w:t>La figure au-dessous représente la prédiction via fichier CSV, cette methode permet à l’utilisateur de télécharger un fichier .csv contenant des données réseau pour automatiser la prédiction. Une fois le fichier sélectionné, le système l’analyse et applique le modèle de prédiction aux données contenues. Cette approche permet de traiter des volumes plus importants en une seule opération et d’obtenir des résultats plus rapidement.</w:t>
      </w:r>
    </w:p>
    <w:p w14:paraId="0B02429F" w14:textId="77777777" w:rsidR="00857421" w:rsidRDefault="002032D3" w:rsidP="00857421">
      <w:pPr>
        <w:keepNext/>
        <w:jc w:val="center"/>
      </w:pPr>
      <w:r>
        <w:rPr>
          <w:noProof/>
        </w:rPr>
        <w:lastRenderedPageBreak/>
        <w:drawing>
          <wp:inline distT="0" distB="0" distL="0" distR="0" wp14:anchorId="13E84CBF" wp14:editId="72F3B92F">
            <wp:extent cx="5727278" cy="173418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05-09 à 00.51.56_95d40b72.jpg"/>
                    <pic:cNvPicPr/>
                  </pic:nvPicPr>
                  <pic:blipFill>
                    <a:blip r:embed="rId71">
                      <a:extLst>
                        <a:ext uri="{28A0092B-C50C-407E-A947-70E740481C1C}">
                          <a14:useLocalDpi xmlns:a14="http://schemas.microsoft.com/office/drawing/2010/main" val="0"/>
                        </a:ext>
                      </a:extLst>
                    </a:blip>
                    <a:stretch>
                      <a:fillRect/>
                    </a:stretch>
                  </pic:blipFill>
                  <pic:spPr>
                    <a:xfrm>
                      <a:off x="0" y="0"/>
                      <a:ext cx="5728352" cy="1734510"/>
                    </a:xfrm>
                    <a:prstGeom prst="rect">
                      <a:avLst/>
                    </a:prstGeom>
                  </pic:spPr>
                </pic:pic>
              </a:graphicData>
            </a:graphic>
          </wp:inline>
        </w:drawing>
      </w:r>
    </w:p>
    <w:p w14:paraId="2FD46621" w14:textId="3633962F" w:rsidR="002032D3" w:rsidRPr="003F0EAE" w:rsidRDefault="00857421" w:rsidP="00857421">
      <w:pPr>
        <w:pStyle w:val="Caption"/>
        <w:jc w:val="center"/>
        <w:rPr>
          <w:color w:val="auto"/>
          <w:sz w:val="22"/>
          <w:szCs w:val="22"/>
        </w:rPr>
      </w:pPr>
      <w:bookmarkStart w:id="394" w:name="_Toc200815289"/>
      <w:bookmarkStart w:id="395" w:name="_Toc200880609"/>
      <w:bookmarkStart w:id="396" w:name="_Toc200887934"/>
      <w:r>
        <w:t xml:space="preserve">Figure </w:t>
      </w:r>
      <w:r w:rsidR="00016FDE">
        <w:fldChar w:fldCharType="begin"/>
      </w:r>
      <w:r w:rsidR="00016FDE">
        <w:instrText xml:space="preserve"> SEQ Figure \* ARABIC </w:instrText>
      </w:r>
      <w:r w:rsidR="00016FDE">
        <w:fldChar w:fldCharType="separate"/>
      </w:r>
      <w:r w:rsidR="001F6BA5">
        <w:rPr>
          <w:noProof/>
        </w:rPr>
        <w:t>59</w:t>
      </w:r>
      <w:r w:rsidR="00016FDE">
        <w:rPr>
          <w:noProof/>
        </w:rPr>
        <w:fldChar w:fldCharType="end"/>
      </w:r>
      <w:r>
        <w:t>-I</w:t>
      </w:r>
      <w:r w:rsidRPr="00D97175">
        <w:t>nteface-fichier csv</w:t>
      </w:r>
      <w:bookmarkEnd w:id="394"/>
      <w:bookmarkEnd w:id="395"/>
      <w:bookmarkEnd w:id="396"/>
    </w:p>
    <w:p w14:paraId="3B48D529" w14:textId="2E009D10" w:rsidR="002032D3" w:rsidRPr="00D13F93" w:rsidRDefault="002032D3" w:rsidP="00016FDE">
      <w:pPr>
        <w:pStyle w:val="ListParagraph"/>
        <w:numPr>
          <w:ilvl w:val="1"/>
          <w:numId w:val="78"/>
        </w:numPr>
        <w:rPr>
          <w:rFonts w:eastAsia="Times New Roman"/>
          <w:b/>
          <w:bCs/>
          <w:lang w:eastAsia="fr-FR"/>
        </w:rPr>
      </w:pPr>
      <w:r w:rsidRPr="00D13F93">
        <w:rPr>
          <w:rFonts w:eastAsia="Times New Roman"/>
          <w:b/>
          <w:bCs/>
          <w:lang w:eastAsia="fr-FR"/>
        </w:rPr>
        <w:t>Exemple de prédiction manuelle</w:t>
      </w:r>
    </w:p>
    <w:p w14:paraId="68964CC5" w14:textId="2BE5001B" w:rsidR="002032D3" w:rsidRPr="002032D3" w:rsidRDefault="002032D3" w:rsidP="00AD5DE0">
      <w:pPr>
        <w:jc w:val="both"/>
        <w:rPr>
          <w:rFonts w:asciiTheme="majorBidi" w:hAnsiTheme="majorBidi" w:cstheme="majorBidi"/>
          <w:sz w:val="24"/>
          <w:szCs w:val="24"/>
        </w:rPr>
      </w:pPr>
      <w:r w:rsidRPr="003F0EAE">
        <w:rPr>
          <w:rFonts w:asciiTheme="majorBidi" w:hAnsiTheme="majorBidi" w:cstheme="majorBidi"/>
          <w:sz w:val="24"/>
          <w:szCs w:val="24"/>
        </w:rPr>
        <w:t xml:space="preserve">Après avoir saisi les valeurs des différents </w:t>
      </w:r>
      <w:r w:rsidRPr="003F0EAE">
        <w:rPr>
          <w:rStyle w:val="Strong"/>
          <w:rFonts w:asciiTheme="majorBidi" w:hAnsiTheme="majorBidi" w:cstheme="majorBidi"/>
          <w:b w:val="0"/>
          <w:bCs w:val="0"/>
          <w:sz w:val="24"/>
          <w:szCs w:val="24"/>
        </w:rPr>
        <w:t>paramètres réseau</w:t>
      </w:r>
      <w:r w:rsidRPr="003F0EAE">
        <w:rPr>
          <w:rFonts w:asciiTheme="majorBidi" w:hAnsiTheme="majorBidi" w:cstheme="majorBidi"/>
          <w:sz w:val="24"/>
          <w:szCs w:val="24"/>
        </w:rPr>
        <w:t xml:space="preserve">, j’ai lancé la </w:t>
      </w:r>
      <w:r w:rsidRPr="003F0EAE">
        <w:rPr>
          <w:rStyle w:val="Strong"/>
          <w:rFonts w:asciiTheme="majorBidi" w:hAnsiTheme="majorBidi" w:cstheme="majorBidi"/>
          <w:b w:val="0"/>
          <w:bCs w:val="0"/>
          <w:sz w:val="24"/>
          <w:szCs w:val="24"/>
        </w:rPr>
        <w:t>prédiction manuelle</w:t>
      </w:r>
      <w:r w:rsidRPr="003F0EAE">
        <w:rPr>
          <w:rFonts w:asciiTheme="majorBidi" w:hAnsiTheme="majorBidi" w:cstheme="majorBidi"/>
          <w:sz w:val="24"/>
          <w:szCs w:val="24"/>
        </w:rPr>
        <w:t xml:space="preserve"> via l’interface. L’image insérée illustre les données utilisées pour l’analyse et la manière dont elles sont traitées.</w:t>
      </w:r>
    </w:p>
    <w:p w14:paraId="1FDF306F" w14:textId="77777777" w:rsidR="00857421" w:rsidRDefault="002032D3" w:rsidP="00857421">
      <w:pPr>
        <w:keepNext/>
        <w:jc w:val="center"/>
      </w:pPr>
      <w:r>
        <w:rPr>
          <w:rFonts w:asciiTheme="majorBidi" w:hAnsiTheme="majorBidi" w:cstheme="majorBidi"/>
          <w:noProof/>
          <w:sz w:val="24"/>
          <w:szCs w:val="24"/>
          <w:lang w:eastAsia="fr-FR"/>
        </w:rPr>
        <w:drawing>
          <wp:inline distT="0" distB="0" distL="0" distR="0" wp14:anchorId="69A55D6D" wp14:editId="60E458BB">
            <wp:extent cx="5641975" cy="2331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05-09 à 00.53.06_376d5d9d.jpg"/>
                    <pic:cNvPicPr/>
                  </pic:nvPicPr>
                  <pic:blipFill>
                    <a:blip r:embed="rId72">
                      <a:extLst>
                        <a:ext uri="{28A0092B-C50C-407E-A947-70E740481C1C}">
                          <a14:useLocalDpi xmlns:a14="http://schemas.microsoft.com/office/drawing/2010/main" val="0"/>
                        </a:ext>
                      </a:extLst>
                    </a:blip>
                    <a:stretch>
                      <a:fillRect/>
                    </a:stretch>
                  </pic:blipFill>
                  <pic:spPr>
                    <a:xfrm>
                      <a:off x="0" y="0"/>
                      <a:ext cx="5641975" cy="2331085"/>
                    </a:xfrm>
                    <a:prstGeom prst="rect">
                      <a:avLst/>
                    </a:prstGeom>
                  </pic:spPr>
                </pic:pic>
              </a:graphicData>
            </a:graphic>
          </wp:inline>
        </w:drawing>
      </w:r>
    </w:p>
    <w:p w14:paraId="0B41DBD6" w14:textId="7A09C072" w:rsidR="002032D3" w:rsidRPr="003F0EAE" w:rsidRDefault="00857421" w:rsidP="00857421">
      <w:pPr>
        <w:pStyle w:val="Caption"/>
        <w:jc w:val="center"/>
        <w:rPr>
          <w:color w:val="auto"/>
          <w:sz w:val="24"/>
          <w:szCs w:val="24"/>
          <w:lang w:eastAsia="fr-FR"/>
        </w:rPr>
      </w:pPr>
      <w:bookmarkStart w:id="397" w:name="_Toc200815290"/>
      <w:bookmarkStart w:id="398" w:name="_Toc200880610"/>
      <w:bookmarkStart w:id="399" w:name="_Toc200887935"/>
      <w:r>
        <w:t xml:space="preserve">Figure </w:t>
      </w:r>
      <w:r w:rsidR="00016FDE">
        <w:fldChar w:fldCharType="begin"/>
      </w:r>
      <w:r w:rsidR="00016FDE">
        <w:instrText xml:space="preserve"> SEQ Figure \* ARABIC </w:instrText>
      </w:r>
      <w:r w:rsidR="00016FDE">
        <w:fldChar w:fldCharType="separate"/>
      </w:r>
      <w:r w:rsidR="001F6BA5">
        <w:rPr>
          <w:noProof/>
        </w:rPr>
        <w:t>60</w:t>
      </w:r>
      <w:r w:rsidR="00016FDE">
        <w:rPr>
          <w:noProof/>
        </w:rPr>
        <w:fldChar w:fldCharType="end"/>
      </w:r>
      <w:r>
        <w:t>-E</w:t>
      </w:r>
      <w:r w:rsidRPr="00C45A82">
        <w:t>xemple de prédiction manuelle</w:t>
      </w:r>
      <w:bookmarkEnd w:id="397"/>
      <w:bookmarkEnd w:id="398"/>
      <w:bookmarkEnd w:id="399"/>
    </w:p>
    <w:p w14:paraId="3759AC7B" w14:textId="169A9CE5" w:rsidR="002032D3" w:rsidRDefault="002032D3" w:rsidP="00AD5DE0">
      <w:pPr>
        <w:jc w:val="both"/>
        <w:rPr>
          <w:rFonts w:asciiTheme="majorBidi" w:hAnsiTheme="majorBidi" w:cstheme="majorBidi"/>
          <w:sz w:val="24"/>
          <w:szCs w:val="24"/>
        </w:rPr>
      </w:pPr>
      <w:r w:rsidRPr="003F0EAE">
        <w:rPr>
          <w:rFonts w:asciiTheme="majorBidi" w:hAnsiTheme="majorBidi" w:cstheme="majorBidi"/>
          <w:sz w:val="24"/>
          <w:szCs w:val="24"/>
        </w:rPr>
        <w:t xml:space="preserve">La figure ci-dessous indique les résultats </w:t>
      </w:r>
      <w:r w:rsidR="006E581B" w:rsidRPr="003F0EAE">
        <w:rPr>
          <w:rFonts w:asciiTheme="majorBidi" w:hAnsiTheme="majorBidi" w:cstheme="majorBidi"/>
          <w:sz w:val="24"/>
          <w:szCs w:val="24"/>
        </w:rPr>
        <w:t>obtenus,</w:t>
      </w:r>
      <w:r w:rsidRPr="003F0EAE">
        <w:rPr>
          <w:rFonts w:asciiTheme="majorBidi" w:hAnsiTheme="majorBidi" w:cstheme="majorBidi"/>
          <w:sz w:val="24"/>
          <w:szCs w:val="24"/>
        </w:rPr>
        <w:t xml:space="preserve"> Les résultats montrent que certains modèles ont classé la connexion comme normale, tandis que d’autres ont détecté une possible attaque. RF, LR et NB ont jugé la connexion sans risque, alors que DT, XGBoost et </w:t>
      </w:r>
      <w:proofErr w:type="spellStart"/>
      <w:r w:rsidRPr="003F0EAE">
        <w:rPr>
          <w:rFonts w:asciiTheme="majorBidi" w:hAnsiTheme="majorBidi" w:cstheme="majorBidi"/>
          <w:sz w:val="24"/>
          <w:szCs w:val="24"/>
        </w:rPr>
        <w:t>LightGBM</w:t>
      </w:r>
      <w:proofErr w:type="spellEnd"/>
      <w:r w:rsidRPr="003F0EAE">
        <w:rPr>
          <w:rFonts w:asciiTheme="majorBidi" w:hAnsiTheme="majorBidi" w:cstheme="majorBidi"/>
          <w:sz w:val="24"/>
          <w:szCs w:val="24"/>
        </w:rPr>
        <w:t xml:space="preserve"> ont identifié des anomalies. Cette différence souligne que chaque modèle interprète les données à sa manière, et qu’il est essentiel de croiser les analyses pour avoir une vue plus précise du trafic réseau et détecter les éventuels comportements suspects.</w:t>
      </w:r>
    </w:p>
    <w:p w14:paraId="177B6E92" w14:textId="77777777" w:rsidR="00857421" w:rsidRDefault="006E581B" w:rsidP="00857421">
      <w:pPr>
        <w:keepNext/>
        <w:jc w:val="center"/>
      </w:pPr>
      <w:r>
        <w:rPr>
          <w:rFonts w:asciiTheme="majorBidi" w:hAnsiTheme="majorBidi" w:cstheme="majorBidi"/>
          <w:noProof/>
          <w:sz w:val="24"/>
          <w:szCs w:val="24"/>
        </w:rPr>
        <w:lastRenderedPageBreak/>
        <w:drawing>
          <wp:inline distT="0" distB="0" distL="0" distR="0" wp14:anchorId="316A47C5" wp14:editId="0CAD810E">
            <wp:extent cx="5760720" cy="30460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5-05-09 à 00.53.11_1033610b.jpg"/>
                    <pic:cNvPicPr/>
                  </pic:nvPicPr>
                  <pic:blipFill>
                    <a:blip r:embed="rId73">
                      <a:extLst>
                        <a:ext uri="{28A0092B-C50C-407E-A947-70E740481C1C}">
                          <a14:useLocalDpi xmlns:a14="http://schemas.microsoft.com/office/drawing/2010/main" val="0"/>
                        </a:ext>
                      </a:extLst>
                    </a:blip>
                    <a:stretch>
                      <a:fillRect/>
                    </a:stretch>
                  </pic:blipFill>
                  <pic:spPr>
                    <a:xfrm>
                      <a:off x="0" y="0"/>
                      <a:ext cx="5760720" cy="3046095"/>
                    </a:xfrm>
                    <a:prstGeom prst="rect">
                      <a:avLst/>
                    </a:prstGeom>
                  </pic:spPr>
                </pic:pic>
              </a:graphicData>
            </a:graphic>
          </wp:inline>
        </w:drawing>
      </w:r>
    </w:p>
    <w:p w14:paraId="4481B6E3" w14:textId="76F18BD3" w:rsidR="006E581B" w:rsidRPr="003F0EAE" w:rsidRDefault="00857421" w:rsidP="00857421">
      <w:pPr>
        <w:pStyle w:val="Caption"/>
        <w:jc w:val="center"/>
        <w:rPr>
          <w:rFonts w:asciiTheme="majorBidi" w:hAnsiTheme="majorBidi" w:cstheme="majorBidi"/>
          <w:i w:val="0"/>
          <w:iCs w:val="0"/>
          <w:color w:val="auto"/>
          <w:sz w:val="24"/>
          <w:szCs w:val="24"/>
        </w:rPr>
      </w:pPr>
      <w:bookmarkStart w:id="400" w:name="_Toc200815291"/>
      <w:bookmarkStart w:id="401" w:name="_Toc200880611"/>
      <w:bookmarkStart w:id="402" w:name="_Toc200887936"/>
      <w:r>
        <w:t xml:space="preserve">Figure </w:t>
      </w:r>
      <w:r w:rsidR="00016FDE">
        <w:fldChar w:fldCharType="begin"/>
      </w:r>
      <w:r w:rsidR="00016FDE">
        <w:instrText xml:space="preserve"> SEQ Figure \* ARABIC </w:instrText>
      </w:r>
      <w:r w:rsidR="00016FDE">
        <w:fldChar w:fldCharType="separate"/>
      </w:r>
      <w:r w:rsidR="001F6BA5">
        <w:rPr>
          <w:noProof/>
        </w:rPr>
        <w:t>61</w:t>
      </w:r>
      <w:r w:rsidR="00016FDE">
        <w:rPr>
          <w:noProof/>
        </w:rPr>
        <w:fldChar w:fldCharType="end"/>
      </w:r>
      <w:r>
        <w:t>-R</w:t>
      </w:r>
      <w:r w:rsidRPr="00E71AAB">
        <w:t>esultat de prédiction manuelle</w:t>
      </w:r>
      <w:bookmarkEnd w:id="400"/>
      <w:bookmarkEnd w:id="401"/>
      <w:bookmarkEnd w:id="402"/>
    </w:p>
    <w:p w14:paraId="6F6557B4" w14:textId="699B3DD3" w:rsidR="006E581B" w:rsidRPr="00D13F93" w:rsidRDefault="006E581B" w:rsidP="00016FDE">
      <w:pPr>
        <w:pStyle w:val="ListParagraph"/>
        <w:numPr>
          <w:ilvl w:val="1"/>
          <w:numId w:val="79"/>
        </w:numPr>
        <w:rPr>
          <w:rFonts w:eastAsia="Times New Roman"/>
          <w:b/>
          <w:bCs/>
          <w:lang w:eastAsia="fr-FR"/>
        </w:rPr>
      </w:pPr>
      <w:r w:rsidRPr="00D13F93">
        <w:rPr>
          <w:rFonts w:eastAsia="Times New Roman"/>
          <w:b/>
          <w:bCs/>
          <w:lang w:eastAsia="fr-FR"/>
        </w:rPr>
        <w:t>Exemple de prédiction via fichier csv</w:t>
      </w:r>
    </w:p>
    <w:p w14:paraId="039FB44D" w14:textId="47D714A1" w:rsidR="00944463" w:rsidRPr="003F0EAE" w:rsidRDefault="00944463" w:rsidP="00AD5DE0">
      <w:pPr>
        <w:pStyle w:val="NormalWeb"/>
        <w:jc w:val="both"/>
        <w:rPr>
          <w:lang w:val="fr-FR"/>
        </w:rPr>
      </w:pPr>
      <w:r w:rsidRPr="003F0EAE">
        <w:rPr>
          <w:lang w:val="fr-FR"/>
        </w:rPr>
        <w:t xml:space="preserve">Dans le cadre de l’expérimentation, nous avons inséré un fichier CSV nommé </w:t>
      </w:r>
      <w:r w:rsidRPr="003F0EAE">
        <w:rPr>
          <w:rStyle w:val="Strong"/>
          <w:rFonts w:eastAsiaTheme="majorEastAsia"/>
          <w:b w:val="0"/>
          <w:bCs w:val="0"/>
          <w:lang w:val="fr-FR"/>
        </w:rPr>
        <w:t>"UNSW_NB15_sample.csv"</w:t>
      </w:r>
      <w:r w:rsidRPr="003F0EAE">
        <w:rPr>
          <w:lang w:val="fr-FR"/>
        </w:rPr>
        <w:t xml:space="preserve"> contenant des données pour la détection d’intrusions. Ce fichier a été traité par l’interface développée, permettant l’exécution des modèles</w:t>
      </w:r>
      <w:r w:rsidR="009A3B0C">
        <w:rPr>
          <w:lang w:val="fr-FR"/>
        </w:rPr>
        <w:t xml:space="preserve"> </w:t>
      </w:r>
      <w:r w:rsidRPr="003F0EAE">
        <w:rPr>
          <w:lang w:val="fr-FR"/>
        </w:rPr>
        <w:t xml:space="preserve">sélectionnés. Les modèles </w:t>
      </w:r>
      <w:r w:rsidRPr="003F0EAE">
        <w:rPr>
          <w:rStyle w:val="Strong"/>
          <w:rFonts w:eastAsiaTheme="majorEastAsia"/>
          <w:b w:val="0"/>
          <w:bCs w:val="0"/>
          <w:lang w:val="fr-FR"/>
        </w:rPr>
        <w:t xml:space="preserve">RF, DT, RL, NB, XGBoost et </w:t>
      </w:r>
      <w:proofErr w:type="spellStart"/>
      <w:r w:rsidRPr="003F0EAE">
        <w:rPr>
          <w:rStyle w:val="Strong"/>
          <w:rFonts w:eastAsiaTheme="majorEastAsia"/>
          <w:b w:val="0"/>
          <w:bCs w:val="0"/>
          <w:lang w:val="fr-FR"/>
        </w:rPr>
        <w:t>LightGBM</w:t>
      </w:r>
      <w:proofErr w:type="spellEnd"/>
      <w:r w:rsidRPr="003F0EAE">
        <w:rPr>
          <w:lang w:val="fr-FR"/>
        </w:rPr>
        <w:t xml:space="preserve"> ont été appliqués sur l’ensemble de données, produisant des prédictions illustrées dans la figure ci-dessous. </w:t>
      </w:r>
    </w:p>
    <w:p w14:paraId="5E250825" w14:textId="77777777" w:rsidR="00857421" w:rsidRDefault="00D72D70" w:rsidP="00857421">
      <w:pPr>
        <w:keepNext/>
        <w:jc w:val="center"/>
      </w:pPr>
      <w:r>
        <w:rPr>
          <w:rFonts w:asciiTheme="majorBidi" w:hAnsiTheme="majorBidi" w:cstheme="majorBidi"/>
          <w:noProof/>
          <w:sz w:val="24"/>
          <w:szCs w:val="24"/>
        </w:rPr>
        <w:drawing>
          <wp:inline distT="0" distB="0" distL="0" distR="0" wp14:anchorId="7505EB24" wp14:editId="1D7E78AB">
            <wp:extent cx="5760720" cy="25698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5-05-09 à 00.53.42_a999e42d.jpg"/>
                    <pic:cNvPicPr/>
                  </pic:nvPicPr>
                  <pic:blipFill>
                    <a:blip r:embed="rId74">
                      <a:extLst>
                        <a:ext uri="{28A0092B-C50C-407E-A947-70E740481C1C}">
                          <a14:useLocalDpi xmlns:a14="http://schemas.microsoft.com/office/drawing/2010/main" val="0"/>
                        </a:ext>
                      </a:extLst>
                    </a:blip>
                    <a:stretch>
                      <a:fillRect/>
                    </a:stretch>
                  </pic:blipFill>
                  <pic:spPr>
                    <a:xfrm>
                      <a:off x="0" y="0"/>
                      <a:ext cx="5760720" cy="2569845"/>
                    </a:xfrm>
                    <a:prstGeom prst="rect">
                      <a:avLst/>
                    </a:prstGeom>
                  </pic:spPr>
                </pic:pic>
              </a:graphicData>
            </a:graphic>
          </wp:inline>
        </w:drawing>
      </w:r>
    </w:p>
    <w:p w14:paraId="77846265" w14:textId="35DBA8C1" w:rsidR="00D72D70" w:rsidRPr="003F0EAE" w:rsidRDefault="00857421" w:rsidP="00857421">
      <w:pPr>
        <w:pStyle w:val="Caption"/>
        <w:jc w:val="center"/>
        <w:rPr>
          <w:rFonts w:asciiTheme="majorBidi" w:hAnsiTheme="majorBidi" w:cstheme="majorBidi"/>
          <w:i w:val="0"/>
          <w:iCs w:val="0"/>
          <w:color w:val="auto"/>
          <w:sz w:val="24"/>
          <w:szCs w:val="24"/>
        </w:rPr>
      </w:pPr>
      <w:bookmarkStart w:id="403" w:name="_Toc200815292"/>
      <w:bookmarkStart w:id="404" w:name="_Toc200880612"/>
      <w:bookmarkStart w:id="405" w:name="_Toc200887937"/>
      <w:r>
        <w:t xml:space="preserve">Figure </w:t>
      </w:r>
      <w:r w:rsidR="00016FDE">
        <w:fldChar w:fldCharType="begin"/>
      </w:r>
      <w:r w:rsidR="00016FDE">
        <w:instrText xml:space="preserve"> SEQ Figure \* ARABIC </w:instrText>
      </w:r>
      <w:r w:rsidR="00016FDE">
        <w:fldChar w:fldCharType="separate"/>
      </w:r>
      <w:r w:rsidR="001F6BA5">
        <w:rPr>
          <w:noProof/>
        </w:rPr>
        <w:t>62</w:t>
      </w:r>
      <w:r w:rsidR="00016FDE">
        <w:rPr>
          <w:noProof/>
        </w:rPr>
        <w:fldChar w:fldCharType="end"/>
      </w:r>
      <w:r>
        <w:t>-E</w:t>
      </w:r>
      <w:r w:rsidRPr="003449CC">
        <w:t>xemple de prédiction via fichier csv</w:t>
      </w:r>
      <w:bookmarkEnd w:id="403"/>
      <w:bookmarkEnd w:id="404"/>
      <w:bookmarkEnd w:id="405"/>
    </w:p>
    <w:p w14:paraId="10C39570" w14:textId="670EA696" w:rsidR="009A3B0C" w:rsidRDefault="009A3B0C" w:rsidP="00AD5DE0">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9A3B0C">
        <w:rPr>
          <w:rFonts w:ascii="Times New Roman" w:eastAsia="Times New Roman" w:hAnsi="Times New Roman" w:cs="Times New Roman"/>
          <w:kern w:val="0"/>
          <w:sz w:val="24"/>
          <w:szCs w:val="24"/>
          <w:lang w:eastAsia="fr-FR"/>
          <w14:ligatures w14:val="none"/>
        </w:rPr>
        <w:t xml:space="preserve">Les résultats affichés montrent que certains modèles, comme DT, LR et NB, ont correctement identifié les connexions comme normales, tandis que RF, XGBoost et </w:t>
      </w:r>
      <w:proofErr w:type="spellStart"/>
      <w:r w:rsidRPr="009A3B0C">
        <w:rPr>
          <w:rFonts w:ascii="Times New Roman" w:eastAsia="Times New Roman" w:hAnsi="Times New Roman" w:cs="Times New Roman"/>
          <w:kern w:val="0"/>
          <w:sz w:val="24"/>
          <w:szCs w:val="24"/>
          <w:lang w:eastAsia="fr-FR"/>
          <w14:ligatures w14:val="none"/>
        </w:rPr>
        <w:t>LightGBM</w:t>
      </w:r>
      <w:proofErr w:type="spellEnd"/>
      <w:r w:rsidRPr="009A3B0C">
        <w:rPr>
          <w:rFonts w:ascii="Times New Roman" w:eastAsia="Times New Roman" w:hAnsi="Times New Roman" w:cs="Times New Roman"/>
          <w:kern w:val="0"/>
          <w:sz w:val="24"/>
          <w:szCs w:val="24"/>
          <w:lang w:eastAsia="fr-FR"/>
          <w14:ligatures w14:val="none"/>
        </w:rPr>
        <w:t xml:space="preserve"> ont détecté à tort des attaques. Cette divergence met en évidence des comportements variés selon les algorithmes, soulignant l’importance de croiser les prédictions pour limiter les faux positifs et affiner la détection d’intrusions.</w:t>
      </w:r>
    </w:p>
    <w:p w14:paraId="2560B634" w14:textId="77777777" w:rsidR="00857421" w:rsidRDefault="009106D6" w:rsidP="00A05CA5">
      <w:pPr>
        <w:keepNext/>
        <w:spacing w:before="100" w:beforeAutospacing="1" w:after="100" w:afterAutospacing="1" w:line="240" w:lineRule="auto"/>
        <w:jc w:val="center"/>
      </w:pPr>
      <w:r>
        <w:rPr>
          <w:rFonts w:ascii="Times New Roman" w:eastAsia="Times New Roman" w:hAnsi="Times New Roman" w:cs="Times New Roman"/>
          <w:noProof/>
          <w:kern w:val="0"/>
          <w:sz w:val="24"/>
          <w:szCs w:val="24"/>
          <w:lang w:eastAsia="fr-FR"/>
        </w:rPr>
        <w:lastRenderedPageBreak/>
        <w:drawing>
          <wp:inline distT="0" distB="0" distL="0" distR="0" wp14:anchorId="344A1690" wp14:editId="25417768">
            <wp:extent cx="5588000" cy="177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5-05-09 à 00.53.54_e3eb7650.jpg"/>
                    <pic:cNvPicPr/>
                  </pic:nvPicPr>
                  <pic:blipFill>
                    <a:blip r:embed="rId75">
                      <a:extLst>
                        <a:ext uri="{28A0092B-C50C-407E-A947-70E740481C1C}">
                          <a14:useLocalDpi xmlns:a14="http://schemas.microsoft.com/office/drawing/2010/main" val="0"/>
                        </a:ext>
                      </a:extLst>
                    </a:blip>
                    <a:stretch>
                      <a:fillRect/>
                    </a:stretch>
                  </pic:blipFill>
                  <pic:spPr>
                    <a:xfrm>
                      <a:off x="0" y="0"/>
                      <a:ext cx="5588000" cy="1778000"/>
                    </a:xfrm>
                    <a:prstGeom prst="rect">
                      <a:avLst/>
                    </a:prstGeom>
                  </pic:spPr>
                </pic:pic>
              </a:graphicData>
            </a:graphic>
          </wp:inline>
        </w:drawing>
      </w:r>
    </w:p>
    <w:p w14:paraId="3819A508" w14:textId="33F1EE09" w:rsidR="009106D6" w:rsidRPr="009A3B0C" w:rsidRDefault="00857421" w:rsidP="00A05CA5">
      <w:pPr>
        <w:pStyle w:val="Caption"/>
        <w:jc w:val="center"/>
        <w:rPr>
          <w:rFonts w:ascii="Times New Roman" w:eastAsia="Times New Roman" w:hAnsi="Times New Roman" w:cs="Times New Roman"/>
          <w:kern w:val="0"/>
          <w:sz w:val="24"/>
          <w:szCs w:val="24"/>
          <w:lang w:eastAsia="fr-FR"/>
          <w14:ligatures w14:val="none"/>
        </w:rPr>
      </w:pPr>
      <w:bookmarkStart w:id="406" w:name="_Toc200815293"/>
      <w:bookmarkStart w:id="407" w:name="_Toc200880613"/>
      <w:bookmarkStart w:id="408" w:name="_Toc200887938"/>
      <w:r>
        <w:t xml:space="preserve">Figure </w:t>
      </w:r>
      <w:r w:rsidR="00016FDE">
        <w:fldChar w:fldCharType="begin"/>
      </w:r>
      <w:r w:rsidR="00016FDE">
        <w:instrText xml:space="preserve"> SEQ Figur</w:instrText>
      </w:r>
      <w:r w:rsidR="00016FDE">
        <w:instrText xml:space="preserve">e \* ARABIC </w:instrText>
      </w:r>
      <w:r w:rsidR="00016FDE">
        <w:fldChar w:fldCharType="separate"/>
      </w:r>
      <w:r w:rsidR="001F6BA5">
        <w:rPr>
          <w:noProof/>
        </w:rPr>
        <w:t>63</w:t>
      </w:r>
      <w:r w:rsidR="00016FDE">
        <w:rPr>
          <w:noProof/>
        </w:rPr>
        <w:fldChar w:fldCharType="end"/>
      </w:r>
      <w:r>
        <w:t>-R</w:t>
      </w:r>
      <w:r w:rsidRPr="004A23A7">
        <w:t>esultat de prédiction via fichier csv</w:t>
      </w:r>
      <w:bookmarkEnd w:id="406"/>
      <w:bookmarkEnd w:id="407"/>
      <w:bookmarkEnd w:id="408"/>
    </w:p>
    <w:p w14:paraId="0FA08CB6" w14:textId="3F279876" w:rsidR="009A3B0C" w:rsidRDefault="009106D6" w:rsidP="00AD5DE0">
      <w:pPr>
        <w:pStyle w:val="NormalWeb"/>
        <w:jc w:val="both"/>
        <w:rPr>
          <w:lang w:val="fr-FR"/>
        </w:rPr>
      </w:pPr>
      <w:r>
        <w:rPr>
          <w:lang w:val="fr-FR"/>
        </w:rPr>
        <w:t>Comme montre la figure au-dessous,</w:t>
      </w:r>
      <w:r w:rsidRPr="003F0EAE">
        <w:rPr>
          <w:rStyle w:val="Strong"/>
          <w:rFonts w:eastAsiaTheme="majorEastAsia"/>
          <w:b w:val="0"/>
          <w:bCs w:val="0"/>
          <w:lang w:val="fr-FR"/>
        </w:rPr>
        <w:t>62.4% des connexions ont été classées comme des attaques</w:t>
      </w:r>
      <w:r w:rsidRPr="003F0EAE">
        <w:rPr>
          <w:lang w:val="fr-FR"/>
        </w:rPr>
        <w:t xml:space="preserve">, tandis que </w:t>
      </w:r>
      <w:r w:rsidRPr="003F0EAE">
        <w:rPr>
          <w:rStyle w:val="Strong"/>
          <w:rFonts w:eastAsiaTheme="majorEastAsia"/>
          <w:b w:val="0"/>
          <w:bCs w:val="0"/>
          <w:lang w:val="fr-FR"/>
        </w:rPr>
        <w:t>37.6% ont été considérées comme normales</w:t>
      </w:r>
      <w:r>
        <w:rPr>
          <w:lang w:val="fr-FR"/>
        </w:rPr>
        <w:t xml:space="preserve"> </w:t>
      </w:r>
    </w:p>
    <w:p w14:paraId="189100A6" w14:textId="77777777" w:rsidR="00857421" w:rsidRDefault="003B796F" w:rsidP="00857421">
      <w:pPr>
        <w:pStyle w:val="NormalWeb"/>
        <w:keepNext/>
        <w:jc w:val="center"/>
      </w:pPr>
      <w:r>
        <w:rPr>
          <w:noProof/>
          <w:lang w:val="fr-FR"/>
          <w14:ligatures w14:val="standardContextual"/>
        </w:rPr>
        <w:drawing>
          <wp:inline distT="0" distB="0" distL="0" distR="0" wp14:anchorId="2CAD0686" wp14:editId="115996A9">
            <wp:extent cx="4578350" cy="2625284"/>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5-05-09 à 15.08.08_60fa86b6.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91366" cy="2632748"/>
                    </a:xfrm>
                    <a:prstGeom prst="rect">
                      <a:avLst/>
                    </a:prstGeom>
                  </pic:spPr>
                </pic:pic>
              </a:graphicData>
            </a:graphic>
          </wp:inline>
        </w:drawing>
      </w:r>
    </w:p>
    <w:p w14:paraId="6D10C20D" w14:textId="006C5BC2" w:rsidR="009106D6" w:rsidRPr="003F0EAE" w:rsidRDefault="00857421" w:rsidP="00857421">
      <w:pPr>
        <w:pStyle w:val="Caption"/>
        <w:jc w:val="center"/>
      </w:pPr>
      <w:bookmarkStart w:id="409" w:name="_Toc200815294"/>
      <w:bookmarkStart w:id="410" w:name="_Toc200880614"/>
      <w:bookmarkStart w:id="411" w:name="_Toc200887939"/>
      <w:r>
        <w:t xml:space="preserve">Figure </w:t>
      </w:r>
      <w:r w:rsidR="00016FDE">
        <w:fldChar w:fldCharType="begin"/>
      </w:r>
      <w:r w:rsidR="00016FDE">
        <w:instrText xml:space="preserve"> SEQ Figure \* ARABIC </w:instrText>
      </w:r>
      <w:r w:rsidR="00016FDE">
        <w:fldChar w:fldCharType="separate"/>
      </w:r>
      <w:r w:rsidR="001F6BA5">
        <w:rPr>
          <w:noProof/>
        </w:rPr>
        <w:t>64</w:t>
      </w:r>
      <w:r w:rsidR="00016FDE">
        <w:rPr>
          <w:noProof/>
        </w:rPr>
        <w:fldChar w:fldCharType="end"/>
      </w:r>
      <w:r>
        <w:t>-R</w:t>
      </w:r>
      <w:r w:rsidRPr="008C0DB5">
        <w:t>esultat de prédiction via fichier csv</w:t>
      </w:r>
      <w:bookmarkEnd w:id="409"/>
      <w:bookmarkEnd w:id="410"/>
      <w:bookmarkEnd w:id="411"/>
    </w:p>
    <w:p w14:paraId="46A10511" w14:textId="1E4AC177" w:rsidR="00944463" w:rsidRPr="00944463" w:rsidRDefault="00944463" w:rsidP="0094446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3CBDFC8" w14:textId="66E37445" w:rsidR="00897375" w:rsidRDefault="00897375" w:rsidP="00016FDE">
      <w:pPr>
        <w:pStyle w:val="Heading2"/>
        <w:numPr>
          <w:ilvl w:val="0"/>
          <w:numId w:val="57"/>
        </w:numPr>
        <w:spacing w:line="256" w:lineRule="auto"/>
        <w:rPr>
          <w:rFonts w:eastAsia="Times New Roman"/>
          <w:lang w:eastAsia="fr-FR"/>
        </w:rPr>
      </w:pPr>
      <w:bookmarkStart w:id="412" w:name="_Toc200888107"/>
      <w:r>
        <w:rPr>
          <w:rFonts w:eastAsia="Times New Roman"/>
          <w:lang w:eastAsia="fr-FR"/>
        </w:rPr>
        <w:t>Résultats et avantages de l’interface</w:t>
      </w:r>
      <w:bookmarkEnd w:id="412"/>
    </w:p>
    <w:p w14:paraId="0F54AA31" w14:textId="77777777" w:rsidR="00897375" w:rsidRDefault="00897375" w:rsidP="00897375">
      <w:pPr>
        <w:jc w:val="both"/>
        <w:rPr>
          <w:rFonts w:asciiTheme="majorBidi" w:hAnsiTheme="majorBidi" w:cstheme="majorBidi"/>
          <w:sz w:val="24"/>
          <w:szCs w:val="24"/>
        </w:rPr>
      </w:pPr>
      <w:r>
        <w:rPr>
          <w:rFonts w:asciiTheme="majorBidi" w:hAnsiTheme="majorBidi" w:cstheme="majorBidi"/>
          <w:sz w:val="24"/>
          <w:szCs w:val="24"/>
        </w:rPr>
        <w:t xml:space="preserve">L'interface conçue pour la détection d'intrusions se démarque par sa facilité d'emploi et son utilité fonctionnelle. Avec son interface claire et intuitive, elle offre à tout utilisateur, même sans expertise technique avancée, la possibilité de réaliser des prédictions avec efficacité. Il existe deux méthodes : la saisie manuelle pour vérifier des situations particulières, et l'importation de fichiers CSV pour examiner plusieurs connexions simultanément. Cette interface offre un avantage majeur : un gain de temps considérable. L'utilisateur n'est pas obligé de coder ou de toucher directement aux modèles ; il lui suffit d'utiliser quelques boutons et formulaires pour obtenir un résultat instantané. Cela rend accessible des modèles sophistiqués d'apprentissage automatique à tous. On retrouve aussi une certaine polyvalence. Avec deux modes de prédiction disponibles (unique et par lot), l'instrument s'ajuste à divers contextes d'utilisation qu'il s'agisse de démonstrations, de diagnostics rapides ou d'analyses de fichiers en cours d'exploitation. Finalement, l'interface est élaborée de façon solide. Elle considère diverses </w:t>
      </w:r>
      <w:r>
        <w:rPr>
          <w:rFonts w:asciiTheme="majorBidi" w:hAnsiTheme="majorBidi" w:cstheme="majorBidi"/>
          <w:sz w:val="24"/>
          <w:szCs w:val="24"/>
        </w:rPr>
        <w:lastRenderedPageBreak/>
        <w:t>erreurs courantes, telles que l'absence de colonnes dans les fichiers CSV ou la tentative de prédiction avec des valeurs invalides. Ces contrôles améliorent la stabilité du système et évitent les coupures imprévues.</w:t>
      </w:r>
    </w:p>
    <w:p w14:paraId="3E11C58F" w14:textId="77777777" w:rsidR="00897375" w:rsidRDefault="00897375" w:rsidP="00897375">
      <w:pPr>
        <w:jc w:val="both"/>
        <w:rPr>
          <w:rFonts w:asciiTheme="majorBidi" w:hAnsiTheme="majorBidi" w:cstheme="majorBidi"/>
          <w:sz w:val="24"/>
          <w:szCs w:val="24"/>
        </w:rPr>
      </w:pPr>
      <w:r>
        <w:rPr>
          <w:rFonts w:asciiTheme="majorBidi" w:hAnsiTheme="majorBidi" w:cstheme="majorBidi"/>
          <w:sz w:val="24"/>
          <w:szCs w:val="24"/>
        </w:rPr>
        <w:t>En définitive, cette interface sert de lien pratique entre la force des algorithmes d'apprentissage automatique et l'accessibilité pour les utilisateurs finaux. Elle démontre idéalement comment une excellente interface utilisateur peut convertir un modèle performant en un outil véritablement fonctionnel.</w:t>
      </w:r>
    </w:p>
    <w:p w14:paraId="4AD4DBC9" w14:textId="182B4B0D" w:rsidR="00897375" w:rsidRPr="00D13F93" w:rsidRDefault="00897375" w:rsidP="00D13F93">
      <w:pPr>
        <w:pStyle w:val="ListParagraph"/>
        <w:numPr>
          <w:ilvl w:val="0"/>
          <w:numId w:val="24"/>
        </w:numPr>
        <w:spacing w:before="100" w:beforeAutospacing="1" w:after="100" w:afterAutospacing="1" w:line="240" w:lineRule="auto"/>
        <w:rPr>
          <w:rFonts w:asciiTheme="majorBidi" w:eastAsia="Times New Roman" w:hAnsiTheme="majorBidi" w:cstheme="majorBidi"/>
          <w:b/>
          <w:color w:val="000000" w:themeColor="text1"/>
          <w:sz w:val="28"/>
          <w:szCs w:val="32"/>
          <w:lang w:eastAsia="fr-FR"/>
        </w:rPr>
      </w:pPr>
      <w:r w:rsidRPr="00D13F93">
        <w:rPr>
          <w:rFonts w:asciiTheme="majorBidi" w:eastAsia="Times New Roman" w:hAnsiTheme="majorBidi" w:cstheme="majorBidi"/>
          <w:b/>
          <w:color w:val="000000" w:themeColor="text1"/>
          <w:sz w:val="28"/>
          <w:szCs w:val="32"/>
          <w:lang w:eastAsia="fr-FR"/>
        </w:rPr>
        <w:t>Conclusion</w:t>
      </w:r>
    </w:p>
    <w:p w14:paraId="630089E1" w14:textId="77777777" w:rsidR="00897375" w:rsidRDefault="00897375" w:rsidP="00897375">
      <w:pPr>
        <w:jc w:val="both"/>
        <w:rPr>
          <w:rFonts w:asciiTheme="majorBidi" w:hAnsiTheme="majorBidi" w:cstheme="majorBidi"/>
          <w:sz w:val="24"/>
          <w:szCs w:val="24"/>
        </w:rPr>
      </w:pPr>
      <w:r>
        <w:rPr>
          <w:rFonts w:asciiTheme="majorBidi" w:hAnsiTheme="majorBidi" w:cstheme="majorBidi"/>
          <w:sz w:val="24"/>
          <w:szCs w:val="24"/>
        </w:rPr>
        <w:t>Le développement de l'interface représente une phase cruciale dans l'amélioration du modèle de détection d'intrusions. Elle rend l'intelligence artificielle accessible même pour les utilisateurs qui ne sont pas des experts, grâce à sa combinaison de performance technique et de simplicité d'utilisation. En proposant deux méthodes de prédiction, une gestion efficace des erreurs et l'intégration de plusieurs modèles, elle se positionne comme une solution à la fois rapide, fiable et adaptable. Cette recherche prouve qu'un modèle de haute qualité ne suffit pas : c'est son incorporation dans une interface utilisateur agréable qui le rend utilisable dans des situations concrètes. Cette stratégie établit les fondations pour une future expansion vers des plateformes web ou mobiles, afin d'élargir encore son utilisation.</w:t>
      </w:r>
    </w:p>
    <w:p w14:paraId="68461708" w14:textId="77777777" w:rsidR="00D72D70" w:rsidRPr="00CB4732" w:rsidRDefault="00D72D70" w:rsidP="003F0EAE"/>
    <w:p w14:paraId="2B5104C1" w14:textId="145DB2D1" w:rsidR="00BF72FC" w:rsidRPr="00BF72FC" w:rsidRDefault="00BF72FC">
      <w:pPr>
        <w:rPr>
          <w:lang w:eastAsia="fr-FR"/>
        </w:rPr>
      </w:pPr>
    </w:p>
    <w:p w14:paraId="4B124E74" w14:textId="18588804" w:rsidR="003B796F" w:rsidRDefault="003B796F" w:rsidP="006B3945">
      <w:pPr>
        <w:jc w:val="both"/>
        <w:rPr>
          <w:rFonts w:asciiTheme="majorBidi" w:hAnsiTheme="majorBidi" w:cstheme="majorBidi"/>
          <w:sz w:val="24"/>
          <w:szCs w:val="24"/>
        </w:rPr>
      </w:pPr>
    </w:p>
    <w:p w14:paraId="1766CD0F" w14:textId="5DD5767D" w:rsidR="003B796F" w:rsidRDefault="003B796F" w:rsidP="006B3945">
      <w:pPr>
        <w:jc w:val="both"/>
        <w:rPr>
          <w:rFonts w:asciiTheme="majorBidi" w:hAnsiTheme="majorBidi" w:cstheme="majorBidi"/>
          <w:sz w:val="24"/>
          <w:szCs w:val="24"/>
        </w:rPr>
      </w:pPr>
    </w:p>
    <w:p w14:paraId="612F8288" w14:textId="76AF9589" w:rsidR="003B796F" w:rsidRDefault="003B796F" w:rsidP="006B3945">
      <w:pPr>
        <w:jc w:val="both"/>
        <w:rPr>
          <w:rFonts w:asciiTheme="majorBidi" w:hAnsiTheme="majorBidi" w:cstheme="majorBidi"/>
          <w:sz w:val="24"/>
          <w:szCs w:val="24"/>
        </w:rPr>
      </w:pPr>
    </w:p>
    <w:p w14:paraId="4908ABD2" w14:textId="6CB46549" w:rsidR="003B796F" w:rsidRDefault="003B796F" w:rsidP="006B3945">
      <w:pPr>
        <w:jc w:val="both"/>
        <w:rPr>
          <w:rFonts w:asciiTheme="majorBidi" w:hAnsiTheme="majorBidi" w:cstheme="majorBidi"/>
          <w:sz w:val="24"/>
          <w:szCs w:val="24"/>
        </w:rPr>
      </w:pPr>
    </w:p>
    <w:p w14:paraId="5F9EA518" w14:textId="6430620F" w:rsidR="003B796F" w:rsidRDefault="003B796F" w:rsidP="006B3945">
      <w:pPr>
        <w:jc w:val="both"/>
        <w:rPr>
          <w:rFonts w:asciiTheme="majorBidi" w:hAnsiTheme="majorBidi" w:cstheme="majorBidi"/>
          <w:sz w:val="24"/>
          <w:szCs w:val="24"/>
        </w:rPr>
      </w:pPr>
    </w:p>
    <w:p w14:paraId="2F2EB935" w14:textId="2E840557" w:rsidR="003B796F" w:rsidRDefault="003B796F" w:rsidP="006B3945">
      <w:pPr>
        <w:jc w:val="both"/>
        <w:rPr>
          <w:rFonts w:asciiTheme="majorBidi" w:hAnsiTheme="majorBidi" w:cstheme="majorBidi"/>
          <w:sz w:val="24"/>
          <w:szCs w:val="24"/>
        </w:rPr>
      </w:pPr>
    </w:p>
    <w:p w14:paraId="19CDA157" w14:textId="00B34C11" w:rsidR="003B796F" w:rsidRDefault="003B796F" w:rsidP="006B3945">
      <w:pPr>
        <w:jc w:val="both"/>
        <w:rPr>
          <w:rFonts w:asciiTheme="majorBidi" w:hAnsiTheme="majorBidi" w:cstheme="majorBidi"/>
          <w:sz w:val="24"/>
          <w:szCs w:val="24"/>
        </w:rPr>
      </w:pPr>
    </w:p>
    <w:p w14:paraId="7979EA42" w14:textId="551CEE1F" w:rsidR="003B796F" w:rsidRDefault="003B796F" w:rsidP="006B3945">
      <w:pPr>
        <w:jc w:val="both"/>
        <w:rPr>
          <w:rFonts w:asciiTheme="majorBidi" w:hAnsiTheme="majorBidi" w:cstheme="majorBidi"/>
          <w:sz w:val="24"/>
          <w:szCs w:val="24"/>
        </w:rPr>
      </w:pPr>
    </w:p>
    <w:p w14:paraId="51E8024A" w14:textId="4CACA15B" w:rsidR="003B796F" w:rsidRDefault="003B796F" w:rsidP="006B3945">
      <w:pPr>
        <w:jc w:val="both"/>
        <w:rPr>
          <w:rFonts w:asciiTheme="majorBidi" w:hAnsiTheme="majorBidi" w:cstheme="majorBidi"/>
          <w:sz w:val="24"/>
          <w:szCs w:val="24"/>
        </w:rPr>
      </w:pPr>
    </w:p>
    <w:p w14:paraId="15B6FD0C" w14:textId="281678CC" w:rsidR="003B796F" w:rsidRDefault="003B796F" w:rsidP="006B3945">
      <w:pPr>
        <w:jc w:val="both"/>
        <w:rPr>
          <w:rFonts w:asciiTheme="majorBidi" w:hAnsiTheme="majorBidi" w:cstheme="majorBidi"/>
          <w:sz w:val="24"/>
          <w:szCs w:val="24"/>
        </w:rPr>
      </w:pPr>
    </w:p>
    <w:p w14:paraId="0124EFDF" w14:textId="0112F59D" w:rsidR="003B796F" w:rsidRDefault="003B796F" w:rsidP="006B3945">
      <w:pPr>
        <w:jc w:val="both"/>
        <w:rPr>
          <w:rFonts w:asciiTheme="majorBidi" w:hAnsiTheme="majorBidi" w:cstheme="majorBidi"/>
          <w:sz w:val="24"/>
          <w:szCs w:val="24"/>
        </w:rPr>
      </w:pPr>
    </w:p>
    <w:p w14:paraId="4F6532F8" w14:textId="78613C80" w:rsidR="003B796F" w:rsidRDefault="003B796F" w:rsidP="006B3945">
      <w:pPr>
        <w:jc w:val="both"/>
        <w:rPr>
          <w:rFonts w:asciiTheme="majorBidi" w:hAnsiTheme="majorBidi" w:cstheme="majorBidi"/>
          <w:sz w:val="24"/>
          <w:szCs w:val="24"/>
        </w:rPr>
      </w:pPr>
    </w:p>
    <w:p w14:paraId="455AFB60" w14:textId="4E6A7BE6" w:rsidR="003B796F" w:rsidRDefault="003B796F" w:rsidP="006B3945">
      <w:pPr>
        <w:jc w:val="both"/>
        <w:rPr>
          <w:rFonts w:asciiTheme="majorBidi" w:hAnsiTheme="majorBidi" w:cstheme="majorBidi"/>
          <w:sz w:val="24"/>
          <w:szCs w:val="24"/>
        </w:rPr>
      </w:pPr>
    </w:p>
    <w:p w14:paraId="769914C3" w14:textId="6547DF37" w:rsidR="0019785C" w:rsidRDefault="0019785C">
      <w:r>
        <w:br w:type="page"/>
      </w:r>
    </w:p>
    <w:p w14:paraId="114B3293" w14:textId="77777777" w:rsidR="00AD23C4" w:rsidRDefault="00AD23C4" w:rsidP="003F0EAE"/>
    <w:p w14:paraId="4D2C2DD2" w14:textId="6924C4E7" w:rsidR="004F3F5D" w:rsidRDefault="004F3F5D" w:rsidP="00EF57D2">
      <w:pPr>
        <w:pStyle w:val="Heading1"/>
      </w:pPr>
      <w:bookmarkStart w:id="413" w:name="_Toc200888108"/>
      <w:r>
        <w:t>CONCLUSION</w:t>
      </w:r>
      <w:r w:rsidR="00336A3B">
        <w:t xml:space="preserve"> </w:t>
      </w:r>
      <w:r w:rsidR="00336A3B" w:rsidRPr="00336A3B">
        <w:t>G</w:t>
      </w:r>
      <w:r w:rsidR="00EF57D2" w:rsidRPr="00EF57D2">
        <w:t>É</w:t>
      </w:r>
      <w:r w:rsidR="00336A3B">
        <w:t>N</w:t>
      </w:r>
      <w:r w:rsidR="00EF57D2" w:rsidRPr="00EF57D2">
        <w:t>É</w:t>
      </w:r>
      <w:r w:rsidR="00336A3B">
        <w:t>RALE</w:t>
      </w:r>
      <w:bookmarkEnd w:id="413"/>
    </w:p>
    <w:p w14:paraId="32E6C0B5" w14:textId="5FB0594F" w:rsidR="004F3F5D" w:rsidRPr="00562BEA" w:rsidRDefault="004F3F5D" w:rsidP="004F3F5D">
      <w:pPr>
        <w:jc w:val="both"/>
        <w:rPr>
          <w:rFonts w:asciiTheme="majorBidi" w:hAnsiTheme="majorBidi" w:cstheme="majorBidi"/>
          <w:sz w:val="24"/>
          <w:szCs w:val="24"/>
        </w:rPr>
      </w:pPr>
      <w:r w:rsidRPr="00562BEA">
        <w:rPr>
          <w:rFonts w:asciiTheme="majorBidi" w:hAnsiTheme="majorBidi" w:cstheme="majorBidi"/>
          <w:sz w:val="24"/>
          <w:szCs w:val="24"/>
        </w:rPr>
        <w:t xml:space="preserve">Notre projet propose une approche novatrice pour augmenter le niveau de sécurité en utilisant des technologies de l’apprentissage automatique. Il montre en quoi les systèmes de détection conventionnels sont limités et explique comment on peut s’aider avec des outils puissants tels que </w:t>
      </w:r>
      <w:proofErr w:type="spellStart"/>
      <w:r w:rsidRPr="00562BEA">
        <w:rPr>
          <w:rFonts w:asciiTheme="majorBidi" w:hAnsiTheme="majorBidi" w:cstheme="majorBidi"/>
          <w:sz w:val="24"/>
          <w:szCs w:val="24"/>
        </w:rPr>
        <w:t>Random</w:t>
      </w:r>
      <w:proofErr w:type="spellEnd"/>
      <w:r w:rsidRPr="00562BEA">
        <w:rPr>
          <w:rFonts w:asciiTheme="majorBidi" w:hAnsiTheme="majorBidi" w:cstheme="majorBidi"/>
          <w:sz w:val="24"/>
          <w:szCs w:val="24"/>
        </w:rPr>
        <w:t xml:space="preserve"> Forest, XGBoost, ou </w:t>
      </w:r>
      <w:proofErr w:type="spellStart"/>
      <w:r w:rsidRPr="00562BEA">
        <w:rPr>
          <w:rFonts w:asciiTheme="majorBidi" w:hAnsiTheme="majorBidi" w:cstheme="majorBidi"/>
          <w:sz w:val="24"/>
          <w:szCs w:val="24"/>
        </w:rPr>
        <w:t>LightGBM</w:t>
      </w:r>
      <w:proofErr w:type="spellEnd"/>
      <w:r w:rsidRPr="00562BEA">
        <w:rPr>
          <w:rFonts w:asciiTheme="majorBidi" w:hAnsiTheme="majorBidi" w:cstheme="majorBidi"/>
          <w:sz w:val="24"/>
          <w:szCs w:val="24"/>
        </w:rPr>
        <w:t xml:space="preserve"> pour accroître la précision de la détection d’intrusion aux détriments des faux positifs même dans un contexte où les attaques sont puissantes ou quand il s’agit de nouvelles attaques inconnues.</w:t>
      </w:r>
    </w:p>
    <w:p w14:paraId="597BBD6A" w14:textId="77777777" w:rsidR="004F3F5D" w:rsidRPr="00562BEA" w:rsidRDefault="004F3F5D" w:rsidP="004F3F5D">
      <w:pPr>
        <w:jc w:val="both"/>
        <w:rPr>
          <w:rFonts w:asciiTheme="majorBidi" w:hAnsiTheme="majorBidi" w:cstheme="majorBidi"/>
          <w:sz w:val="24"/>
          <w:szCs w:val="24"/>
        </w:rPr>
      </w:pPr>
      <w:r w:rsidRPr="00562BEA">
        <w:rPr>
          <w:rFonts w:asciiTheme="majorBidi" w:hAnsiTheme="majorBidi" w:cstheme="majorBidi"/>
          <w:sz w:val="24"/>
          <w:szCs w:val="24"/>
        </w:rPr>
        <w:t xml:space="preserve">Tout au long du rapport, c’est une véritable démarche scientifique mise en œuvre qui est présentée allant des étapes de prétraitement des données du jeu UNSW-NB15 à la comparaison des modèles de classification. Les graphiques qui accompagnent les résultats des différentes analyses et les explications fournies offrent une grande clarté dans la compréhension des différentes techniques utilisées. Parmi les points forts du projet : l’auteur a développé une interface graphique à travers </w:t>
      </w:r>
      <w:proofErr w:type="spellStart"/>
      <w:r w:rsidRPr="00562BEA">
        <w:rPr>
          <w:rFonts w:asciiTheme="majorBidi" w:hAnsiTheme="majorBidi" w:cstheme="majorBidi"/>
          <w:sz w:val="24"/>
          <w:szCs w:val="24"/>
        </w:rPr>
        <w:t>Streamlit</w:t>
      </w:r>
      <w:proofErr w:type="spellEnd"/>
      <w:r w:rsidRPr="00562BEA">
        <w:rPr>
          <w:rFonts w:asciiTheme="majorBidi" w:hAnsiTheme="majorBidi" w:cstheme="majorBidi"/>
          <w:sz w:val="24"/>
          <w:szCs w:val="24"/>
        </w:rPr>
        <w:t xml:space="preserve"> qui permet d’échanger facilement avec les modèles développés. Elle rend ainsi son outil accessible simplement à tout à chacun.</w:t>
      </w:r>
    </w:p>
    <w:p w14:paraId="7B1E674B" w14:textId="77777777" w:rsidR="004F3F5D" w:rsidRPr="00562BEA" w:rsidRDefault="004F3F5D" w:rsidP="004F3F5D">
      <w:pPr>
        <w:jc w:val="both"/>
        <w:rPr>
          <w:rFonts w:asciiTheme="majorBidi" w:hAnsiTheme="majorBidi" w:cstheme="majorBidi"/>
          <w:sz w:val="24"/>
          <w:szCs w:val="24"/>
        </w:rPr>
      </w:pPr>
      <w:r w:rsidRPr="00562BEA">
        <w:rPr>
          <w:rFonts w:asciiTheme="majorBidi" w:hAnsiTheme="majorBidi" w:cstheme="majorBidi"/>
          <w:sz w:val="24"/>
          <w:szCs w:val="24"/>
        </w:rPr>
        <w:t>En conclusion, le travail effectué sur ce projet représente une véritable base solide pour s’appuyer dans le but de réaliser un système de détection d’intrusion. Il est assurément nécessaire d’étendre le projet sur une plateforme web ou mobile. Le projet montre bien que l’intelligence artificielle a besoin d’être mise au service de l’humain dans une vraie visée d’usage ou d’amélioration des services que l’on propose.</w:t>
      </w:r>
    </w:p>
    <w:p w14:paraId="61D01414" w14:textId="77777777" w:rsidR="004F3F5D" w:rsidRPr="00A84A87" w:rsidRDefault="004F3F5D" w:rsidP="00A84A87"/>
    <w:p w14:paraId="25AA32C1" w14:textId="77777777" w:rsidR="004F3F5D" w:rsidRPr="00A84A87" w:rsidRDefault="004F3F5D" w:rsidP="00A84A87"/>
    <w:p w14:paraId="2E84363C" w14:textId="77777777" w:rsidR="004F3F5D" w:rsidRPr="00A84A87" w:rsidRDefault="004F3F5D" w:rsidP="00A84A87"/>
    <w:p w14:paraId="1B2C4594" w14:textId="77777777" w:rsidR="004F3F5D" w:rsidRPr="00A84A87" w:rsidRDefault="004F3F5D" w:rsidP="00A84A87"/>
    <w:p w14:paraId="27F716DD" w14:textId="77777777" w:rsidR="004F3F5D" w:rsidRPr="00A84A87" w:rsidRDefault="004F3F5D" w:rsidP="00A84A87"/>
    <w:p w14:paraId="7582DB1B" w14:textId="358136EE" w:rsidR="004F3F5D" w:rsidRPr="00A84A87" w:rsidRDefault="004F3F5D" w:rsidP="00A84A87"/>
    <w:p w14:paraId="392520CD" w14:textId="6068383B" w:rsidR="004F3F5D" w:rsidRPr="00A84A87" w:rsidRDefault="004F3F5D" w:rsidP="00A84A87"/>
    <w:p w14:paraId="19420E85" w14:textId="1633CB0D" w:rsidR="004F3F5D" w:rsidRPr="00A84A87" w:rsidRDefault="004F3F5D" w:rsidP="00A84A87"/>
    <w:p w14:paraId="5C01772E" w14:textId="3F460829" w:rsidR="004F3F5D" w:rsidRPr="00A84A87" w:rsidRDefault="004F3F5D" w:rsidP="00A84A87"/>
    <w:p w14:paraId="7CB3EEAC" w14:textId="77777777" w:rsidR="004F3F5D" w:rsidRDefault="004F3F5D" w:rsidP="004F3F5D"/>
    <w:p w14:paraId="3AEBE357" w14:textId="77777777" w:rsidR="00A84A87" w:rsidRDefault="00A84A87" w:rsidP="004F3F5D"/>
    <w:p w14:paraId="0F269A11" w14:textId="12336B4C" w:rsidR="00A84A87" w:rsidRDefault="00A84A87" w:rsidP="004F3F5D"/>
    <w:p w14:paraId="631C2473" w14:textId="68E4E843" w:rsidR="00A84A87" w:rsidRDefault="00A84A87" w:rsidP="004F3F5D"/>
    <w:p w14:paraId="4B50ECDE" w14:textId="3D2E43A8" w:rsidR="00A84A87" w:rsidRDefault="00A84A87" w:rsidP="004F3F5D"/>
    <w:p w14:paraId="1E36A441" w14:textId="437A6DAB" w:rsidR="0019785C" w:rsidRDefault="0019785C">
      <w:r>
        <w:br w:type="page"/>
      </w:r>
    </w:p>
    <w:p w14:paraId="1EDA621E" w14:textId="2DBAA561" w:rsidR="00A84A87" w:rsidRPr="004F3F5D" w:rsidRDefault="00A84A87" w:rsidP="004F3F5D"/>
    <w:p w14:paraId="14858D85" w14:textId="0BE97B54" w:rsidR="00B02640" w:rsidRPr="00422949" w:rsidRDefault="00422949" w:rsidP="00C2005E">
      <w:pPr>
        <w:pStyle w:val="Heading1"/>
      </w:pPr>
      <w:bookmarkStart w:id="414" w:name="_Toc200888109"/>
      <w:r>
        <w:t>BIBLIOGRAPHIE</w:t>
      </w:r>
      <w:bookmarkEnd w:id="414"/>
      <w:r w:rsidRPr="002C5C3E">
        <w:t xml:space="preserve"> </w:t>
      </w:r>
    </w:p>
    <w:p w14:paraId="289A578D" w14:textId="77777777" w:rsidR="00287B8F" w:rsidRDefault="00B02640" w:rsidP="00FF7F9C">
      <w:pPr>
        <w:pStyle w:val="Bibliography"/>
        <w:jc w:val="both"/>
        <w:rPr>
          <w:rFonts w:ascii="Times New Roman" w:hAnsi="Times New Roman" w:cs="Times New Roman"/>
          <w:sz w:val="24"/>
        </w:rPr>
      </w:pPr>
      <w:r>
        <w:rPr>
          <w:rFonts w:asciiTheme="majorBidi" w:hAnsiTheme="majorBidi" w:cstheme="majorBidi"/>
        </w:rPr>
        <w:fldChar w:fldCharType="begin"/>
      </w:r>
      <w:r w:rsidR="00CC4D93">
        <w:rPr>
          <w:rFonts w:asciiTheme="majorBidi" w:hAnsiTheme="majorBidi" w:cstheme="majorBidi"/>
        </w:rPr>
        <w:instrText xml:space="preserve"> ADDIN ZOTERO_BIBL {"uncited":[],"omitted":[],"custom":[]} CSL_BIBLIOGRAPHY </w:instrText>
      </w:r>
      <w:r>
        <w:rPr>
          <w:rFonts w:asciiTheme="majorBidi" w:hAnsiTheme="majorBidi" w:cstheme="majorBidi"/>
        </w:rPr>
        <w:fldChar w:fldCharType="separate"/>
      </w:r>
      <w:r w:rsidR="00CC4D93" w:rsidRPr="00CC4D93">
        <w:rPr>
          <w:rFonts w:ascii="Times New Roman" w:hAnsi="Times New Roman" w:cs="Times New Roman"/>
          <w:sz w:val="24"/>
        </w:rPr>
        <w:t>[1]</w:t>
      </w:r>
      <w:r w:rsidR="00CC4D93" w:rsidRPr="00CC4D93">
        <w:rPr>
          <w:rFonts w:ascii="Times New Roman" w:hAnsi="Times New Roman" w:cs="Times New Roman"/>
          <w:sz w:val="24"/>
        </w:rPr>
        <w:tab/>
        <w:t xml:space="preserve">« Qu’est-ce que les systèmes de détection d’intrusion (IDS) ? Comment cela fonctionne-t-il ? », Fortinet. Disponible </w:t>
      </w:r>
      <w:proofErr w:type="gramStart"/>
      <w:r w:rsidR="00CC4D93" w:rsidRPr="00CC4D93">
        <w:rPr>
          <w:rFonts w:ascii="Times New Roman" w:hAnsi="Times New Roman" w:cs="Times New Roman"/>
          <w:sz w:val="24"/>
        </w:rPr>
        <w:t>sur:</w:t>
      </w:r>
      <w:proofErr w:type="gramEnd"/>
      <w:r w:rsidR="00CC4D93" w:rsidRPr="00CC4D93">
        <w:rPr>
          <w:rFonts w:ascii="Times New Roman" w:hAnsi="Times New Roman" w:cs="Times New Roman"/>
          <w:sz w:val="24"/>
        </w:rPr>
        <w:t xml:space="preserve"> </w:t>
      </w:r>
    </w:p>
    <w:p w14:paraId="3F35A9DD" w14:textId="03DBF6DE" w:rsidR="00CC4D93" w:rsidRPr="00CC4D93" w:rsidRDefault="00CC4D93" w:rsidP="00FF7F9C">
      <w:pPr>
        <w:pStyle w:val="Bibliography"/>
        <w:jc w:val="both"/>
        <w:rPr>
          <w:rFonts w:ascii="Times New Roman" w:hAnsi="Times New Roman" w:cs="Times New Roman"/>
          <w:sz w:val="24"/>
        </w:rPr>
      </w:pPr>
      <w:r w:rsidRPr="00CC4D93">
        <w:rPr>
          <w:rFonts w:ascii="Times New Roman" w:hAnsi="Times New Roman" w:cs="Times New Roman"/>
          <w:sz w:val="24"/>
        </w:rPr>
        <w:t>https://www.fortinet.com/fr/resources/cyberglossary/intrusion-detection-system.html</w:t>
      </w:r>
    </w:p>
    <w:p w14:paraId="08C24AEC"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[2]</w:t>
      </w:r>
      <w:r w:rsidRPr="00CC4D93">
        <w:rPr>
          <w:rFonts w:ascii="Times New Roman" w:hAnsi="Times New Roman" w:cs="Times New Roman"/>
          <w:sz w:val="24"/>
        </w:rPr>
        <w:tab/>
        <w:t xml:space="preserve">Poulmanogo Illy, « Les systèmes de détection d’intrusion (IDS) », 2018, </w:t>
      </w:r>
      <w:r w:rsidRPr="00CC4D93">
        <w:rPr>
          <w:rFonts w:ascii="Times New Roman" w:hAnsi="Times New Roman" w:cs="Times New Roman"/>
          <w:i/>
          <w:iCs/>
          <w:sz w:val="24"/>
        </w:rPr>
        <w:t>Unpublished</w:t>
      </w:r>
      <w:r w:rsidRPr="00CC4D93">
        <w:rPr>
          <w:rFonts w:ascii="Times New Roman" w:hAnsi="Times New Roman" w:cs="Times New Roman"/>
          <w:sz w:val="24"/>
        </w:rPr>
        <w:t>. doi: 10.13140/RG.2.2.10055.04001.</w:t>
      </w:r>
    </w:p>
    <w:p w14:paraId="6DE3C759" w14:textId="77777777" w:rsidR="00287B8F"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[3]</w:t>
      </w:r>
      <w:r w:rsidRPr="00CC4D93">
        <w:rPr>
          <w:rFonts w:ascii="Times New Roman" w:hAnsi="Times New Roman" w:cs="Times New Roman"/>
          <w:sz w:val="24"/>
        </w:rPr>
        <w:tab/>
        <w:t xml:space="preserve">« L’IA dans la cybersécurité : Avantages clés, stratégies de défense et tendances futures », Fortinet. Disponible </w:t>
      </w:r>
      <w:proofErr w:type="gramStart"/>
      <w:r w:rsidRPr="00CC4D93">
        <w:rPr>
          <w:rFonts w:ascii="Times New Roman" w:hAnsi="Times New Roman" w:cs="Times New Roman"/>
          <w:sz w:val="24"/>
        </w:rPr>
        <w:t>sur:</w:t>
      </w:r>
      <w:proofErr w:type="gramEnd"/>
    </w:p>
    <w:p w14:paraId="20C0E5BA" w14:textId="6A0F740B"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 xml:space="preserve"> https://www.fortinet.com/fr/resources/cyberglossary/artificial-intelligence-in-cybersecurity.html</w:t>
      </w:r>
    </w:p>
    <w:p w14:paraId="0437ABC8" w14:textId="77777777" w:rsidR="00287B8F" w:rsidRDefault="00CC4D93" w:rsidP="00287B8F">
      <w:pPr>
        <w:pStyle w:val="Bibliography"/>
        <w:jc w:val="both"/>
        <w:rPr>
          <w:rFonts w:ascii="Times New Roman" w:hAnsi="Times New Roman" w:cs="Times New Roman"/>
          <w:sz w:val="24"/>
        </w:rPr>
      </w:pPr>
      <w:r w:rsidRPr="00CC4D93">
        <w:rPr>
          <w:rFonts w:ascii="Times New Roman" w:hAnsi="Times New Roman" w:cs="Times New Roman"/>
          <w:sz w:val="24"/>
        </w:rPr>
        <w:t>[4]</w:t>
      </w:r>
      <w:r w:rsidRPr="00CC4D93">
        <w:rPr>
          <w:rFonts w:ascii="Times New Roman" w:hAnsi="Times New Roman" w:cs="Times New Roman"/>
          <w:sz w:val="24"/>
        </w:rPr>
        <w:tab/>
        <w:t xml:space="preserve">« Apprentissage automatique », </w:t>
      </w:r>
      <w:r w:rsidRPr="00CC4D93">
        <w:rPr>
          <w:rFonts w:ascii="Times New Roman" w:hAnsi="Times New Roman" w:cs="Times New Roman"/>
          <w:i/>
          <w:iCs/>
          <w:sz w:val="24"/>
        </w:rPr>
        <w:t>Wikipédia</w:t>
      </w:r>
      <w:r w:rsidRPr="00CC4D93">
        <w:rPr>
          <w:rFonts w:ascii="Times New Roman" w:hAnsi="Times New Roman" w:cs="Times New Roman"/>
          <w:sz w:val="24"/>
        </w:rPr>
        <w:t xml:space="preserve">. 19 février 2025. </w:t>
      </w:r>
    </w:p>
    <w:p w14:paraId="2339C792" w14:textId="29A6EF50" w:rsidR="00CC4D93" w:rsidRPr="00CC4D93" w:rsidRDefault="00CC4D93" w:rsidP="00287B8F">
      <w:pPr>
        <w:pStyle w:val="Bibliography"/>
        <w:jc w:val="both"/>
        <w:rPr>
          <w:rFonts w:ascii="Times New Roman" w:hAnsi="Times New Roman" w:cs="Times New Roman"/>
          <w:sz w:val="24"/>
        </w:rPr>
      </w:pPr>
      <w:r w:rsidRPr="00CC4D93">
        <w:rPr>
          <w:rFonts w:ascii="Times New Roman" w:hAnsi="Times New Roman" w:cs="Times New Roman"/>
          <w:sz w:val="24"/>
        </w:rPr>
        <w:t>https://fr.wikipedia.org/w/index.php?title=Apprentissage_automatique&amp;oldid=223158919</w:t>
      </w:r>
    </w:p>
    <w:p w14:paraId="7AA9EBF3" w14:textId="66C5BFBE"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[5]</w:t>
      </w:r>
      <w:r w:rsidRPr="00CC4D93">
        <w:rPr>
          <w:rFonts w:ascii="Times New Roman" w:hAnsi="Times New Roman" w:cs="Times New Roman"/>
          <w:sz w:val="24"/>
          <w:lang w:val="en-US"/>
        </w:rPr>
        <w:tab/>
        <w:t xml:space="preserve">« Etapes Machine Learning : comprendre le processus », Talend - A Leader in Data Integration &amp; Data Integrity. </w:t>
      </w:r>
      <w:r w:rsidRPr="00CC4D93">
        <w:rPr>
          <w:rFonts w:ascii="Times New Roman" w:hAnsi="Times New Roman" w:cs="Times New Roman"/>
          <w:sz w:val="24"/>
        </w:rPr>
        <w:t xml:space="preserve">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https://www.talend.com/fr/resources/etapes</w:t>
      </w:r>
      <w:r w:rsidR="005D2EF5">
        <w:rPr>
          <w:rFonts w:ascii="Times New Roman" w:hAnsi="Times New Roman" w:cs="Times New Roman"/>
          <w:sz w:val="24"/>
        </w:rPr>
        <w:t xml:space="preserve"> </w:t>
      </w:r>
      <w:r w:rsidRPr="00CC4D93">
        <w:rPr>
          <w:rFonts w:ascii="Times New Roman" w:hAnsi="Times New Roman" w:cs="Times New Roman"/>
          <w:sz w:val="24"/>
        </w:rPr>
        <w:t>-machine-learning/</w:t>
      </w:r>
    </w:p>
    <w:p w14:paraId="63CDC728" w14:textId="4B59BCAE"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[6]</w:t>
      </w:r>
      <w:r w:rsidRPr="00CC4D93">
        <w:rPr>
          <w:rFonts w:ascii="Times New Roman" w:hAnsi="Times New Roman" w:cs="Times New Roman"/>
          <w:sz w:val="24"/>
          <w:lang w:val="en-US"/>
        </w:rPr>
        <w:tab/>
      </w:r>
      <w:r w:rsidR="00EF1943" w:rsidRPr="00EF1943">
        <w:rPr>
          <w:rFonts w:ascii="Times New Roman" w:hAnsi="Times New Roman" w:cs="Times New Roman"/>
          <w:sz w:val="24"/>
          <w:lang w:val="en-US"/>
        </w:rPr>
        <w:t xml:space="preserve">Tom Keldenich </w:t>
      </w:r>
      <w:r w:rsidRPr="00CC4D93">
        <w:rPr>
          <w:rFonts w:ascii="Times New Roman" w:hAnsi="Times New Roman" w:cs="Times New Roman"/>
          <w:sz w:val="24"/>
          <w:lang w:val="en-US"/>
        </w:rPr>
        <w:t xml:space="preserve">« Recall, Precision, F1 Score - Simple Metric Explanation Machine Learning ». </w:t>
      </w:r>
      <w:r w:rsidRPr="00CC4D93">
        <w:rPr>
          <w:rFonts w:ascii="Times New Roman" w:hAnsi="Times New Roman" w:cs="Times New Roman"/>
          <w:sz w:val="24"/>
        </w:rPr>
        <w:t xml:space="preserve">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https://inside-machinelearning.com/en/recall-precision-f1-score-simple-metric-explanation-machine-learning/</w:t>
      </w:r>
    </w:p>
    <w:p w14:paraId="685E295D"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[7]</w:t>
      </w:r>
      <w:r w:rsidRPr="00CC4D93">
        <w:rPr>
          <w:rFonts w:ascii="Times New Roman" w:hAnsi="Times New Roman" w:cs="Times New Roman"/>
          <w:sz w:val="24"/>
        </w:rPr>
        <w:tab/>
        <w:t>B. Slimane et K. Chaker, « CLASSIFICATION DU TRAFIC INTERNET A L’AIDE DE L’APPRENTISSAGE AUTOMATIQUE ».</w:t>
      </w:r>
    </w:p>
    <w:p w14:paraId="3CCFD38F" w14:textId="77777777" w:rsidR="00287B8F" w:rsidRDefault="00CC4D93" w:rsidP="00287B8F">
      <w:pPr>
        <w:pStyle w:val="Bibliography"/>
        <w:jc w:val="both"/>
        <w:rPr>
          <w:rFonts w:ascii="Times New Roman" w:hAnsi="Times New Roman" w:cs="Times New Roman"/>
          <w:sz w:val="24"/>
        </w:rPr>
      </w:pPr>
      <w:r w:rsidRPr="00CC4D93">
        <w:rPr>
          <w:rFonts w:ascii="Times New Roman" w:hAnsi="Times New Roman" w:cs="Times New Roman"/>
          <w:sz w:val="24"/>
        </w:rPr>
        <w:t>[8]</w:t>
      </w:r>
      <w:r w:rsidRPr="00CC4D93">
        <w:rPr>
          <w:rFonts w:ascii="Times New Roman" w:hAnsi="Times New Roman" w:cs="Times New Roman"/>
          <w:sz w:val="24"/>
        </w:rPr>
        <w:tab/>
        <w:t xml:space="preserve">K. Bheemaiah, M. Esposito, et T. Tse, « Vous avez dit « machine learning » ? Quand l’ordinateur apprend à apprendre », The Conversation. Disponible </w:t>
      </w:r>
      <w:proofErr w:type="gramStart"/>
      <w:r w:rsidRPr="00CC4D93">
        <w:rPr>
          <w:rFonts w:ascii="Times New Roman" w:hAnsi="Times New Roman" w:cs="Times New Roman"/>
          <w:sz w:val="24"/>
        </w:rPr>
        <w:t>sur:</w:t>
      </w:r>
      <w:proofErr w:type="gramEnd"/>
    </w:p>
    <w:p w14:paraId="7F65BAD5" w14:textId="31D112ED" w:rsidR="00CC4D93" w:rsidRPr="00CC4D93" w:rsidRDefault="00CC4D93" w:rsidP="00287B8F">
      <w:pPr>
        <w:pStyle w:val="Bibliography"/>
        <w:jc w:val="both"/>
        <w:rPr>
          <w:rFonts w:ascii="Times New Roman" w:hAnsi="Times New Roman" w:cs="Times New Roman"/>
          <w:sz w:val="24"/>
        </w:rPr>
      </w:pPr>
      <w:r w:rsidRPr="00CC4D93">
        <w:rPr>
          <w:rFonts w:ascii="Times New Roman" w:hAnsi="Times New Roman" w:cs="Times New Roman"/>
          <w:sz w:val="24"/>
        </w:rPr>
        <w:t xml:space="preserve"> http://theconversation.com/vous-avez-dit-machine-learning-quand-lordinateur-apprend-a-apprendre-76049</w:t>
      </w:r>
    </w:p>
    <w:p w14:paraId="7CBD8CB7"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[9]</w:t>
      </w:r>
      <w:r w:rsidRPr="00CC4D93">
        <w:rPr>
          <w:rFonts w:ascii="Times New Roman" w:hAnsi="Times New Roman" w:cs="Times New Roman"/>
          <w:sz w:val="24"/>
          <w:lang w:val="en-US"/>
        </w:rPr>
        <w:tab/>
        <w:t xml:space="preserve">E. Dritsas et M. Trigka, « A Survey on the Applications of Cloud Computing in the Industrial Internet of Things », </w:t>
      </w:r>
      <w:r w:rsidRPr="00CC4D93">
        <w:rPr>
          <w:rFonts w:ascii="Times New Roman" w:hAnsi="Times New Roman" w:cs="Times New Roman"/>
          <w:i/>
          <w:iCs/>
          <w:sz w:val="24"/>
          <w:lang w:val="en-US"/>
        </w:rPr>
        <w:t xml:space="preserve">Big Data Cogn. </w:t>
      </w:r>
      <w:r w:rsidRPr="00CC4D93">
        <w:rPr>
          <w:rFonts w:ascii="Times New Roman" w:hAnsi="Times New Roman" w:cs="Times New Roman"/>
          <w:i/>
          <w:iCs/>
          <w:sz w:val="24"/>
        </w:rPr>
        <w:t>Comput.</w:t>
      </w:r>
      <w:r w:rsidRPr="00CC4D93">
        <w:rPr>
          <w:rFonts w:ascii="Times New Roman" w:hAnsi="Times New Roman" w:cs="Times New Roman"/>
          <w:sz w:val="24"/>
        </w:rPr>
        <w:t>, vol. 9, n</w:t>
      </w:r>
      <w:r w:rsidRPr="00CC4D93">
        <w:rPr>
          <w:rFonts w:ascii="Times New Roman" w:hAnsi="Times New Roman" w:cs="Times New Roman"/>
          <w:sz w:val="24"/>
          <w:vertAlign w:val="superscript"/>
        </w:rPr>
        <w:t>o</w:t>
      </w:r>
      <w:r w:rsidRPr="00CC4D93">
        <w:rPr>
          <w:rFonts w:ascii="Times New Roman" w:hAnsi="Times New Roman" w:cs="Times New Roman"/>
          <w:sz w:val="24"/>
        </w:rPr>
        <w:t xml:space="preserve"> 2, Art. n</w:t>
      </w:r>
      <w:r w:rsidRPr="00CC4D93">
        <w:rPr>
          <w:rFonts w:ascii="Times New Roman" w:hAnsi="Times New Roman" w:cs="Times New Roman"/>
          <w:sz w:val="24"/>
          <w:vertAlign w:val="superscript"/>
        </w:rPr>
        <w:t>o</w:t>
      </w:r>
      <w:r w:rsidRPr="00CC4D93">
        <w:rPr>
          <w:rFonts w:ascii="Times New Roman" w:hAnsi="Times New Roman" w:cs="Times New Roman"/>
          <w:sz w:val="24"/>
        </w:rPr>
        <w:t xml:space="preserve"> 2, févr. 2025, doi: 10.3390/bdcc9020044.</w:t>
      </w:r>
    </w:p>
    <w:p w14:paraId="0ECC34C1" w14:textId="0BF3D70A"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[10]</w:t>
      </w:r>
      <w:r w:rsidRPr="00CC4D93">
        <w:rPr>
          <w:rFonts w:ascii="Times New Roman" w:hAnsi="Times New Roman" w:cs="Times New Roman"/>
          <w:sz w:val="24"/>
        </w:rPr>
        <w:tab/>
        <w:t xml:space="preserve">Rod, « Tous les modèles de Machine Learning expliqués brièvement », MonCoachData. 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https://moncoachdata.com/blog/modeles-de-machine-learning-expliques/</w:t>
      </w:r>
    </w:p>
    <w:p w14:paraId="00A2D7A5" w14:textId="77777777" w:rsidR="00287B8F"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[11]</w:t>
      </w:r>
      <w:r w:rsidRPr="00CC4D93">
        <w:rPr>
          <w:rFonts w:ascii="Times New Roman" w:hAnsi="Times New Roman" w:cs="Times New Roman"/>
          <w:sz w:val="24"/>
          <w:lang w:val="en-US"/>
        </w:rPr>
        <w:tab/>
        <w:t xml:space="preserve">« K-Nearest </w:t>
      </w:r>
      <w:proofErr w:type="gramStart"/>
      <w:r w:rsidRPr="00CC4D93">
        <w:rPr>
          <w:rFonts w:ascii="Times New Roman" w:hAnsi="Times New Roman" w:cs="Times New Roman"/>
          <w:sz w:val="24"/>
          <w:lang w:val="en-US"/>
        </w:rPr>
        <w:t>Neighbor(</w:t>
      </w:r>
      <w:proofErr w:type="gramEnd"/>
      <w:r w:rsidRPr="00CC4D93">
        <w:rPr>
          <w:rFonts w:ascii="Times New Roman" w:hAnsi="Times New Roman" w:cs="Times New Roman"/>
          <w:sz w:val="24"/>
          <w:lang w:val="en-US"/>
        </w:rPr>
        <w:t xml:space="preserve">KNN) Algorithm - </w:t>
      </w:r>
      <w:proofErr w:type="spellStart"/>
      <w:r w:rsidRPr="00CC4D93">
        <w:rPr>
          <w:rFonts w:ascii="Times New Roman" w:hAnsi="Times New Roman" w:cs="Times New Roman"/>
          <w:sz w:val="24"/>
          <w:lang w:val="en-US"/>
        </w:rPr>
        <w:t>GeeksforGeeks</w:t>
      </w:r>
      <w:proofErr w:type="spellEnd"/>
      <w:r w:rsidRPr="00CC4D93">
        <w:rPr>
          <w:rFonts w:ascii="Times New Roman" w:hAnsi="Times New Roman" w:cs="Times New Roman"/>
          <w:sz w:val="24"/>
          <w:lang w:val="en-US"/>
        </w:rPr>
        <w:t> »</w:t>
      </w:r>
      <w:r w:rsidRPr="00287B8F">
        <w:rPr>
          <w:rFonts w:ascii="Times New Roman" w:hAnsi="Times New Roman" w:cs="Times New Roman"/>
          <w:sz w:val="24"/>
          <w:lang w:val="en-US"/>
        </w:rPr>
        <w:t xml:space="preserve">. </w:t>
      </w:r>
    </w:p>
    <w:p w14:paraId="4B1095B9" w14:textId="577D6544" w:rsidR="00CC4D93" w:rsidRPr="00287B8F" w:rsidRDefault="00CC4D93" w:rsidP="00E77B5E">
      <w:pPr>
        <w:pStyle w:val="Bibliography"/>
        <w:jc w:val="both"/>
        <w:rPr>
          <w:rFonts w:ascii="Times New Roman" w:hAnsi="Times New Roman" w:cs="Times New Roman"/>
          <w:sz w:val="24"/>
        </w:rPr>
      </w:pPr>
      <w:r w:rsidRPr="00287B8F">
        <w:rPr>
          <w:rFonts w:ascii="Times New Roman" w:hAnsi="Times New Roman" w:cs="Times New Roman"/>
          <w:sz w:val="24"/>
        </w:rPr>
        <w:t xml:space="preserve">Disponible </w:t>
      </w:r>
      <w:proofErr w:type="gramStart"/>
      <w:r w:rsidRPr="00287B8F">
        <w:rPr>
          <w:rFonts w:ascii="Times New Roman" w:hAnsi="Times New Roman" w:cs="Times New Roman"/>
          <w:sz w:val="24"/>
        </w:rPr>
        <w:t>sur:</w:t>
      </w:r>
      <w:proofErr w:type="gramEnd"/>
      <w:r w:rsidRPr="00287B8F">
        <w:rPr>
          <w:rFonts w:ascii="Times New Roman" w:hAnsi="Times New Roman" w:cs="Times New Roman"/>
          <w:sz w:val="24"/>
        </w:rPr>
        <w:t xml:space="preserve"> https://www.geeksforgeeks.org/k-nearest-neighbours/</w:t>
      </w:r>
    </w:p>
    <w:p w14:paraId="564CAA3B" w14:textId="1D2528A8"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[12]</w:t>
      </w:r>
      <w:r w:rsidRPr="00CC4D93">
        <w:rPr>
          <w:rFonts w:ascii="Times New Roman" w:hAnsi="Times New Roman" w:cs="Times New Roman"/>
          <w:sz w:val="24"/>
          <w:lang w:val="en-US"/>
        </w:rPr>
        <w:tab/>
        <w:t xml:space="preserve">E. Alizadeh, « What K is in KNN and K-Means », Essi </w:t>
      </w:r>
      <w:proofErr w:type="gramStart"/>
      <w:r w:rsidRPr="00CC4D93">
        <w:rPr>
          <w:rFonts w:ascii="Times New Roman" w:hAnsi="Times New Roman" w:cs="Times New Roman"/>
          <w:sz w:val="24"/>
          <w:lang w:val="en-US"/>
        </w:rPr>
        <w:t>Alizadeh.</w:t>
      </w:r>
      <w:r w:rsidRPr="00C95EC1">
        <w:rPr>
          <w:rFonts w:ascii="Times New Roman" w:hAnsi="Times New Roman" w:cs="Times New Roman"/>
          <w:sz w:val="24"/>
          <w:lang w:val="en-US"/>
        </w:rPr>
        <w:t>.</w:t>
      </w:r>
      <w:proofErr w:type="gramEnd"/>
      <w:r w:rsidRPr="00C95EC1">
        <w:rPr>
          <w:rFonts w:ascii="Times New Roman" w:hAnsi="Times New Roman" w:cs="Times New Roman"/>
          <w:sz w:val="24"/>
          <w:lang w:val="en-US"/>
        </w:rPr>
        <w:t xml:space="preserve"> </w:t>
      </w:r>
      <w:r w:rsidRPr="00CC4D93">
        <w:rPr>
          <w:rFonts w:ascii="Times New Roman" w:hAnsi="Times New Roman" w:cs="Times New Roman"/>
          <w:sz w:val="24"/>
        </w:rPr>
        <w:t>Disponible sur: https://ealizadeh.com/blog/knn-and-kmeans/</w:t>
      </w:r>
    </w:p>
    <w:p w14:paraId="562B72F9" w14:textId="35957A31" w:rsidR="00CC4D93" w:rsidRPr="00EF1943" w:rsidRDefault="00CC4D93" w:rsidP="00E77B5E">
      <w:pPr>
        <w:pStyle w:val="mdtext-lg"/>
        <w:pBdr>
          <w:top w:val="single" w:sz="2" w:space="0" w:color="E5E7EB"/>
          <w:left w:val="single" w:sz="2" w:space="0" w:color="E5E7EB"/>
          <w:bottom w:val="single" w:sz="2" w:space="0" w:color="E5E7EB"/>
          <w:right w:val="single" w:sz="2" w:space="0" w:color="E5E7EB"/>
        </w:pBdr>
        <w:shd w:val="clear" w:color="auto" w:fill="F4F5F9"/>
        <w:spacing w:before="0" w:beforeAutospacing="0" w:after="0" w:afterAutospacing="0"/>
        <w:jc w:val="both"/>
        <w:rPr>
          <w:rFonts w:ascii="Arial" w:hAnsi="Arial" w:cs="Arial"/>
          <w:color w:val="334155"/>
          <w:sz w:val="27"/>
          <w:szCs w:val="27"/>
        </w:rPr>
      </w:pPr>
      <w:r w:rsidRPr="00CC4D93">
        <w:t>[13]</w:t>
      </w:r>
      <w:r w:rsidRPr="00CC4D93">
        <w:tab/>
      </w:r>
      <w:hyperlink r:id="rId77" w:tgtFrame="_blank" w:history="1">
        <w:r w:rsidR="00EF1943" w:rsidRPr="00EF1943">
          <w:rPr>
            <w:rStyle w:val="Hyperlink"/>
            <w:rFonts w:asciiTheme="majorBidi" w:eastAsiaTheme="majorEastAsia" w:hAnsiTheme="majorBidi" w:cstheme="majorBidi"/>
            <w:color w:val="auto"/>
            <w:u w:val="none"/>
            <w:bdr w:val="single" w:sz="2" w:space="0" w:color="E5E7EB" w:frame="1"/>
          </w:rPr>
          <w:t>Équipe Blent</w:t>
        </w:r>
      </w:hyperlink>
      <w:r w:rsidRPr="00CC4D93">
        <w:t>« Random Forest : comment ça fonctionne ? », Formation Tech et Data en ligne | Blent.ai. Disponible sur: https://blent.ai/blog/a/random-forest-comment-ca-marche</w:t>
      </w:r>
    </w:p>
    <w:p w14:paraId="5BE6969E" w14:textId="023784AD"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lastRenderedPageBreak/>
        <w:t>[14]</w:t>
      </w:r>
      <w:r w:rsidRPr="00CC4D93">
        <w:rPr>
          <w:rFonts w:ascii="Times New Roman" w:hAnsi="Times New Roman" w:cs="Times New Roman"/>
          <w:sz w:val="24"/>
        </w:rPr>
        <w:tab/>
        <w:t xml:space="preserve">Y. Benzaki, « Naive Bayes Classifier pour la Classification en Machine Learning », Mr. Mint : Apprendre le Machine Learning de A à Z. 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https://mrmint.fr/naive-bayes-classifier</w:t>
      </w:r>
    </w:p>
    <w:p w14:paraId="683A04D9" w14:textId="77777777" w:rsidR="00287B8F" w:rsidRDefault="00CC4D93" w:rsidP="00E77B5E">
      <w:pPr>
        <w:pStyle w:val="Bibliography"/>
        <w:jc w:val="both"/>
        <w:rPr>
          <w:rFonts w:ascii="Times New Roman" w:hAnsi="Times New Roman" w:cs="Times New Roman"/>
          <w:sz w:val="24"/>
        </w:rPr>
      </w:pPr>
      <w:r w:rsidRPr="00C95EC1">
        <w:rPr>
          <w:rFonts w:ascii="Times New Roman" w:hAnsi="Times New Roman" w:cs="Times New Roman"/>
          <w:sz w:val="24"/>
        </w:rPr>
        <w:t>[15]</w:t>
      </w:r>
      <w:r w:rsidRPr="00C95EC1">
        <w:rPr>
          <w:rFonts w:ascii="Times New Roman" w:hAnsi="Times New Roman" w:cs="Times New Roman"/>
          <w:sz w:val="24"/>
        </w:rPr>
        <w:tab/>
        <w:t>« #machinelearning #naivebayes #datascience #algorithmbasics | Data-Driven Science </w:t>
      </w:r>
      <w:proofErr w:type="gramStart"/>
      <w:r w:rsidRPr="00C95EC1">
        <w:rPr>
          <w:rFonts w:ascii="Times New Roman" w:hAnsi="Times New Roman" w:cs="Times New Roman"/>
          <w:sz w:val="24"/>
        </w:rPr>
        <w:t>».</w:t>
      </w:r>
      <w:r w:rsidRPr="0055253E">
        <w:rPr>
          <w:rFonts w:ascii="Times New Roman" w:hAnsi="Times New Roman" w:cs="Times New Roman"/>
          <w:sz w:val="24"/>
        </w:rPr>
        <w:t>Disponible</w:t>
      </w:r>
      <w:proofErr w:type="gramEnd"/>
      <w:r w:rsidR="00EF1943" w:rsidRPr="0055253E">
        <w:rPr>
          <w:rFonts w:ascii="Times New Roman" w:hAnsi="Times New Roman" w:cs="Times New Roman"/>
          <w:sz w:val="24"/>
        </w:rPr>
        <w:t xml:space="preserve"> </w:t>
      </w:r>
      <w:r w:rsidRPr="0055253E">
        <w:rPr>
          <w:rFonts w:ascii="Times New Roman" w:hAnsi="Times New Roman" w:cs="Times New Roman"/>
          <w:sz w:val="24"/>
        </w:rPr>
        <w:t>sur:</w:t>
      </w:r>
    </w:p>
    <w:p w14:paraId="382D1546" w14:textId="26E98903" w:rsidR="00CC4D93" w:rsidRPr="0055253E" w:rsidRDefault="00CC4D93" w:rsidP="00E77B5E">
      <w:pPr>
        <w:pStyle w:val="Bibliography"/>
        <w:jc w:val="both"/>
        <w:rPr>
          <w:rFonts w:ascii="Times New Roman" w:hAnsi="Times New Roman" w:cs="Times New Roman"/>
          <w:sz w:val="24"/>
        </w:rPr>
      </w:pPr>
      <w:r w:rsidRPr="0055253E">
        <w:rPr>
          <w:rFonts w:ascii="Times New Roman" w:hAnsi="Times New Roman" w:cs="Times New Roman"/>
          <w:sz w:val="24"/>
        </w:rPr>
        <w:t xml:space="preserve"> https://www.linkedin.com/posts/datadrivenscience_machinelearning-naivebayes-datascience-activity-7100524556649447424-mUjo</w:t>
      </w:r>
    </w:p>
    <w:p w14:paraId="3495EB28"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[16]</w:t>
      </w:r>
      <w:r w:rsidRPr="00CC4D93">
        <w:rPr>
          <w:rFonts w:ascii="Times New Roman" w:hAnsi="Times New Roman" w:cs="Times New Roman"/>
          <w:sz w:val="24"/>
          <w:lang w:val="en-US"/>
        </w:rPr>
        <w:tab/>
        <w:t xml:space="preserve">G. Obaido </w:t>
      </w:r>
      <w:r w:rsidRPr="00CC4D93">
        <w:rPr>
          <w:rFonts w:ascii="Times New Roman" w:hAnsi="Times New Roman" w:cs="Times New Roman"/>
          <w:i/>
          <w:iCs/>
          <w:sz w:val="24"/>
          <w:lang w:val="en-US"/>
        </w:rPr>
        <w:t>et al.</w:t>
      </w:r>
      <w:r w:rsidRPr="00CC4D93">
        <w:rPr>
          <w:rFonts w:ascii="Times New Roman" w:hAnsi="Times New Roman" w:cs="Times New Roman"/>
          <w:sz w:val="24"/>
          <w:lang w:val="en-US"/>
        </w:rPr>
        <w:t xml:space="preserve">, « Supervised machine learning in drug discovery and development: Algorithms, applications, challenges, and prospects », </w:t>
      </w:r>
      <w:r w:rsidRPr="00CC4D93">
        <w:rPr>
          <w:rFonts w:ascii="Times New Roman" w:hAnsi="Times New Roman" w:cs="Times New Roman"/>
          <w:i/>
          <w:iCs/>
          <w:sz w:val="24"/>
          <w:lang w:val="en-US"/>
        </w:rPr>
        <w:t>Mach. Learn. Appl.</w:t>
      </w:r>
      <w:r w:rsidRPr="00CC4D93">
        <w:rPr>
          <w:rFonts w:ascii="Times New Roman" w:hAnsi="Times New Roman" w:cs="Times New Roman"/>
          <w:sz w:val="24"/>
          <w:lang w:val="en-US"/>
        </w:rPr>
        <w:t>, vol. 17, p. 100576, sept. 2024, doi: 10.1016/j.mlwa.2024.100576.</w:t>
      </w:r>
    </w:p>
    <w:p w14:paraId="62C9B08F" w14:textId="77777777" w:rsidR="00287B8F"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[17]</w:t>
      </w:r>
      <w:r w:rsidRPr="00CC4D93">
        <w:rPr>
          <w:rFonts w:ascii="Times New Roman" w:hAnsi="Times New Roman" w:cs="Times New Roman"/>
          <w:sz w:val="24"/>
          <w:lang w:val="en-US"/>
        </w:rPr>
        <w:tab/>
      </w:r>
      <w:hyperlink r:id="rId78" w:history="1">
        <w:r w:rsidR="00EF1943" w:rsidRPr="00EF1943">
          <w:rPr>
            <w:rStyle w:val="Hyperlink"/>
            <w:rFonts w:asciiTheme="majorBidi" w:hAnsiTheme="majorBidi" w:cstheme="majorBidi"/>
            <w:color w:val="auto"/>
            <w:sz w:val="24"/>
            <w:szCs w:val="24"/>
            <w:u w:val="none"/>
            <w:shd w:val="clear" w:color="auto" w:fill="FFFFFF"/>
            <w:lang w:val="en-US"/>
          </w:rPr>
          <w:t>Jill C. Stoltzfus PhD</w:t>
        </w:r>
      </w:hyperlink>
      <w:r w:rsidR="00EF1943" w:rsidRPr="00EF1943">
        <w:rPr>
          <w:rFonts w:asciiTheme="majorBidi" w:hAnsiTheme="majorBidi" w:cstheme="majorBidi"/>
          <w:sz w:val="24"/>
          <w:szCs w:val="24"/>
          <w:lang w:val="en-US"/>
        </w:rPr>
        <w:t xml:space="preserve"> </w:t>
      </w:r>
      <w:r w:rsidRPr="00CC4D93">
        <w:rPr>
          <w:rFonts w:ascii="Times New Roman" w:hAnsi="Times New Roman" w:cs="Times New Roman"/>
          <w:sz w:val="24"/>
          <w:lang w:val="en-US"/>
        </w:rPr>
        <w:t>« Logistic Regression: A Brief Primer - Stoltzfus - 2011 - Academic Emergency Medicine - Wiley Online Library »</w:t>
      </w:r>
      <w:r w:rsidRPr="00EF1943">
        <w:rPr>
          <w:rFonts w:ascii="Times New Roman" w:hAnsi="Times New Roman" w:cs="Times New Roman"/>
          <w:sz w:val="24"/>
          <w:lang w:val="en-US"/>
        </w:rPr>
        <w:t xml:space="preserve">]. </w:t>
      </w:r>
      <w:r w:rsidRPr="00CC4D93">
        <w:rPr>
          <w:rFonts w:ascii="Times New Roman" w:hAnsi="Times New Roman" w:cs="Times New Roman"/>
          <w:sz w:val="24"/>
        </w:rPr>
        <w:t xml:space="preserve">Disponible </w:t>
      </w:r>
      <w:proofErr w:type="gramStart"/>
      <w:r w:rsidRPr="00CC4D93">
        <w:rPr>
          <w:rFonts w:ascii="Times New Roman" w:hAnsi="Times New Roman" w:cs="Times New Roman"/>
          <w:sz w:val="24"/>
        </w:rPr>
        <w:t>sur:</w:t>
      </w:r>
      <w:proofErr w:type="gramEnd"/>
    </w:p>
    <w:p w14:paraId="766B375E" w14:textId="14D8F8B3"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 xml:space="preserve"> https://onlinelibrary.wiley.com/doi/full/10.1111/j.1553-2712.2011.01185.x</w:t>
      </w:r>
    </w:p>
    <w:p w14:paraId="0A380930" w14:textId="6E874D5D"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[18]</w:t>
      </w:r>
      <w:r w:rsidRPr="00CC4D93">
        <w:rPr>
          <w:rFonts w:ascii="Times New Roman" w:hAnsi="Times New Roman" w:cs="Times New Roman"/>
          <w:sz w:val="24"/>
        </w:rPr>
        <w:tab/>
        <w:t xml:space="preserve">« Xgboost : tout savoir sur cet algorithme de Gradient Boosting ». 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https://datascientest.com/xgboost-tout-savoir</w:t>
      </w:r>
    </w:p>
    <w:p w14:paraId="22C5299E"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[19]</w:t>
      </w:r>
      <w:r w:rsidRPr="00CC4D93">
        <w:rPr>
          <w:rFonts w:ascii="Times New Roman" w:hAnsi="Times New Roman" w:cs="Times New Roman"/>
          <w:sz w:val="24"/>
        </w:rPr>
        <w:tab/>
        <w:t>L. D. Matteis, « Introduction à l’apprentissage ».</w:t>
      </w:r>
    </w:p>
    <w:p w14:paraId="00DA4833"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[20]</w:t>
      </w:r>
      <w:r w:rsidRPr="00CC4D93">
        <w:rPr>
          <w:rFonts w:ascii="Times New Roman" w:hAnsi="Times New Roman" w:cs="Times New Roman"/>
          <w:sz w:val="24"/>
          <w:lang w:val="en-US"/>
        </w:rPr>
        <w:tab/>
        <w:t xml:space="preserve">D. A. Otchere, T. O. Arbi Ganat, R. Gholami, et S. Ridha, « Application of supervised machine learning paradigms in the prediction of petroleum reservoir properties: Comparative analysis of ANN and SVM models », </w:t>
      </w:r>
      <w:r w:rsidRPr="00CC4D93">
        <w:rPr>
          <w:rFonts w:ascii="Times New Roman" w:hAnsi="Times New Roman" w:cs="Times New Roman"/>
          <w:i/>
          <w:iCs/>
          <w:sz w:val="24"/>
          <w:lang w:val="en-US"/>
        </w:rPr>
        <w:t>J. Pet. Sci. Eng.</w:t>
      </w:r>
      <w:r w:rsidRPr="00CC4D93">
        <w:rPr>
          <w:rFonts w:ascii="Times New Roman" w:hAnsi="Times New Roman" w:cs="Times New Roman"/>
          <w:sz w:val="24"/>
          <w:lang w:val="en-US"/>
        </w:rPr>
        <w:t>, vol. 200, p. 108182, mai 2021, doi: 10.1016/j.petrol.2020.108182.</w:t>
      </w:r>
    </w:p>
    <w:p w14:paraId="51109009" w14:textId="26FF0165"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[21]</w:t>
      </w:r>
      <w:r w:rsidRPr="00CC4D93">
        <w:rPr>
          <w:rFonts w:ascii="Times New Roman" w:hAnsi="Times New Roman" w:cs="Times New Roman"/>
          <w:sz w:val="24"/>
        </w:rPr>
        <w:tab/>
        <w:t>« Qu’est-ce que l’apprentissage automatique ? Définition, types, outils et autres ».. Disponible sur: https://www.datacamp.com/blog/what-is-machine-learning</w:t>
      </w:r>
    </w:p>
    <w:p w14:paraId="03729C5D" w14:textId="1FE54800"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[22]</w:t>
      </w:r>
      <w:r w:rsidRPr="00CC4D93">
        <w:rPr>
          <w:rFonts w:ascii="Times New Roman" w:hAnsi="Times New Roman" w:cs="Times New Roman"/>
          <w:sz w:val="24"/>
        </w:rPr>
        <w:tab/>
        <w:t xml:space="preserve">« Apprentissage supervisé », </w:t>
      </w:r>
      <w:r w:rsidRPr="00CC4D93">
        <w:rPr>
          <w:rFonts w:ascii="Times New Roman" w:hAnsi="Times New Roman" w:cs="Times New Roman"/>
          <w:i/>
          <w:iCs/>
          <w:sz w:val="24"/>
        </w:rPr>
        <w:t>Wikipédia</w:t>
      </w:r>
      <w:r w:rsidRPr="00CC4D93">
        <w:rPr>
          <w:rFonts w:ascii="Times New Roman" w:hAnsi="Times New Roman" w:cs="Times New Roman"/>
          <w:sz w:val="24"/>
        </w:rPr>
        <w:t>. 25 décembre 2024. Disponible sur: https://fr.wikipedia.org/w/index.php?title=Apprentissage_supervis%C3%A9&amp;oldid=221437305</w:t>
      </w:r>
    </w:p>
    <w:p w14:paraId="5EE55AB9"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[23]</w:t>
      </w:r>
      <w:r w:rsidRPr="00CC4D93">
        <w:rPr>
          <w:rFonts w:ascii="Times New Roman" w:hAnsi="Times New Roman" w:cs="Times New Roman"/>
          <w:sz w:val="24"/>
        </w:rPr>
        <w:tab/>
        <w:t>Y. Benzaki, « L’apprentissage non supervisé - Machine Learning », Mr. Mint : Apprendre le Machine Learning de A à Z. Consulté le: 18 mars 2025. [En ligne]. Disponible sur: https://mrmint.fr/lapprentissage-non-supervise-machine-learning</w:t>
      </w:r>
    </w:p>
    <w:p w14:paraId="1FD65B3A" w14:textId="3A07E65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[24]</w:t>
      </w:r>
      <w:r w:rsidRPr="00CC4D93">
        <w:rPr>
          <w:rFonts w:ascii="Times New Roman" w:hAnsi="Times New Roman" w:cs="Times New Roman"/>
          <w:sz w:val="24"/>
        </w:rPr>
        <w:tab/>
        <w:t>« Tous les modèles de Machine Learning expliqués en 8 minutes ». Disponible sur: https://moncoachdata.com/blog/modeles-de-machine-learning-expliques/</w:t>
      </w:r>
    </w:p>
    <w:p w14:paraId="7D7688BF" w14:textId="652D9F9A" w:rsidR="00CC4D93" w:rsidRPr="00EF1943" w:rsidRDefault="00CC4D93" w:rsidP="00E77B5E">
      <w:pPr>
        <w:shd w:val="clear" w:color="auto" w:fill="FFFFFF"/>
        <w:jc w:val="both"/>
        <w:rPr>
          <w:rFonts w:ascii="Roboto" w:hAnsi="Roboto"/>
          <w:b/>
          <w:bCs/>
          <w:color w:val="111111"/>
          <w:sz w:val="18"/>
          <w:szCs w:val="18"/>
          <w:lang w:val="en-US"/>
        </w:rPr>
      </w:pPr>
      <w:r w:rsidRPr="00CC4D93">
        <w:rPr>
          <w:rFonts w:ascii="Times New Roman" w:hAnsi="Times New Roman" w:cs="Times New Roman"/>
          <w:sz w:val="24"/>
          <w:lang w:val="en-US"/>
        </w:rPr>
        <w:t>[25]</w:t>
      </w:r>
      <w:r w:rsidRPr="00CC4D93">
        <w:rPr>
          <w:rFonts w:ascii="Times New Roman" w:hAnsi="Times New Roman" w:cs="Times New Roman"/>
          <w:sz w:val="24"/>
          <w:lang w:val="en-US"/>
        </w:rPr>
        <w:tab/>
      </w:r>
      <w:hyperlink r:id="rId79" w:history="1">
        <w:r w:rsidR="0005698F" w:rsidRPr="00EF1943">
          <w:rPr>
            <w:rStyle w:val="Hyperlink"/>
            <w:rFonts w:asciiTheme="majorBidi" w:hAnsiTheme="majorBidi" w:cstheme="majorBidi"/>
            <w:color w:val="auto"/>
            <w:sz w:val="24"/>
            <w:szCs w:val="24"/>
            <w:u w:val="none"/>
            <w:bdr w:val="none" w:sz="0" w:space="0" w:color="auto" w:frame="1"/>
            <w:lang w:val="en-US"/>
          </w:rPr>
          <w:t>Samreen Naeem</w:t>
        </w:r>
      </w:hyperlink>
      <w:r w:rsidR="0005698F" w:rsidRPr="00EF1943">
        <w:rPr>
          <w:rFonts w:asciiTheme="majorBidi" w:hAnsiTheme="majorBidi" w:cstheme="majorBidi"/>
          <w:sz w:val="24"/>
          <w:szCs w:val="24"/>
          <w:lang w:val="en-US"/>
        </w:rPr>
        <w:t xml:space="preserve"> </w:t>
      </w:r>
      <w:hyperlink r:id="rId80" w:history="1">
        <w:r w:rsidR="0005698F" w:rsidRPr="00EF1943">
          <w:rPr>
            <w:rStyle w:val="Hyperlink"/>
            <w:rFonts w:asciiTheme="majorBidi" w:hAnsiTheme="majorBidi" w:cstheme="majorBidi"/>
            <w:color w:val="auto"/>
            <w:sz w:val="24"/>
            <w:szCs w:val="24"/>
            <w:u w:val="none"/>
            <w:bdr w:val="none" w:sz="0" w:space="0" w:color="auto" w:frame="1"/>
            <w:lang w:val="en-US"/>
          </w:rPr>
          <w:t>Aqib Ali</w:t>
        </w:r>
      </w:hyperlink>
      <w:r w:rsidR="0005698F" w:rsidRPr="00EF1943">
        <w:rPr>
          <w:rFonts w:asciiTheme="majorBidi" w:hAnsiTheme="majorBidi" w:cstheme="majorBidi"/>
          <w:sz w:val="24"/>
          <w:szCs w:val="24"/>
          <w:lang w:val="en-US"/>
        </w:rPr>
        <w:t xml:space="preserve"> </w:t>
      </w:r>
      <w:hyperlink r:id="rId81" w:history="1">
        <w:r w:rsidR="0005698F" w:rsidRPr="00EF1943">
          <w:rPr>
            <w:rStyle w:val="Hyperlink"/>
            <w:rFonts w:asciiTheme="majorBidi" w:hAnsiTheme="majorBidi" w:cstheme="majorBidi"/>
            <w:color w:val="auto"/>
            <w:sz w:val="24"/>
            <w:szCs w:val="24"/>
            <w:u w:val="none"/>
            <w:bdr w:val="none" w:sz="0" w:space="0" w:color="auto" w:frame="1"/>
            <w:lang w:val="en-US"/>
          </w:rPr>
          <w:t>Sania Anam</w:t>
        </w:r>
      </w:hyperlink>
      <w:r w:rsidR="0005698F" w:rsidRPr="00EF1943">
        <w:rPr>
          <w:rFonts w:asciiTheme="majorBidi" w:hAnsiTheme="majorBidi" w:cstheme="majorBidi"/>
          <w:sz w:val="24"/>
          <w:szCs w:val="24"/>
          <w:lang w:val="en-US"/>
        </w:rPr>
        <w:t xml:space="preserve"> </w:t>
      </w:r>
      <w:hyperlink r:id="rId82" w:history="1">
        <w:r w:rsidR="0005698F" w:rsidRPr="00EF1943">
          <w:rPr>
            <w:rStyle w:val="Hyperlink"/>
            <w:rFonts w:asciiTheme="majorBidi" w:hAnsiTheme="majorBidi" w:cstheme="majorBidi"/>
            <w:color w:val="auto"/>
            <w:sz w:val="24"/>
            <w:szCs w:val="24"/>
            <w:u w:val="none"/>
            <w:bdr w:val="none" w:sz="0" w:space="0" w:color="auto" w:frame="1"/>
            <w:lang w:val="en-US"/>
          </w:rPr>
          <w:t>Munawar Ahmed</w:t>
        </w:r>
      </w:hyperlink>
      <w:r w:rsidR="0005698F" w:rsidRPr="00EF1943">
        <w:rPr>
          <w:rFonts w:ascii="Roboto" w:hAnsi="Roboto"/>
          <w:b/>
          <w:bCs/>
          <w:color w:val="111111"/>
          <w:sz w:val="18"/>
          <w:szCs w:val="18"/>
          <w:lang w:val="en-US"/>
        </w:rPr>
        <w:t xml:space="preserve"> </w:t>
      </w:r>
      <w:r w:rsidRPr="00CC4D93">
        <w:rPr>
          <w:rFonts w:ascii="Times New Roman" w:hAnsi="Times New Roman" w:cs="Times New Roman"/>
          <w:sz w:val="24"/>
          <w:lang w:val="en-US"/>
        </w:rPr>
        <w:t xml:space="preserve">« (PDF) An Unsupervised Machine Learning Algorithms: Comprehensive Review », </w:t>
      </w:r>
      <w:r w:rsidRPr="00CC4D93">
        <w:rPr>
          <w:rFonts w:ascii="Times New Roman" w:hAnsi="Times New Roman" w:cs="Times New Roman"/>
          <w:i/>
          <w:iCs/>
          <w:sz w:val="24"/>
          <w:lang w:val="en-US"/>
        </w:rPr>
        <w:t>ResearchGate</w:t>
      </w:r>
      <w:r w:rsidRPr="00CC4D93">
        <w:rPr>
          <w:rFonts w:ascii="Times New Roman" w:hAnsi="Times New Roman" w:cs="Times New Roman"/>
          <w:sz w:val="24"/>
          <w:lang w:val="en-US"/>
        </w:rPr>
        <w:t>, nov. 2024, doi: 10.12785/ijcds/130172.</w:t>
      </w:r>
    </w:p>
    <w:p w14:paraId="63EA3EA9" w14:textId="06FD8812" w:rsidR="00287B8F" w:rsidRPr="00287B8F" w:rsidRDefault="00CC4D93" w:rsidP="00287B8F">
      <w:pPr>
        <w:pStyle w:val="Bibliography"/>
        <w:jc w:val="both"/>
        <w:rPr>
          <w:rFonts w:ascii="Times New Roman" w:hAnsi="Times New Roman" w:cs="Times New Roman"/>
          <w:sz w:val="24"/>
          <w:lang w:val="en-US"/>
        </w:rPr>
      </w:pPr>
      <w:r w:rsidRPr="00287B8F">
        <w:rPr>
          <w:rFonts w:ascii="Times New Roman" w:hAnsi="Times New Roman" w:cs="Times New Roman"/>
          <w:sz w:val="24"/>
          <w:lang w:val="en-US"/>
        </w:rPr>
        <w:t>[26]</w:t>
      </w:r>
      <w:r w:rsidRPr="00287B8F">
        <w:rPr>
          <w:rFonts w:ascii="Times New Roman" w:hAnsi="Times New Roman" w:cs="Times New Roman"/>
          <w:sz w:val="24"/>
          <w:lang w:val="en-US"/>
        </w:rPr>
        <w:tab/>
      </w:r>
      <w:r w:rsidR="00287B8F" w:rsidRPr="00287B8F">
        <w:rPr>
          <w:rFonts w:ascii="Times New Roman" w:hAnsi="Times New Roman" w:cs="Times New Roman"/>
          <w:sz w:val="24"/>
          <w:lang w:val="en-US"/>
        </w:rPr>
        <w:t xml:space="preserve">Joseph Lee Wee </w:t>
      </w:r>
      <w:r w:rsidRPr="00287B8F">
        <w:rPr>
          <w:rFonts w:ascii="Times New Roman" w:hAnsi="Times New Roman" w:cs="Times New Roman"/>
          <w:sz w:val="24"/>
          <w:lang w:val="en-US"/>
        </w:rPr>
        <w:t>« </w:t>
      </w:r>
      <w:proofErr w:type="gramStart"/>
      <w:r w:rsidRPr="00287B8F">
        <w:rPr>
          <w:rFonts w:ascii="Times New Roman" w:hAnsi="Times New Roman" w:cs="Times New Roman"/>
          <w:sz w:val="24"/>
          <w:lang w:val="en-US"/>
        </w:rPr>
        <w:t>627d121bd4fd200d73814c11_60bcd0b7b750bae1a953d61d_autoencoder.png(</w:t>
      </w:r>
      <w:proofErr w:type="gramEnd"/>
      <w:r w:rsidRPr="00287B8F">
        <w:rPr>
          <w:rFonts w:ascii="Times New Roman" w:hAnsi="Times New Roman" w:cs="Times New Roman"/>
          <w:sz w:val="24"/>
          <w:lang w:val="en-US"/>
        </w:rPr>
        <w:t>2172×2325) ».Disponible sur:</w:t>
      </w:r>
    </w:p>
    <w:p w14:paraId="47690EEF" w14:textId="4BC51CAF" w:rsidR="00CC4D93" w:rsidRPr="00287B8F" w:rsidRDefault="00CC4D93" w:rsidP="00E77B5E">
      <w:pPr>
        <w:pStyle w:val="Bibliography"/>
        <w:jc w:val="both"/>
        <w:rPr>
          <w:rFonts w:ascii="Times New Roman" w:hAnsi="Times New Roman" w:cs="Times New Roman"/>
          <w:sz w:val="24"/>
          <w:lang w:val="en-US"/>
        </w:rPr>
      </w:pPr>
      <w:r w:rsidRPr="00287B8F">
        <w:rPr>
          <w:rFonts w:ascii="Times New Roman" w:hAnsi="Times New Roman" w:cs="Times New Roman"/>
          <w:sz w:val="24"/>
          <w:lang w:val="en-US"/>
        </w:rPr>
        <w:t xml:space="preserve"> https://assets-global.website-files.com/5d7b77b063a9066d83e1209c/627d121bd4fd200d73814c11_60bcd0b7b750bae1a953d61d_autoencoder.png</w:t>
      </w:r>
    </w:p>
    <w:p w14:paraId="246EB0EE" w14:textId="4AF0EBCF"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lastRenderedPageBreak/>
        <w:t>[27]</w:t>
      </w:r>
      <w:r w:rsidRPr="00CC4D93">
        <w:rPr>
          <w:rFonts w:ascii="Times New Roman" w:hAnsi="Times New Roman" w:cs="Times New Roman"/>
          <w:sz w:val="24"/>
        </w:rPr>
        <w:tab/>
        <w:t>« Qu’est-ce que l’apprentissage non supervisé ? | IBM ».. Disponible sur: https://www.ibm.com/fr-fr/topics/unsupervised-learning</w:t>
      </w:r>
    </w:p>
    <w:p w14:paraId="45866697" w14:textId="7777777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[28]</w:t>
      </w:r>
      <w:r w:rsidRPr="00CC4D93">
        <w:rPr>
          <w:rFonts w:ascii="Times New Roman" w:hAnsi="Times New Roman" w:cs="Times New Roman"/>
          <w:sz w:val="24"/>
          <w:lang w:val="en-US"/>
        </w:rPr>
        <w:tab/>
        <w:t xml:space="preserve">G. Sharma, « A Gentle Introduction to Semi Supervised Learning », Medium. </w:t>
      </w:r>
      <w:r w:rsidRPr="00CC4D93">
        <w:rPr>
          <w:rFonts w:ascii="Times New Roman" w:hAnsi="Times New Roman" w:cs="Times New Roman"/>
          <w:sz w:val="24"/>
        </w:rPr>
        <w:t>Consulté le: 18 mars 2025. [En ligne]. Disponible sur: https://medium.com/@gayatri_sharma/a-gentle-introduction-to-semi-supervised-learning-7afa5539beea</w:t>
      </w:r>
    </w:p>
    <w:p w14:paraId="501A774F"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[29]</w:t>
      </w:r>
      <w:r w:rsidRPr="00CC4D93">
        <w:rPr>
          <w:rFonts w:ascii="Times New Roman" w:hAnsi="Times New Roman" w:cs="Times New Roman"/>
          <w:sz w:val="24"/>
          <w:lang w:val="en-US"/>
        </w:rPr>
        <w:tab/>
        <w:t>S. Basu, « Semi-supervised Clustering: Learning with Limited User Feedback ».</w:t>
      </w:r>
    </w:p>
    <w:p w14:paraId="053877AE" w14:textId="77777777" w:rsidR="00287B8F"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[30]</w:t>
      </w:r>
      <w:r w:rsidRPr="00CC4D93">
        <w:rPr>
          <w:rFonts w:ascii="Times New Roman" w:hAnsi="Times New Roman" w:cs="Times New Roman"/>
          <w:sz w:val="24"/>
          <w:lang w:val="en-US"/>
        </w:rPr>
        <w:tab/>
      </w:r>
      <w:r w:rsidR="004A3803" w:rsidRPr="00EF1943">
        <w:rPr>
          <w:rFonts w:asciiTheme="majorBidi" w:hAnsiTheme="majorBidi" w:cstheme="majorBidi"/>
          <w:color w:val="212121"/>
          <w:sz w:val="24"/>
          <w:szCs w:val="24"/>
          <w:shd w:val="clear" w:color="auto" w:fill="FFFFFF"/>
          <w:lang w:val="en-US"/>
        </w:rPr>
        <w:t xml:space="preserve">Laurent Sindayigaya, </w:t>
      </w:r>
      <w:r w:rsidR="004A3803" w:rsidRPr="00EF1943">
        <w:rPr>
          <w:rStyle w:val="fc0"/>
          <w:rFonts w:asciiTheme="majorBidi" w:hAnsiTheme="majorBidi" w:cstheme="majorBidi"/>
          <w:color w:val="000000"/>
          <w:sz w:val="24"/>
          <w:szCs w:val="24"/>
          <w:shd w:val="clear" w:color="auto" w:fill="FFFFFF"/>
          <w:lang w:val="en-US"/>
        </w:rPr>
        <w:t>Ayon Dey</w:t>
      </w:r>
      <w:r w:rsidR="004A3803" w:rsidRPr="00CC4D93">
        <w:rPr>
          <w:rFonts w:ascii="Times New Roman" w:hAnsi="Times New Roman" w:cs="Times New Roman"/>
          <w:sz w:val="24"/>
          <w:lang w:val="en-US"/>
        </w:rPr>
        <w:t xml:space="preserve"> </w:t>
      </w:r>
      <w:r w:rsidRPr="00CC4D93">
        <w:rPr>
          <w:rFonts w:ascii="Times New Roman" w:hAnsi="Times New Roman" w:cs="Times New Roman"/>
          <w:sz w:val="24"/>
          <w:lang w:val="en-US"/>
        </w:rPr>
        <w:t xml:space="preserve">« (PDF) Machine Learning Algorithms: A Review », </w:t>
      </w:r>
      <w:r w:rsidRPr="00CC4D93">
        <w:rPr>
          <w:rFonts w:ascii="Times New Roman" w:hAnsi="Times New Roman" w:cs="Times New Roman"/>
          <w:i/>
          <w:iCs/>
          <w:sz w:val="24"/>
          <w:lang w:val="en-US"/>
        </w:rPr>
        <w:t>ResearchGate</w:t>
      </w:r>
      <w:r w:rsidRPr="00CC4D93">
        <w:rPr>
          <w:rFonts w:ascii="Times New Roman" w:hAnsi="Times New Roman" w:cs="Times New Roman"/>
          <w:sz w:val="24"/>
          <w:lang w:val="en-US"/>
        </w:rPr>
        <w:t xml:space="preserve">, </w:t>
      </w:r>
      <w:r w:rsidRPr="00EF1943">
        <w:rPr>
          <w:rFonts w:ascii="Times New Roman" w:hAnsi="Times New Roman" w:cs="Times New Roman"/>
          <w:sz w:val="24"/>
          <w:lang w:val="en-US"/>
        </w:rPr>
        <w:t xml:space="preserve">Disponible sur: </w:t>
      </w:r>
    </w:p>
    <w:p w14:paraId="22600457" w14:textId="011106A4" w:rsidR="00CC4D93" w:rsidRPr="00EF1943" w:rsidRDefault="00CC4D93" w:rsidP="00E77B5E">
      <w:pPr>
        <w:pStyle w:val="Bibliography"/>
        <w:jc w:val="both"/>
        <w:rPr>
          <w:rFonts w:ascii="Times New Roman" w:hAnsi="Times New Roman" w:cs="Times New Roman"/>
          <w:sz w:val="24"/>
          <w:lang w:val="en-US"/>
        </w:rPr>
      </w:pPr>
      <w:r w:rsidRPr="00EF1943">
        <w:rPr>
          <w:rFonts w:ascii="Times New Roman" w:hAnsi="Times New Roman" w:cs="Times New Roman"/>
          <w:sz w:val="24"/>
          <w:lang w:val="en-US"/>
        </w:rPr>
        <w:t>https://www.researchgate.net/publication/362711297_Machine_Learning_Algorithms_A_Review</w:t>
      </w:r>
    </w:p>
    <w:p w14:paraId="589353FF" w14:textId="6254073B"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t>[31]</w:t>
      </w:r>
      <w:r w:rsidRPr="00CC4D93">
        <w:rPr>
          <w:rFonts w:ascii="Times New Roman" w:hAnsi="Times New Roman" w:cs="Times New Roman"/>
          <w:sz w:val="24"/>
          <w:lang w:val="en-US"/>
        </w:rPr>
        <w:tab/>
        <w:t xml:space="preserve">G. Sharma, « A Gentle Introduction to Semi Supervised Learning », Medium. </w:t>
      </w:r>
      <w:r w:rsidRPr="00CC4D93">
        <w:rPr>
          <w:rFonts w:ascii="Times New Roman" w:hAnsi="Times New Roman" w:cs="Times New Roman"/>
          <w:sz w:val="24"/>
        </w:rPr>
        <w:t xml:space="preserve">Disponible </w:t>
      </w:r>
      <w:proofErr w:type="gramStart"/>
      <w:r w:rsidRPr="00CC4D93">
        <w:rPr>
          <w:rFonts w:ascii="Times New Roman" w:hAnsi="Times New Roman" w:cs="Times New Roman"/>
          <w:sz w:val="24"/>
        </w:rPr>
        <w:t>sur:</w:t>
      </w:r>
      <w:proofErr w:type="gramEnd"/>
      <w:r w:rsidRPr="00CC4D93">
        <w:rPr>
          <w:rFonts w:ascii="Times New Roman" w:hAnsi="Times New Roman" w:cs="Times New Roman"/>
          <w:sz w:val="24"/>
        </w:rPr>
        <w:t xml:space="preserve"> https://medium.com/@gayatri_sharma/a-gentle-introduction-to-semi-supervised-learning-7afa5539beea</w:t>
      </w:r>
    </w:p>
    <w:p w14:paraId="1396F09B" w14:textId="77777777" w:rsidR="00287B8F"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rPr>
        <w:t>[32]</w:t>
      </w:r>
      <w:r w:rsidRPr="00CC4D93">
        <w:rPr>
          <w:rFonts w:ascii="Times New Roman" w:hAnsi="Times New Roman" w:cs="Times New Roman"/>
          <w:sz w:val="24"/>
        </w:rPr>
        <w:tab/>
        <w:t>J. Robert, « Reinforcement Learning : Définition et application », Formation Data Science | DataScientest.com.</w:t>
      </w:r>
    </w:p>
    <w:p w14:paraId="270A4809" w14:textId="236C7A27" w:rsidR="00CC4D93" w:rsidRPr="00287B8F" w:rsidRDefault="00CC4D93" w:rsidP="00E77B5E">
      <w:pPr>
        <w:pStyle w:val="Bibliography"/>
        <w:jc w:val="both"/>
        <w:rPr>
          <w:rFonts w:ascii="Times New Roman" w:hAnsi="Times New Roman" w:cs="Times New Roman"/>
          <w:sz w:val="24"/>
        </w:rPr>
      </w:pPr>
      <w:r w:rsidRPr="00287B8F">
        <w:rPr>
          <w:rFonts w:ascii="Times New Roman" w:hAnsi="Times New Roman" w:cs="Times New Roman"/>
          <w:sz w:val="24"/>
        </w:rPr>
        <w:t xml:space="preserve"> Disponible </w:t>
      </w:r>
      <w:proofErr w:type="gramStart"/>
      <w:r w:rsidRPr="00287B8F">
        <w:rPr>
          <w:rFonts w:ascii="Times New Roman" w:hAnsi="Times New Roman" w:cs="Times New Roman"/>
          <w:sz w:val="24"/>
        </w:rPr>
        <w:t>sur:</w:t>
      </w:r>
      <w:proofErr w:type="gramEnd"/>
      <w:r w:rsidRPr="00287B8F">
        <w:rPr>
          <w:rFonts w:ascii="Times New Roman" w:hAnsi="Times New Roman" w:cs="Times New Roman"/>
          <w:sz w:val="24"/>
        </w:rPr>
        <w:t xml:space="preserve"> https://datascientest.com/reinforcement-learning</w:t>
      </w:r>
    </w:p>
    <w:p w14:paraId="507A5869"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[33]</w:t>
      </w:r>
      <w:r w:rsidRPr="00CC4D93">
        <w:rPr>
          <w:rFonts w:ascii="Times New Roman" w:hAnsi="Times New Roman" w:cs="Times New Roman"/>
          <w:sz w:val="24"/>
          <w:lang w:val="en-US"/>
        </w:rPr>
        <w:tab/>
        <w:t xml:space="preserve">M. Almseidin, M. Alzubi, S. Kovacs, et M. Alkasassbeh, « Evaluation of machine learning algorithms for intrusion detection system », in </w:t>
      </w:r>
      <w:r w:rsidRPr="00CC4D93">
        <w:rPr>
          <w:rFonts w:ascii="Times New Roman" w:hAnsi="Times New Roman" w:cs="Times New Roman"/>
          <w:i/>
          <w:iCs/>
          <w:sz w:val="24"/>
          <w:lang w:val="en-US"/>
        </w:rPr>
        <w:t>2017 IEEE 15th International Symposium on Intelligent Systems and Informatics (SISY)</w:t>
      </w:r>
      <w:r w:rsidRPr="00CC4D93">
        <w:rPr>
          <w:rFonts w:ascii="Times New Roman" w:hAnsi="Times New Roman" w:cs="Times New Roman"/>
          <w:sz w:val="24"/>
          <w:lang w:val="en-US"/>
        </w:rPr>
        <w:t>, Subotica, Serbia: IEEE, sept. 2017, p. 000277‑000282. doi: 10.1109/SISY.2017.8080566.</w:t>
      </w:r>
    </w:p>
    <w:p w14:paraId="009E9781" w14:textId="3181C02F" w:rsidR="00CC4D93" w:rsidRPr="00C95EC1" w:rsidRDefault="00CC4D93" w:rsidP="00E77B5E">
      <w:pPr>
        <w:pStyle w:val="Bibliography"/>
        <w:jc w:val="both"/>
        <w:rPr>
          <w:rFonts w:ascii="Times New Roman" w:hAnsi="Times New Roman" w:cs="Times New Roman"/>
          <w:sz w:val="24"/>
          <w:lang w:val="en-US"/>
        </w:rPr>
      </w:pPr>
      <w:r w:rsidRPr="00EF1943">
        <w:rPr>
          <w:rFonts w:ascii="Times New Roman" w:hAnsi="Times New Roman" w:cs="Times New Roman"/>
          <w:sz w:val="24"/>
          <w:lang w:val="en-US"/>
        </w:rPr>
        <w:t>[34]</w:t>
      </w:r>
      <w:r w:rsidRPr="00EF1943">
        <w:rPr>
          <w:rFonts w:ascii="Times New Roman" w:hAnsi="Times New Roman" w:cs="Times New Roman"/>
          <w:sz w:val="24"/>
          <w:lang w:val="en-US"/>
        </w:rPr>
        <w:tab/>
      </w:r>
      <w:r w:rsidR="004A3803" w:rsidRPr="00EF1943">
        <w:rPr>
          <w:rFonts w:ascii="Times New Roman" w:hAnsi="Times New Roman" w:cs="Times New Roman"/>
          <w:sz w:val="24"/>
          <w:lang w:val="en-US"/>
        </w:rPr>
        <w:t xml:space="preserve">Radhika S K1, Ashwini S P2, Dr. Jalesh Kumar </w:t>
      </w:r>
      <w:r w:rsidR="004A3803">
        <w:rPr>
          <w:rFonts w:ascii="Times New Roman" w:hAnsi="Times New Roman" w:cs="Times New Roman"/>
          <w:sz w:val="24"/>
          <w:lang w:val="en-US"/>
        </w:rPr>
        <w:t xml:space="preserve"> </w:t>
      </w:r>
      <w:r w:rsidRPr="00EF1943">
        <w:rPr>
          <w:rFonts w:ascii="Times New Roman" w:hAnsi="Times New Roman" w:cs="Times New Roman"/>
          <w:sz w:val="24"/>
          <w:lang w:val="en-US"/>
        </w:rPr>
        <w:t>« 29927.pdf ».</w:t>
      </w:r>
      <w:r w:rsidRPr="00C95EC1">
        <w:rPr>
          <w:rFonts w:ascii="Times New Roman" w:hAnsi="Times New Roman" w:cs="Times New Roman"/>
          <w:sz w:val="24"/>
          <w:lang w:val="en-US"/>
        </w:rPr>
        <w:t>Disponible sur: https://www.ijfmr.com/papers/2024/6/29927.pdf?</w:t>
      </w:r>
    </w:p>
    <w:p w14:paraId="5F26DDCB"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[35]</w:t>
      </w:r>
      <w:r w:rsidRPr="00CC4D93">
        <w:rPr>
          <w:rFonts w:ascii="Times New Roman" w:hAnsi="Times New Roman" w:cs="Times New Roman"/>
          <w:sz w:val="24"/>
          <w:lang w:val="en-US"/>
        </w:rPr>
        <w:tab/>
        <w:t xml:space="preserve">S. S. Dhaliwal, A.-A. Nahid, et R. Abbas, « Effective Intrusion Detection System Using XGBoost », </w:t>
      </w:r>
      <w:r w:rsidRPr="00CC4D93">
        <w:rPr>
          <w:rFonts w:ascii="Times New Roman" w:hAnsi="Times New Roman" w:cs="Times New Roman"/>
          <w:i/>
          <w:iCs/>
          <w:sz w:val="24"/>
          <w:lang w:val="en-US"/>
        </w:rPr>
        <w:t>Information</w:t>
      </w:r>
      <w:r w:rsidRPr="00CC4D93">
        <w:rPr>
          <w:rFonts w:ascii="Times New Roman" w:hAnsi="Times New Roman" w:cs="Times New Roman"/>
          <w:sz w:val="24"/>
          <w:lang w:val="en-US"/>
        </w:rPr>
        <w:t>, vol. 9,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7, Art.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7, juill. 2018, doi: 10.3390/info9070149.</w:t>
      </w:r>
    </w:p>
    <w:p w14:paraId="71179BD9"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[36]</w:t>
      </w:r>
      <w:r w:rsidRPr="00CC4D93">
        <w:rPr>
          <w:rFonts w:ascii="Times New Roman" w:hAnsi="Times New Roman" w:cs="Times New Roman"/>
          <w:sz w:val="24"/>
          <w:lang w:val="en-US"/>
        </w:rPr>
        <w:tab/>
        <w:t xml:space="preserve">A. Gouveia et M. Correia, « Network Intrusion Detection with XGBoost », in </w:t>
      </w:r>
      <w:r w:rsidRPr="00CC4D93">
        <w:rPr>
          <w:rFonts w:ascii="Times New Roman" w:hAnsi="Times New Roman" w:cs="Times New Roman"/>
          <w:i/>
          <w:iCs/>
          <w:sz w:val="24"/>
          <w:lang w:val="en-US"/>
        </w:rPr>
        <w:t>Recent Advances in Security, Privacy, and Trust for Internet of Things (IoT) and Cyber-Physical Systems (CPS)</w:t>
      </w:r>
      <w:r w:rsidRPr="00CC4D93">
        <w:rPr>
          <w:rFonts w:ascii="Times New Roman" w:hAnsi="Times New Roman" w:cs="Times New Roman"/>
          <w:sz w:val="24"/>
          <w:lang w:val="en-US"/>
        </w:rPr>
        <w:t>, 1</w:t>
      </w:r>
      <w:r w:rsidRPr="00CC4D93">
        <w:rPr>
          <w:rFonts w:ascii="Times New Roman" w:hAnsi="Times New Roman" w:cs="Times New Roman"/>
          <w:sz w:val="24"/>
          <w:vertAlign w:val="superscript"/>
          <w:lang w:val="en-US"/>
        </w:rPr>
        <w:t>re</w:t>
      </w:r>
      <w:r w:rsidRPr="00CC4D93">
        <w:rPr>
          <w:rFonts w:ascii="Times New Roman" w:hAnsi="Times New Roman" w:cs="Times New Roman"/>
          <w:sz w:val="24"/>
          <w:lang w:val="en-US"/>
        </w:rPr>
        <w:t xml:space="preserve"> éd., K.-C. Li, B. B. Gupta, et D. P. Agrawal, Éd., First edition. | Boca Raton : CRC Press, 2021.: Chapman and Hall/CRC, 2020, p. 137‑166. doi: 10.1201/9780429270567-6.</w:t>
      </w:r>
    </w:p>
    <w:p w14:paraId="31C2B6BD" w14:textId="163E9BBC"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[37]</w:t>
      </w:r>
      <w:r w:rsidRPr="00CC4D93">
        <w:rPr>
          <w:rFonts w:ascii="Times New Roman" w:hAnsi="Times New Roman" w:cs="Times New Roman"/>
          <w:sz w:val="24"/>
          <w:lang w:val="en-US"/>
        </w:rPr>
        <w:tab/>
      </w:r>
      <w:r w:rsidR="004A3803" w:rsidRPr="00EF1943">
        <w:rPr>
          <w:rFonts w:asciiTheme="majorBidi" w:hAnsiTheme="majorBidi" w:cstheme="majorBidi"/>
          <w:color w:val="333333"/>
          <w:sz w:val="24"/>
          <w:szCs w:val="24"/>
          <w:shd w:val="clear" w:color="auto" w:fill="FFFFFF"/>
          <w:lang w:val="en-US"/>
        </w:rPr>
        <w:t xml:space="preserve">T. Saranya | S. Sridevi | C. Deisy | Tran Duc Chung | M.K.A.Ahamed Khan </w:t>
      </w:r>
      <w:r w:rsidRPr="00CC4D93">
        <w:rPr>
          <w:rFonts w:ascii="Times New Roman" w:hAnsi="Times New Roman" w:cs="Times New Roman"/>
          <w:sz w:val="24"/>
          <w:lang w:val="en-US"/>
        </w:rPr>
        <w:t xml:space="preserve">« (PDF) Performance Analysis of Machine Learning Algorithms in Intrusion Detection System: A Review », </w:t>
      </w:r>
      <w:r w:rsidRPr="00CC4D93">
        <w:rPr>
          <w:rFonts w:ascii="Times New Roman" w:hAnsi="Times New Roman" w:cs="Times New Roman"/>
          <w:i/>
          <w:iCs/>
          <w:sz w:val="24"/>
          <w:lang w:val="en-US"/>
        </w:rPr>
        <w:t>ResearchGate</w:t>
      </w:r>
      <w:r w:rsidRPr="00CC4D93">
        <w:rPr>
          <w:rFonts w:ascii="Times New Roman" w:hAnsi="Times New Roman" w:cs="Times New Roman"/>
          <w:sz w:val="24"/>
          <w:lang w:val="en-US"/>
        </w:rPr>
        <w:t>, oct. 2024, doi: 10.1016/j.procs.2020.04.133.</w:t>
      </w:r>
    </w:p>
    <w:p w14:paraId="15E94183"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[38]</w:t>
      </w:r>
      <w:r w:rsidRPr="00CC4D93">
        <w:rPr>
          <w:rFonts w:ascii="Times New Roman" w:hAnsi="Times New Roman" w:cs="Times New Roman"/>
          <w:sz w:val="24"/>
          <w:lang w:val="en-US"/>
        </w:rPr>
        <w:tab/>
        <w:t xml:space="preserve">P. M. Corea, Y. Liu, J. Wang, S. Niu, et H. Song, « Explainable AI for Comparative Analysis of Intrusion Detection Models », 3 juillet 2024, </w:t>
      </w:r>
      <w:r w:rsidRPr="00CC4D93">
        <w:rPr>
          <w:rFonts w:ascii="Times New Roman" w:hAnsi="Times New Roman" w:cs="Times New Roman"/>
          <w:i/>
          <w:iCs/>
          <w:sz w:val="24"/>
          <w:lang w:val="en-US"/>
        </w:rPr>
        <w:t>arXiv</w:t>
      </w:r>
      <w:r w:rsidRPr="00CC4D93">
        <w:rPr>
          <w:rFonts w:ascii="Times New Roman" w:hAnsi="Times New Roman" w:cs="Times New Roman"/>
          <w:sz w:val="24"/>
          <w:lang w:val="en-US"/>
        </w:rPr>
        <w:t>: arXiv:2406.09684. doi: 10.48550/arXiv.2406.09684.</w:t>
      </w:r>
    </w:p>
    <w:p w14:paraId="3082F1B1"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[39]</w:t>
      </w:r>
      <w:r w:rsidRPr="00CC4D93">
        <w:rPr>
          <w:rFonts w:ascii="Times New Roman" w:hAnsi="Times New Roman" w:cs="Times New Roman"/>
          <w:sz w:val="24"/>
          <w:lang w:val="en-US"/>
        </w:rPr>
        <w:tab/>
        <w:t xml:space="preserve">G. Kocher et G. Kumar, « Analysis of Machine Learning Algorithms with Feature Selection for Intrusion Detection Using UNSW-NB15 Dataset », 27 janvier 2021, </w:t>
      </w:r>
      <w:r w:rsidRPr="00CC4D93">
        <w:rPr>
          <w:rFonts w:ascii="Times New Roman" w:hAnsi="Times New Roman" w:cs="Times New Roman"/>
          <w:i/>
          <w:iCs/>
          <w:sz w:val="24"/>
          <w:lang w:val="en-US"/>
        </w:rPr>
        <w:t>Social Science Research Network, Rochester, NY</w:t>
      </w:r>
      <w:r w:rsidRPr="00CC4D93">
        <w:rPr>
          <w:rFonts w:ascii="Times New Roman" w:hAnsi="Times New Roman" w:cs="Times New Roman"/>
          <w:sz w:val="24"/>
          <w:lang w:val="en-US"/>
        </w:rPr>
        <w:t>: 3784406. doi: 10.2139/ssrn.3784406.</w:t>
      </w:r>
    </w:p>
    <w:p w14:paraId="2A7EE87F" w14:textId="59B687D7" w:rsidR="00CC4D93" w:rsidRPr="00CC4D93" w:rsidRDefault="00CC4D93" w:rsidP="00E77B5E">
      <w:pPr>
        <w:pStyle w:val="Bibliography"/>
        <w:jc w:val="both"/>
        <w:rPr>
          <w:rFonts w:ascii="Times New Roman" w:hAnsi="Times New Roman" w:cs="Times New Roman"/>
          <w:sz w:val="24"/>
        </w:rPr>
      </w:pPr>
      <w:r w:rsidRPr="00CC4D93">
        <w:rPr>
          <w:rFonts w:ascii="Times New Roman" w:hAnsi="Times New Roman" w:cs="Times New Roman"/>
          <w:sz w:val="24"/>
          <w:lang w:val="en-US"/>
        </w:rPr>
        <w:lastRenderedPageBreak/>
        <w:t>[40]</w:t>
      </w:r>
      <w:r w:rsidRPr="00CC4D93">
        <w:rPr>
          <w:rFonts w:ascii="Times New Roman" w:hAnsi="Times New Roman" w:cs="Times New Roman"/>
          <w:sz w:val="24"/>
          <w:lang w:val="en-US"/>
        </w:rPr>
        <w:tab/>
      </w:r>
      <w:r w:rsidR="004A3803" w:rsidRPr="00EF1943">
        <w:rPr>
          <w:rFonts w:asciiTheme="majorBidi" w:hAnsiTheme="majorBidi" w:cstheme="majorBidi"/>
          <w:sz w:val="24"/>
          <w:szCs w:val="24"/>
          <w:shd w:val="clear" w:color="auto" w:fill="FFFFFF"/>
          <w:lang w:val="en-US"/>
        </w:rPr>
        <w:t>Akshay Kaushik | Varun Goel</w:t>
      </w:r>
      <w:r w:rsidR="004A3803" w:rsidRPr="00EF1943">
        <w:rPr>
          <w:rFonts w:ascii="Arial" w:hAnsi="Arial" w:cs="Arial"/>
          <w:color w:val="333333"/>
          <w:sz w:val="20"/>
          <w:szCs w:val="20"/>
          <w:shd w:val="clear" w:color="auto" w:fill="FFFFFF"/>
          <w:lang w:val="en-US"/>
        </w:rPr>
        <w:t xml:space="preserve"> </w:t>
      </w:r>
      <w:r w:rsidRPr="00CC4D93">
        <w:rPr>
          <w:rFonts w:ascii="Times New Roman" w:hAnsi="Times New Roman" w:cs="Times New Roman"/>
          <w:sz w:val="24"/>
          <w:lang w:val="en-US"/>
        </w:rPr>
        <w:t xml:space="preserve">« (PDF) Intrusion Detection using Machine Learning Techniques: An Experimental Comparison », ResearchGate. </w:t>
      </w:r>
      <w:r w:rsidRPr="00CC4D93">
        <w:rPr>
          <w:rFonts w:ascii="Times New Roman" w:hAnsi="Times New Roman" w:cs="Times New Roman"/>
          <w:sz w:val="24"/>
        </w:rPr>
        <w:t>Disponible sur: https://www.researchgate.net/publication/351990313_Intrusion_Detection_using_Machine_Learning_Techniques_An_Experimental_Comparison</w:t>
      </w:r>
    </w:p>
    <w:p w14:paraId="61AA17C4" w14:textId="3076BE99"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[41]</w:t>
      </w:r>
      <w:r w:rsidRPr="00CC4D93">
        <w:rPr>
          <w:rFonts w:ascii="Times New Roman" w:hAnsi="Times New Roman" w:cs="Times New Roman"/>
          <w:sz w:val="24"/>
          <w:lang w:val="en-US"/>
        </w:rPr>
        <w:tab/>
      </w:r>
      <w:r w:rsidR="00583248" w:rsidRPr="00EF1943">
        <w:rPr>
          <w:rFonts w:asciiTheme="majorBidi" w:hAnsiTheme="majorBidi" w:cstheme="majorBidi"/>
          <w:sz w:val="24"/>
          <w:szCs w:val="24"/>
          <w:lang w:val="en-US"/>
        </w:rPr>
        <w:t xml:space="preserve">Parlindungan Tampubolon, Abba Suganda Girsang </w:t>
      </w:r>
      <w:r w:rsidRPr="00CC4D93">
        <w:rPr>
          <w:rFonts w:ascii="Times New Roman" w:hAnsi="Times New Roman" w:cs="Times New Roman"/>
          <w:sz w:val="24"/>
          <w:lang w:val="en-US"/>
        </w:rPr>
        <w:t xml:space="preserve">« Classification of Attacks through the Type of Protocol Using Data Mining », </w:t>
      </w:r>
      <w:r w:rsidRPr="00CC4D93">
        <w:rPr>
          <w:rFonts w:ascii="Times New Roman" w:hAnsi="Times New Roman" w:cs="Times New Roman"/>
          <w:i/>
          <w:iCs/>
          <w:sz w:val="24"/>
          <w:lang w:val="en-US"/>
        </w:rPr>
        <w:t>J. Syst. Manag. Sci.</w:t>
      </w:r>
      <w:r w:rsidRPr="00CC4D93">
        <w:rPr>
          <w:rFonts w:ascii="Times New Roman" w:hAnsi="Times New Roman" w:cs="Times New Roman"/>
          <w:sz w:val="24"/>
          <w:lang w:val="en-US"/>
        </w:rPr>
        <w:t>, juin 2021, doi: 10.33168/JSMS.2021.0201.</w:t>
      </w:r>
    </w:p>
    <w:p w14:paraId="555EACEB"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[42]</w:t>
      </w:r>
      <w:r w:rsidRPr="00CC4D93">
        <w:rPr>
          <w:rFonts w:ascii="Times New Roman" w:hAnsi="Times New Roman" w:cs="Times New Roman"/>
          <w:sz w:val="24"/>
          <w:lang w:val="en-US"/>
        </w:rPr>
        <w:tab/>
        <w:t xml:space="preserve">A. H. Ali </w:t>
      </w:r>
      <w:r w:rsidRPr="00CC4D93">
        <w:rPr>
          <w:rFonts w:ascii="Times New Roman" w:hAnsi="Times New Roman" w:cs="Times New Roman"/>
          <w:i/>
          <w:iCs/>
          <w:sz w:val="24"/>
          <w:lang w:val="en-US"/>
        </w:rPr>
        <w:t>et al.</w:t>
      </w:r>
      <w:r w:rsidRPr="00CC4D93">
        <w:rPr>
          <w:rFonts w:ascii="Times New Roman" w:hAnsi="Times New Roman" w:cs="Times New Roman"/>
          <w:sz w:val="24"/>
          <w:lang w:val="en-US"/>
        </w:rPr>
        <w:t xml:space="preserve">, « Unveiling machine learning strategies and considerations in intrusion detection systems: a comprehensive survey », </w:t>
      </w:r>
      <w:r w:rsidRPr="00CC4D93">
        <w:rPr>
          <w:rFonts w:ascii="Times New Roman" w:hAnsi="Times New Roman" w:cs="Times New Roman"/>
          <w:i/>
          <w:iCs/>
          <w:sz w:val="24"/>
          <w:lang w:val="en-US"/>
        </w:rPr>
        <w:t>Front. Comput. Sci.</w:t>
      </w:r>
      <w:r w:rsidRPr="00CC4D93">
        <w:rPr>
          <w:rFonts w:ascii="Times New Roman" w:hAnsi="Times New Roman" w:cs="Times New Roman"/>
          <w:sz w:val="24"/>
          <w:lang w:val="en-US"/>
        </w:rPr>
        <w:t>, vol. 6, juin 2024, doi: 10.3389/fcomp.2024.1387354.</w:t>
      </w:r>
    </w:p>
    <w:p w14:paraId="2C1C90BC"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[43]</w:t>
      </w:r>
      <w:r w:rsidRPr="00CC4D93">
        <w:rPr>
          <w:rFonts w:ascii="Times New Roman" w:hAnsi="Times New Roman" w:cs="Times New Roman"/>
          <w:sz w:val="24"/>
          <w:lang w:val="en-US"/>
        </w:rPr>
        <w:tab/>
        <w:t xml:space="preserve">R. Zhao, Y. Mu, L. Zou, et X. Wen, « A Hybrid Intrusion Detection System Based on Feature Selection and Weighted Stacking Classifier », </w:t>
      </w:r>
      <w:r w:rsidRPr="00CC4D93">
        <w:rPr>
          <w:rFonts w:ascii="Times New Roman" w:hAnsi="Times New Roman" w:cs="Times New Roman"/>
          <w:i/>
          <w:iCs/>
          <w:sz w:val="24"/>
          <w:lang w:val="en-US"/>
        </w:rPr>
        <w:t>IEEE Access</w:t>
      </w:r>
      <w:r w:rsidRPr="00CC4D93">
        <w:rPr>
          <w:rFonts w:ascii="Times New Roman" w:hAnsi="Times New Roman" w:cs="Times New Roman"/>
          <w:sz w:val="24"/>
          <w:lang w:val="en-US"/>
        </w:rPr>
        <w:t>, vol. 10, p. 71414‑71426, 2022, doi: 10.1109/ACCESS.2022.3186975.</w:t>
      </w:r>
    </w:p>
    <w:p w14:paraId="5EE93C36"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[44]</w:t>
      </w:r>
      <w:r w:rsidRPr="00CC4D93">
        <w:rPr>
          <w:rFonts w:ascii="Times New Roman" w:hAnsi="Times New Roman" w:cs="Times New Roman"/>
          <w:sz w:val="24"/>
          <w:lang w:val="en-US"/>
        </w:rPr>
        <w:tab/>
        <w:t xml:space="preserve">R. Tahri, A. Jarrar, A. Lasbahani, et Y. Balouki, « A comparative study of Machine learning Algorithms on the UNSW-NB 15 Dataset », </w:t>
      </w:r>
      <w:r w:rsidRPr="00CC4D93">
        <w:rPr>
          <w:rFonts w:ascii="Times New Roman" w:hAnsi="Times New Roman" w:cs="Times New Roman"/>
          <w:i/>
          <w:iCs/>
          <w:sz w:val="24"/>
          <w:lang w:val="en-US"/>
        </w:rPr>
        <w:t>ITM Web Conf.</w:t>
      </w:r>
      <w:r w:rsidRPr="00CC4D93">
        <w:rPr>
          <w:rFonts w:ascii="Times New Roman" w:hAnsi="Times New Roman" w:cs="Times New Roman"/>
          <w:sz w:val="24"/>
          <w:lang w:val="en-US"/>
        </w:rPr>
        <w:t>, vol. 48, p. 03002, 2022, doi: 10.1051/itmconf/20224803002.</w:t>
      </w:r>
    </w:p>
    <w:p w14:paraId="34B7BB22"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[45]</w:t>
      </w:r>
      <w:r w:rsidRPr="00CC4D93">
        <w:rPr>
          <w:rFonts w:ascii="Times New Roman" w:hAnsi="Times New Roman" w:cs="Times New Roman"/>
          <w:sz w:val="24"/>
          <w:lang w:val="en-US"/>
        </w:rPr>
        <w:tab/>
        <w:t xml:space="preserve">S. Songma, T. Sathuphan, et T. Pamutha, « Optimizing Intrusion Detection Systems in Three Phases on the CSE-CIC-IDS-2018 Dataset », </w:t>
      </w:r>
      <w:r w:rsidRPr="00CC4D93">
        <w:rPr>
          <w:rFonts w:ascii="Times New Roman" w:hAnsi="Times New Roman" w:cs="Times New Roman"/>
          <w:i/>
          <w:iCs/>
          <w:sz w:val="24"/>
          <w:lang w:val="en-US"/>
        </w:rPr>
        <w:t>Computers</w:t>
      </w:r>
      <w:r w:rsidRPr="00CC4D93">
        <w:rPr>
          <w:rFonts w:ascii="Times New Roman" w:hAnsi="Times New Roman" w:cs="Times New Roman"/>
          <w:sz w:val="24"/>
          <w:lang w:val="en-US"/>
        </w:rPr>
        <w:t>, vol. 12,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12, p. 245, nov. 2023, doi: 10.3390/computers12120245.</w:t>
      </w:r>
    </w:p>
    <w:p w14:paraId="0792E730"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[46]</w:t>
      </w:r>
      <w:r w:rsidRPr="00CC4D93">
        <w:rPr>
          <w:rFonts w:ascii="Times New Roman" w:hAnsi="Times New Roman" w:cs="Times New Roman"/>
          <w:sz w:val="24"/>
          <w:lang w:val="en-US"/>
        </w:rPr>
        <w:tab/>
        <w:t xml:space="preserve">M. Al Lail, A. Garcia, et S. Olivo, « Machine Learning for Network Intrusion Detection—A Comparative Study », </w:t>
      </w:r>
      <w:r w:rsidRPr="00CC4D93">
        <w:rPr>
          <w:rFonts w:ascii="Times New Roman" w:hAnsi="Times New Roman" w:cs="Times New Roman"/>
          <w:i/>
          <w:iCs/>
          <w:sz w:val="24"/>
          <w:lang w:val="en-US"/>
        </w:rPr>
        <w:t>Future Internet</w:t>
      </w:r>
      <w:r w:rsidRPr="00CC4D93">
        <w:rPr>
          <w:rFonts w:ascii="Times New Roman" w:hAnsi="Times New Roman" w:cs="Times New Roman"/>
          <w:sz w:val="24"/>
          <w:lang w:val="en-US"/>
        </w:rPr>
        <w:t>, vol. 15,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7, Art.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7, juill. 2023, doi: 10.3390/fi15070243.</w:t>
      </w:r>
    </w:p>
    <w:p w14:paraId="29BBDC21"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[47]</w:t>
      </w:r>
      <w:r w:rsidRPr="00CC4D93">
        <w:rPr>
          <w:rFonts w:ascii="Times New Roman" w:hAnsi="Times New Roman" w:cs="Times New Roman"/>
          <w:sz w:val="24"/>
          <w:lang w:val="en-US"/>
        </w:rPr>
        <w:tab/>
        <w:t xml:space="preserve">C. Wang, Y. Sun, S. Lv, C. Wang, H. Liu, et B. Wang, « Intrusion Detection System Based on One-Class Support Vector Machine and Gaussian Mixture Model », </w:t>
      </w:r>
      <w:r w:rsidRPr="00CC4D93">
        <w:rPr>
          <w:rFonts w:ascii="Times New Roman" w:hAnsi="Times New Roman" w:cs="Times New Roman"/>
          <w:i/>
          <w:iCs/>
          <w:sz w:val="24"/>
          <w:lang w:val="en-US"/>
        </w:rPr>
        <w:t>Electronics</w:t>
      </w:r>
      <w:r w:rsidRPr="00CC4D93">
        <w:rPr>
          <w:rFonts w:ascii="Times New Roman" w:hAnsi="Times New Roman" w:cs="Times New Roman"/>
          <w:sz w:val="24"/>
          <w:lang w:val="en-US"/>
        </w:rPr>
        <w:t>, vol. 12,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4, Art.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4, janv. 2023, doi: 10.3390/electronics12040930.</w:t>
      </w:r>
    </w:p>
    <w:p w14:paraId="26F8A09A" w14:textId="17DA4D07" w:rsidR="00CC4D93" w:rsidRPr="00C95EC1"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[48]</w:t>
      </w:r>
      <w:r w:rsidRPr="00CC4D93">
        <w:rPr>
          <w:rFonts w:ascii="Times New Roman" w:hAnsi="Times New Roman" w:cs="Times New Roman"/>
          <w:sz w:val="24"/>
          <w:lang w:val="en-US"/>
        </w:rPr>
        <w:tab/>
      </w:r>
      <w:r w:rsidR="00583248" w:rsidRPr="00EF1943">
        <w:rPr>
          <w:rFonts w:asciiTheme="majorBidi" w:hAnsiTheme="majorBidi" w:cstheme="majorBidi"/>
          <w:sz w:val="24"/>
          <w:szCs w:val="24"/>
          <w:shd w:val="clear" w:color="auto" w:fill="FFFFFF"/>
          <w:lang w:val="en-US"/>
        </w:rPr>
        <w:t xml:space="preserve">Andrei-Grigore Mari | Daniel Zinca | Virgil Dobrota </w:t>
      </w:r>
      <w:r w:rsidRPr="00CC4D93">
        <w:rPr>
          <w:rFonts w:ascii="Times New Roman" w:hAnsi="Times New Roman" w:cs="Times New Roman"/>
          <w:sz w:val="24"/>
          <w:lang w:val="en-US"/>
        </w:rPr>
        <w:t>« Development of a Machine-Learning Intrusion Detection System and Testing of Its Performance Using a Generative Adversarial Network »</w:t>
      </w:r>
      <w:r w:rsidRPr="00EF1943">
        <w:rPr>
          <w:rFonts w:ascii="Times New Roman" w:hAnsi="Times New Roman" w:cs="Times New Roman"/>
          <w:sz w:val="24"/>
          <w:lang w:val="en-US"/>
        </w:rPr>
        <w:t xml:space="preserve">. </w:t>
      </w:r>
      <w:r w:rsidRPr="00C95EC1">
        <w:rPr>
          <w:rFonts w:ascii="Times New Roman" w:hAnsi="Times New Roman" w:cs="Times New Roman"/>
          <w:sz w:val="24"/>
          <w:lang w:val="en-US"/>
        </w:rPr>
        <w:t>Disponible sur: https://www.mdpi.com/1424-8220/23/3/1315</w:t>
      </w:r>
    </w:p>
    <w:p w14:paraId="2B35F9C8"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[49]</w:t>
      </w:r>
      <w:r w:rsidRPr="00CC4D93">
        <w:rPr>
          <w:rFonts w:ascii="Times New Roman" w:hAnsi="Times New Roman" w:cs="Times New Roman"/>
          <w:sz w:val="24"/>
          <w:lang w:val="en-US"/>
        </w:rPr>
        <w:tab/>
        <w:t xml:space="preserve">A. D. Vibhute, C. H. Patil, A. V. Mane, et K. V. Kale, « Towards Detection of Network Anomalies using Machine Learning Algorithms on the NSL-KDD Benchmark Datasets », </w:t>
      </w:r>
      <w:r w:rsidRPr="00CC4D93">
        <w:rPr>
          <w:rFonts w:ascii="Times New Roman" w:hAnsi="Times New Roman" w:cs="Times New Roman"/>
          <w:i/>
          <w:iCs/>
          <w:sz w:val="24"/>
          <w:lang w:val="en-US"/>
        </w:rPr>
        <w:t>Procedia Comput. Sci.</w:t>
      </w:r>
      <w:r w:rsidRPr="00CC4D93">
        <w:rPr>
          <w:rFonts w:ascii="Times New Roman" w:hAnsi="Times New Roman" w:cs="Times New Roman"/>
          <w:sz w:val="24"/>
          <w:lang w:val="en-US"/>
        </w:rPr>
        <w:t>, vol. 233, p. 960‑969, 2024, doi: 10.1016/j.procs.2024.03.285.</w:t>
      </w:r>
    </w:p>
    <w:p w14:paraId="50BC2C38"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[50]</w:t>
      </w:r>
      <w:r w:rsidRPr="00CC4D93">
        <w:rPr>
          <w:rFonts w:ascii="Times New Roman" w:hAnsi="Times New Roman" w:cs="Times New Roman"/>
          <w:sz w:val="24"/>
          <w:lang w:val="en-US"/>
        </w:rPr>
        <w:tab/>
        <w:t xml:space="preserve">M. R. Mughal, A. Khan, M. M. Bait-Suwailam, et M. R. Mughal, « Comparative Performance Evaluation of Machine Learning Algorithms for Cyber Intrusion Detection », 5 décembre 2024, </w:t>
      </w:r>
      <w:r w:rsidRPr="00CC4D93">
        <w:rPr>
          <w:rFonts w:ascii="Times New Roman" w:hAnsi="Times New Roman" w:cs="Times New Roman"/>
          <w:i/>
          <w:iCs/>
          <w:sz w:val="24"/>
          <w:lang w:val="en-US"/>
        </w:rPr>
        <w:t>Preprints</w:t>
      </w:r>
      <w:r w:rsidRPr="00CC4D93">
        <w:rPr>
          <w:rFonts w:ascii="Times New Roman" w:hAnsi="Times New Roman" w:cs="Times New Roman"/>
          <w:sz w:val="24"/>
          <w:lang w:val="en-US"/>
        </w:rPr>
        <w:t>: 2024120497. doi: 10.20944/preprints202412.0497.v1.</w:t>
      </w:r>
    </w:p>
    <w:p w14:paraId="5DF953E2"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[51]</w:t>
      </w:r>
      <w:r w:rsidRPr="00CC4D93">
        <w:rPr>
          <w:rFonts w:ascii="Times New Roman" w:hAnsi="Times New Roman" w:cs="Times New Roman"/>
          <w:sz w:val="24"/>
          <w:lang w:val="en-US"/>
        </w:rPr>
        <w:tab/>
        <w:t xml:space="preserve">Md. A. Talukder </w:t>
      </w:r>
      <w:r w:rsidRPr="00CC4D93">
        <w:rPr>
          <w:rFonts w:ascii="Times New Roman" w:hAnsi="Times New Roman" w:cs="Times New Roman"/>
          <w:i/>
          <w:iCs/>
          <w:sz w:val="24"/>
          <w:lang w:val="en-US"/>
        </w:rPr>
        <w:t>et al.</w:t>
      </w:r>
      <w:r w:rsidRPr="00CC4D93">
        <w:rPr>
          <w:rFonts w:ascii="Times New Roman" w:hAnsi="Times New Roman" w:cs="Times New Roman"/>
          <w:sz w:val="24"/>
          <w:lang w:val="en-US"/>
        </w:rPr>
        <w:t xml:space="preserve">, « Machine learning-based network intrusion detection for big and imbalanced data using oversampling, stacking feature embedding and feature extraction », </w:t>
      </w:r>
      <w:r w:rsidRPr="00CC4D93">
        <w:rPr>
          <w:rFonts w:ascii="Times New Roman" w:hAnsi="Times New Roman" w:cs="Times New Roman"/>
          <w:i/>
          <w:iCs/>
          <w:sz w:val="24"/>
          <w:lang w:val="en-US"/>
        </w:rPr>
        <w:t>J. Big Data</w:t>
      </w:r>
      <w:r w:rsidRPr="00CC4D93">
        <w:rPr>
          <w:rFonts w:ascii="Times New Roman" w:hAnsi="Times New Roman" w:cs="Times New Roman"/>
          <w:sz w:val="24"/>
          <w:lang w:val="en-US"/>
        </w:rPr>
        <w:t>, vol. 11, n</w:t>
      </w:r>
      <w:r w:rsidRPr="00CC4D93">
        <w:rPr>
          <w:rFonts w:ascii="Times New Roman" w:hAnsi="Times New Roman" w:cs="Times New Roman"/>
          <w:sz w:val="24"/>
          <w:vertAlign w:val="superscript"/>
          <w:lang w:val="en-US"/>
        </w:rPr>
        <w:t>o</w:t>
      </w:r>
      <w:r w:rsidRPr="00CC4D93">
        <w:rPr>
          <w:rFonts w:ascii="Times New Roman" w:hAnsi="Times New Roman" w:cs="Times New Roman"/>
          <w:sz w:val="24"/>
          <w:lang w:val="en-US"/>
        </w:rPr>
        <w:t xml:space="preserve"> 1, p. 33, févr. 2024, doi: 10.1186/s40537-024-00886-w.</w:t>
      </w:r>
    </w:p>
    <w:p w14:paraId="4113E263" w14:textId="77777777" w:rsidR="00CC4D93" w:rsidRPr="00CC4D93" w:rsidRDefault="00CC4D93" w:rsidP="00E77B5E">
      <w:pPr>
        <w:pStyle w:val="Bibliography"/>
        <w:jc w:val="both"/>
        <w:rPr>
          <w:rFonts w:ascii="Times New Roman" w:hAnsi="Times New Roman" w:cs="Times New Roman"/>
          <w:sz w:val="24"/>
          <w:lang w:val="en-US"/>
        </w:rPr>
      </w:pPr>
      <w:r w:rsidRPr="00CC4D93">
        <w:rPr>
          <w:rFonts w:ascii="Times New Roman" w:hAnsi="Times New Roman" w:cs="Times New Roman"/>
          <w:sz w:val="24"/>
          <w:lang w:val="en-US"/>
        </w:rPr>
        <w:t>[52]</w:t>
      </w:r>
      <w:r w:rsidRPr="00CC4D93">
        <w:rPr>
          <w:rFonts w:ascii="Times New Roman" w:hAnsi="Times New Roman" w:cs="Times New Roman"/>
          <w:sz w:val="24"/>
          <w:lang w:val="en-US"/>
        </w:rPr>
        <w:tab/>
        <w:t>J. Rodriguez, « Intrusion Detection: Machine Learning Techniques for Software Defined Networks ».</w:t>
      </w:r>
    </w:p>
    <w:p w14:paraId="0E109A3B" w14:textId="1E107726" w:rsidR="002F64F3" w:rsidRPr="00EB658F" w:rsidRDefault="00B02640" w:rsidP="00E77B5E">
      <w:pPr>
        <w:pStyle w:val="Bibliography"/>
        <w:jc w:val="both"/>
        <w:rPr>
          <w:rFonts w:asciiTheme="majorBidi" w:hAnsiTheme="majorBidi" w:cstheme="majorBidi"/>
          <w:sz w:val="24"/>
          <w:szCs w:val="24"/>
          <w:lang w:val="en-US"/>
        </w:rPr>
      </w:pPr>
      <w:r>
        <w:rPr>
          <w:rFonts w:asciiTheme="majorBidi" w:hAnsiTheme="majorBidi" w:cstheme="majorBidi"/>
        </w:rPr>
        <w:fldChar w:fldCharType="end"/>
      </w:r>
      <w:bookmarkStart w:id="415" w:name="_GoBack"/>
      <w:bookmarkEnd w:id="415"/>
    </w:p>
    <w:sectPr w:rsidR="002F64F3" w:rsidRPr="00EB658F" w:rsidSect="002470BC">
      <w:headerReference w:type="default" r:id="rId83"/>
      <w:footerReference w:type="default" r:id="rId84"/>
      <w:headerReference w:type="first" r:id="rId85"/>
      <w:footerReference w:type="first" r:id="rId8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272290" w14:textId="77777777" w:rsidR="00016FDE" w:rsidRDefault="00016FDE" w:rsidP="00F5371F">
      <w:pPr>
        <w:spacing w:after="0" w:line="240" w:lineRule="auto"/>
      </w:pPr>
      <w:r>
        <w:separator/>
      </w:r>
    </w:p>
  </w:endnote>
  <w:endnote w:type="continuationSeparator" w:id="0">
    <w:p w14:paraId="7D079101" w14:textId="77777777" w:rsidR="00016FDE" w:rsidRDefault="00016FDE" w:rsidP="00F53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2971682"/>
      <w:docPartObj>
        <w:docPartGallery w:val="Page Numbers (Bottom of Page)"/>
        <w:docPartUnique/>
      </w:docPartObj>
    </w:sdtPr>
    <w:sdtEndPr/>
    <w:sdtContent>
      <w:p w14:paraId="0AB9F727" w14:textId="47DC3777" w:rsidR="00516F71" w:rsidRDefault="00516F71">
        <w:pPr>
          <w:pStyle w:val="Footer"/>
        </w:pPr>
        <w:r>
          <w:rPr>
            <w:noProof/>
          </w:rPr>
          <mc:AlternateContent>
            <mc:Choice Requires="wps">
              <w:drawing>
                <wp:anchor distT="0" distB="0" distL="114300" distR="114300" simplePos="0" relativeHeight="251660288" behindDoc="0" locked="0" layoutInCell="1" allowOverlap="1" wp14:anchorId="2845078B" wp14:editId="0B8D15E6">
                  <wp:simplePos x="0" y="0"/>
                  <wp:positionH relativeFrom="margin">
                    <wp:align>center</wp:align>
                  </wp:positionH>
                  <wp:positionV relativeFrom="bottomMargin">
                    <wp:align>center</wp:align>
                  </wp:positionV>
                  <wp:extent cx="551815" cy="238760"/>
                  <wp:effectExtent l="19050" t="19050" r="19685" b="18415"/>
                  <wp:wrapNone/>
                  <wp:docPr id="1773910399" name="Parenthèse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1BB7E9B" w14:textId="77777777" w:rsidR="00516F71" w:rsidRDefault="00516F71">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845078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 o:spid="_x0000_s1035"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1BB7E9B" w14:textId="77777777" w:rsidR="00516F71" w:rsidRDefault="00516F71">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B3F2D58" wp14:editId="10D1DDA8">
                  <wp:simplePos x="0" y="0"/>
                  <wp:positionH relativeFrom="margin">
                    <wp:align>center</wp:align>
                  </wp:positionH>
                  <wp:positionV relativeFrom="bottomMargin">
                    <wp:align>center</wp:align>
                  </wp:positionV>
                  <wp:extent cx="5518150" cy="0"/>
                  <wp:effectExtent l="9525" t="9525" r="6350" b="9525"/>
                  <wp:wrapNone/>
                  <wp:docPr id="1470722715"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BDD91CC" id="_x0000_t32" coordsize="21600,21600" o:spt="32" o:oned="t" path="m,l21600,21600e" filled="f">
                  <v:path arrowok="t" fillok="f" o:connecttype="none"/>
                  <o:lock v:ext="edit" shapetype="t"/>
                </v:shapetype>
                <v:shape id="Connecteur droit avec flèche 7"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DC212" w14:textId="57DAE183" w:rsidR="00084563" w:rsidRDefault="00084563" w:rsidP="00084563">
    <w:pPr>
      <w:pStyle w:val="Footer"/>
      <w:jc w:val="center"/>
    </w:pPr>
    <w:r>
      <w:rPr>
        <w:rFonts w:asciiTheme="majorBidi" w:hAnsiTheme="majorBidi" w:cstheme="majorBidi"/>
        <w:sz w:val="28"/>
        <w:szCs w:val="28"/>
      </w:rPr>
      <w:t>Année universitaire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42C7C" w14:textId="77777777" w:rsidR="00016FDE" w:rsidRDefault="00016FDE" w:rsidP="00F5371F">
      <w:pPr>
        <w:spacing w:after="0" w:line="240" w:lineRule="auto"/>
      </w:pPr>
      <w:r>
        <w:separator/>
      </w:r>
    </w:p>
  </w:footnote>
  <w:footnote w:type="continuationSeparator" w:id="0">
    <w:p w14:paraId="41757A78" w14:textId="77777777" w:rsidR="00016FDE" w:rsidRDefault="00016FDE" w:rsidP="00F53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D8378" w14:textId="072BC5BF" w:rsidR="00516F71" w:rsidRDefault="00016FDE">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re"/>
        <w:tag w:val=""/>
        <w:id w:val="-932208079"/>
        <w:placeholder>
          <w:docPart w:val="BCD05533B3F5439E9BAF2872236EE37E"/>
        </w:placeholder>
        <w:dataBinding w:prefixMappings="xmlns:ns0='http://purl.org/dc/elements/1.1/' xmlns:ns1='http://schemas.openxmlformats.org/package/2006/metadata/core-properties' " w:xpath="/ns1:coreProperties[1]/ns0:title[1]" w:storeItemID="{6C3C8BC8-F283-45AE-878A-BAB7291924A1}"/>
        <w:text/>
      </w:sdtPr>
      <w:sdtEndPr/>
      <w:sdtContent>
        <w:r w:rsidR="00516F71">
          <w:rPr>
            <w:rFonts w:asciiTheme="majorHAnsi" w:eastAsiaTheme="majorEastAsia" w:hAnsiTheme="majorHAnsi" w:cstheme="majorBidi"/>
            <w:color w:val="2F5496" w:themeColor="accent1" w:themeShade="BF"/>
            <w:sz w:val="26"/>
            <w:szCs w:val="26"/>
          </w:rPr>
          <w:t>Détection d’intrusion</w:t>
        </w:r>
      </w:sdtContent>
    </w:sdt>
  </w:p>
  <w:p w14:paraId="2CE88C01" w14:textId="77777777" w:rsidR="00516F71" w:rsidRDefault="00516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65469" w14:textId="4407C7AE" w:rsidR="00084563" w:rsidRPr="00084563" w:rsidRDefault="00084563" w:rsidP="00084563">
    <w:pPr>
      <w:ind w:left="708"/>
      <w:jc w:val="center"/>
      <w:rPr>
        <w:rFonts w:asciiTheme="majorBidi" w:hAnsiTheme="majorBidi" w:cstheme="majorBidi"/>
        <w:b/>
        <w:bCs/>
        <w:sz w:val="24"/>
        <w:szCs w:val="24"/>
      </w:rPr>
    </w:pPr>
    <w:r>
      <w:rPr>
        <w:noProof/>
        <w:lang w:eastAsia="fr-FR"/>
      </w:rPr>
      <w:drawing>
        <wp:anchor distT="0" distB="0" distL="114300" distR="114300" simplePos="0" relativeHeight="251662336" behindDoc="0" locked="0" layoutInCell="1" allowOverlap="1" wp14:anchorId="2A8E4418" wp14:editId="4DB162CA">
          <wp:simplePos x="0" y="0"/>
          <wp:positionH relativeFrom="column">
            <wp:posOffset>4643755</wp:posOffset>
          </wp:positionH>
          <wp:positionV relativeFrom="paragraph">
            <wp:posOffset>-189230</wp:posOffset>
          </wp:positionV>
          <wp:extent cx="1409700" cy="823595"/>
          <wp:effectExtent l="0" t="0" r="0" b="0"/>
          <wp:wrapNone/>
          <wp:docPr id="1488481834" name="Picture 1"/>
          <wp:cNvGraphicFramePr/>
          <a:graphic xmlns:a="http://schemas.openxmlformats.org/drawingml/2006/main">
            <a:graphicData uri="http://schemas.openxmlformats.org/drawingml/2006/picture">
              <pic:pic xmlns:pic="http://schemas.openxmlformats.org/drawingml/2006/picture">
                <pic:nvPicPr>
                  <pic:cNvPr id="196291695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823595"/>
                  </a:xfrm>
                  <a:prstGeom prst="rect">
                    <a:avLst/>
                  </a:prstGeom>
                  <a:noFill/>
                  <a:ln>
                    <a:noFill/>
                  </a:ln>
                </pic:spPr>
              </pic:pic>
            </a:graphicData>
          </a:graphic>
          <wp14:sizeRelH relativeFrom="margin">
            <wp14:pctWidth>0</wp14:pctWidth>
          </wp14:sizeRelH>
        </wp:anchor>
      </w:drawing>
    </w:r>
    <w:r>
      <w:rPr>
        <w:rFonts w:cstheme="majorBidi"/>
        <w:noProof/>
        <w:lang w:eastAsia="fr-FR"/>
      </w:rPr>
      <w:drawing>
        <wp:anchor distT="0" distB="0" distL="114300" distR="114300" simplePos="0" relativeHeight="251661312" behindDoc="0" locked="0" layoutInCell="1" allowOverlap="1" wp14:anchorId="55477698" wp14:editId="080F6BBA">
          <wp:simplePos x="0" y="0"/>
          <wp:positionH relativeFrom="column">
            <wp:posOffset>116205</wp:posOffset>
          </wp:positionH>
          <wp:positionV relativeFrom="paragraph">
            <wp:posOffset>-189865</wp:posOffset>
          </wp:positionV>
          <wp:extent cx="1593850" cy="780599"/>
          <wp:effectExtent l="0" t="0" r="6350" b="635"/>
          <wp:wrapNone/>
          <wp:docPr id="1172879077" name="Image 117287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8477" name="Image 1278258477"/>
                  <pic:cNvPicPr/>
                </pic:nvPicPr>
                <pic:blipFill>
                  <a:blip r:embed="rId2">
                    <a:extLst>
                      <a:ext uri="{28A0092B-C50C-407E-A947-70E740481C1C}">
                        <a14:useLocalDpi xmlns:a14="http://schemas.microsoft.com/office/drawing/2010/main" val="0"/>
                      </a:ext>
                    </a:extLst>
                  </a:blip>
                  <a:stretch>
                    <a:fillRect/>
                  </a:stretch>
                </pic:blipFill>
                <pic:spPr>
                  <a:xfrm>
                    <a:off x="0" y="0"/>
                    <a:ext cx="1593850" cy="780599"/>
                  </a:xfrm>
                  <a:prstGeom prst="rect">
                    <a:avLst/>
                  </a:prstGeom>
                </pic:spPr>
              </pic:pic>
            </a:graphicData>
          </a:graphic>
        </wp:anchor>
      </w:drawing>
    </w:r>
    <w:r w:rsidRPr="0046324A">
      <w:rPr>
        <w:b/>
        <w:bCs/>
      </w:rPr>
      <w:t>U</w:t>
    </w:r>
    <w:r w:rsidRPr="00084563">
      <w:rPr>
        <w:rFonts w:asciiTheme="majorBidi" w:hAnsiTheme="majorBidi" w:cstheme="majorBidi"/>
        <w:b/>
        <w:bCs/>
        <w:sz w:val="24"/>
        <w:szCs w:val="24"/>
      </w:rPr>
      <w:t>niversité Hassan II De</w:t>
    </w:r>
    <w:r w:rsidRPr="00084563">
      <w:rPr>
        <w:rFonts w:asciiTheme="majorBidi" w:hAnsiTheme="majorBidi" w:cstheme="majorBidi"/>
        <w:b/>
        <w:bCs/>
        <w:sz w:val="24"/>
        <w:szCs w:val="24"/>
      </w:rPr>
      <w:br/>
      <w:t>Casablanca</w:t>
    </w:r>
    <w:r w:rsidRPr="00084563">
      <w:rPr>
        <w:rFonts w:asciiTheme="majorBidi" w:hAnsiTheme="majorBidi" w:cstheme="majorBidi"/>
        <w:b/>
        <w:bCs/>
        <w:sz w:val="24"/>
        <w:szCs w:val="24"/>
      </w:rPr>
      <w:br/>
      <w:t>Faculté des Sciences Ben M’</w:t>
    </w:r>
    <w:proofErr w:type="spellStart"/>
    <w:r w:rsidRPr="00084563">
      <w:rPr>
        <w:rFonts w:asciiTheme="majorBidi" w:hAnsiTheme="majorBidi" w:cstheme="majorBidi"/>
        <w:b/>
        <w:bCs/>
        <w:sz w:val="24"/>
        <w:szCs w:val="24"/>
      </w:rPr>
      <w:t>Sick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33FF"/>
    <w:multiLevelType w:val="hybridMultilevel"/>
    <w:tmpl w:val="ED7AFBFC"/>
    <w:lvl w:ilvl="0" w:tplc="040C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3A2FB5"/>
    <w:multiLevelType w:val="multilevel"/>
    <w:tmpl w:val="9D3CAF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246D2"/>
    <w:multiLevelType w:val="hybridMultilevel"/>
    <w:tmpl w:val="17BCD3FC"/>
    <w:lvl w:ilvl="0" w:tplc="FB1E552C">
      <w:start w:val="1"/>
      <w:numFmt w:val="bullet"/>
      <w:lvlText w:val=""/>
      <w:lvlJc w:val="left"/>
      <w:pPr>
        <w:ind w:left="360" w:hanging="360"/>
      </w:pPr>
      <w:rPr>
        <w:rFonts w:ascii="Symbol" w:hAnsi="Symbol" w:hint="default"/>
        <w:color w:val="0070C0"/>
        <w:sz w:val="24"/>
        <w:szCs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1BB1539"/>
    <w:multiLevelType w:val="hybridMultilevel"/>
    <w:tmpl w:val="ED1613A8"/>
    <w:lvl w:ilvl="0" w:tplc="88105CEC">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1835F6"/>
    <w:multiLevelType w:val="multilevel"/>
    <w:tmpl w:val="E984F8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300C1"/>
    <w:multiLevelType w:val="hybridMultilevel"/>
    <w:tmpl w:val="2C2E5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0179AB"/>
    <w:multiLevelType w:val="multilevel"/>
    <w:tmpl w:val="08F27F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5AFB"/>
    <w:multiLevelType w:val="hybridMultilevel"/>
    <w:tmpl w:val="2E7C9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7115E0"/>
    <w:multiLevelType w:val="multilevel"/>
    <w:tmpl w:val="DCE25DA6"/>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7A3879"/>
    <w:multiLevelType w:val="hybridMultilevel"/>
    <w:tmpl w:val="A314E056"/>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AA4A7F"/>
    <w:multiLevelType w:val="hybridMultilevel"/>
    <w:tmpl w:val="66A2B1C0"/>
    <w:lvl w:ilvl="0" w:tplc="B3A8E090">
      <w:start w:val="1"/>
      <w:numFmt w:val="bullet"/>
      <w:lvlText w:val=""/>
      <w:lvlJc w:val="left"/>
      <w:pPr>
        <w:ind w:left="1428" w:hanging="360"/>
      </w:pPr>
      <w:rPr>
        <w:rFonts w:ascii="Wingdings" w:hAnsi="Wingdings"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11" w15:restartNumberingAfterBreak="0">
    <w:nsid w:val="152C6F42"/>
    <w:multiLevelType w:val="multilevel"/>
    <w:tmpl w:val="6F50BC9C"/>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6847D39"/>
    <w:multiLevelType w:val="multilevel"/>
    <w:tmpl w:val="135E71D0"/>
    <w:lvl w:ilvl="0">
      <w:start w:val="2"/>
      <w:numFmt w:val="decimal"/>
      <w:lvlText w:val="%1."/>
      <w:lvlJc w:val="left"/>
      <w:pPr>
        <w:ind w:left="360" w:hanging="360"/>
      </w:pPr>
      <w:rPr>
        <w:rFonts w:hint="default"/>
      </w:rPr>
    </w:lvl>
    <w:lvl w:ilvl="1">
      <w:start w:val="6"/>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2"/>
      <w:numFmt w:val="decimal"/>
      <w:lvlText w:val="2.6.%4. "/>
      <w:lvlJc w:val="left"/>
      <w:pPr>
        <w:ind w:left="360" w:hanging="36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193E0E09"/>
    <w:multiLevelType w:val="multilevel"/>
    <w:tmpl w:val="88046C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37E35"/>
    <w:multiLevelType w:val="multilevel"/>
    <w:tmpl w:val="3E023AFA"/>
    <w:lvl w:ilvl="0">
      <w:start w:val="1"/>
      <w:numFmt w:val="decimal"/>
      <w:lvlText w:val="%1."/>
      <w:lvlJc w:val="left"/>
      <w:pPr>
        <w:ind w:left="360" w:hanging="360"/>
      </w:pPr>
      <w:rPr>
        <w:rFonts w:hint="default"/>
      </w:rPr>
    </w:lvl>
    <w:lvl w:ilvl="1">
      <w:start w:val="5"/>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9E175BC"/>
    <w:multiLevelType w:val="hybridMultilevel"/>
    <w:tmpl w:val="E974AC74"/>
    <w:lvl w:ilvl="0" w:tplc="8B1E6F18">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176B28"/>
    <w:multiLevelType w:val="hybridMultilevel"/>
    <w:tmpl w:val="8CBECCDC"/>
    <w:lvl w:ilvl="0" w:tplc="90BE3876">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2C5936"/>
    <w:multiLevelType w:val="hybridMultilevel"/>
    <w:tmpl w:val="473E739A"/>
    <w:lvl w:ilvl="0" w:tplc="2E7A84A0">
      <w:start w:val="1"/>
      <w:numFmt w:val="bullet"/>
      <w:lvlText w:val=""/>
      <w:lvlJc w:val="left"/>
      <w:pPr>
        <w:ind w:left="360" w:hanging="360"/>
      </w:pPr>
      <w:rPr>
        <w:rFonts w:ascii="Symbol" w:hAnsi="Symbol" w:hint="default"/>
        <w:color w:val="1F4E79"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A548C8"/>
    <w:multiLevelType w:val="multilevel"/>
    <w:tmpl w:val="8A4E36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EA711BD"/>
    <w:multiLevelType w:val="hybridMultilevel"/>
    <w:tmpl w:val="E16C9D6E"/>
    <w:lvl w:ilvl="0" w:tplc="1862AF78">
      <w:start w:val="1"/>
      <w:numFmt w:val="bullet"/>
      <w:lvlText w:val="-"/>
      <w:lvlJc w:val="left"/>
      <w:pPr>
        <w:ind w:left="360" w:hanging="360"/>
      </w:pPr>
      <w:rPr>
        <w:rFonts w:ascii="Verdana" w:hAnsi="Verdana" w:hint="default"/>
        <w:color w:val="4472C4"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ED17026"/>
    <w:multiLevelType w:val="hybridMultilevel"/>
    <w:tmpl w:val="433CCC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F595BE6"/>
    <w:multiLevelType w:val="hybridMultilevel"/>
    <w:tmpl w:val="A5623C66"/>
    <w:lvl w:ilvl="0" w:tplc="6F64E698">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0C84D26"/>
    <w:multiLevelType w:val="multilevel"/>
    <w:tmpl w:val="CB32BE02"/>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4AF19EE"/>
    <w:multiLevelType w:val="hybridMultilevel"/>
    <w:tmpl w:val="67605A46"/>
    <w:lvl w:ilvl="0" w:tplc="FFFFFFFF">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6FC5CA2"/>
    <w:multiLevelType w:val="multilevel"/>
    <w:tmpl w:val="2E62D8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E3B1B"/>
    <w:multiLevelType w:val="hybridMultilevel"/>
    <w:tmpl w:val="BEAEC026"/>
    <w:lvl w:ilvl="0" w:tplc="5B4E3DFA">
      <w:start w:val="1"/>
      <w:numFmt w:val="decimal"/>
      <w:lvlText w:val="2.%1"/>
      <w:lvlJc w:val="left"/>
      <w:pPr>
        <w:ind w:left="435" w:hanging="360"/>
      </w:pPr>
      <w:rPr>
        <w:rFonts w:hint="default"/>
      </w:rPr>
    </w:lvl>
    <w:lvl w:ilvl="1" w:tplc="040C0019">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26" w15:restartNumberingAfterBreak="0">
    <w:nsid w:val="2997470F"/>
    <w:multiLevelType w:val="multilevel"/>
    <w:tmpl w:val="8BF016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0312C"/>
    <w:multiLevelType w:val="hybridMultilevel"/>
    <w:tmpl w:val="7A8E238C"/>
    <w:lvl w:ilvl="0" w:tplc="FAAC1A02">
      <w:start w:val="1"/>
      <w:numFmt w:val="decimal"/>
      <w:lvlText w:val="%1."/>
      <w:lvlJc w:val="left"/>
      <w:pPr>
        <w:ind w:left="1428" w:hanging="360"/>
      </w:pPr>
      <w:rPr>
        <w:color w:val="4472C4" w:themeColor="accent1"/>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8" w15:restartNumberingAfterBreak="0">
    <w:nsid w:val="2FE51132"/>
    <w:multiLevelType w:val="hybridMultilevel"/>
    <w:tmpl w:val="B99888AC"/>
    <w:lvl w:ilvl="0" w:tplc="C818D9D4">
      <w:start w:val="1"/>
      <w:numFmt w:val="decimal"/>
      <w:lvlText w:val="2.5.%1. "/>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1764834"/>
    <w:multiLevelType w:val="hybridMultilevel"/>
    <w:tmpl w:val="91A4C998"/>
    <w:lvl w:ilvl="0" w:tplc="B3A8E09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21B6F42"/>
    <w:multiLevelType w:val="hybridMultilevel"/>
    <w:tmpl w:val="3E023C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323724A2"/>
    <w:multiLevelType w:val="hybridMultilevel"/>
    <w:tmpl w:val="134CCEA2"/>
    <w:lvl w:ilvl="0" w:tplc="90BE3876">
      <w:start w:val="1"/>
      <w:numFmt w:val="bullet"/>
      <w:lvlText w:val=""/>
      <w:lvlJc w:val="left"/>
      <w:pPr>
        <w:ind w:left="927" w:hanging="360"/>
      </w:pPr>
      <w:rPr>
        <w:rFonts w:ascii="Symbol" w:hAnsi="Symbol" w:hint="default"/>
        <w:color w:val="0070C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6C43032"/>
    <w:multiLevelType w:val="hybridMultilevel"/>
    <w:tmpl w:val="03EAA1BC"/>
    <w:lvl w:ilvl="0" w:tplc="040C0001">
      <w:start w:val="1"/>
      <w:numFmt w:val="bullet"/>
      <w:lvlText w:val=""/>
      <w:lvlJc w:val="left"/>
      <w:pPr>
        <w:ind w:left="1428" w:hanging="360"/>
      </w:pPr>
      <w:rPr>
        <w:rFonts w:ascii="Symbol" w:hAnsi="Symbol" w:hint="default"/>
        <w:color w:val="000000" w:themeColor="text1"/>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3" w15:restartNumberingAfterBreak="0">
    <w:nsid w:val="371F6BF0"/>
    <w:multiLevelType w:val="hybridMultilevel"/>
    <w:tmpl w:val="4590FCF2"/>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373647E2"/>
    <w:multiLevelType w:val="hybridMultilevel"/>
    <w:tmpl w:val="2C74D5CE"/>
    <w:lvl w:ilvl="0" w:tplc="E6E44ADE">
      <w:start w:val="1"/>
      <w:numFmt w:val="decimal"/>
      <w:lvlText w:val="2.%1"/>
      <w:lvlJc w:val="left"/>
      <w:pPr>
        <w:ind w:left="360" w:hanging="360"/>
      </w:pPr>
      <w:rPr>
        <w:rFonts w:hint="default"/>
        <w:b/>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39D317F3"/>
    <w:multiLevelType w:val="hybridMultilevel"/>
    <w:tmpl w:val="FFCA76AA"/>
    <w:lvl w:ilvl="0" w:tplc="90BE3876">
      <w:start w:val="1"/>
      <w:numFmt w:val="bullet"/>
      <w:lvlText w:val=""/>
      <w:lvlJc w:val="left"/>
      <w:pPr>
        <w:ind w:left="720" w:hanging="360"/>
      </w:pPr>
      <w:rPr>
        <w:rFonts w:ascii="Symbol" w:hAnsi="Symbol"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208697D"/>
    <w:multiLevelType w:val="hybridMultilevel"/>
    <w:tmpl w:val="437A1E10"/>
    <w:lvl w:ilvl="0" w:tplc="3F5E6816">
      <w:start w:val="4"/>
      <w:numFmt w:val="decimal"/>
      <w:lvlText w:val="2.6.%1. "/>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3AE3330"/>
    <w:multiLevelType w:val="hybridMultilevel"/>
    <w:tmpl w:val="5CDE2AC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47554B2A"/>
    <w:multiLevelType w:val="hybridMultilevel"/>
    <w:tmpl w:val="614625D8"/>
    <w:lvl w:ilvl="0" w:tplc="2E7A84A0">
      <w:start w:val="1"/>
      <w:numFmt w:val="bullet"/>
      <w:lvlText w:val=""/>
      <w:lvlJc w:val="left"/>
      <w:pPr>
        <w:ind w:left="360" w:hanging="360"/>
      </w:pPr>
      <w:rPr>
        <w:rFonts w:ascii="Symbol" w:hAnsi="Symbol" w:hint="default"/>
        <w:color w:val="1F4E79" w:themeColor="accent5"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489127EB"/>
    <w:multiLevelType w:val="hybridMultilevel"/>
    <w:tmpl w:val="266C882C"/>
    <w:lvl w:ilvl="0" w:tplc="86E21D96">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493C39C6"/>
    <w:multiLevelType w:val="hybridMultilevel"/>
    <w:tmpl w:val="26E23220"/>
    <w:lvl w:ilvl="0" w:tplc="356A8578">
      <w:start w:val="1"/>
      <w:numFmt w:val="bullet"/>
      <w:lvlText w:val="-"/>
      <w:lvlJc w:val="left"/>
      <w:pPr>
        <w:ind w:left="720" w:hanging="360"/>
      </w:pPr>
      <w:rPr>
        <w:rFonts w:ascii="Verdana"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B2A44D7"/>
    <w:multiLevelType w:val="hybridMultilevel"/>
    <w:tmpl w:val="7F80B68E"/>
    <w:lvl w:ilvl="0" w:tplc="356A8578">
      <w:start w:val="1"/>
      <w:numFmt w:val="bullet"/>
      <w:lvlText w:val="-"/>
      <w:lvlJc w:val="left"/>
      <w:pPr>
        <w:ind w:left="360" w:hanging="360"/>
      </w:pPr>
      <w:rPr>
        <w:rFonts w:ascii="Verdana" w:hAnsi="Verdan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4D450FB7"/>
    <w:multiLevelType w:val="hybridMultilevel"/>
    <w:tmpl w:val="3B024A5E"/>
    <w:lvl w:ilvl="0" w:tplc="1862AF78">
      <w:start w:val="1"/>
      <w:numFmt w:val="bullet"/>
      <w:lvlText w:val="-"/>
      <w:lvlJc w:val="left"/>
      <w:pPr>
        <w:ind w:left="360" w:hanging="360"/>
      </w:pPr>
      <w:rPr>
        <w:rFonts w:ascii="Verdana" w:hAnsi="Verdana" w:hint="default"/>
        <w:color w:val="4472C4"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4F3E5093"/>
    <w:multiLevelType w:val="multilevel"/>
    <w:tmpl w:val="D1462354"/>
    <w:lvl w:ilvl="0">
      <w:start w:val="1"/>
      <w:numFmt w:val="decimal"/>
      <w:lvlText w:val="%1."/>
      <w:lvlJc w:val="left"/>
      <w:pPr>
        <w:ind w:left="360" w:hanging="360"/>
      </w:pPr>
      <w:rPr>
        <w:rFonts w:hint="default"/>
        <w:color w:val="auto"/>
      </w:rPr>
    </w:lvl>
    <w:lvl w:ilvl="1">
      <w:start w:val="4"/>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50811DB3"/>
    <w:multiLevelType w:val="multilevel"/>
    <w:tmpl w:val="9C3E68D4"/>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0854B34"/>
    <w:multiLevelType w:val="hybridMultilevel"/>
    <w:tmpl w:val="F878ABE2"/>
    <w:lvl w:ilvl="0" w:tplc="84C28C08">
      <w:start w:val="1"/>
      <w:numFmt w:val="decimal"/>
      <w:lvlText w:val="4.%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25E15B0"/>
    <w:multiLevelType w:val="multilevel"/>
    <w:tmpl w:val="E396A4F0"/>
    <w:lvl w:ilvl="0">
      <w:start w:val="1"/>
      <w:numFmt w:val="decimal"/>
      <w:lvlText w:val="%1."/>
      <w:lvlJc w:val="left"/>
      <w:pPr>
        <w:ind w:left="360" w:hanging="360"/>
      </w:pPr>
    </w:lvl>
    <w:lvl w:ilvl="1">
      <w:start w:val="1"/>
      <w:numFmt w:val="decimal"/>
      <w:isLgl/>
      <w:lvlText w:val="%1.%2"/>
      <w:lvlJc w:val="left"/>
      <w:pPr>
        <w:ind w:left="360" w:hanging="360"/>
      </w:pPr>
      <w:rPr>
        <w:rFonts w:hint="default"/>
        <w:b w:val="0"/>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4B55EFA"/>
    <w:multiLevelType w:val="hybridMultilevel"/>
    <w:tmpl w:val="BF025B60"/>
    <w:lvl w:ilvl="0" w:tplc="1862AF78">
      <w:start w:val="1"/>
      <w:numFmt w:val="bullet"/>
      <w:lvlText w:val="-"/>
      <w:lvlJc w:val="left"/>
      <w:pPr>
        <w:ind w:left="360" w:hanging="360"/>
      </w:pPr>
      <w:rPr>
        <w:rFonts w:ascii="Verdana" w:hAnsi="Verdana" w:hint="default"/>
        <w:color w:val="4472C4"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590C7466"/>
    <w:multiLevelType w:val="multilevel"/>
    <w:tmpl w:val="4470DDA4"/>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59AC70EA"/>
    <w:multiLevelType w:val="hybridMultilevel"/>
    <w:tmpl w:val="649AFD38"/>
    <w:lvl w:ilvl="0" w:tplc="D71A8EE0">
      <w:start w:val="1"/>
      <w:numFmt w:val="decimal"/>
      <w:lvlText w:val="3.4.%1 "/>
      <w:lvlJc w:val="left"/>
      <w:pPr>
        <w:ind w:left="360" w:hanging="360"/>
      </w:pPr>
      <w:rPr>
        <w:rFonts w:hint="default"/>
        <w:i w:val="0"/>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A1177E0"/>
    <w:multiLevelType w:val="hybridMultilevel"/>
    <w:tmpl w:val="2D8E0C40"/>
    <w:lvl w:ilvl="0" w:tplc="B3A8E090">
      <w:start w:val="1"/>
      <w:numFmt w:val="bullet"/>
      <w:lvlText w:val=""/>
      <w:lvlJc w:val="left"/>
      <w:pPr>
        <w:ind w:left="1428" w:hanging="360"/>
      </w:pPr>
      <w:rPr>
        <w:rFonts w:ascii="Wingdings" w:hAnsi="Wingdings"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51" w15:restartNumberingAfterBreak="0">
    <w:nsid w:val="5E5B0F53"/>
    <w:multiLevelType w:val="hybridMultilevel"/>
    <w:tmpl w:val="4CE20F6E"/>
    <w:lvl w:ilvl="0" w:tplc="5B4E3DFA">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2" w15:restartNumberingAfterBreak="0">
    <w:nsid w:val="5E727F4A"/>
    <w:multiLevelType w:val="hybridMultilevel"/>
    <w:tmpl w:val="DBFAA6D2"/>
    <w:lvl w:ilvl="0" w:tplc="06C2A07C">
      <w:start w:val="1"/>
      <w:numFmt w:val="decimal"/>
      <w:lvlText w:val="3.1.%1"/>
      <w:lvlJc w:val="left"/>
      <w:pPr>
        <w:ind w:left="360" w:hanging="360"/>
      </w:pPr>
      <w:rPr>
        <w:rFonts w:hint="default"/>
        <w:i w:val="0"/>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61914D68"/>
    <w:multiLevelType w:val="hybridMultilevel"/>
    <w:tmpl w:val="4970D162"/>
    <w:lvl w:ilvl="0" w:tplc="3468F918">
      <w:start w:val="1"/>
      <w:numFmt w:val="decimal"/>
      <w:lvlText w:val="3.3.%1  "/>
      <w:lvlJc w:val="left"/>
      <w:pPr>
        <w:ind w:left="360" w:hanging="360"/>
      </w:pPr>
      <w:rPr>
        <w:rFonts w:hint="default"/>
        <w:b/>
        <w:bCs/>
        <w:i w:val="0"/>
        <w:i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2BD312A"/>
    <w:multiLevelType w:val="hybridMultilevel"/>
    <w:tmpl w:val="251E743C"/>
    <w:lvl w:ilvl="0" w:tplc="1862AF78">
      <w:start w:val="1"/>
      <w:numFmt w:val="bullet"/>
      <w:lvlText w:val="-"/>
      <w:lvlJc w:val="left"/>
      <w:pPr>
        <w:ind w:left="360" w:hanging="360"/>
      </w:pPr>
      <w:rPr>
        <w:rFonts w:ascii="Verdana" w:hAnsi="Verdana" w:hint="default"/>
        <w:color w:val="4472C4"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5" w15:restartNumberingAfterBreak="0">
    <w:nsid w:val="631851A2"/>
    <w:multiLevelType w:val="hybridMultilevel"/>
    <w:tmpl w:val="D026EBEA"/>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6" w15:restartNumberingAfterBreak="0">
    <w:nsid w:val="65636098"/>
    <w:multiLevelType w:val="hybridMultilevel"/>
    <w:tmpl w:val="EC0E8EB0"/>
    <w:lvl w:ilvl="0" w:tplc="356A8578">
      <w:start w:val="1"/>
      <w:numFmt w:val="bullet"/>
      <w:lvlText w:val="-"/>
      <w:lvlJc w:val="left"/>
      <w:pPr>
        <w:ind w:left="360" w:hanging="360"/>
      </w:pPr>
      <w:rPr>
        <w:rFonts w:ascii="Verdana" w:hAnsi="Verdana"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68263764"/>
    <w:multiLevelType w:val="multilevel"/>
    <w:tmpl w:val="DDB0478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69A82AA8"/>
    <w:multiLevelType w:val="hybridMultilevel"/>
    <w:tmpl w:val="0A967A2C"/>
    <w:lvl w:ilvl="0" w:tplc="50740324">
      <w:start w:val="5"/>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B031A18"/>
    <w:multiLevelType w:val="multilevel"/>
    <w:tmpl w:val="039837BC"/>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C1366FC"/>
    <w:multiLevelType w:val="hybridMultilevel"/>
    <w:tmpl w:val="2E7C9512"/>
    <w:lvl w:ilvl="0" w:tplc="3B9E9508">
      <w:start w:val="4"/>
      <w:numFmt w:val="decimal"/>
      <w:lvlText w:val="%1."/>
      <w:lvlJc w:val="left"/>
      <w:pPr>
        <w:ind w:left="36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C361FAC"/>
    <w:multiLevelType w:val="hybridMultilevel"/>
    <w:tmpl w:val="1CF2E2FA"/>
    <w:lvl w:ilvl="0" w:tplc="2B305662">
      <w:start w:val="1"/>
      <w:numFmt w:val="bullet"/>
      <w:lvlText w:val=""/>
      <w:lvlJc w:val="left"/>
      <w:pPr>
        <w:ind w:left="360" w:hanging="360"/>
      </w:pPr>
      <w:rPr>
        <w:rFonts w:ascii="Symbol"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6C530BF1"/>
    <w:multiLevelType w:val="multilevel"/>
    <w:tmpl w:val="36F60A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67E17"/>
    <w:multiLevelType w:val="hybridMultilevel"/>
    <w:tmpl w:val="17A0C5F4"/>
    <w:lvl w:ilvl="0" w:tplc="1D9A2446">
      <w:start w:val="1"/>
      <w:numFmt w:val="bullet"/>
      <w:lvlText w:val="-"/>
      <w:lvlJc w:val="left"/>
      <w:pPr>
        <w:ind w:left="360" w:hanging="360"/>
      </w:pPr>
      <w:rPr>
        <w:rFonts w:ascii="Verdana" w:hAnsi="Verdana" w:hint="default"/>
        <w:color w:val="1F3864" w:themeColor="accent1" w:themeShade="8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4" w15:restartNumberingAfterBreak="0">
    <w:nsid w:val="6CD62D23"/>
    <w:multiLevelType w:val="hybridMultilevel"/>
    <w:tmpl w:val="5948A042"/>
    <w:lvl w:ilvl="0" w:tplc="FFFFFFFF">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6DDF629B"/>
    <w:multiLevelType w:val="multilevel"/>
    <w:tmpl w:val="5FEEAEE8"/>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E1B5F32"/>
    <w:multiLevelType w:val="multilevel"/>
    <w:tmpl w:val="5E8E047A"/>
    <w:lvl w:ilvl="0">
      <w:start w:val="1"/>
      <w:numFmt w:val="bullet"/>
      <w:lvlText w:val="-"/>
      <w:lvlJc w:val="left"/>
      <w:pPr>
        <w:tabs>
          <w:tab w:val="num" w:pos="360"/>
        </w:tabs>
        <w:ind w:left="360" w:hanging="360"/>
      </w:pPr>
      <w:rPr>
        <w:rFonts w:ascii="Verdana" w:hAnsi="Verdana"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70332E04"/>
    <w:multiLevelType w:val="hybridMultilevel"/>
    <w:tmpl w:val="3F445F16"/>
    <w:lvl w:ilvl="0" w:tplc="1862AF78">
      <w:start w:val="1"/>
      <w:numFmt w:val="bullet"/>
      <w:lvlText w:val="-"/>
      <w:lvlJc w:val="left"/>
      <w:pPr>
        <w:ind w:left="360" w:hanging="360"/>
      </w:pPr>
      <w:rPr>
        <w:rFonts w:ascii="Verdana" w:hAnsi="Verdana" w:hint="default"/>
        <w:color w:val="4472C4"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8" w15:restartNumberingAfterBreak="0">
    <w:nsid w:val="716B66E7"/>
    <w:multiLevelType w:val="hybridMultilevel"/>
    <w:tmpl w:val="24CC2268"/>
    <w:lvl w:ilvl="0" w:tplc="1862AF78">
      <w:start w:val="1"/>
      <w:numFmt w:val="bullet"/>
      <w:lvlText w:val="-"/>
      <w:lvlJc w:val="left"/>
      <w:pPr>
        <w:ind w:left="360" w:hanging="360"/>
      </w:pPr>
      <w:rPr>
        <w:rFonts w:ascii="Verdana" w:hAnsi="Verdana" w:hint="default"/>
        <w:color w:val="4472C4"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9" w15:restartNumberingAfterBreak="0">
    <w:nsid w:val="73154074"/>
    <w:multiLevelType w:val="hybridMultilevel"/>
    <w:tmpl w:val="B97E8AAA"/>
    <w:lvl w:ilvl="0" w:tplc="4C941BC2">
      <w:start w:val="3"/>
      <w:numFmt w:val="decimal"/>
      <w:lvlText w:val="%1."/>
      <w:lvlJc w:val="left"/>
      <w:pPr>
        <w:ind w:left="360" w:hanging="360"/>
      </w:pPr>
      <w:rPr>
        <w:rFonts w:hint="default"/>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0" w15:restartNumberingAfterBreak="0">
    <w:nsid w:val="741E7A7E"/>
    <w:multiLevelType w:val="hybridMultilevel"/>
    <w:tmpl w:val="C4C8D23C"/>
    <w:lvl w:ilvl="0" w:tplc="FFFFFFFF">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756A2998"/>
    <w:multiLevelType w:val="hybridMultilevel"/>
    <w:tmpl w:val="F8C42E98"/>
    <w:lvl w:ilvl="0" w:tplc="A3D6E3CC">
      <w:start w:val="1"/>
      <w:numFmt w:val="decimal"/>
      <w:lvlText w:val="3.2.%1"/>
      <w:lvlJc w:val="left"/>
      <w:pPr>
        <w:ind w:left="360" w:hanging="360"/>
      </w:pPr>
      <w:rPr>
        <w:rFonts w:asciiTheme="majorBidi" w:hAnsiTheme="majorBidi" w:cstheme="majorBidi" w:hint="default"/>
        <w:b/>
        <w:bCs/>
        <w:i w:val="0"/>
        <w:iCs w:val="0"/>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76903F80"/>
    <w:multiLevelType w:val="hybridMultilevel"/>
    <w:tmpl w:val="0074D1F8"/>
    <w:lvl w:ilvl="0" w:tplc="84C28C08">
      <w:start w:val="1"/>
      <w:numFmt w:val="decimal"/>
      <w:lvlText w:val="4.%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76FF7851"/>
    <w:multiLevelType w:val="multilevel"/>
    <w:tmpl w:val="13EED48E"/>
    <w:lvl w:ilvl="0">
      <w:start w:val="2"/>
      <w:numFmt w:val="decimal"/>
      <w:lvlText w:val="%1."/>
      <w:lvlJc w:val="left"/>
      <w:pPr>
        <w:ind w:left="360" w:hanging="360"/>
      </w:pPr>
      <w:rPr>
        <w:rFonts w:hint="default"/>
      </w:rPr>
    </w:lvl>
    <w:lvl w:ilvl="1">
      <w:start w:val="6"/>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lvlText w:val="2.6.%4. "/>
      <w:lvlJc w:val="left"/>
      <w:pPr>
        <w:ind w:left="360" w:hanging="36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4" w15:restartNumberingAfterBreak="0">
    <w:nsid w:val="784D723D"/>
    <w:multiLevelType w:val="hybridMultilevel"/>
    <w:tmpl w:val="FA74C304"/>
    <w:lvl w:ilvl="0" w:tplc="E33ABFE6">
      <w:start w:val="1"/>
      <w:numFmt w:val="decimal"/>
      <w:lvlText w:val="3.%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9230CF7"/>
    <w:multiLevelType w:val="hybridMultilevel"/>
    <w:tmpl w:val="BC1C0548"/>
    <w:lvl w:ilvl="0" w:tplc="040C0001">
      <w:start w:val="1"/>
      <w:numFmt w:val="bullet"/>
      <w:lvlText w:val=""/>
      <w:lvlJc w:val="left"/>
      <w:pPr>
        <w:ind w:left="785" w:hanging="360"/>
      </w:pPr>
      <w:rPr>
        <w:rFonts w:ascii="Symbol" w:hAnsi="Symbol" w:hint="default"/>
        <w:color w:val="auto"/>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76" w15:restartNumberingAfterBreak="0">
    <w:nsid w:val="7A376137"/>
    <w:multiLevelType w:val="hybridMultilevel"/>
    <w:tmpl w:val="475E34F8"/>
    <w:lvl w:ilvl="0" w:tplc="FFFFFFFF">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DD53263"/>
    <w:multiLevelType w:val="hybridMultilevel"/>
    <w:tmpl w:val="77E4F98E"/>
    <w:lvl w:ilvl="0" w:tplc="356A8578">
      <w:start w:val="1"/>
      <w:numFmt w:val="bullet"/>
      <w:lvlText w:val="-"/>
      <w:lvlJc w:val="left"/>
      <w:pPr>
        <w:ind w:left="720" w:hanging="360"/>
      </w:pPr>
      <w:rPr>
        <w:rFonts w:ascii="Verdana"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E333A9B"/>
    <w:multiLevelType w:val="multilevel"/>
    <w:tmpl w:val="135E71D0"/>
    <w:lvl w:ilvl="0">
      <w:start w:val="2"/>
      <w:numFmt w:val="decimal"/>
      <w:lvlText w:val="%1."/>
      <w:lvlJc w:val="left"/>
      <w:pPr>
        <w:ind w:left="360" w:hanging="360"/>
      </w:pPr>
      <w:rPr>
        <w:rFonts w:hint="default"/>
      </w:rPr>
    </w:lvl>
    <w:lvl w:ilvl="1">
      <w:start w:val="6"/>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2"/>
      <w:numFmt w:val="decimal"/>
      <w:lvlText w:val="2.6.%4. "/>
      <w:lvlJc w:val="left"/>
      <w:pPr>
        <w:ind w:left="360" w:hanging="36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5"/>
  </w:num>
  <w:num w:numId="2">
    <w:abstractNumId w:val="27"/>
  </w:num>
  <w:num w:numId="3">
    <w:abstractNumId w:val="65"/>
  </w:num>
  <w:num w:numId="4">
    <w:abstractNumId w:val="55"/>
  </w:num>
  <w:num w:numId="5">
    <w:abstractNumId w:val="18"/>
  </w:num>
  <w:num w:numId="6">
    <w:abstractNumId w:val="72"/>
  </w:num>
  <w:num w:numId="7">
    <w:abstractNumId w:val="58"/>
  </w:num>
  <w:num w:numId="8">
    <w:abstractNumId w:val="32"/>
  </w:num>
  <w:num w:numId="9">
    <w:abstractNumId w:val="10"/>
  </w:num>
  <w:num w:numId="10">
    <w:abstractNumId w:val="50"/>
  </w:num>
  <w:num w:numId="11">
    <w:abstractNumId w:val="19"/>
  </w:num>
  <w:num w:numId="12">
    <w:abstractNumId w:val="31"/>
  </w:num>
  <w:num w:numId="13">
    <w:abstractNumId w:val="35"/>
  </w:num>
  <w:num w:numId="14">
    <w:abstractNumId w:val="14"/>
  </w:num>
  <w:num w:numId="15">
    <w:abstractNumId w:val="34"/>
  </w:num>
  <w:num w:numId="16">
    <w:abstractNumId w:val="0"/>
  </w:num>
  <w:num w:numId="17">
    <w:abstractNumId w:val="69"/>
  </w:num>
  <w:num w:numId="18">
    <w:abstractNumId w:val="74"/>
  </w:num>
  <w:num w:numId="19">
    <w:abstractNumId w:val="52"/>
  </w:num>
  <w:num w:numId="20">
    <w:abstractNumId w:val="71"/>
  </w:num>
  <w:num w:numId="21">
    <w:abstractNumId w:val="53"/>
  </w:num>
  <w:num w:numId="22">
    <w:abstractNumId w:val="49"/>
  </w:num>
  <w:num w:numId="23">
    <w:abstractNumId w:val="29"/>
  </w:num>
  <w:num w:numId="24">
    <w:abstractNumId w:val="30"/>
  </w:num>
  <w:num w:numId="25">
    <w:abstractNumId w:val="63"/>
  </w:num>
  <w:num w:numId="26">
    <w:abstractNumId w:val="61"/>
  </w:num>
  <w:num w:numId="27">
    <w:abstractNumId w:val="68"/>
  </w:num>
  <w:num w:numId="28">
    <w:abstractNumId w:val="67"/>
  </w:num>
  <w:num w:numId="29">
    <w:abstractNumId w:val="54"/>
  </w:num>
  <w:num w:numId="30">
    <w:abstractNumId w:val="42"/>
  </w:num>
  <w:num w:numId="31">
    <w:abstractNumId w:val="75"/>
  </w:num>
  <w:num w:numId="32">
    <w:abstractNumId w:val="47"/>
  </w:num>
  <w:num w:numId="33">
    <w:abstractNumId w:val="60"/>
  </w:num>
  <w:num w:numId="34">
    <w:abstractNumId w:val="45"/>
  </w:num>
  <w:num w:numId="35">
    <w:abstractNumId w:val="37"/>
  </w:num>
  <w:num w:numId="36">
    <w:abstractNumId w:val="16"/>
  </w:num>
  <w:num w:numId="37">
    <w:abstractNumId w:val="43"/>
  </w:num>
  <w:num w:numId="38">
    <w:abstractNumId w:val="77"/>
  </w:num>
  <w:num w:numId="39">
    <w:abstractNumId w:val="21"/>
  </w:num>
  <w:num w:numId="40">
    <w:abstractNumId w:val="40"/>
  </w:num>
  <w:num w:numId="41">
    <w:abstractNumId w:val="25"/>
  </w:num>
  <w:num w:numId="42">
    <w:abstractNumId w:val="2"/>
  </w:num>
  <w:num w:numId="43">
    <w:abstractNumId w:val="51"/>
  </w:num>
  <w:num w:numId="44">
    <w:abstractNumId w:val="38"/>
  </w:num>
  <w:num w:numId="45">
    <w:abstractNumId w:val="17"/>
  </w:num>
  <w:num w:numId="46">
    <w:abstractNumId w:val="46"/>
  </w:num>
  <w:num w:numId="47">
    <w:abstractNumId w:val="20"/>
  </w:num>
  <w:num w:numId="48">
    <w:abstractNumId w:val="7"/>
  </w:num>
  <w:num w:numId="49">
    <w:abstractNumId w:val="3"/>
  </w:num>
  <w:num w:numId="50">
    <w:abstractNumId w:val="15"/>
  </w:num>
  <w:num w:numId="51">
    <w:abstractNumId w:val="28"/>
  </w:num>
  <w:num w:numId="52">
    <w:abstractNumId w:val="33"/>
  </w:num>
  <w:num w:numId="53">
    <w:abstractNumId w:val="41"/>
  </w:num>
  <w:num w:numId="54">
    <w:abstractNumId w:val="12"/>
  </w:num>
  <w:num w:numId="55">
    <w:abstractNumId w:val="73"/>
  </w:num>
  <w:num w:numId="56">
    <w:abstractNumId w:val="78"/>
  </w:num>
  <w:num w:numId="57">
    <w:abstractNumId w:val="57"/>
  </w:num>
  <w:num w:numId="58">
    <w:abstractNumId w:val="36"/>
  </w:num>
  <w:num w:numId="59">
    <w:abstractNumId w:val="64"/>
  </w:num>
  <w:num w:numId="60">
    <w:abstractNumId w:val="70"/>
  </w:num>
  <w:num w:numId="61">
    <w:abstractNumId w:val="39"/>
  </w:num>
  <w:num w:numId="62">
    <w:abstractNumId w:val="22"/>
  </w:num>
  <w:num w:numId="63">
    <w:abstractNumId w:val="62"/>
  </w:num>
  <w:num w:numId="64">
    <w:abstractNumId w:val="11"/>
  </w:num>
  <w:num w:numId="65">
    <w:abstractNumId w:val="6"/>
  </w:num>
  <w:num w:numId="66">
    <w:abstractNumId w:val="4"/>
  </w:num>
  <w:num w:numId="67">
    <w:abstractNumId w:val="13"/>
  </w:num>
  <w:num w:numId="68">
    <w:abstractNumId w:val="24"/>
  </w:num>
  <w:num w:numId="69">
    <w:abstractNumId w:val="1"/>
  </w:num>
  <w:num w:numId="70">
    <w:abstractNumId w:val="44"/>
  </w:num>
  <w:num w:numId="71">
    <w:abstractNumId w:val="48"/>
  </w:num>
  <w:num w:numId="72">
    <w:abstractNumId w:val="26"/>
  </w:num>
  <w:num w:numId="73">
    <w:abstractNumId w:val="56"/>
  </w:num>
  <w:num w:numId="74">
    <w:abstractNumId w:val="9"/>
  </w:num>
  <w:num w:numId="75">
    <w:abstractNumId w:val="8"/>
  </w:num>
  <w:num w:numId="76">
    <w:abstractNumId w:val="66"/>
  </w:num>
  <w:num w:numId="77">
    <w:abstractNumId w:val="59"/>
  </w:num>
  <w:num w:numId="78">
    <w:abstractNumId w:val="23"/>
  </w:num>
  <w:num w:numId="79">
    <w:abstractNumId w:val="7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1B"/>
    <w:rsid w:val="00000147"/>
    <w:rsid w:val="00001E12"/>
    <w:rsid w:val="00003A62"/>
    <w:rsid w:val="00004F21"/>
    <w:rsid w:val="00006209"/>
    <w:rsid w:val="000129DC"/>
    <w:rsid w:val="00014A10"/>
    <w:rsid w:val="00016FDE"/>
    <w:rsid w:val="00017C3A"/>
    <w:rsid w:val="000205AE"/>
    <w:rsid w:val="000253BE"/>
    <w:rsid w:val="000356AF"/>
    <w:rsid w:val="00036D7D"/>
    <w:rsid w:val="00037B9A"/>
    <w:rsid w:val="000435CF"/>
    <w:rsid w:val="00045EAF"/>
    <w:rsid w:val="0005698F"/>
    <w:rsid w:val="00073A10"/>
    <w:rsid w:val="0007626C"/>
    <w:rsid w:val="000804D4"/>
    <w:rsid w:val="000805FB"/>
    <w:rsid w:val="00084563"/>
    <w:rsid w:val="00094B40"/>
    <w:rsid w:val="00096F1F"/>
    <w:rsid w:val="00096FBE"/>
    <w:rsid w:val="000A3131"/>
    <w:rsid w:val="000A3440"/>
    <w:rsid w:val="000B5951"/>
    <w:rsid w:val="000C3224"/>
    <w:rsid w:val="000C67CD"/>
    <w:rsid w:val="000D64EC"/>
    <w:rsid w:val="000E2639"/>
    <w:rsid w:val="000E7998"/>
    <w:rsid w:val="000F64A0"/>
    <w:rsid w:val="00101E40"/>
    <w:rsid w:val="00102828"/>
    <w:rsid w:val="00106BB2"/>
    <w:rsid w:val="00116A3B"/>
    <w:rsid w:val="00117D1F"/>
    <w:rsid w:val="00121B78"/>
    <w:rsid w:val="00136452"/>
    <w:rsid w:val="00150D5E"/>
    <w:rsid w:val="001637D5"/>
    <w:rsid w:val="001651E0"/>
    <w:rsid w:val="00167206"/>
    <w:rsid w:val="0017133F"/>
    <w:rsid w:val="00172780"/>
    <w:rsid w:val="00172B32"/>
    <w:rsid w:val="00174743"/>
    <w:rsid w:val="001760AC"/>
    <w:rsid w:val="001773A1"/>
    <w:rsid w:val="00181652"/>
    <w:rsid w:val="00191B5D"/>
    <w:rsid w:val="00194344"/>
    <w:rsid w:val="0019785C"/>
    <w:rsid w:val="001A1B42"/>
    <w:rsid w:val="001A5A51"/>
    <w:rsid w:val="001B141B"/>
    <w:rsid w:val="001C0232"/>
    <w:rsid w:val="001C328F"/>
    <w:rsid w:val="001C5F8E"/>
    <w:rsid w:val="001C76B0"/>
    <w:rsid w:val="001F1899"/>
    <w:rsid w:val="001F3427"/>
    <w:rsid w:val="001F6BA5"/>
    <w:rsid w:val="002032D3"/>
    <w:rsid w:val="00203EBB"/>
    <w:rsid w:val="002109D5"/>
    <w:rsid w:val="0021247B"/>
    <w:rsid w:val="00213292"/>
    <w:rsid w:val="0022217A"/>
    <w:rsid w:val="00225DEB"/>
    <w:rsid w:val="0023475B"/>
    <w:rsid w:val="00236487"/>
    <w:rsid w:val="00237588"/>
    <w:rsid w:val="002470BC"/>
    <w:rsid w:val="002528B7"/>
    <w:rsid w:val="00255F07"/>
    <w:rsid w:val="00257D32"/>
    <w:rsid w:val="002671E1"/>
    <w:rsid w:val="00270A96"/>
    <w:rsid w:val="00272334"/>
    <w:rsid w:val="00274026"/>
    <w:rsid w:val="00284EC6"/>
    <w:rsid w:val="00286D7F"/>
    <w:rsid w:val="0028702C"/>
    <w:rsid w:val="00287B8F"/>
    <w:rsid w:val="002901B9"/>
    <w:rsid w:val="002A50E5"/>
    <w:rsid w:val="002A5110"/>
    <w:rsid w:val="002B2CEC"/>
    <w:rsid w:val="002B40C6"/>
    <w:rsid w:val="002C0054"/>
    <w:rsid w:val="002C5C3E"/>
    <w:rsid w:val="002C6ECF"/>
    <w:rsid w:val="002C7B97"/>
    <w:rsid w:val="002D5843"/>
    <w:rsid w:val="002D7201"/>
    <w:rsid w:val="002F1D6A"/>
    <w:rsid w:val="002F558D"/>
    <w:rsid w:val="002F64F3"/>
    <w:rsid w:val="002F7270"/>
    <w:rsid w:val="00302E67"/>
    <w:rsid w:val="00306F97"/>
    <w:rsid w:val="00316562"/>
    <w:rsid w:val="003219C3"/>
    <w:rsid w:val="003247BB"/>
    <w:rsid w:val="00336A3B"/>
    <w:rsid w:val="00337B69"/>
    <w:rsid w:val="00340111"/>
    <w:rsid w:val="00342372"/>
    <w:rsid w:val="0034319B"/>
    <w:rsid w:val="00352F7F"/>
    <w:rsid w:val="00353413"/>
    <w:rsid w:val="00364D3F"/>
    <w:rsid w:val="00373AD8"/>
    <w:rsid w:val="0037441D"/>
    <w:rsid w:val="00377092"/>
    <w:rsid w:val="00377FBD"/>
    <w:rsid w:val="0038292B"/>
    <w:rsid w:val="003836E4"/>
    <w:rsid w:val="00385DC6"/>
    <w:rsid w:val="00394317"/>
    <w:rsid w:val="003A7A9D"/>
    <w:rsid w:val="003B0B57"/>
    <w:rsid w:val="003B4A94"/>
    <w:rsid w:val="003B55C1"/>
    <w:rsid w:val="003B7691"/>
    <w:rsid w:val="003B796F"/>
    <w:rsid w:val="003C4423"/>
    <w:rsid w:val="003C5DAC"/>
    <w:rsid w:val="003D14E2"/>
    <w:rsid w:val="003E43DF"/>
    <w:rsid w:val="003F0EAE"/>
    <w:rsid w:val="003F0F09"/>
    <w:rsid w:val="003F1E63"/>
    <w:rsid w:val="003F57D1"/>
    <w:rsid w:val="003F646E"/>
    <w:rsid w:val="004054D9"/>
    <w:rsid w:val="00412491"/>
    <w:rsid w:val="00414581"/>
    <w:rsid w:val="00417C47"/>
    <w:rsid w:val="00422949"/>
    <w:rsid w:val="00425AB6"/>
    <w:rsid w:val="004264DF"/>
    <w:rsid w:val="004334A3"/>
    <w:rsid w:val="004363D1"/>
    <w:rsid w:val="00437014"/>
    <w:rsid w:val="00455C9A"/>
    <w:rsid w:val="00456308"/>
    <w:rsid w:val="00456397"/>
    <w:rsid w:val="0046350C"/>
    <w:rsid w:val="00465A06"/>
    <w:rsid w:val="00465DCD"/>
    <w:rsid w:val="00483CFE"/>
    <w:rsid w:val="004844A2"/>
    <w:rsid w:val="00492165"/>
    <w:rsid w:val="004A3803"/>
    <w:rsid w:val="004A6A45"/>
    <w:rsid w:val="004A6DFD"/>
    <w:rsid w:val="004B0FFB"/>
    <w:rsid w:val="004B1405"/>
    <w:rsid w:val="004C4B72"/>
    <w:rsid w:val="004C4BAA"/>
    <w:rsid w:val="004C5537"/>
    <w:rsid w:val="004C59CE"/>
    <w:rsid w:val="004C735A"/>
    <w:rsid w:val="004D4855"/>
    <w:rsid w:val="004E01FC"/>
    <w:rsid w:val="004E13BA"/>
    <w:rsid w:val="004E2682"/>
    <w:rsid w:val="004E4434"/>
    <w:rsid w:val="004E482E"/>
    <w:rsid w:val="004F3F5D"/>
    <w:rsid w:val="005002A0"/>
    <w:rsid w:val="005047CE"/>
    <w:rsid w:val="0050550B"/>
    <w:rsid w:val="00511D35"/>
    <w:rsid w:val="00516F71"/>
    <w:rsid w:val="0051723B"/>
    <w:rsid w:val="0052535C"/>
    <w:rsid w:val="00533048"/>
    <w:rsid w:val="00535B6D"/>
    <w:rsid w:val="00535FD9"/>
    <w:rsid w:val="0054395E"/>
    <w:rsid w:val="00551382"/>
    <w:rsid w:val="0055242E"/>
    <w:rsid w:val="0055253E"/>
    <w:rsid w:val="005525DF"/>
    <w:rsid w:val="0055283C"/>
    <w:rsid w:val="005608BD"/>
    <w:rsid w:val="00562BAC"/>
    <w:rsid w:val="00562BEA"/>
    <w:rsid w:val="005641C4"/>
    <w:rsid w:val="005666DE"/>
    <w:rsid w:val="00567C5B"/>
    <w:rsid w:val="005813BF"/>
    <w:rsid w:val="00583248"/>
    <w:rsid w:val="0058718F"/>
    <w:rsid w:val="0059261A"/>
    <w:rsid w:val="0059362B"/>
    <w:rsid w:val="005A2F08"/>
    <w:rsid w:val="005B2657"/>
    <w:rsid w:val="005B4FEF"/>
    <w:rsid w:val="005B5094"/>
    <w:rsid w:val="005D2ECD"/>
    <w:rsid w:val="005D2EF5"/>
    <w:rsid w:val="005D4042"/>
    <w:rsid w:val="005D5621"/>
    <w:rsid w:val="005D6DEB"/>
    <w:rsid w:val="005D74AE"/>
    <w:rsid w:val="005E0620"/>
    <w:rsid w:val="005E219B"/>
    <w:rsid w:val="005E3851"/>
    <w:rsid w:val="005E39E9"/>
    <w:rsid w:val="005E7E87"/>
    <w:rsid w:val="005F7009"/>
    <w:rsid w:val="005F7B44"/>
    <w:rsid w:val="0060070C"/>
    <w:rsid w:val="00606DD9"/>
    <w:rsid w:val="00606E6D"/>
    <w:rsid w:val="006076F0"/>
    <w:rsid w:val="00612645"/>
    <w:rsid w:val="00615961"/>
    <w:rsid w:val="00616CB6"/>
    <w:rsid w:val="00620925"/>
    <w:rsid w:val="00623D4B"/>
    <w:rsid w:val="0062497B"/>
    <w:rsid w:val="0062788D"/>
    <w:rsid w:val="00640A35"/>
    <w:rsid w:val="00642CA3"/>
    <w:rsid w:val="00645618"/>
    <w:rsid w:val="0065038F"/>
    <w:rsid w:val="00666BC2"/>
    <w:rsid w:val="006727F3"/>
    <w:rsid w:val="006836EA"/>
    <w:rsid w:val="00690450"/>
    <w:rsid w:val="00691744"/>
    <w:rsid w:val="006A0061"/>
    <w:rsid w:val="006A3077"/>
    <w:rsid w:val="006A427C"/>
    <w:rsid w:val="006A4FF9"/>
    <w:rsid w:val="006A749C"/>
    <w:rsid w:val="006B3945"/>
    <w:rsid w:val="006C5405"/>
    <w:rsid w:val="006D6F54"/>
    <w:rsid w:val="006E581B"/>
    <w:rsid w:val="006E62A7"/>
    <w:rsid w:val="006F3DBE"/>
    <w:rsid w:val="00701A19"/>
    <w:rsid w:val="00705140"/>
    <w:rsid w:val="00707811"/>
    <w:rsid w:val="00713E3F"/>
    <w:rsid w:val="00714491"/>
    <w:rsid w:val="0071574C"/>
    <w:rsid w:val="00716AE0"/>
    <w:rsid w:val="007235CA"/>
    <w:rsid w:val="007247BC"/>
    <w:rsid w:val="007322E8"/>
    <w:rsid w:val="007350F0"/>
    <w:rsid w:val="00736ED8"/>
    <w:rsid w:val="00740CF2"/>
    <w:rsid w:val="0074214B"/>
    <w:rsid w:val="0074610F"/>
    <w:rsid w:val="00750A31"/>
    <w:rsid w:val="007607A3"/>
    <w:rsid w:val="00777EBD"/>
    <w:rsid w:val="007807EC"/>
    <w:rsid w:val="00782391"/>
    <w:rsid w:val="00790885"/>
    <w:rsid w:val="00792B20"/>
    <w:rsid w:val="00796278"/>
    <w:rsid w:val="00797990"/>
    <w:rsid w:val="007A0F58"/>
    <w:rsid w:val="007A1805"/>
    <w:rsid w:val="007B6738"/>
    <w:rsid w:val="007C4DD6"/>
    <w:rsid w:val="007D25C2"/>
    <w:rsid w:val="007E60B7"/>
    <w:rsid w:val="007F016F"/>
    <w:rsid w:val="007F2C60"/>
    <w:rsid w:val="00805FB1"/>
    <w:rsid w:val="008200E4"/>
    <w:rsid w:val="008268CC"/>
    <w:rsid w:val="00827DC6"/>
    <w:rsid w:val="008518D1"/>
    <w:rsid w:val="00855A28"/>
    <w:rsid w:val="00857421"/>
    <w:rsid w:val="00865320"/>
    <w:rsid w:val="00866D6F"/>
    <w:rsid w:val="00872C03"/>
    <w:rsid w:val="00880B60"/>
    <w:rsid w:val="0089142D"/>
    <w:rsid w:val="00895C6C"/>
    <w:rsid w:val="00897375"/>
    <w:rsid w:val="008A2920"/>
    <w:rsid w:val="008A4102"/>
    <w:rsid w:val="008A56FE"/>
    <w:rsid w:val="008A5F57"/>
    <w:rsid w:val="008A6E81"/>
    <w:rsid w:val="008C3167"/>
    <w:rsid w:val="008C48EF"/>
    <w:rsid w:val="008D32BA"/>
    <w:rsid w:val="008D7330"/>
    <w:rsid w:val="008E2B8B"/>
    <w:rsid w:val="008E5D16"/>
    <w:rsid w:val="008E7CC8"/>
    <w:rsid w:val="008F07E1"/>
    <w:rsid w:val="008F7C75"/>
    <w:rsid w:val="00901131"/>
    <w:rsid w:val="009106D6"/>
    <w:rsid w:val="00922B21"/>
    <w:rsid w:val="00926244"/>
    <w:rsid w:val="0092741E"/>
    <w:rsid w:val="00942256"/>
    <w:rsid w:val="009439CC"/>
    <w:rsid w:val="00944463"/>
    <w:rsid w:val="0094717B"/>
    <w:rsid w:val="0096546A"/>
    <w:rsid w:val="00971C5A"/>
    <w:rsid w:val="0098015C"/>
    <w:rsid w:val="0098315C"/>
    <w:rsid w:val="00985802"/>
    <w:rsid w:val="00985893"/>
    <w:rsid w:val="00986116"/>
    <w:rsid w:val="00986C73"/>
    <w:rsid w:val="00993CCF"/>
    <w:rsid w:val="009A3B0C"/>
    <w:rsid w:val="009A3FC0"/>
    <w:rsid w:val="009A6740"/>
    <w:rsid w:val="009B3148"/>
    <w:rsid w:val="009B54E1"/>
    <w:rsid w:val="009B7268"/>
    <w:rsid w:val="009B7B6D"/>
    <w:rsid w:val="009C77EA"/>
    <w:rsid w:val="009D2FB1"/>
    <w:rsid w:val="009D7277"/>
    <w:rsid w:val="009E28E7"/>
    <w:rsid w:val="009E3A43"/>
    <w:rsid w:val="009E50DE"/>
    <w:rsid w:val="009E5660"/>
    <w:rsid w:val="009F281F"/>
    <w:rsid w:val="009F3041"/>
    <w:rsid w:val="00A001FF"/>
    <w:rsid w:val="00A05CA5"/>
    <w:rsid w:val="00A05EF2"/>
    <w:rsid w:val="00A17C12"/>
    <w:rsid w:val="00A26E56"/>
    <w:rsid w:val="00A31FCE"/>
    <w:rsid w:val="00A41B30"/>
    <w:rsid w:val="00A60371"/>
    <w:rsid w:val="00A74ABE"/>
    <w:rsid w:val="00A804FF"/>
    <w:rsid w:val="00A84A87"/>
    <w:rsid w:val="00A8654F"/>
    <w:rsid w:val="00A868FA"/>
    <w:rsid w:val="00A86AA5"/>
    <w:rsid w:val="00A91656"/>
    <w:rsid w:val="00A95657"/>
    <w:rsid w:val="00AA28B4"/>
    <w:rsid w:val="00AA3527"/>
    <w:rsid w:val="00AA64A6"/>
    <w:rsid w:val="00AA739A"/>
    <w:rsid w:val="00AB4AC1"/>
    <w:rsid w:val="00AB7292"/>
    <w:rsid w:val="00AC0052"/>
    <w:rsid w:val="00AC1FBF"/>
    <w:rsid w:val="00AC5063"/>
    <w:rsid w:val="00AC5FBD"/>
    <w:rsid w:val="00AD23C4"/>
    <w:rsid w:val="00AD4557"/>
    <w:rsid w:val="00AD5DE0"/>
    <w:rsid w:val="00AE0FA5"/>
    <w:rsid w:val="00AF0567"/>
    <w:rsid w:val="00AF0BF2"/>
    <w:rsid w:val="00B018C1"/>
    <w:rsid w:val="00B02640"/>
    <w:rsid w:val="00B20041"/>
    <w:rsid w:val="00B20D61"/>
    <w:rsid w:val="00B34C51"/>
    <w:rsid w:val="00B3574F"/>
    <w:rsid w:val="00B419E7"/>
    <w:rsid w:val="00B4291B"/>
    <w:rsid w:val="00B53B45"/>
    <w:rsid w:val="00B56165"/>
    <w:rsid w:val="00B7062A"/>
    <w:rsid w:val="00B7416F"/>
    <w:rsid w:val="00B759BC"/>
    <w:rsid w:val="00B75BA8"/>
    <w:rsid w:val="00B765B9"/>
    <w:rsid w:val="00B767A0"/>
    <w:rsid w:val="00B8100C"/>
    <w:rsid w:val="00B83DAC"/>
    <w:rsid w:val="00B90E6E"/>
    <w:rsid w:val="00B91DE1"/>
    <w:rsid w:val="00BA45D7"/>
    <w:rsid w:val="00BB22DB"/>
    <w:rsid w:val="00BB6F4A"/>
    <w:rsid w:val="00BC0CCC"/>
    <w:rsid w:val="00BC29FC"/>
    <w:rsid w:val="00BC489C"/>
    <w:rsid w:val="00BC77E8"/>
    <w:rsid w:val="00BE5F3F"/>
    <w:rsid w:val="00BF72FC"/>
    <w:rsid w:val="00C03181"/>
    <w:rsid w:val="00C05114"/>
    <w:rsid w:val="00C05829"/>
    <w:rsid w:val="00C2005E"/>
    <w:rsid w:val="00C27309"/>
    <w:rsid w:val="00C40AEE"/>
    <w:rsid w:val="00C43BEC"/>
    <w:rsid w:val="00C44E08"/>
    <w:rsid w:val="00C46AC6"/>
    <w:rsid w:val="00C52D2D"/>
    <w:rsid w:val="00C54871"/>
    <w:rsid w:val="00C565B2"/>
    <w:rsid w:val="00C603ED"/>
    <w:rsid w:val="00C6567C"/>
    <w:rsid w:val="00C65A01"/>
    <w:rsid w:val="00C66E93"/>
    <w:rsid w:val="00C75C05"/>
    <w:rsid w:val="00C779F4"/>
    <w:rsid w:val="00C82CB5"/>
    <w:rsid w:val="00C86536"/>
    <w:rsid w:val="00C94623"/>
    <w:rsid w:val="00C947B1"/>
    <w:rsid w:val="00C94A45"/>
    <w:rsid w:val="00C95EC1"/>
    <w:rsid w:val="00C9748C"/>
    <w:rsid w:val="00CB1C77"/>
    <w:rsid w:val="00CB4732"/>
    <w:rsid w:val="00CB5A82"/>
    <w:rsid w:val="00CB7FAC"/>
    <w:rsid w:val="00CC1DCD"/>
    <w:rsid w:val="00CC378E"/>
    <w:rsid w:val="00CC4D93"/>
    <w:rsid w:val="00CD25E3"/>
    <w:rsid w:val="00CF0775"/>
    <w:rsid w:val="00CF10A4"/>
    <w:rsid w:val="00CF30E5"/>
    <w:rsid w:val="00D0566C"/>
    <w:rsid w:val="00D05B9A"/>
    <w:rsid w:val="00D061ED"/>
    <w:rsid w:val="00D113D1"/>
    <w:rsid w:val="00D11911"/>
    <w:rsid w:val="00D13083"/>
    <w:rsid w:val="00D13F93"/>
    <w:rsid w:val="00D20B7D"/>
    <w:rsid w:val="00D23CAA"/>
    <w:rsid w:val="00D3505A"/>
    <w:rsid w:val="00D36533"/>
    <w:rsid w:val="00D3678E"/>
    <w:rsid w:val="00D437DF"/>
    <w:rsid w:val="00D45F8E"/>
    <w:rsid w:val="00D46DE7"/>
    <w:rsid w:val="00D500BA"/>
    <w:rsid w:val="00D72D70"/>
    <w:rsid w:val="00D76F77"/>
    <w:rsid w:val="00D84489"/>
    <w:rsid w:val="00D9556A"/>
    <w:rsid w:val="00DA4D37"/>
    <w:rsid w:val="00DA791B"/>
    <w:rsid w:val="00DA798F"/>
    <w:rsid w:val="00DB27DC"/>
    <w:rsid w:val="00DC7DCA"/>
    <w:rsid w:val="00DD6624"/>
    <w:rsid w:val="00DE3982"/>
    <w:rsid w:val="00DE7D91"/>
    <w:rsid w:val="00DE7ED9"/>
    <w:rsid w:val="00E00ACC"/>
    <w:rsid w:val="00E01E51"/>
    <w:rsid w:val="00E03162"/>
    <w:rsid w:val="00E031C6"/>
    <w:rsid w:val="00E2171F"/>
    <w:rsid w:val="00E250DF"/>
    <w:rsid w:val="00E266D4"/>
    <w:rsid w:val="00E26BED"/>
    <w:rsid w:val="00E27FCA"/>
    <w:rsid w:val="00E4714B"/>
    <w:rsid w:val="00E51584"/>
    <w:rsid w:val="00E57E9A"/>
    <w:rsid w:val="00E62958"/>
    <w:rsid w:val="00E62982"/>
    <w:rsid w:val="00E6338F"/>
    <w:rsid w:val="00E653AC"/>
    <w:rsid w:val="00E66B8A"/>
    <w:rsid w:val="00E77B5E"/>
    <w:rsid w:val="00E84D4D"/>
    <w:rsid w:val="00E87322"/>
    <w:rsid w:val="00E909FD"/>
    <w:rsid w:val="00E91EB8"/>
    <w:rsid w:val="00E951CA"/>
    <w:rsid w:val="00E96D1B"/>
    <w:rsid w:val="00E978F2"/>
    <w:rsid w:val="00EA283E"/>
    <w:rsid w:val="00EA3C4E"/>
    <w:rsid w:val="00EB658F"/>
    <w:rsid w:val="00EB6808"/>
    <w:rsid w:val="00EC6A52"/>
    <w:rsid w:val="00EC71F9"/>
    <w:rsid w:val="00ED0D67"/>
    <w:rsid w:val="00ED31B4"/>
    <w:rsid w:val="00ED5556"/>
    <w:rsid w:val="00EE5783"/>
    <w:rsid w:val="00EE59F6"/>
    <w:rsid w:val="00EE60CA"/>
    <w:rsid w:val="00EE6102"/>
    <w:rsid w:val="00EF1943"/>
    <w:rsid w:val="00EF436C"/>
    <w:rsid w:val="00EF553F"/>
    <w:rsid w:val="00EF57D2"/>
    <w:rsid w:val="00F00621"/>
    <w:rsid w:val="00F01678"/>
    <w:rsid w:val="00F0316B"/>
    <w:rsid w:val="00F037F3"/>
    <w:rsid w:val="00F03EC9"/>
    <w:rsid w:val="00F14FD0"/>
    <w:rsid w:val="00F159B1"/>
    <w:rsid w:val="00F203FD"/>
    <w:rsid w:val="00F223E3"/>
    <w:rsid w:val="00F24547"/>
    <w:rsid w:val="00F40C14"/>
    <w:rsid w:val="00F42805"/>
    <w:rsid w:val="00F47F38"/>
    <w:rsid w:val="00F5371F"/>
    <w:rsid w:val="00F63AED"/>
    <w:rsid w:val="00F678C3"/>
    <w:rsid w:val="00F678E2"/>
    <w:rsid w:val="00F7213F"/>
    <w:rsid w:val="00F7470E"/>
    <w:rsid w:val="00F93131"/>
    <w:rsid w:val="00F9402C"/>
    <w:rsid w:val="00F96F86"/>
    <w:rsid w:val="00F977E3"/>
    <w:rsid w:val="00FA184E"/>
    <w:rsid w:val="00FA466D"/>
    <w:rsid w:val="00FA7C69"/>
    <w:rsid w:val="00FB0F73"/>
    <w:rsid w:val="00FC092B"/>
    <w:rsid w:val="00FC7C51"/>
    <w:rsid w:val="00FD4576"/>
    <w:rsid w:val="00FE69AD"/>
    <w:rsid w:val="00FE6C4F"/>
    <w:rsid w:val="00FF7F9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780BF"/>
  <w15:chartTrackingRefBased/>
  <w15:docId w15:val="{0A4236B9-A4D2-4CED-8389-D4DE8DD0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3DAC"/>
  </w:style>
  <w:style w:type="paragraph" w:styleId="Heading1">
    <w:name w:val="heading 1"/>
    <w:basedOn w:val="Normal"/>
    <w:next w:val="Normal"/>
    <w:link w:val="Heading1Char"/>
    <w:uiPriority w:val="9"/>
    <w:qFormat/>
    <w:rsid w:val="00096FBE"/>
    <w:pPr>
      <w:keepNext/>
      <w:keepLines/>
      <w:spacing w:before="360" w:after="80"/>
      <w:outlineLvl w:val="0"/>
    </w:pPr>
    <w:rPr>
      <w:rFonts w:asciiTheme="majorBidi" w:eastAsiaTheme="majorEastAsia" w:hAnsiTheme="majorBidi" w:cstheme="majorBidi"/>
      <w:b/>
      <w:color w:val="000000" w:themeColor="text1"/>
      <w:sz w:val="40"/>
      <w:szCs w:val="40"/>
    </w:rPr>
  </w:style>
  <w:style w:type="paragraph" w:styleId="Heading2">
    <w:name w:val="heading 2"/>
    <w:basedOn w:val="Normal"/>
    <w:next w:val="Normal"/>
    <w:link w:val="Heading2Char"/>
    <w:uiPriority w:val="9"/>
    <w:unhideWhenUsed/>
    <w:qFormat/>
    <w:rsid w:val="003F57D1"/>
    <w:pPr>
      <w:keepNext/>
      <w:keepLines/>
      <w:spacing w:before="160" w:after="80"/>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437014"/>
    <w:pPr>
      <w:keepNext/>
      <w:keepLines/>
      <w:spacing w:before="160" w:after="80"/>
      <w:outlineLvl w:val="2"/>
    </w:pPr>
    <w:rPr>
      <w:rFonts w:asciiTheme="majorBidi" w:eastAsiaTheme="majorEastAsia" w:hAnsiTheme="majorBidi" w:cstheme="majorBidi"/>
      <w:b/>
      <w:color w:val="000000" w:themeColor="text1"/>
      <w:sz w:val="24"/>
      <w:szCs w:val="28"/>
    </w:rPr>
  </w:style>
  <w:style w:type="paragraph" w:styleId="Heading4">
    <w:name w:val="heading 4"/>
    <w:basedOn w:val="Normal"/>
    <w:next w:val="Normal"/>
    <w:link w:val="Heading4Char"/>
    <w:uiPriority w:val="9"/>
    <w:unhideWhenUsed/>
    <w:qFormat/>
    <w:rsid w:val="00F7213F"/>
    <w:pPr>
      <w:keepNext/>
      <w:keepLines/>
      <w:spacing w:before="80" w:after="40"/>
      <w:outlineLvl w:val="3"/>
    </w:pPr>
    <w:rPr>
      <w:rFonts w:asciiTheme="majorBidi" w:eastAsiaTheme="majorEastAsia" w:hAnsiTheme="majorBidi" w:cstheme="majorBidi"/>
      <w:b/>
      <w:iCs/>
      <w:color w:val="000000" w:themeColor="text1"/>
      <w:sz w:val="24"/>
    </w:rPr>
  </w:style>
  <w:style w:type="paragraph" w:styleId="Heading5">
    <w:name w:val="heading 5"/>
    <w:basedOn w:val="Normal"/>
    <w:next w:val="Normal"/>
    <w:link w:val="Heading5Char"/>
    <w:uiPriority w:val="9"/>
    <w:semiHidden/>
    <w:unhideWhenUsed/>
    <w:qFormat/>
    <w:rsid w:val="00DA7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BE"/>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3F57D1"/>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437014"/>
    <w:rPr>
      <w:rFonts w:asciiTheme="majorBidi" w:eastAsiaTheme="majorEastAsia" w:hAnsiTheme="majorBidi" w:cstheme="majorBidi"/>
      <w:b/>
      <w:color w:val="000000" w:themeColor="text1"/>
      <w:sz w:val="24"/>
      <w:szCs w:val="28"/>
    </w:rPr>
  </w:style>
  <w:style w:type="character" w:customStyle="1" w:styleId="Heading4Char">
    <w:name w:val="Heading 4 Char"/>
    <w:basedOn w:val="DefaultParagraphFont"/>
    <w:link w:val="Heading4"/>
    <w:uiPriority w:val="9"/>
    <w:rsid w:val="00F7213F"/>
    <w:rPr>
      <w:rFonts w:asciiTheme="majorBidi" w:eastAsiaTheme="majorEastAsia" w:hAnsiTheme="majorBidi" w:cstheme="majorBidi"/>
      <w:b/>
      <w:iCs/>
      <w:color w:val="000000" w:themeColor="text1"/>
      <w:sz w:val="24"/>
    </w:rPr>
  </w:style>
  <w:style w:type="character" w:customStyle="1" w:styleId="Heading5Char">
    <w:name w:val="Heading 5 Char"/>
    <w:basedOn w:val="DefaultParagraphFont"/>
    <w:link w:val="Heading5"/>
    <w:uiPriority w:val="9"/>
    <w:semiHidden/>
    <w:rsid w:val="00DA7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91B"/>
    <w:rPr>
      <w:rFonts w:eastAsiaTheme="majorEastAsia" w:cstheme="majorBidi"/>
      <w:color w:val="272727" w:themeColor="text1" w:themeTint="D8"/>
    </w:rPr>
  </w:style>
  <w:style w:type="paragraph" w:styleId="Title">
    <w:name w:val="Title"/>
    <w:basedOn w:val="Normal"/>
    <w:next w:val="Normal"/>
    <w:link w:val="TitleChar"/>
    <w:uiPriority w:val="10"/>
    <w:qFormat/>
    <w:rsid w:val="00DA7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91B"/>
    <w:pPr>
      <w:spacing w:before="160"/>
      <w:jc w:val="center"/>
    </w:pPr>
    <w:rPr>
      <w:i/>
      <w:iCs/>
      <w:color w:val="404040" w:themeColor="text1" w:themeTint="BF"/>
    </w:rPr>
  </w:style>
  <w:style w:type="character" w:customStyle="1" w:styleId="QuoteChar">
    <w:name w:val="Quote Char"/>
    <w:basedOn w:val="DefaultParagraphFont"/>
    <w:link w:val="Quote"/>
    <w:uiPriority w:val="29"/>
    <w:rsid w:val="00DA791B"/>
    <w:rPr>
      <w:i/>
      <w:iCs/>
      <w:color w:val="404040" w:themeColor="text1" w:themeTint="BF"/>
    </w:rPr>
  </w:style>
  <w:style w:type="paragraph" w:styleId="ListParagraph">
    <w:name w:val="List Paragraph"/>
    <w:basedOn w:val="Normal"/>
    <w:uiPriority w:val="34"/>
    <w:qFormat/>
    <w:rsid w:val="00DA791B"/>
    <w:pPr>
      <w:ind w:left="720"/>
      <w:contextualSpacing/>
    </w:pPr>
  </w:style>
  <w:style w:type="character" w:styleId="IntenseEmphasis">
    <w:name w:val="Intense Emphasis"/>
    <w:basedOn w:val="DefaultParagraphFont"/>
    <w:uiPriority w:val="21"/>
    <w:qFormat/>
    <w:rsid w:val="00DA791B"/>
    <w:rPr>
      <w:i/>
      <w:iCs/>
      <w:color w:val="2F5496" w:themeColor="accent1" w:themeShade="BF"/>
    </w:rPr>
  </w:style>
  <w:style w:type="paragraph" w:styleId="IntenseQuote">
    <w:name w:val="Intense Quote"/>
    <w:basedOn w:val="Normal"/>
    <w:next w:val="Normal"/>
    <w:link w:val="IntenseQuoteChar"/>
    <w:uiPriority w:val="30"/>
    <w:qFormat/>
    <w:rsid w:val="00DA7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91B"/>
    <w:rPr>
      <w:i/>
      <w:iCs/>
      <w:color w:val="2F5496" w:themeColor="accent1" w:themeShade="BF"/>
    </w:rPr>
  </w:style>
  <w:style w:type="character" w:styleId="IntenseReference">
    <w:name w:val="Intense Reference"/>
    <w:basedOn w:val="DefaultParagraphFont"/>
    <w:uiPriority w:val="32"/>
    <w:qFormat/>
    <w:rsid w:val="00DA791B"/>
    <w:rPr>
      <w:b/>
      <w:bCs/>
      <w:smallCaps/>
      <w:color w:val="2F5496" w:themeColor="accent1" w:themeShade="BF"/>
      <w:spacing w:val="5"/>
    </w:rPr>
  </w:style>
  <w:style w:type="paragraph" w:styleId="NormalWeb">
    <w:name w:val="Normal (Web)"/>
    <w:basedOn w:val="Normal"/>
    <w:uiPriority w:val="99"/>
    <w:unhideWhenUsed/>
    <w:rsid w:val="00DA791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2B40C6"/>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750A31"/>
    <w:pPr>
      <w:tabs>
        <w:tab w:val="right" w:leader="dot" w:pos="9062"/>
      </w:tabs>
      <w:spacing w:after="100"/>
    </w:pPr>
    <w:rPr>
      <w:rFonts w:asciiTheme="majorBidi" w:hAnsiTheme="majorBidi" w:cstheme="majorBidi"/>
      <w:noProof/>
      <w:sz w:val="24"/>
      <w:szCs w:val="24"/>
    </w:rPr>
  </w:style>
  <w:style w:type="character" w:styleId="Hyperlink">
    <w:name w:val="Hyperlink"/>
    <w:basedOn w:val="DefaultParagraphFont"/>
    <w:uiPriority w:val="99"/>
    <w:unhideWhenUsed/>
    <w:rsid w:val="002B40C6"/>
    <w:rPr>
      <w:color w:val="0563C1" w:themeColor="hyperlink"/>
      <w:u w:val="single"/>
    </w:rPr>
  </w:style>
  <w:style w:type="character" w:styleId="CommentReference">
    <w:name w:val="annotation reference"/>
    <w:basedOn w:val="DefaultParagraphFont"/>
    <w:uiPriority w:val="99"/>
    <w:semiHidden/>
    <w:unhideWhenUsed/>
    <w:rsid w:val="002B40C6"/>
    <w:rPr>
      <w:sz w:val="16"/>
      <w:szCs w:val="16"/>
    </w:rPr>
  </w:style>
  <w:style w:type="paragraph" w:styleId="CommentText">
    <w:name w:val="annotation text"/>
    <w:basedOn w:val="Normal"/>
    <w:link w:val="CommentTextChar"/>
    <w:uiPriority w:val="99"/>
    <w:unhideWhenUsed/>
    <w:rsid w:val="002B40C6"/>
    <w:pPr>
      <w:spacing w:line="240" w:lineRule="auto"/>
    </w:pPr>
    <w:rPr>
      <w:sz w:val="20"/>
      <w:szCs w:val="20"/>
    </w:rPr>
  </w:style>
  <w:style w:type="character" w:customStyle="1" w:styleId="CommentTextChar">
    <w:name w:val="Comment Text Char"/>
    <w:basedOn w:val="DefaultParagraphFont"/>
    <w:link w:val="CommentText"/>
    <w:uiPriority w:val="99"/>
    <w:rsid w:val="002B40C6"/>
    <w:rPr>
      <w:sz w:val="20"/>
      <w:szCs w:val="20"/>
    </w:rPr>
  </w:style>
  <w:style w:type="paragraph" w:styleId="Caption">
    <w:name w:val="caption"/>
    <w:basedOn w:val="Normal"/>
    <w:next w:val="Normal"/>
    <w:uiPriority w:val="35"/>
    <w:unhideWhenUsed/>
    <w:qFormat/>
    <w:rsid w:val="00F5371F"/>
    <w:pPr>
      <w:spacing w:after="200" w:line="240" w:lineRule="auto"/>
    </w:pPr>
    <w:rPr>
      <w:i/>
      <w:iCs/>
      <w:color w:val="44546A" w:themeColor="text2"/>
      <w:sz w:val="18"/>
      <w:szCs w:val="18"/>
    </w:rPr>
  </w:style>
  <w:style w:type="table" w:styleId="TableGrid">
    <w:name w:val="Table Grid"/>
    <w:basedOn w:val="TableNormal"/>
    <w:uiPriority w:val="39"/>
    <w:rsid w:val="00F5371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53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371F"/>
    <w:rPr>
      <w:sz w:val="20"/>
      <w:szCs w:val="20"/>
    </w:rPr>
  </w:style>
  <w:style w:type="character" w:styleId="FootnoteReference">
    <w:name w:val="footnote reference"/>
    <w:basedOn w:val="DefaultParagraphFont"/>
    <w:uiPriority w:val="99"/>
    <w:semiHidden/>
    <w:unhideWhenUsed/>
    <w:rsid w:val="00F5371F"/>
    <w:rPr>
      <w:vertAlign w:val="superscript"/>
    </w:rPr>
  </w:style>
  <w:style w:type="table" w:styleId="GridTable5Dark-Accent6">
    <w:name w:val="Grid Table 5 Dark Accent 6"/>
    <w:basedOn w:val="TableNormal"/>
    <w:uiPriority w:val="50"/>
    <w:rsid w:val="00BB6F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721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Bibliography">
    <w:name w:val="Bibliography"/>
    <w:basedOn w:val="Normal"/>
    <w:next w:val="Normal"/>
    <w:uiPriority w:val="37"/>
    <w:unhideWhenUsed/>
    <w:rsid w:val="006A3077"/>
    <w:pPr>
      <w:spacing w:line="256" w:lineRule="auto"/>
    </w:pPr>
  </w:style>
  <w:style w:type="table" w:styleId="PlainTable4">
    <w:name w:val="Plain Table 4"/>
    <w:basedOn w:val="TableNormal"/>
    <w:uiPriority w:val="44"/>
    <w:rsid w:val="006A3077"/>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4264DF"/>
    <w:pPr>
      <w:spacing w:after="0"/>
    </w:pPr>
  </w:style>
  <w:style w:type="paragraph" w:styleId="TOC2">
    <w:name w:val="toc 2"/>
    <w:basedOn w:val="Normal"/>
    <w:next w:val="Normal"/>
    <w:autoRedefine/>
    <w:uiPriority w:val="39"/>
    <w:unhideWhenUsed/>
    <w:rsid w:val="00C94A45"/>
    <w:pPr>
      <w:spacing w:after="100"/>
      <w:ind w:left="220"/>
    </w:pPr>
  </w:style>
  <w:style w:type="paragraph" w:styleId="TOC3">
    <w:name w:val="toc 3"/>
    <w:basedOn w:val="Normal"/>
    <w:next w:val="Normal"/>
    <w:autoRedefine/>
    <w:uiPriority w:val="39"/>
    <w:unhideWhenUsed/>
    <w:rsid w:val="00C94A45"/>
    <w:pPr>
      <w:spacing w:after="100"/>
      <w:ind w:left="440"/>
    </w:pPr>
  </w:style>
  <w:style w:type="paragraph" w:styleId="Header">
    <w:name w:val="header"/>
    <w:basedOn w:val="Normal"/>
    <w:link w:val="HeaderChar"/>
    <w:uiPriority w:val="99"/>
    <w:unhideWhenUsed/>
    <w:rsid w:val="002470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70BC"/>
  </w:style>
  <w:style w:type="paragraph" w:styleId="Footer">
    <w:name w:val="footer"/>
    <w:basedOn w:val="Normal"/>
    <w:link w:val="FooterChar"/>
    <w:uiPriority w:val="99"/>
    <w:unhideWhenUsed/>
    <w:rsid w:val="002470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70BC"/>
  </w:style>
  <w:style w:type="character" w:styleId="BookTitle">
    <w:name w:val="Book Title"/>
    <w:uiPriority w:val="33"/>
    <w:qFormat/>
    <w:rsid w:val="00FA466D"/>
    <w:rPr>
      <w:b/>
      <w:bCs/>
      <w:color w:val="1F3864" w:themeColor="accent1" w:themeShade="80"/>
      <w:sz w:val="44"/>
      <w:szCs w:val="44"/>
    </w:rPr>
  </w:style>
  <w:style w:type="table" w:customStyle="1" w:styleId="TableGrid2">
    <w:name w:val="Table Grid2"/>
    <w:basedOn w:val="TableNormal"/>
    <w:next w:val="TableGrid"/>
    <w:uiPriority w:val="39"/>
    <w:rsid w:val="00A868FA"/>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68FA"/>
    <w:rPr>
      <w:b/>
      <w:bCs/>
    </w:rPr>
  </w:style>
  <w:style w:type="character" w:styleId="HTMLCode">
    <w:name w:val="HTML Code"/>
    <w:basedOn w:val="DefaultParagraphFont"/>
    <w:uiPriority w:val="99"/>
    <w:semiHidden/>
    <w:unhideWhenUsed/>
    <w:rsid w:val="00337B69"/>
    <w:rPr>
      <w:rFonts w:ascii="Courier New" w:eastAsia="Times New Roman" w:hAnsi="Courier New" w:cs="Courier New"/>
      <w:sz w:val="20"/>
      <w:szCs w:val="20"/>
    </w:rPr>
  </w:style>
  <w:style w:type="character" w:styleId="PlaceholderText">
    <w:name w:val="Placeholder Text"/>
    <w:basedOn w:val="DefaultParagraphFont"/>
    <w:uiPriority w:val="99"/>
    <w:semiHidden/>
    <w:rsid w:val="00B7062A"/>
    <w:rPr>
      <w:color w:val="666666"/>
    </w:rPr>
  </w:style>
  <w:style w:type="table" w:customStyle="1" w:styleId="TableGrid1">
    <w:name w:val="Table Grid1"/>
    <w:basedOn w:val="TableNormal"/>
    <w:next w:val="TableGrid"/>
    <w:uiPriority w:val="39"/>
    <w:rsid w:val="00D23CAA"/>
    <w:pPr>
      <w:spacing w:after="0" w:line="240" w:lineRule="auto"/>
    </w:pPr>
    <w:rPr>
      <w:rFonts w:ascii="Times New Roman" w:eastAsia="Times New Roman" w:hAnsi="Times New Roman" w:cs="Arial"/>
      <w:kern w:val="0"/>
      <w:sz w:val="24"/>
      <w:lang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901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17C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Subject">
    <w:name w:val="annotation subject"/>
    <w:basedOn w:val="CommentText"/>
    <w:next w:val="CommentText"/>
    <w:link w:val="CommentSubjectChar"/>
    <w:uiPriority w:val="99"/>
    <w:semiHidden/>
    <w:unhideWhenUsed/>
    <w:rsid w:val="00615961"/>
    <w:rPr>
      <w:b/>
      <w:bCs/>
    </w:rPr>
  </w:style>
  <w:style w:type="character" w:customStyle="1" w:styleId="CommentSubjectChar">
    <w:name w:val="Comment Subject Char"/>
    <w:basedOn w:val="CommentTextChar"/>
    <w:link w:val="CommentSubject"/>
    <w:uiPriority w:val="99"/>
    <w:semiHidden/>
    <w:rsid w:val="00615961"/>
    <w:rPr>
      <w:b/>
      <w:bCs/>
      <w:sz w:val="20"/>
      <w:szCs w:val="20"/>
    </w:rPr>
  </w:style>
  <w:style w:type="paragraph" w:styleId="BalloonText">
    <w:name w:val="Balloon Text"/>
    <w:basedOn w:val="Normal"/>
    <w:link w:val="BalloonTextChar"/>
    <w:uiPriority w:val="99"/>
    <w:semiHidden/>
    <w:unhideWhenUsed/>
    <w:rsid w:val="006159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961"/>
    <w:rPr>
      <w:rFonts w:ascii="Segoe UI" w:hAnsi="Segoe UI" w:cs="Segoe UI"/>
      <w:sz w:val="18"/>
      <w:szCs w:val="18"/>
    </w:rPr>
  </w:style>
  <w:style w:type="paragraph" w:styleId="Revision">
    <w:name w:val="Revision"/>
    <w:hidden/>
    <w:uiPriority w:val="99"/>
    <w:semiHidden/>
    <w:rsid w:val="00C9748C"/>
    <w:pPr>
      <w:spacing w:after="0" w:line="240" w:lineRule="auto"/>
    </w:pPr>
  </w:style>
  <w:style w:type="table" w:customStyle="1" w:styleId="PlainTable11">
    <w:name w:val="Plain Table 11"/>
    <w:basedOn w:val="TableNormal"/>
    <w:next w:val="PlainTable1"/>
    <w:uiPriority w:val="41"/>
    <w:rsid w:val="000253BE"/>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flow-hidden">
    <w:name w:val="overflow-hidden"/>
    <w:basedOn w:val="DefaultParagraphFont"/>
    <w:rsid w:val="009A3B0C"/>
  </w:style>
  <w:style w:type="character" w:customStyle="1" w:styleId="katex-mathml">
    <w:name w:val="katex-mathml"/>
    <w:basedOn w:val="DefaultParagraphFont"/>
    <w:rsid w:val="00302E67"/>
  </w:style>
  <w:style w:type="character" w:customStyle="1" w:styleId="mord">
    <w:name w:val="mord"/>
    <w:basedOn w:val="DefaultParagraphFont"/>
    <w:rsid w:val="00302E67"/>
  </w:style>
  <w:style w:type="character" w:customStyle="1" w:styleId="mopen">
    <w:name w:val="mopen"/>
    <w:basedOn w:val="DefaultParagraphFont"/>
    <w:rsid w:val="00302E67"/>
  </w:style>
  <w:style w:type="character" w:customStyle="1" w:styleId="mpunct">
    <w:name w:val="mpunct"/>
    <w:basedOn w:val="DefaultParagraphFont"/>
    <w:rsid w:val="00302E67"/>
  </w:style>
  <w:style w:type="character" w:customStyle="1" w:styleId="mclose">
    <w:name w:val="mclose"/>
    <w:basedOn w:val="DefaultParagraphFont"/>
    <w:rsid w:val="00302E67"/>
  </w:style>
  <w:style w:type="character" w:customStyle="1" w:styleId="mop">
    <w:name w:val="mop"/>
    <w:basedOn w:val="DefaultParagraphFont"/>
    <w:rsid w:val="00302E67"/>
  </w:style>
  <w:style w:type="table" w:styleId="TableGridLight">
    <w:name w:val="Grid Table Light"/>
    <w:basedOn w:val="TableNormal"/>
    <w:uiPriority w:val="40"/>
    <w:rsid w:val="00425A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5">
    <w:name w:val="List Table 2 Accent 5"/>
    <w:basedOn w:val="TableNormal"/>
    <w:uiPriority w:val="47"/>
    <w:rsid w:val="00986C73"/>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s5">
    <w:name w:val="fs5"/>
    <w:basedOn w:val="DefaultParagraphFont"/>
    <w:rsid w:val="004A3803"/>
  </w:style>
  <w:style w:type="character" w:customStyle="1" w:styleId="fc0">
    <w:name w:val="fc0"/>
    <w:basedOn w:val="DefaultParagraphFont"/>
    <w:rsid w:val="004A3803"/>
  </w:style>
  <w:style w:type="paragraph" w:customStyle="1" w:styleId="nova-legacy-e-listitem">
    <w:name w:val="nova-legacy-e-list__item"/>
    <w:basedOn w:val="Normal"/>
    <w:rsid w:val="0005698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mdtext-lg">
    <w:name w:val="md:text-lg"/>
    <w:basedOn w:val="Normal"/>
    <w:rsid w:val="00EF194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text-slate-700">
    <w:name w:val="text-slate-700"/>
    <w:basedOn w:val="Normal"/>
    <w:rsid w:val="00EF194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GridTable5Dark-Accent1">
    <w:name w:val="Grid Table 5 Dark Accent 1"/>
    <w:basedOn w:val="TableNormal"/>
    <w:uiPriority w:val="50"/>
    <w:rsid w:val="00203E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2-Accent6">
    <w:name w:val="List Table 2 Accent 6"/>
    <w:basedOn w:val="TableNormal"/>
    <w:uiPriority w:val="47"/>
    <w:rsid w:val="00EC6A52"/>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2635">
      <w:bodyDiv w:val="1"/>
      <w:marLeft w:val="0"/>
      <w:marRight w:val="0"/>
      <w:marTop w:val="0"/>
      <w:marBottom w:val="0"/>
      <w:divBdr>
        <w:top w:val="none" w:sz="0" w:space="0" w:color="auto"/>
        <w:left w:val="none" w:sz="0" w:space="0" w:color="auto"/>
        <w:bottom w:val="none" w:sz="0" w:space="0" w:color="auto"/>
        <w:right w:val="none" w:sz="0" w:space="0" w:color="auto"/>
      </w:divBdr>
      <w:divsChild>
        <w:div w:id="1271620715">
          <w:marLeft w:val="0"/>
          <w:marRight w:val="0"/>
          <w:marTop w:val="0"/>
          <w:marBottom w:val="0"/>
          <w:divBdr>
            <w:top w:val="none" w:sz="0" w:space="0" w:color="auto"/>
            <w:left w:val="none" w:sz="0" w:space="0" w:color="auto"/>
            <w:bottom w:val="none" w:sz="0" w:space="0" w:color="auto"/>
            <w:right w:val="none" w:sz="0" w:space="0" w:color="auto"/>
          </w:divBdr>
          <w:divsChild>
            <w:div w:id="1643189715">
              <w:marLeft w:val="0"/>
              <w:marRight w:val="0"/>
              <w:marTop w:val="0"/>
              <w:marBottom w:val="0"/>
              <w:divBdr>
                <w:top w:val="none" w:sz="0" w:space="0" w:color="auto"/>
                <w:left w:val="none" w:sz="0" w:space="0" w:color="auto"/>
                <w:bottom w:val="none" w:sz="0" w:space="0" w:color="auto"/>
                <w:right w:val="none" w:sz="0" w:space="0" w:color="auto"/>
              </w:divBdr>
              <w:divsChild>
                <w:div w:id="469906752">
                  <w:marLeft w:val="0"/>
                  <w:marRight w:val="0"/>
                  <w:marTop w:val="0"/>
                  <w:marBottom w:val="0"/>
                  <w:divBdr>
                    <w:top w:val="none" w:sz="0" w:space="0" w:color="auto"/>
                    <w:left w:val="none" w:sz="0" w:space="0" w:color="auto"/>
                    <w:bottom w:val="none" w:sz="0" w:space="0" w:color="auto"/>
                    <w:right w:val="none" w:sz="0" w:space="0" w:color="auto"/>
                  </w:divBdr>
                  <w:divsChild>
                    <w:div w:id="1098478324">
                      <w:marLeft w:val="0"/>
                      <w:marRight w:val="0"/>
                      <w:marTop w:val="0"/>
                      <w:marBottom w:val="0"/>
                      <w:divBdr>
                        <w:top w:val="none" w:sz="0" w:space="0" w:color="auto"/>
                        <w:left w:val="none" w:sz="0" w:space="0" w:color="auto"/>
                        <w:bottom w:val="none" w:sz="0" w:space="0" w:color="auto"/>
                        <w:right w:val="none" w:sz="0" w:space="0" w:color="auto"/>
                      </w:divBdr>
                      <w:divsChild>
                        <w:div w:id="349839911">
                          <w:marLeft w:val="0"/>
                          <w:marRight w:val="0"/>
                          <w:marTop w:val="0"/>
                          <w:marBottom w:val="0"/>
                          <w:divBdr>
                            <w:top w:val="none" w:sz="0" w:space="0" w:color="auto"/>
                            <w:left w:val="none" w:sz="0" w:space="0" w:color="auto"/>
                            <w:bottom w:val="none" w:sz="0" w:space="0" w:color="auto"/>
                            <w:right w:val="none" w:sz="0" w:space="0" w:color="auto"/>
                          </w:divBdr>
                          <w:divsChild>
                            <w:div w:id="677124812">
                              <w:marLeft w:val="0"/>
                              <w:marRight w:val="0"/>
                              <w:marTop w:val="0"/>
                              <w:marBottom w:val="0"/>
                              <w:divBdr>
                                <w:top w:val="none" w:sz="0" w:space="0" w:color="auto"/>
                                <w:left w:val="none" w:sz="0" w:space="0" w:color="auto"/>
                                <w:bottom w:val="none" w:sz="0" w:space="0" w:color="auto"/>
                                <w:right w:val="none" w:sz="0" w:space="0" w:color="auto"/>
                              </w:divBdr>
                              <w:divsChild>
                                <w:div w:id="2095856178">
                                  <w:marLeft w:val="0"/>
                                  <w:marRight w:val="0"/>
                                  <w:marTop w:val="0"/>
                                  <w:marBottom w:val="0"/>
                                  <w:divBdr>
                                    <w:top w:val="none" w:sz="0" w:space="0" w:color="auto"/>
                                    <w:left w:val="none" w:sz="0" w:space="0" w:color="auto"/>
                                    <w:bottom w:val="none" w:sz="0" w:space="0" w:color="auto"/>
                                    <w:right w:val="none" w:sz="0" w:space="0" w:color="auto"/>
                                  </w:divBdr>
                                  <w:divsChild>
                                    <w:div w:id="10702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8680">
                          <w:marLeft w:val="0"/>
                          <w:marRight w:val="0"/>
                          <w:marTop w:val="0"/>
                          <w:marBottom w:val="0"/>
                          <w:divBdr>
                            <w:top w:val="none" w:sz="0" w:space="0" w:color="auto"/>
                            <w:left w:val="none" w:sz="0" w:space="0" w:color="auto"/>
                            <w:bottom w:val="none" w:sz="0" w:space="0" w:color="auto"/>
                            <w:right w:val="none" w:sz="0" w:space="0" w:color="auto"/>
                          </w:divBdr>
                          <w:divsChild>
                            <w:div w:id="381950731">
                              <w:marLeft w:val="0"/>
                              <w:marRight w:val="0"/>
                              <w:marTop w:val="0"/>
                              <w:marBottom w:val="0"/>
                              <w:divBdr>
                                <w:top w:val="none" w:sz="0" w:space="0" w:color="auto"/>
                                <w:left w:val="none" w:sz="0" w:space="0" w:color="auto"/>
                                <w:bottom w:val="none" w:sz="0" w:space="0" w:color="auto"/>
                                <w:right w:val="none" w:sz="0" w:space="0" w:color="auto"/>
                              </w:divBdr>
                              <w:divsChild>
                                <w:div w:id="10953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09958">
      <w:bodyDiv w:val="1"/>
      <w:marLeft w:val="0"/>
      <w:marRight w:val="0"/>
      <w:marTop w:val="0"/>
      <w:marBottom w:val="0"/>
      <w:divBdr>
        <w:top w:val="none" w:sz="0" w:space="0" w:color="auto"/>
        <w:left w:val="none" w:sz="0" w:space="0" w:color="auto"/>
        <w:bottom w:val="none" w:sz="0" w:space="0" w:color="auto"/>
        <w:right w:val="none" w:sz="0" w:space="0" w:color="auto"/>
      </w:divBdr>
    </w:div>
    <w:div w:id="119763598">
      <w:bodyDiv w:val="1"/>
      <w:marLeft w:val="0"/>
      <w:marRight w:val="0"/>
      <w:marTop w:val="0"/>
      <w:marBottom w:val="0"/>
      <w:divBdr>
        <w:top w:val="none" w:sz="0" w:space="0" w:color="auto"/>
        <w:left w:val="none" w:sz="0" w:space="0" w:color="auto"/>
        <w:bottom w:val="none" w:sz="0" w:space="0" w:color="auto"/>
        <w:right w:val="none" w:sz="0" w:space="0" w:color="auto"/>
      </w:divBdr>
    </w:div>
    <w:div w:id="145439512">
      <w:bodyDiv w:val="1"/>
      <w:marLeft w:val="0"/>
      <w:marRight w:val="0"/>
      <w:marTop w:val="0"/>
      <w:marBottom w:val="0"/>
      <w:divBdr>
        <w:top w:val="none" w:sz="0" w:space="0" w:color="auto"/>
        <w:left w:val="none" w:sz="0" w:space="0" w:color="auto"/>
        <w:bottom w:val="none" w:sz="0" w:space="0" w:color="auto"/>
        <w:right w:val="none" w:sz="0" w:space="0" w:color="auto"/>
      </w:divBdr>
      <w:divsChild>
        <w:div w:id="1147942607">
          <w:marLeft w:val="0"/>
          <w:marRight w:val="0"/>
          <w:marTop w:val="0"/>
          <w:marBottom w:val="0"/>
          <w:divBdr>
            <w:top w:val="none" w:sz="0" w:space="0" w:color="auto"/>
            <w:left w:val="none" w:sz="0" w:space="0" w:color="auto"/>
            <w:bottom w:val="none" w:sz="0" w:space="0" w:color="auto"/>
            <w:right w:val="none" w:sz="0" w:space="0" w:color="auto"/>
          </w:divBdr>
          <w:divsChild>
            <w:div w:id="306907759">
              <w:marLeft w:val="0"/>
              <w:marRight w:val="0"/>
              <w:marTop w:val="0"/>
              <w:marBottom w:val="0"/>
              <w:divBdr>
                <w:top w:val="none" w:sz="0" w:space="0" w:color="auto"/>
                <w:left w:val="none" w:sz="0" w:space="0" w:color="auto"/>
                <w:bottom w:val="none" w:sz="0" w:space="0" w:color="auto"/>
                <w:right w:val="none" w:sz="0" w:space="0" w:color="auto"/>
              </w:divBdr>
              <w:divsChild>
                <w:div w:id="984704071">
                  <w:marLeft w:val="-150"/>
                  <w:marRight w:val="0"/>
                  <w:marTop w:val="0"/>
                  <w:marBottom w:val="0"/>
                  <w:divBdr>
                    <w:top w:val="none" w:sz="0" w:space="0" w:color="auto"/>
                    <w:left w:val="none" w:sz="0" w:space="0" w:color="auto"/>
                    <w:bottom w:val="none" w:sz="0" w:space="0" w:color="auto"/>
                    <w:right w:val="none" w:sz="0" w:space="0" w:color="auto"/>
                  </w:divBdr>
                  <w:divsChild>
                    <w:div w:id="1217623927">
                      <w:marLeft w:val="0"/>
                      <w:marRight w:val="0"/>
                      <w:marTop w:val="0"/>
                      <w:marBottom w:val="0"/>
                      <w:divBdr>
                        <w:top w:val="none" w:sz="0" w:space="0" w:color="auto"/>
                        <w:left w:val="none" w:sz="0" w:space="0" w:color="auto"/>
                        <w:bottom w:val="none" w:sz="0" w:space="0" w:color="auto"/>
                        <w:right w:val="none" w:sz="0" w:space="0" w:color="auto"/>
                      </w:divBdr>
                      <w:divsChild>
                        <w:div w:id="175075314">
                          <w:marLeft w:val="0"/>
                          <w:marRight w:val="0"/>
                          <w:marTop w:val="0"/>
                          <w:marBottom w:val="0"/>
                          <w:divBdr>
                            <w:top w:val="none" w:sz="0" w:space="0" w:color="auto"/>
                            <w:left w:val="none" w:sz="0" w:space="0" w:color="auto"/>
                            <w:bottom w:val="none" w:sz="0" w:space="0" w:color="auto"/>
                            <w:right w:val="none" w:sz="0" w:space="0" w:color="auto"/>
                          </w:divBdr>
                          <w:divsChild>
                            <w:div w:id="762918636">
                              <w:marLeft w:val="0"/>
                              <w:marRight w:val="0"/>
                              <w:marTop w:val="0"/>
                              <w:marBottom w:val="0"/>
                              <w:divBdr>
                                <w:top w:val="none" w:sz="0" w:space="0" w:color="auto"/>
                                <w:left w:val="none" w:sz="0" w:space="0" w:color="auto"/>
                                <w:bottom w:val="none" w:sz="0" w:space="0" w:color="auto"/>
                                <w:right w:val="none" w:sz="0" w:space="0" w:color="auto"/>
                              </w:divBdr>
                              <w:divsChild>
                                <w:div w:id="953368975">
                                  <w:marLeft w:val="0"/>
                                  <w:marRight w:val="0"/>
                                  <w:marTop w:val="0"/>
                                  <w:marBottom w:val="0"/>
                                  <w:divBdr>
                                    <w:top w:val="none" w:sz="0" w:space="0" w:color="auto"/>
                                    <w:left w:val="none" w:sz="0" w:space="0" w:color="auto"/>
                                    <w:bottom w:val="none" w:sz="0" w:space="0" w:color="auto"/>
                                    <w:right w:val="none" w:sz="0" w:space="0" w:color="auto"/>
                                  </w:divBdr>
                                  <w:divsChild>
                                    <w:div w:id="107235775">
                                      <w:marLeft w:val="0"/>
                                      <w:marRight w:val="0"/>
                                      <w:marTop w:val="0"/>
                                      <w:marBottom w:val="0"/>
                                      <w:divBdr>
                                        <w:top w:val="none" w:sz="0" w:space="0" w:color="auto"/>
                                        <w:left w:val="none" w:sz="0" w:space="0" w:color="auto"/>
                                        <w:bottom w:val="none" w:sz="0" w:space="0" w:color="auto"/>
                                        <w:right w:val="none" w:sz="0" w:space="0" w:color="auto"/>
                                      </w:divBdr>
                                      <w:divsChild>
                                        <w:div w:id="7449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904462">
          <w:marLeft w:val="0"/>
          <w:marRight w:val="0"/>
          <w:marTop w:val="0"/>
          <w:marBottom w:val="0"/>
          <w:divBdr>
            <w:top w:val="none" w:sz="0" w:space="0" w:color="auto"/>
            <w:left w:val="none" w:sz="0" w:space="0" w:color="auto"/>
            <w:bottom w:val="none" w:sz="0" w:space="0" w:color="auto"/>
            <w:right w:val="none" w:sz="0" w:space="0" w:color="auto"/>
          </w:divBdr>
          <w:divsChild>
            <w:div w:id="673990949">
              <w:marLeft w:val="0"/>
              <w:marRight w:val="0"/>
              <w:marTop w:val="0"/>
              <w:marBottom w:val="0"/>
              <w:divBdr>
                <w:top w:val="none" w:sz="0" w:space="0" w:color="auto"/>
                <w:left w:val="none" w:sz="0" w:space="0" w:color="auto"/>
                <w:bottom w:val="none" w:sz="0" w:space="0" w:color="auto"/>
                <w:right w:val="none" w:sz="0" w:space="0" w:color="auto"/>
              </w:divBdr>
              <w:divsChild>
                <w:div w:id="374433310">
                  <w:marLeft w:val="-150"/>
                  <w:marRight w:val="0"/>
                  <w:marTop w:val="0"/>
                  <w:marBottom w:val="0"/>
                  <w:divBdr>
                    <w:top w:val="none" w:sz="0" w:space="0" w:color="auto"/>
                    <w:left w:val="none" w:sz="0" w:space="0" w:color="auto"/>
                    <w:bottom w:val="none" w:sz="0" w:space="0" w:color="auto"/>
                    <w:right w:val="none" w:sz="0" w:space="0" w:color="auto"/>
                  </w:divBdr>
                  <w:divsChild>
                    <w:div w:id="1245453874">
                      <w:marLeft w:val="0"/>
                      <w:marRight w:val="0"/>
                      <w:marTop w:val="0"/>
                      <w:marBottom w:val="0"/>
                      <w:divBdr>
                        <w:top w:val="none" w:sz="0" w:space="0" w:color="auto"/>
                        <w:left w:val="none" w:sz="0" w:space="0" w:color="auto"/>
                        <w:bottom w:val="none" w:sz="0" w:space="0" w:color="auto"/>
                        <w:right w:val="none" w:sz="0" w:space="0" w:color="auto"/>
                      </w:divBdr>
                    </w:div>
                    <w:div w:id="1145782637">
                      <w:marLeft w:val="0"/>
                      <w:marRight w:val="0"/>
                      <w:marTop w:val="0"/>
                      <w:marBottom w:val="0"/>
                      <w:divBdr>
                        <w:top w:val="none" w:sz="0" w:space="0" w:color="auto"/>
                        <w:left w:val="none" w:sz="0" w:space="0" w:color="auto"/>
                        <w:bottom w:val="none" w:sz="0" w:space="0" w:color="auto"/>
                        <w:right w:val="none" w:sz="0" w:space="0" w:color="auto"/>
                      </w:divBdr>
                      <w:divsChild>
                        <w:div w:id="1793018690">
                          <w:marLeft w:val="0"/>
                          <w:marRight w:val="0"/>
                          <w:marTop w:val="0"/>
                          <w:marBottom w:val="0"/>
                          <w:divBdr>
                            <w:top w:val="none" w:sz="0" w:space="0" w:color="auto"/>
                            <w:left w:val="none" w:sz="0" w:space="0" w:color="auto"/>
                            <w:bottom w:val="none" w:sz="0" w:space="0" w:color="auto"/>
                            <w:right w:val="none" w:sz="0" w:space="0" w:color="auto"/>
                          </w:divBdr>
                          <w:divsChild>
                            <w:div w:id="848449521">
                              <w:marLeft w:val="0"/>
                              <w:marRight w:val="0"/>
                              <w:marTop w:val="0"/>
                              <w:marBottom w:val="0"/>
                              <w:divBdr>
                                <w:top w:val="none" w:sz="0" w:space="0" w:color="auto"/>
                                <w:left w:val="none" w:sz="0" w:space="0" w:color="auto"/>
                                <w:bottom w:val="none" w:sz="0" w:space="0" w:color="auto"/>
                                <w:right w:val="none" w:sz="0" w:space="0" w:color="auto"/>
                              </w:divBdr>
                              <w:divsChild>
                                <w:div w:id="1286078805">
                                  <w:marLeft w:val="0"/>
                                  <w:marRight w:val="0"/>
                                  <w:marTop w:val="0"/>
                                  <w:marBottom w:val="0"/>
                                  <w:divBdr>
                                    <w:top w:val="none" w:sz="0" w:space="0" w:color="auto"/>
                                    <w:left w:val="none" w:sz="0" w:space="0" w:color="auto"/>
                                    <w:bottom w:val="none" w:sz="0" w:space="0" w:color="auto"/>
                                    <w:right w:val="none" w:sz="0" w:space="0" w:color="auto"/>
                                  </w:divBdr>
                                  <w:divsChild>
                                    <w:div w:id="1781607776">
                                      <w:marLeft w:val="0"/>
                                      <w:marRight w:val="0"/>
                                      <w:marTop w:val="0"/>
                                      <w:marBottom w:val="0"/>
                                      <w:divBdr>
                                        <w:top w:val="none" w:sz="0" w:space="0" w:color="auto"/>
                                        <w:left w:val="none" w:sz="0" w:space="0" w:color="auto"/>
                                        <w:bottom w:val="none" w:sz="0" w:space="0" w:color="auto"/>
                                        <w:right w:val="none" w:sz="0" w:space="0" w:color="auto"/>
                                      </w:divBdr>
                                      <w:divsChild>
                                        <w:div w:id="16798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145149">
          <w:marLeft w:val="0"/>
          <w:marRight w:val="0"/>
          <w:marTop w:val="0"/>
          <w:marBottom w:val="0"/>
          <w:divBdr>
            <w:top w:val="none" w:sz="0" w:space="0" w:color="auto"/>
            <w:left w:val="none" w:sz="0" w:space="0" w:color="auto"/>
            <w:bottom w:val="none" w:sz="0" w:space="0" w:color="auto"/>
            <w:right w:val="none" w:sz="0" w:space="0" w:color="auto"/>
          </w:divBdr>
          <w:divsChild>
            <w:div w:id="1908833221">
              <w:marLeft w:val="0"/>
              <w:marRight w:val="0"/>
              <w:marTop w:val="0"/>
              <w:marBottom w:val="0"/>
              <w:divBdr>
                <w:top w:val="none" w:sz="0" w:space="0" w:color="auto"/>
                <w:left w:val="none" w:sz="0" w:space="0" w:color="auto"/>
                <w:bottom w:val="none" w:sz="0" w:space="0" w:color="auto"/>
                <w:right w:val="none" w:sz="0" w:space="0" w:color="auto"/>
              </w:divBdr>
              <w:divsChild>
                <w:div w:id="454300496">
                  <w:marLeft w:val="-150"/>
                  <w:marRight w:val="0"/>
                  <w:marTop w:val="0"/>
                  <w:marBottom w:val="0"/>
                  <w:divBdr>
                    <w:top w:val="none" w:sz="0" w:space="0" w:color="auto"/>
                    <w:left w:val="none" w:sz="0" w:space="0" w:color="auto"/>
                    <w:bottom w:val="none" w:sz="0" w:space="0" w:color="auto"/>
                    <w:right w:val="none" w:sz="0" w:space="0" w:color="auto"/>
                  </w:divBdr>
                  <w:divsChild>
                    <w:div w:id="1265072810">
                      <w:marLeft w:val="0"/>
                      <w:marRight w:val="0"/>
                      <w:marTop w:val="0"/>
                      <w:marBottom w:val="0"/>
                      <w:divBdr>
                        <w:top w:val="none" w:sz="0" w:space="0" w:color="auto"/>
                        <w:left w:val="none" w:sz="0" w:space="0" w:color="auto"/>
                        <w:bottom w:val="none" w:sz="0" w:space="0" w:color="auto"/>
                        <w:right w:val="none" w:sz="0" w:space="0" w:color="auto"/>
                      </w:divBdr>
                    </w:div>
                    <w:div w:id="1693192064">
                      <w:marLeft w:val="0"/>
                      <w:marRight w:val="0"/>
                      <w:marTop w:val="0"/>
                      <w:marBottom w:val="0"/>
                      <w:divBdr>
                        <w:top w:val="none" w:sz="0" w:space="0" w:color="auto"/>
                        <w:left w:val="none" w:sz="0" w:space="0" w:color="auto"/>
                        <w:bottom w:val="none" w:sz="0" w:space="0" w:color="auto"/>
                        <w:right w:val="none" w:sz="0" w:space="0" w:color="auto"/>
                      </w:divBdr>
                      <w:divsChild>
                        <w:div w:id="163669202">
                          <w:marLeft w:val="0"/>
                          <w:marRight w:val="0"/>
                          <w:marTop w:val="0"/>
                          <w:marBottom w:val="0"/>
                          <w:divBdr>
                            <w:top w:val="none" w:sz="0" w:space="0" w:color="auto"/>
                            <w:left w:val="none" w:sz="0" w:space="0" w:color="auto"/>
                            <w:bottom w:val="none" w:sz="0" w:space="0" w:color="auto"/>
                            <w:right w:val="none" w:sz="0" w:space="0" w:color="auto"/>
                          </w:divBdr>
                          <w:divsChild>
                            <w:div w:id="1774283483">
                              <w:marLeft w:val="0"/>
                              <w:marRight w:val="0"/>
                              <w:marTop w:val="0"/>
                              <w:marBottom w:val="0"/>
                              <w:divBdr>
                                <w:top w:val="none" w:sz="0" w:space="0" w:color="auto"/>
                                <w:left w:val="none" w:sz="0" w:space="0" w:color="auto"/>
                                <w:bottom w:val="none" w:sz="0" w:space="0" w:color="auto"/>
                                <w:right w:val="none" w:sz="0" w:space="0" w:color="auto"/>
                              </w:divBdr>
                              <w:divsChild>
                                <w:div w:id="938175458">
                                  <w:marLeft w:val="0"/>
                                  <w:marRight w:val="0"/>
                                  <w:marTop w:val="0"/>
                                  <w:marBottom w:val="0"/>
                                  <w:divBdr>
                                    <w:top w:val="none" w:sz="0" w:space="0" w:color="auto"/>
                                    <w:left w:val="none" w:sz="0" w:space="0" w:color="auto"/>
                                    <w:bottom w:val="none" w:sz="0" w:space="0" w:color="auto"/>
                                    <w:right w:val="none" w:sz="0" w:space="0" w:color="auto"/>
                                  </w:divBdr>
                                  <w:divsChild>
                                    <w:div w:id="1164399983">
                                      <w:marLeft w:val="0"/>
                                      <w:marRight w:val="0"/>
                                      <w:marTop w:val="0"/>
                                      <w:marBottom w:val="0"/>
                                      <w:divBdr>
                                        <w:top w:val="none" w:sz="0" w:space="0" w:color="auto"/>
                                        <w:left w:val="none" w:sz="0" w:space="0" w:color="auto"/>
                                        <w:bottom w:val="none" w:sz="0" w:space="0" w:color="auto"/>
                                        <w:right w:val="none" w:sz="0" w:space="0" w:color="auto"/>
                                      </w:divBdr>
                                      <w:divsChild>
                                        <w:div w:id="20956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353730">
          <w:marLeft w:val="0"/>
          <w:marRight w:val="0"/>
          <w:marTop w:val="0"/>
          <w:marBottom w:val="0"/>
          <w:divBdr>
            <w:top w:val="none" w:sz="0" w:space="0" w:color="auto"/>
            <w:left w:val="none" w:sz="0" w:space="0" w:color="auto"/>
            <w:bottom w:val="none" w:sz="0" w:space="0" w:color="auto"/>
            <w:right w:val="none" w:sz="0" w:space="0" w:color="auto"/>
          </w:divBdr>
          <w:divsChild>
            <w:div w:id="1582711410">
              <w:marLeft w:val="0"/>
              <w:marRight w:val="0"/>
              <w:marTop w:val="0"/>
              <w:marBottom w:val="0"/>
              <w:divBdr>
                <w:top w:val="none" w:sz="0" w:space="0" w:color="auto"/>
                <w:left w:val="none" w:sz="0" w:space="0" w:color="auto"/>
                <w:bottom w:val="none" w:sz="0" w:space="0" w:color="auto"/>
                <w:right w:val="none" w:sz="0" w:space="0" w:color="auto"/>
              </w:divBdr>
              <w:divsChild>
                <w:div w:id="1522358594">
                  <w:marLeft w:val="-150"/>
                  <w:marRight w:val="0"/>
                  <w:marTop w:val="0"/>
                  <w:marBottom w:val="0"/>
                  <w:divBdr>
                    <w:top w:val="none" w:sz="0" w:space="0" w:color="auto"/>
                    <w:left w:val="none" w:sz="0" w:space="0" w:color="auto"/>
                    <w:bottom w:val="none" w:sz="0" w:space="0" w:color="auto"/>
                    <w:right w:val="none" w:sz="0" w:space="0" w:color="auto"/>
                  </w:divBdr>
                  <w:divsChild>
                    <w:div w:id="1513302491">
                      <w:marLeft w:val="0"/>
                      <w:marRight w:val="0"/>
                      <w:marTop w:val="0"/>
                      <w:marBottom w:val="0"/>
                      <w:divBdr>
                        <w:top w:val="none" w:sz="0" w:space="0" w:color="auto"/>
                        <w:left w:val="none" w:sz="0" w:space="0" w:color="auto"/>
                        <w:bottom w:val="none" w:sz="0" w:space="0" w:color="auto"/>
                        <w:right w:val="none" w:sz="0" w:space="0" w:color="auto"/>
                      </w:divBdr>
                    </w:div>
                    <w:div w:id="398483745">
                      <w:marLeft w:val="0"/>
                      <w:marRight w:val="0"/>
                      <w:marTop w:val="0"/>
                      <w:marBottom w:val="0"/>
                      <w:divBdr>
                        <w:top w:val="none" w:sz="0" w:space="0" w:color="auto"/>
                        <w:left w:val="none" w:sz="0" w:space="0" w:color="auto"/>
                        <w:bottom w:val="none" w:sz="0" w:space="0" w:color="auto"/>
                        <w:right w:val="none" w:sz="0" w:space="0" w:color="auto"/>
                      </w:divBdr>
                      <w:divsChild>
                        <w:div w:id="937756299">
                          <w:marLeft w:val="0"/>
                          <w:marRight w:val="0"/>
                          <w:marTop w:val="0"/>
                          <w:marBottom w:val="0"/>
                          <w:divBdr>
                            <w:top w:val="none" w:sz="0" w:space="0" w:color="auto"/>
                            <w:left w:val="none" w:sz="0" w:space="0" w:color="auto"/>
                            <w:bottom w:val="none" w:sz="0" w:space="0" w:color="auto"/>
                            <w:right w:val="none" w:sz="0" w:space="0" w:color="auto"/>
                          </w:divBdr>
                          <w:divsChild>
                            <w:div w:id="1633244574">
                              <w:marLeft w:val="0"/>
                              <w:marRight w:val="0"/>
                              <w:marTop w:val="0"/>
                              <w:marBottom w:val="0"/>
                              <w:divBdr>
                                <w:top w:val="none" w:sz="0" w:space="0" w:color="auto"/>
                                <w:left w:val="none" w:sz="0" w:space="0" w:color="auto"/>
                                <w:bottom w:val="none" w:sz="0" w:space="0" w:color="auto"/>
                                <w:right w:val="none" w:sz="0" w:space="0" w:color="auto"/>
                              </w:divBdr>
                              <w:divsChild>
                                <w:div w:id="378094669">
                                  <w:marLeft w:val="0"/>
                                  <w:marRight w:val="0"/>
                                  <w:marTop w:val="0"/>
                                  <w:marBottom w:val="0"/>
                                  <w:divBdr>
                                    <w:top w:val="none" w:sz="0" w:space="0" w:color="auto"/>
                                    <w:left w:val="none" w:sz="0" w:space="0" w:color="auto"/>
                                    <w:bottom w:val="none" w:sz="0" w:space="0" w:color="auto"/>
                                    <w:right w:val="none" w:sz="0" w:space="0" w:color="auto"/>
                                  </w:divBdr>
                                  <w:divsChild>
                                    <w:div w:id="142504068">
                                      <w:marLeft w:val="0"/>
                                      <w:marRight w:val="0"/>
                                      <w:marTop w:val="0"/>
                                      <w:marBottom w:val="0"/>
                                      <w:divBdr>
                                        <w:top w:val="none" w:sz="0" w:space="0" w:color="auto"/>
                                        <w:left w:val="none" w:sz="0" w:space="0" w:color="auto"/>
                                        <w:bottom w:val="none" w:sz="0" w:space="0" w:color="auto"/>
                                        <w:right w:val="none" w:sz="0" w:space="0" w:color="auto"/>
                                      </w:divBdr>
                                      <w:divsChild>
                                        <w:div w:id="15534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608313">
      <w:bodyDiv w:val="1"/>
      <w:marLeft w:val="0"/>
      <w:marRight w:val="0"/>
      <w:marTop w:val="0"/>
      <w:marBottom w:val="0"/>
      <w:divBdr>
        <w:top w:val="none" w:sz="0" w:space="0" w:color="auto"/>
        <w:left w:val="none" w:sz="0" w:space="0" w:color="auto"/>
        <w:bottom w:val="none" w:sz="0" w:space="0" w:color="auto"/>
        <w:right w:val="none" w:sz="0" w:space="0" w:color="auto"/>
      </w:divBdr>
    </w:div>
    <w:div w:id="203560692">
      <w:bodyDiv w:val="1"/>
      <w:marLeft w:val="0"/>
      <w:marRight w:val="0"/>
      <w:marTop w:val="0"/>
      <w:marBottom w:val="0"/>
      <w:divBdr>
        <w:top w:val="none" w:sz="0" w:space="0" w:color="auto"/>
        <w:left w:val="none" w:sz="0" w:space="0" w:color="auto"/>
        <w:bottom w:val="none" w:sz="0" w:space="0" w:color="auto"/>
        <w:right w:val="none" w:sz="0" w:space="0" w:color="auto"/>
      </w:divBdr>
    </w:div>
    <w:div w:id="228809646">
      <w:bodyDiv w:val="1"/>
      <w:marLeft w:val="0"/>
      <w:marRight w:val="0"/>
      <w:marTop w:val="0"/>
      <w:marBottom w:val="0"/>
      <w:divBdr>
        <w:top w:val="none" w:sz="0" w:space="0" w:color="auto"/>
        <w:left w:val="none" w:sz="0" w:space="0" w:color="auto"/>
        <w:bottom w:val="none" w:sz="0" w:space="0" w:color="auto"/>
        <w:right w:val="none" w:sz="0" w:space="0" w:color="auto"/>
      </w:divBdr>
    </w:div>
    <w:div w:id="229268593">
      <w:bodyDiv w:val="1"/>
      <w:marLeft w:val="0"/>
      <w:marRight w:val="0"/>
      <w:marTop w:val="0"/>
      <w:marBottom w:val="0"/>
      <w:divBdr>
        <w:top w:val="none" w:sz="0" w:space="0" w:color="auto"/>
        <w:left w:val="none" w:sz="0" w:space="0" w:color="auto"/>
        <w:bottom w:val="none" w:sz="0" w:space="0" w:color="auto"/>
        <w:right w:val="none" w:sz="0" w:space="0" w:color="auto"/>
      </w:divBdr>
    </w:div>
    <w:div w:id="230889693">
      <w:bodyDiv w:val="1"/>
      <w:marLeft w:val="0"/>
      <w:marRight w:val="0"/>
      <w:marTop w:val="0"/>
      <w:marBottom w:val="0"/>
      <w:divBdr>
        <w:top w:val="none" w:sz="0" w:space="0" w:color="auto"/>
        <w:left w:val="none" w:sz="0" w:space="0" w:color="auto"/>
        <w:bottom w:val="none" w:sz="0" w:space="0" w:color="auto"/>
        <w:right w:val="none" w:sz="0" w:space="0" w:color="auto"/>
      </w:divBdr>
    </w:div>
    <w:div w:id="444153129">
      <w:bodyDiv w:val="1"/>
      <w:marLeft w:val="0"/>
      <w:marRight w:val="0"/>
      <w:marTop w:val="0"/>
      <w:marBottom w:val="0"/>
      <w:divBdr>
        <w:top w:val="none" w:sz="0" w:space="0" w:color="auto"/>
        <w:left w:val="none" w:sz="0" w:space="0" w:color="auto"/>
        <w:bottom w:val="none" w:sz="0" w:space="0" w:color="auto"/>
        <w:right w:val="none" w:sz="0" w:space="0" w:color="auto"/>
      </w:divBdr>
    </w:div>
    <w:div w:id="510529921">
      <w:bodyDiv w:val="1"/>
      <w:marLeft w:val="0"/>
      <w:marRight w:val="0"/>
      <w:marTop w:val="0"/>
      <w:marBottom w:val="0"/>
      <w:divBdr>
        <w:top w:val="none" w:sz="0" w:space="0" w:color="auto"/>
        <w:left w:val="none" w:sz="0" w:space="0" w:color="auto"/>
        <w:bottom w:val="none" w:sz="0" w:space="0" w:color="auto"/>
        <w:right w:val="none" w:sz="0" w:space="0" w:color="auto"/>
      </w:divBdr>
      <w:divsChild>
        <w:div w:id="1648776128">
          <w:marLeft w:val="0"/>
          <w:marRight w:val="0"/>
          <w:marTop w:val="0"/>
          <w:marBottom w:val="0"/>
          <w:divBdr>
            <w:top w:val="none" w:sz="0" w:space="0" w:color="auto"/>
            <w:left w:val="none" w:sz="0" w:space="0" w:color="auto"/>
            <w:bottom w:val="none" w:sz="0" w:space="0" w:color="auto"/>
            <w:right w:val="none" w:sz="0" w:space="0" w:color="auto"/>
          </w:divBdr>
          <w:divsChild>
            <w:div w:id="1410957280">
              <w:marLeft w:val="0"/>
              <w:marRight w:val="0"/>
              <w:marTop w:val="0"/>
              <w:marBottom w:val="0"/>
              <w:divBdr>
                <w:top w:val="none" w:sz="0" w:space="0" w:color="auto"/>
                <w:left w:val="none" w:sz="0" w:space="0" w:color="auto"/>
                <w:bottom w:val="none" w:sz="0" w:space="0" w:color="auto"/>
                <w:right w:val="none" w:sz="0" w:space="0" w:color="auto"/>
              </w:divBdr>
              <w:divsChild>
                <w:div w:id="1784224011">
                  <w:marLeft w:val="0"/>
                  <w:marRight w:val="0"/>
                  <w:marTop w:val="0"/>
                  <w:marBottom w:val="0"/>
                  <w:divBdr>
                    <w:top w:val="none" w:sz="0" w:space="0" w:color="auto"/>
                    <w:left w:val="none" w:sz="0" w:space="0" w:color="auto"/>
                    <w:bottom w:val="none" w:sz="0" w:space="0" w:color="auto"/>
                    <w:right w:val="none" w:sz="0" w:space="0" w:color="auto"/>
                  </w:divBdr>
                  <w:divsChild>
                    <w:div w:id="1049066657">
                      <w:marLeft w:val="0"/>
                      <w:marRight w:val="0"/>
                      <w:marTop w:val="0"/>
                      <w:marBottom w:val="0"/>
                      <w:divBdr>
                        <w:top w:val="none" w:sz="0" w:space="0" w:color="auto"/>
                        <w:left w:val="none" w:sz="0" w:space="0" w:color="auto"/>
                        <w:bottom w:val="none" w:sz="0" w:space="0" w:color="auto"/>
                        <w:right w:val="none" w:sz="0" w:space="0" w:color="auto"/>
                      </w:divBdr>
                      <w:divsChild>
                        <w:div w:id="870843467">
                          <w:marLeft w:val="0"/>
                          <w:marRight w:val="0"/>
                          <w:marTop w:val="0"/>
                          <w:marBottom w:val="0"/>
                          <w:divBdr>
                            <w:top w:val="none" w:sz="0" w:space="0" w:color="auto"/>
                            <w:left w:val="none" w:sz="0" w:space="0" w:color="auto"/>
                            <w:bottom w:val="none" w:sz="0" w:space="0" w:color="auto"/>
                            <w:right w:val="none" w:sz="0" w:space="0" w:color="auto"/>
                          </w:divBdr>
                          <w:divsChild>
                            <w:div w:id="1672755385">
                              <w:marLeft w:val="0"/>
                              <w:marRight w:val="0"/>
                              <w:marTop w:val="0"/>
                              <w:marBottom w:val="0"/>
                              <w:divBdr>
                                <w:top w:val="none" w:sz="0" w:space="0" w:color="auto"/>
                                <w:left w:val="none" w:sz="0" w:space="0" w:color="auto"/>
                                <w:bottom w:val="none" w:sz="0" w:space="0" w:color="auto"/>
                                <w:right w:val="none" w:sz="0" w:space="0" w:color="auto"/>
                              </w:divBdr>
                              <w:divsChild>
                                <w:div w:id="1822652383">
                                  <w:marLeft w:val="0"/>
                                  <w:marRight w:val="0"/>
                                  <w:marTop w:val="0"/>
                                  <w:marBottom w:val="0"/>
                                  <w:divBdr>
                                    <w:top w:val="none" w:sz="0" w:space="0" w:color="auto"/>
                                    <w:left w:val="none" w:sz="0" w:space="0" w:color="auto"/>
                                    <w:bottom w:val="none" w:sz="0" w:space="0" w:color="auto"/>
                                    <w:right w:val="none" w:sz="0" w:space="0" w:color="auto"/>
                                  </w:divBdr>
                                  <w:divsChild>
                                    <w:div w:id="8958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879094">
          <w:marLeft w:val="0"/>
          <w:marRight w:val="0"/>
          <w:marTop w:val="0"/>
          <w:marBottom w:val="0"/>
          <w:divBdr>
            <w:top w:val="none" w:sz="0" w:space="0" w:color="auto"/>
            <w:left w:val="none" w:sz="0" w:space="0" w:color="auto"/>
            <w:bottom w:val="none" w:sz="0" w:space="0" w:color="auto"/>
            <w:right w:val="none" w:sz="0" w:space="0" w:color="auto"/>
          </w:divBdr>
          <w:divsChild>
            <w:div w:id="168446563">
              <w:marLeft w:val="0"/>
              <w:marRight w:val="0"/>
              <w:marTop w:val="0"/>
              <w:marBottom w:val="0"/>
              <w:divBdr>
                <w:top w:val="none" w:sz="0" w:space="0" w:color="auto"/>
                <w:left w:val="none" w:sz="0" w:space="0" w:color="auto"/>
                <w:bottom w:val="none" w:sz="0" w:space="0" w:color="auto"/>
                <w:right w:val="none" w:sz="0" w:space="0" w:color="auto"/>
              </w:divBdr>
              <w:divsChild>
                <w:div w:id="1077556395">
                  <w:marLeft w:val="0"/>
                  <w:marRight w:val="0"/>
                  <w:marTop w:val="0"/>
                  <w:marBottom w:val="0"/>
                  <w:divBdr>
                    <w:top w:val="none" w:sz="0" w:space="0" w:color="auto"/>
                    <w:left w:val="none" w:sz="0" w:space="0" w:color="auto"/>
                    <w:bottom w:val="none" w:sz="0" w:space="0" w:color="auto"/>
                    <w:right w:val="none" w:sz="0" w:space="0" w:color="auto"/>
                  </w:divBdr>
                  <w:divsChild>
                    <w:div w:id="958025388">
                      <w:marLeft w:val="0"/>
                      <w:marRight w:val="0"/>
                      <w:marTop w:val="0"/>
                      <w:marBottom w:val="0"/>
                      <w:divBdr>
                        <w:top w:val="none" w:sz="0" w:space="0" w:color="auto"/>
                        <w:left w:val="none" w:sz="0" w:space="0" w:color="auto"/>
                        <w:bottom w:val="none" w:sz="0" w:space="0" w:color="auto"/>
                        <w:right w:val="none" w:sz="0" w:space="0" w:color="auto"/>
                      </w:divBdr>
                      <w:divsChild>
                        <w:div w:id="341856233">
                          <w:marLeft w:val="0"/>
                          <w:marRight w:val="0"/>
                          <w:marTop w:val="0"/>
                          <w:marBottom w:val="0"/>
                          <w:divBdr>
                            <w:top w:val="none" w:sz="0" w:space="0" w:color="auto"/>
                            <w:left w:val="none" w:sz="0" w:space="0" w:color="auto"/>
                            <w:bottom w:val="none" w:sz="0" w:space="0" w:color="auto"/>
                            <w:right w:val="none" w:sz="0" w:space="0" w:color="auto"/>
                          </w:divBdr>
                          <w:divsChild>
                            <w:div w:id="2040931257">
                              <w:marLeft w:val="0"/>
                              <w:marRight w:val="0"/>
                              <w:marTop w:val="0"/>
                              <w:marBottom w:val="0"/>
                              <w:divBdr>
                                <w:top w:val="none" w:sz="0" w:space="0" w:color="auto"/>
                                <w:left w:val="none" w:sz="0" w:space="0" w:color="auto"/>
                                <w:bottom w:val="none" w:sz="0" w:space="0" w:color="auto"/>
                                <w:right w:val="none" w:sz="0" w:space="0" w:color="auto"/>
                              </w:divBdr>
                              <w:divsChild>
                                <w:div w:id="1154491488">
                                  <w:marLeft w:val="0"/>
                                  <w:marRight w:val="0"/>
                                  <w:marTop w:val="0"/>
                                  <w:marBottom w:val="0"/>
                                  <w:divBdr>
                                    <w:top w:val="none" w:sz="0" w:space="0" w:color="auto"/>
                                    <w:left w:val="none" w:sz="0" w:space="0" w:color="auto"/>
                                    <w:bottom w:val="none" w:sz="0" w:space="0" w:color="auto"/>
                                    <w:right w:val="none" w:sz="0" w:space="0" w:color="auto"/>
                                  </w:divBdr>
                                  <w:divsChild>
                                    <w:div w:id="1572472274">
                                      <w:marLeft w:val="0"/>
                                      <w:marRight w:val="0"/>
                                      <w:marTop w:val="0"/>
                                      <w:marBottom w:val="0"/>
                                      <w:divBdr>
                                        <w:top w:val="none" w:sz="0" w:space="0" w:color="auto"/>
                                        <w:left w:val="none" w:sz="0" w:space="0" w:color="auto"/>
                                        <w:bottom w:val="none" w:sz="0" w:space="0" w:color="auto"/>
                                        <w:right w:val="none" w:sz="0" w:space="0" w:color="auto"/>
                                      </w:divBdr>
                                      <w:divsChild>
                                        <w:div w:id="1718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026183">
          <w:marLeft w:val="0"/>
          <w:marRight w:val="0"/>
          <w:marTop w:val="0"/>
          <w:marBottom w:val="0"/>
          <w:divBdr>
            <w:top w:val="none" w:sz="0" w:space="0" w:color="auto"/>
            <w:left w:val="none" w:sz="0" w:space="0" w:color="auto"/>
            <w:bottom w:val="none" w:sz="0" w:space="0" w:color="auto"/>
            <w:right w:val="none" w:sz="0" w:space="0" w:color="auto"/>
          </w:divBdr>
          <w:divsChild>
            <w:div w:id="857963104">
              <w:marLeft w:val="0"/>
              <w:marRight w:val="0"/>
              <w:marTop w:val="0"/>
              <w:marBottom w:val="0"/>
              <w:divBdr>
                <w:top w:val="none" w:sz="0" w:space="0" w:color="auto"/>
                <w:left w:val="none" w:sz="0" w:space="0" w:color="auto"/>
                <w:bottom w:val="none" w:sz="0" w:space="0" w:color="auto"/>
                <w:right w:val="none" w:sz="0" w:space="0" w:color="auto"/>
              </w:divBdr>
              <w:divsChild>
                <w:div w:id="1522890578">
                  <w:marLeft w:val="0"/>
                  <w:marRight w:val="0"/>
                  <w:marTop w:val="0"/>
                  <w:marBottom w:val="0"/>
                  <w:divBdr>
                    <w:top w:val="none" w:sz="0" w:space="0" w:color="auto"/>
                    <w:left w:val="none" w:sz="0" w:space="0" w:color="auto"/>
                    <w:bottom w:val="none" w:sz="0" w:space="0" w:color="auto"/>
                    <w:right w:val="none" w:sz="0" w:space="0" w:color="auto"/>
                  </w:divBdr>
                  <w:divsChild>
                    <w:div w:id="2043821593">
                      <w:marLeft w:val="0"/>
                      <w:marRight w:val="0"/>
                      <w:marTop w:val="0"/>
                      <w:marBottom w:val="0"/>
                      <w:divBdr>
                        <w:top w:val="none" w:sz="0" w:space="0" w:color="auto"/>
                        <w:left w:val="none" w:sz="0" w:space="0" w:color="auto"/>
                        <w:bottom w:val="none" w:sz="0" w:space="0" w:color="auto"/>
                        <w:right w:val="none" w:sz="0" w:space="0" w:color="auto"/>
                      </w:divBdr>
                      <w:divsChild>
                        <w:div w:id="1255092367">
                          <w:marLeft w:val="0"/>
                          <w:marRight w:val="0"/>
                          <w:marTop w:val="0"/>
                          <w:marBottom w:val="0"/>
                          <w:divBdr>
                            <w:top w:val="none" w:sz="0" w:space="0" w:color="auto"/>
                            <w:left w:val="none" w:sz="0" w:space="0" w:color="auto"/>
                            <w:bottom w:val="none" w:sz="0" w:space="0" w:color="auto"/>
                            <w:right w:val="none" w:sz="0" w:space="0" w:color="auto"/>
                          </w:divBdr>
                          <w:divsChild>
                            <w:div w:id="6254862">
                              <w:marLeft w:val="0"/>
                              <w:marRight w:val="0"/>
                              <w:marTop w:val="0"/>
                              <w:marBottom w:val="0"/>
                              <w:divBdr>
                                <w:top w:val="none" w:sz="0" w:space="0" w:color="auto"/>
                                <w:left w:val="none" w:sz="0" w:space="0" w:color="auto"/>
                                <w:bottom w:val="none" w:sz="0" w:space="0" w:color="auto"/>
                                <w:right w:val="none" w:sz="0" w:space="0" w:color="auto"/>
                              </w:divBdr>
                              <w:divsChild>
                                <w:div w:id="1705598989">
                                  <w:marLeft w:val="0"/>
                                  <w:marRight w:val="0"/>
                                  <w:marTop w:val="0"/>
                                  <w:marBottom w:val="0"/>
                                  <w:divBdr>
                                    <w:top w:val="none" w:sz="0" w:space="0" w:color="auto"/>
                                    <w:left w:val="none" w:sz="0" w:space="0" w:color="auto"/>
                                    <w:bottom w:val="none" w:sz="0" w:space="0" w:color="auto"/>
                                    <w:right w:val="none" w:sz="0" w:space="0" w:color="auto"/>
                                  </w:divBdr>
                                  <w:divsChild>
                                    <w:div w:id="17735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078674">
      <w:bodyDiv w:val="1"/>
      <w:marLeft w:val="0"/>
      <w:marRight w:val="0"/>
      <w:marTop w:val="0"/>
      <w:marBottom w:val="0"/>
      <w:divBdr>
        <w:top w:val="none" w:sz="0" w:space="0" w:color="auto"/>
        <w:left w:val="none" w:sz="0" w:space="0" w:color="auto"/>
        <w:bottom w:val="none" w:sz="0" w:space="0" w:color="auto"/>
        <w:right w:val="none" w:sz="0" w:space="0" w:color="auto"/>
      </w:divBdr>
    </w:div>
    <w:div w:id="565187968">
      <w:bodyDiv w:val="1"/>
      <w:marLeft w:val="0"/>
      <w:marRight w:val="0"/>
      <w:marTop w:val="0"/>
      <w:marBottom w:val="0"/>
      <w:divBdr>
        <w:top w:val="none" w:sz="0" w:space="0" w:color="auto"/>
        <w:left w:val="none" w:sz="0" w:space="0" w:color="auto"/>
        <w:bottom w:val="none" w:sz="0" w:space="0" w:color="auto"/>
        <w:right w:val="none" w:sz="0" w:space="0" w:color="auto"/>
      </w:divBdr>
    </w:div>
    <w:div w:id="620039292">
      <w:bodyDiv w:val="1"/>
      <w:marLeft w:val="0"/>
      <w:marRight w:val="0"/>
      <w:marTop w:val="0"/>
      <w:marBottom w:val="0"/>
      <w:divBdr>
        <w:top w:val="none" w:sz="0" w:space="0" w:color="auto"/>
        <w:left w:val="none" w:sz="0" w:space="0" w:color="auto"/>
        <w:bottom w:val="none" w:sz="0" w:space="0" w:color="auto"/>
        <w:right w:val="none" w:sz="0" w:space="0" w:color="auto"/>
      </w:divBdr>
    </w:div>
    <w:div w:id="623578501">
      <w:bodyDiv w:val="1"/>
      <w:marLeft w:val="0"/>
      <w:marRight w:val="0"/>
      <w:marTop w:val="0"/>
      <w:marBottom w:val="0"/>
      <w:divBdr>
        <w:top w:val="none" w:sz="0" w:space="0" w:color="auto"/>
        <w:left w:val="none" w:sz="0" w:space="0" w:color="auto"/>
        <w:bottom w:val="none" w:sz="0" w:space="0" w:color="auto"/>
        <w:right w:val="none" w:sz="0" w:space="0" w:color="auto"/>
      </w:divBdr>
    </w:div>
    <w:div w:id="637102826">
      <w:bodyDiv w:val="1"/>
      <w:marLeft w:val="0"/>
      <w:marRight w:val="0"/>
      <w:marTop w:val="0"/>
      <w:marBottom w:val="0"/>
      <w:divBdr>
        <w:top w:val="none" w:sz="0" w:space="0" w:color="auto"/>
        <w:left w:val="none" w:sz="0" w:space="0" w:color="auto"/>
        <w:bottom w:val="none" w:sz="0" w:space="0" w:color="auto"/>
        <w:right w:val="none" w:sz="0" w:space="0" w:color="auto"/>
      </w:divBdr>
    </w:div>
    <w:div w:id="654259786">
      <w:bodyDiv w:val="1"/>
      <w:marLeft w:val="0"/>
      <w:marRight w:val="0"/>
      <w:marTop w:val="0"/>
      <w:marBottom w:val="0"/>
      <w:divBdr>
        <w:top w:val="none" w:sz="0" w:space="0" w:color="auto"/>
        <w:left w:val="none" w:sz="0" w:space="0" w:color="auto"/>
        <w:bottom w:val="none" w:sz="0" w:space="0" w:color="auto"/>
        <w:right w:val="none" w:sz="0" w:space="0" w:color="auto"/>
      </w:divBdr>
      <w:divsChild>
        <w:div w:id="1535583736">
          <w:marLeft w:val="0"/>
          <w:marRight w:val="0"/>
          <w:marTop w:val="0"/>
          <w:marBottom w:val="0"/>
          <w:divBdr>
            <w:top w:val="none" w:sz="0" w:space="0" w:color="auto"/>
            <w:left w:val="none" w:sz="0" w:space="0" w:color="auto"/>
            <w:bottom w:val="none" w:sz="0" w:space="0" w:color="auto"/>
            <w:right w:val="none" w:sz="0" w:space="0" w:color="auto"/>
          </w:divBdr>
          <w:divsChild>
            <w:div w:id="18222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635">
      <w:bodyDiv w:val="1"/>
      <w:marLeft w:val="0"/>
      <w:marRight w:val="0"/>
      <w:marTop w:val="0"/>
      <w:marBottom w:val="0"/>
      <w:divBdr>
        <w:top w:val="none" w:sz="0" w:space="0" w:color="auto"/>
        <w:left w:val="none" w:sz="0" w:space="0" w:color="auto"/>
        <w:bottom w:val="none" w:sz="0" w:space="0" w:color="auto"/>
        <w:right w:val="none" w:sz="0" w:space="0" w:color="auto"/>
      </w:divBdr>
    </w:div>
    <w:div w:id="704643505">
      <w:bodyDiv w:val="1"/>
      <w:marLeft w:val="0"/>
      <w:marRight w:val="0"/>
      <w:marTop w:val="0"/>
      <w:marBottom w:val="0"/>
      <w:divBdr>
        <w:top w:val="none" w:sz="0" w:space="0" w:color="auto"/>
        <w:left w:val="none" w:sz="0" w:space="0" w:color="auto"/>
        <w:bottom w:val="none" w:sz="0" w:space="0" w:color="auto"/>
        <w:right w:val="none" w:sz="0" w:space="0" w:color="auto"/>
      </w:divBdr>
    </w:div>
    <w:div w:id="704714479">
      <w:bodyDiv w:val="1"/>
      <w:marLeft w:val="0"/>
      <w:marRight w:val="0"/>
      <w:marTop w:val="0"/>
      <w:marBottom w:val="0"/>
      <w:divBdr>
        <w:top w:val="none" w:sz="0" w:space="0" w:color="auto"/>
        <w:left w:val="none" w:sz="0" w:space="0" w:color="auto"/>
        <w:bottom w:val="none" w:sz="0" w:space="0" w:color="auto"/>
        <w:right w:val="none" w:sz="0" w:space="0" w:color="auto"/>
      </w:divBdr>
    </w:div>
    <w:div w:id="722948338">
      <w:bodyDiv w:val="1"/>
      <w:marLeft w:val="0"/>
      <w:marRight w:val="0"/>
      <w:marTop w:val="0"/>
      <w:marBottom w:val="0"/>
      <w:divBdr>
        <w:top w:val="none" w:sz="0" w:space="0" w:color="auto"/>
        <w:left w:val="none" w:sz="0" w:space="0" w:color="auto"/>
        <w:bottom w:val="none" w:sz="0" w:space="0" w:color="auto"/>
        <w:right w:val="none" w:sz="0" w:space="0" w:color="auto"/>
      </w:divBdr>
    </w:div>
    <w:div w:id="748112573">
      <w:bodyDiv w:val="1"/>
      <w:marLeft w:val="0"/>
      <w:marRight w:val="0"/>
      <w:marTop w:val="0"/>
      <w:marBottom w:val="0"/>
      <w:divBdr>
        <w:top w:val="none" w:sz="0" w:space="0" w:color="auto"/>
        <w:left w:val="none" w:sz="0" w:space="0" w:color="auto"/>
        <w:bottom w:val="none" w:sz="0" w:space="0" w:color="auto"/>
        <w:right w:val="none" w:sz="0" w:space="0" w:color="auto"/>
      </w:divBdr>
    </w:div>
    <w:div w:id="757873941">
      <w:bodyDiv w:val="1"/>
      <w:marLeft w:val="0"/>
      <w:marRight w:val="0"/>
      <w:marTop w:val="0"/>
      <w:marBottom w:val="0"/>
      <w:divBdr>
        <w:top w:val="none" w:sz="0" w:space="0" w:color="auto"/>
        <w:left w:val="none" w:sz="0" w:space="0" w:color="auto"/>
        <w:bottom w:val="none" w:sz="0" w:space="0" w:color="auto"/>
        <w:right w:val="none" w:sz="0" w:space="0" w:color="auto"/>
      </w:divBdr>
    </w:div>
    <w:div w:id="763919510">
      <w:bodyDiv w:val="1"/>
      <w:marLeft w:val="0"/>
      <w:marRight w:val="0"/>
      <w:marTop w:val="0"/>
      <w:marBottom w:val="0"/>
      <w:divBdr>
        <w:top w:val="none" w:sz="0" w:space="0" w:color="auto"/>
        <w:left w:val="none" w:sz="0" w:space="0" w:color="auto"/>
        <w:bottom w:val="none" w:sz="0" w:space="0" w:color="auto"/>
        <w:right w:val="none" w:sz="0" w:space="0" w:color="auto"/>
      </w:divBdr>
    </w:div>
    <w:div w:id="782267823">
      <w:bodyDiv w:val="1"/>
      <w:marLeft w:val="0"/>
      <w:marRight w:val="0"/>
      <w:marTop w:val="0"/>
      <w:marBottom w:val="0"/>
      <w:divBdr>
        <w:top w:val="none" w:sz="0" w:space="0" w:color="auto"/>
        <w:left w:val="none" w:sz="0" w:space="0" w:color="auto"/>
        <w:bottom w:val="none" w:sz="0" w:space="0" w:color="auto"/>
        <w:right w:val="none" w:sz="0" w:space="0" w:color="auto"/>
      </w:divBdr>
    </w:div>
    <w:div w:id="800422100">
      <w:bodyDiv w:val="1"/>
      <w:marLeft w:val="0"/>
      <w:marRight w:val="0"/>
      <w:marTop w:val="0"/>
      <w:marBottom w:val="0"/>
      <w:divBdr>
        <w:top w:val="none" w:sz="0" w:space="0" w:color="auto"/>
        <w:left w:val="none" w:sz="0" w:space="0" w:color="auto"/>
        <w:bottom w:val="none" w:sz="0" w:space="0" w:color="auto"/>
        <w:right w:val="none" w:sz="0" w:space="0" w:color="auto"/>
      </w:divBdr>
      <w:divsChild>
        <w:div w:id="616067515">
          <w:marLeft w:val="0"/>
          <w:marRight w:val="0"/>
          <w:marTop w:val="0"/>
          <w:marBottom w:val="0"/>
          <w:divBdr>
            <w:top w:val="single" w:sz="2" w:space="0" w:color="E5E7EB"/>
            <w:left w:val="single" w:sz="2" w:space="0" w:color="E5E7EB"/>
            <w:bottom w:val="single" w:sz="2" w:space="0" w:color="E5E7EB"/>
            <w:right w:val="single" w:sz="2" w:space="0" w:color="E5E7EB"/>
          </w:divBdr>
          <w:divsChild>
            <w:div w:id="1599367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7111421">
      <w:bodyDiv w:val="1"/>
      <w:marLeft w:val="0"/>
      <w:marRight w:val="0"/>
      <w:marTop w:val="0"/>
      <w:marBottom w:val="0"/>
      <w:divBdr>
        <w:top w:val="none" w:sz="0" w:space="0" w:color="auto"/>
        <w:left w:val="none" w:sz="0" w:space="0" w:color="auto"/>
        <w:bottom w:val="none" w:sz="0" w:space="0" w:color="auto"/>
        <w:right w:val="none" w:sz="0" w:space="0" w:color="auto"/>
      </w:divBdr>
      <w:divsChild>
        <w:div w:id="1477142816">
          <w:marLeft w:val="0"/>
          <w:marRight w:val="0"/>
          <w:marTop w:val="0"/>
          <w:marBottom w:val="0"/>
          <w:divBdr>
            <w:top w:val="none" w:sz="0" w:space="0" w:color="auto"/>
            <w:left w:val="none" w:sz="0" w:space="0" w:color="auto"/>
            <w:bottom w:val="none" w:sz="0" w:space="0" w:color="auto"/>
            <w:right w:val="none" w:sz="0" w:space="0" w:color="auto"/>
          </w:divBdr>
          <w:divsChild>
            <w:div w:id="1433471639">
              <w:marLeft w:val="0"/>
              <w:marRight w:val="0"/>
              <w:marTop w:val="0"/>
              <w:marBottom w:val="0"/>
              <w:divBdr>
                <w:top w:val="none" w:sz="0" w:space="0" w:color="auto"/>
                <w:left w:val="none" w:sz="0" w:space="0" w:color="auto"/>
                <w:bottom w:val="none" w:sz="0" w:space="0" w:color="auto"/>
                <w:right w:val="none" w:sz="0" w:space="0" w:color="auto"/>
              </w:divBdr>
              <w:divsChild>
                <w:div w:id="753209517">
                  <w:marLeft w:val="0"/>
                  <w:marRight w:val="0"/>
                  <w:marTop w:val="0"/>
                  <w:marBottom w:val="0"/>
                  <w:divBdr>
                    <w:top w:val="none" w:sz="0" w:space="0" w:color="auto"/>
                    <w:left w:val="none" w:sz="0" w:space="0" w:color="auto"/>
                    <w:bottom w:val="none" w:sz="0" w:space="0" w:color="auto"/>
                    <w:right w:val="none" w:sz="0" w:space="0" w:color="auto"/>
                  </w:divBdr>
                  <w:divsChild>
                    <w:div w:id="1313290005">
                      <w:marLeft w:val="0"/>
                      <w:marRight w:val="0"/>
                      <w:marTop w:val="0"/>
                      <w:marBottom w:val="0"/>
                      <w:divBdr>
                        <w:top w:val="none" w:sz="0" w:space="0" w:color="auto"/>
                        <w:left w:val="none" w:sz="0" w:space="0" w:color="auto"/>
                        <w:bottom w:val="none" w:sz="0" w:space="0" w:color="auto"/>
                        <w:right w:val="none" w:sz="0" w:space="0" w:color="auto"/>
                      </w:divBdr>
                      <w:divsChild>
                        <w:div w:id="1046373802">
                          <w:marLeft w:val="0"/>
                          <w:marRight w:val="0"/>
                          <w:marTop w:val="0"/>
                          <w:marBottom w:val="0"/>
                          <w:divBdr>
                            <w:top w:val="none" w:sz="0" w:space="0" w:color="auto"/>
                            <w:left w:val="none" w:sz="0" w:space="0" w:color="auto"/>
                            <w:bottom w:val="none" w:sz="0" w:space="0" w:color="auto"/>
                            <w:right w:val="none" w:sz="0" w:space="0" w:color="auto"/>
                          </w:divBdr>
                          <w:divsChild>
                            <w:div w:id="274597663">
                              <w:marLeft w:val="0"/>
                              <w:marRight w:val="0"/>
                              <w:marTop w:val="0"/>
                              <w:marBottom w:val="0"/>
                              <w:divBdr>
                                <w:top w:val="none" w:sz="0" w:space="0" w:color="auto"/>
                                <w:left w:val="none" w:sz="0" w:space="0" w:color="auto"/>
                                <w:bottom w:val="none" w:sz="0" w:space="0" w:color="auto"/>
                                <w:right w:val="none" w:sz="0" w:space="0" w:color="auto"/>
                              </w:divBdr>
                              <w:divsChild>
                                <w:div w:id="1277517808">
                                  <w:marLeft w:val="0"/>
                                  <w:marRight w:val="0"/>
                                  <w:marTop w:val="0"/>
                                  <w:marBottom w:val="0"/>
                                  <w:divBdr>
                                    <w:top w:val="none" w:sz="0" w:space="0" w:color="auto"/>
                                    <w:left w:val="none" w:sz="0" w:space="0" w:color="auto"/>
                                    <w:bottom w:val="none" w:sz="0" w:space="0" w:color="auto"/>
                                    <w:right w:val="none" w:sz="0" w:space="0" w:color="auto"/>
                                  </w:divBdr>
                                  <w:divsChild>
                                    <w:div w:id="2075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050807">
          <w:marLeft w:val="0"/>
          <w:marRight w:val="0"/>
          <w:marTop w:val="0"/>
          <w:marBottom w:val="0"/>
          <w:divBdr>
            <w:top w:val="none" w:sz="0" w:space="0" w:color="auto"/>
            <w:left w:val="none" w:sz="0" w:space="0" w:color="auto"/>
            <w:bottom w:val="none" w:sz="0" w:space="0" w:color="auto"/>
            <w:right w:val="none" w:sz="0" w:space="0" w:color="auto"/>
          </w:divBdr>
          <w:divsChild>
            <w:div w:id="1523779394">
              <w:marLeft w:val="0"/>
              <w:marRight w:val="0"/>
              <w:marTop w:val="0"/>
              <w:marBottom w:val="0"/>
              <w:divBdr>
                <w:top w:val="none" w:sz="0" w:space="0" w:color="auto"/>
                <w:left w:val="none" w:sz="0" w:space="0" w:color="auto"/>
                <w:bottom w:val="none" w:sz="0" w:space="0" w:color="auto"/>
                <w:right w:val="none" w:sz="0" w:space="0" w:color="auto"/>
              </w:divBdr>
              <w:divsChild>
                <w:div w:id="1155341980">
                  <w:marLeft w:val="0"/>
                  <w:marRight w:val="0"/>
                  <w:marTop w:val="0"/>
                  <w:marBottom w:val="0"/>
                  <w:divBdr>
                    <w:top w:val="none" w:sz="0" w:space="0" w:color="auto"/>
                    <w:left w:val="none" w:sz="0" w:space="0" w:color="auto"/>
                    <w:bottom w:val="none" w:sz="0" w:space="0" w:color="auto"/>
                    <w:right w:val="none" w:sz="0" w:space="0" w:color="auto"/>
                  </w:divBdr>
                  <w:divsChild>
                    <w:div w:id="622033680">
                      <w:marLeft w:val="0"/>
                      <w:marRight w:val="0"/>
                      <w:marTop w:val="0"/>
                      <w:marBottom w:val="0"/>
                      <w:divBdr>
                        <w:top w:val="none" w:sz="0" w:space="0" w:color="auto"/>
                        <w:left w:val="none" w:sz="0" w:space="0" w:color="auto"/>
                        <w:bottom w:val="none" w:sz="0" w:space="0" w:color="auto"/>
                        <w:right w:val="none" w:sz="0" w:space="0" w:color="auto"/>
                      </w:divBdr>
                      <w:divsChild>
                        <w:div w:id="106319014">
                          <w:marLeft w:val="0"/>
                          <w:marRight w:val="0"/>
                          <w:marTop w:val="0"/>
                          <w:marBottom w:val="0"/>
                          <w:divBdr>
                            <w:top w:val="none" w:sz="0" w:space="0" w:color="auto"/>
                            <w:left w:val="none" w:sz="0" w:space="0" w:color="auto"/>
                            <w:bottom w:val="none" w:sz="0" w:space="0" w:color="auto"/>
                            <w:right w:val="none" w:sz="0" w:space="0" w:color="auto"/>
                          </w:divBdr>
                          <w:divsChild>
                            <w:div w:id="820847138">
                              <w:marLeft w:val="0"/>
                              <w:marRight w:val="0"/>
                              <w:marTop w:val="0"/>
                              <w:marBottom w:val="0"/>
                              <w:divBdr>
                                <w:top w:val="none" w:sz="0" w:space="0" w:color="auto"/>
                                <w:left w:val="none" w:sz="0" w:space="0" w:color="auto"/>
                                <w:bottom w:val="none" w:sz="0" w:space="0" w:color="auto"/>
                                <w:right w:val="none" w:sz="0" w:space="0" w:color="auto"/>
                              </w:divBdr>
                              <w:divsChild>
                                <w:div w:id="1430811944">
                                  <w:marLeft w:val="0"/>
                                  <w:marRight w:val="0"/>
                                  <w:marTop w:val="0"/>
                                  <w:marBottom w:val="0"/>
                                  <w:divBdr>
                                    <w:top w:val="none" w:sz="0" w:space="0" w:color="auto"/>
                                    <w:left w:val="none" w:sz="0" w:space="0" w:color="auto"/>
                                    <w:bottom w:val="none" w:sz="0" w:space="0" w:color="auto"/>
                                    <w:right w:val="none" w:sz="0" w:space="0" w:color="auto"/>
                                  </w:divBdr>
                                  <w:divsChild>
                                    <w:div w:id="1553423502">
                                      <w:marLeft w:val="0"/>
                                      <w:marRight w:val="0"/>
                                      <w:marTop w:val="0"/>
                                      <w:marBottom w:val="0"/>
                                      <w:divBdr>
                                        <w:top w:val="none" w:sz="0" w:space="0" w:color="auto"/>
                                        <w:left w:val="none" w:sz="0" w:space="0" w:color="auto"/>
                                        <w:bottom w:val="none" w:sz="0" w:space="0" w:color="auto"/>
                                        <w:right w:val="none" w:sz="0" w:space="0" w:color="auto"/>
                                      </w:divBdr>
                                      <w:divsChild>
                                        <w:div w:id="1435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510436">
          <w:marLeft w:val="0"/>
          <w:marRight w:val="0"/>
          <w:marTop w:val="0"/>
          <w:marBottom w:val="0"/>
          <w:divBdr>
            <w:top w:val="none" w:sz="0" w:space="0" w:color="auto"/>
            <w:left w:val="none" w:sz="0" w:space="0" w:color="auto"/>
            <w:bottom w:val="none" w:sz="0" w:space="0" w:color="auto"/>
            <w:right w:val="none" w:sz="0" w:space="0" w:color="auto"/>
          </w:divBdr>
          <w:divsChild>
            <w:div w:id="987632186">
              <w:marLeft w:val="0"/>
              <w:marRight w:val="0"/>
              <w:marTop w:val="0"/>
              <w:marBottom w:val="0"/>
              <w:divBdr>
                <w:top w:val="none" w:sz="0" w:space="0" w:color="auto"/>
                <w:left w:val="none" w:sz="0" w:space="0" w:color="auto"/>
                <w:bottom w:val="none" w:sz="0" w:space="0" w:color="auto"/>
                <w:right w:val="none" w:sz="0" w:space="0" w:color="auto"/>
              </w:divBdr>
              <w:divsChild>
                <w:div w:id="617024731">
                  <w:marLeft w:val="0"/>
                  <w:marRight w:val="0"/>
                  <w:marTop w:val="0"/>
                  <w:marBottom w:val="0"/>
                  <w:divBdr>
                    <w:top w:val="none" w:sz="0" w:space="0" w:color="auto"/>
                    <w:left w:val="none" w:sz="0" w:space="0" w:color="auto"/>
                    <w:bottom w:val="none" w:sz="0" w:space="0" w:color="auto"/>
                    <w:right w:val="none" w:sz="0" w:space="0" w:color="auto"/>
                  </w:divBdr>
                  <w:divsChild>
                    <w:div w:id="595484873">
                      <w:marLeft w:val="0"/>
                      <w:marRight w:val="0"/>
                      <w:marTop w:val="0"/>
                      <w:marBottom w:val="0"/>
                      <w:divBdr>
                        <w:top w:val="none" w:sz="0" w:space="0" w:color="auto"/>
                        <w:left w:val="none" w:sz="0" w:space="0" w:color="auto"/>
                        <w:bottom w:val="none" w:sz="0" w:space="0" w:color="auto"/>
                        <w:right w:val="none" w:sz="0" w:space="0" w:color="auto"/>
                      </w:divBdr>
                      <w:divsChild>
                        <w:div w:id="1144084330">
                          <w:marLeft w:val="0"/>
                          <w:marRight w:val="0"/>
                          <w:marTop w:val="0"/>
                          <w:marBottom w:val="0"/>
                          <w:divBdr>
                            <w:top w:val="none" w:sz="0" w:space="0" w:color="auto"/>
                            <w:left w:val="none" w:sz="0" w:space="0" w:color="auto"/>
                            <w:bottom w:val="none" w:sz="0" w:space="0" w:color="auto"/>
                            <w:right w:val="none" w:sz="0" w:space="0" w:color="auto"/>
                          </w:divBdr>
                          <w:divsChild>
                            <w:div w:id="31344069">
                              <w:marLeft w:val="0"/>
                              <w:marRight w:val="0"/>
                              <w:marTop w:val="0"/>
                              <w:marBottom w:val="0"/>
                              <w:divBdr>
                                <w:top w:val="none" w:sz="0" w:space="0" w:color="auto"/>
                                <w:left w:val="none" w:sz="0" w:space="0" w:color="auto"/>
                                <w:bottom w:val="none" w:sz="0" w:space="0" w:color="auto"/>
                                <w:right w:val="none" w:sz="0" w:space="0" w:color="auto"/>
                              </w:divBdr>
                              <w:divsChild>
                                <w:div w:id="1605845827">
                                  <w:marLeft w:val="0"/>
                                  <w:marRight w:val="0"/>
                                  <w:marTop w:val="0"/>
                                  <w:marBottom w:val="0"/>
                                  <w:divBdr>
                                    <w:top w:val="none" w:sz="0" w:space="0" w:color="auto"/>
                                    <w:left w:val="none" w:sz="0" w:space="0" w:color="auto"/>
                                    <w:bottom w:val="none" w:sz="0" w:space="0" w:color="auto"/>
                                    <w:right w:val="none" w:sz="0" w:space="0" w:color="auto"/>
                                  </w:divBdr>
                                  <w:divsChild>
                                    <w:div w:id="75655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827765">
      <w:bodyDiv w:val="1"/>
      <w:marLeft w:val="0"/>
      <w:marRight w:val="0"/>
      <w:marTop w:val="0"/>
      <w:marBottom w:val="0"/>
      <w:divBdr>
        <w:top w:val="none" w:sz="0" w:space="0" w:color="auto"/>
        <w:left w:val="none" w:sz="0" w:space="0" w:color="auto"/>
        <w:bottom w:val="none" w:sz="0" w:space="0" w:color="auto"/>
        <w:right w:val="none" w:sz="0" w:space="0" w:color="auto"/>
      </w:divBdr>
    </w:div>
    <w:div w:id="956060490">
      <w:bodyDiv w:val="1"/>
      <w:marLeft w:val="0"/>
      <w:marRight w:val="0"/>
      <w:marTop w:val="0"/>
      <w:marBottom w:val="0"/>
      <w:divBdr>
        <w:top w:val="none" w:sz="0" w:space="0" w:color="auto"/>
        <w:left w:val="none" w:sz="0" w:space="0" w:color="auto"/>
        <w:bottom w:val="none" w:sz="0" w:space="0" w:color="auto"/>
        <w:right w:val="none" w:sz="0" w:space="0" w:color="auto"/>
      </w:divBdr>
    </w:div>
    <w:div w:id="964502087">
      <w:bodyDiv w:val="1"/>
      <w:marLeft w:val="0"/>
      <w:marRight w:val="0"/>
      <w:marTop w:val="0"/>
      <w:marBottom w:val="0"/>
      <w:divBdr>
        <w:top w:val="none" w:sz="0" w:space="0" w:color="auto"/>
        <w:left w:val="none" w:sz="0" w:space="0" w:color="auto"/>
        <w:bottom w:val="none" w:sz="0" w:space="0" w:color="auto"/>
        <w:right w:val="none" w:sz="0" w:space="0" w:color="auto"/>
      </w:divBdr>
    </w:div>
    <w:div w:id="983237843">
      <w:bodyDiv w:val="1"/>
      <w:marLeft w:val="0"/>
      <w:marRight w:val="0"/>
      <w:marTop w:val="0"/>
      <w:marBottom w:val="0"/>
      <w:divBdr>
        <w:top w:val="none" w:sz="0" w:space="0" w:color="auto"/>
        <w:left w:val="none" w:sz="0" w:space="0" w:color="auto"/>
        <w:bottom w:val="none" w:sz="0" w:space="0" w:color="auto"/>
        <w:right w:val="none" w:sz="0" w:space="0" w:color="auto"/>
      </w:divBdr>
    </w:div>
    <w:div w:id="986401551">
      <w:bodyDiv w:val="1"/>
      <w:marLeft w:val="0"/>
      <w:marRight w:val="0"/>
      <w:marTop w:val="0"/>
      <w:marBottom w:val="0"/>
      <w:divBdr>
        <w:top w:val="none" w:sz="0" w:space="0" w:color="auto"/>
        <w:left w:val="none" w:sz="0" w:space="0" w:color="auto"/>
        <w:bottom w:val="none" w:sz="0" w:space="0" w:color="auto"/>
        <w:right w:val="none" w:sz="0" w:space="0" w:color="auto"/>
      </w:divBdr>
    </w:div>
    <w:div w:id="990910352">
      <w:bodyDiv w:val="1"/>
      <w:marLeft w:val="0"/>
      <w:marRight w:val="0"/>
      <w:marTop w:val="0"/>
      <w:marBottom w:val="0"/>
      <w:divBdr>
        <w:top w:val="none" w:sz="0" w:space="0" w:color="auto"/>
        <w:left w:val="none" w:sz="0" w:space="0" w:color="auto"/>
        <w:bottom w:val="none" w:sz="0" w:space="0" w:color="auto"/>
        <w:right w:val="none" w:sz="0" w:space="0" w:color="auto"/>
      </w:divBdr>
    </w:div>
    <w:div w:id="996147598">
      <w:bodyDiv w:val="1"/>
      <w:marLeft w:val="0"/>
      <w:marRight w:val="0"/>
      <w:marTop w:val="0"/>
      <w:marBottom w:val="0"/>
      <w:divBdr>
        <w:top w:val="none" w:sz="0" w:space="0" w:color="auto"/>
        <w:left w:val="none" w:sz="0" w:space="0" w:color="auto"/>
        <w:bottom w:val="none" w:sz="0" w:space="0" w:color="auto"/>
        <w:right w:val="none" w:sz="0" w:space="0" w:color="auto"/>
      </w:divBdr>
    </w:div>
    <w:div w:id="1036007490">
      <w:bodyDiv w:val="1"/>
      <w:marLeft w:val="0"/>
      <w:marRight w:val="0"/>
      <w:marTop w:val="0"/>
      <w:marBottom w:val="0"/>
      <w:divBdr>
        <w:top w:val="none" w:sz="0" w:space="0" w:color="auto"/>
        <w:left w:val="none" w:sz="0" w:space="0" w:color="auto"/>
        <w:bottom w:val="none" w:sz="0" w:space="0" w:color="auto"/>
        <w:right w:val="none" w:sz="0" w:space="0" w:color="auto"/>
      </w:divBdr>
    </w:div>
    <w:div w:id="1047411009">
      <w:bodyDiv w:val="1"/>
      <w:marLeft w:val="0"/>
      <w:marRight w:val="0"/>
      <w:marTop w:val="0"/>
      <w:marBottom w:val="0"/>
      <w:divBdr>
        <w:top w:val="none" w:sz="0" w:space="0" w:color="auto"/>
        <w:left w:val="none" w:sz="0" w:space="0" w:color="auto"/>
        <w:bottom w:val="none" w:sz="0" w:space="0" w:color="auto"/>
        <w:right w:val="none" w:sz="0" w:space="0" w:color="auto"/>
      </w:divBdr>
    </w:div>
    <w:div w:id="1120761405">
      <w:bodyDiv w:val="1"/>
      <w:marLeft w:val="0"/>
      <w:marRight w:val="0"/>
      <w:marTop w:val="0"/>
      <w:marBottom w:val="0"/>
      <w:divBdr>
        <w:top w:val="none" w:sz="0" w:space="0" w:color="auto"/>
        <w:left w:val="none" w:sz="0" w:space="0" w:color="auto"/>
        <w:bottom w:val="none" w:sz="0" w:space="0" w:color="auto"/>
        <w:right w:val="none" w:sz="0" w:space="0" w:color="auto"/>
      </w:divBdr>
    </w:div>
    <w:div w:id="1121265788">
      <w:bodyDiv w:val="1"/>
      <w:marLeft w:val="0"/>
      <w:marRight w:val="0"/>
      <w:marTop w:val="0"/>
      <w:marBottom w:val="0"/>
      <w:divBdr>
        <w:top w:val="none" w:sz="0" w:space="0" w:color="auto"/>
        <w:left w:val="none" w:sz="0" w:space="0" w:color="auto"/>
        <w:bottom w:val="none" w:sz="0" w:space="0" w:color="auto"/>
        <w:right w:val="none" w:sz="0" w:space="0" w:color="auto"/>
      </w:divBdr>
    </w:div>
    <w:div w:id="1254627610">
      <w:bodyDiv w:val="1"/>
      <w:marLeft w:val="0"/>
      <w:marRight w:val="0"/>
      <w:marTop w:val="0"/>
      <w:marBottom w:val="0"/>
      <w:divBdr>
        <w:top w:val="none" w:sz="0" w:space="0" w:color="auto"/>
        <w:left w:val="none" w:sz="0" w:space="0" w:color="auto"/>
        <w:bottom w:val="none" w:sz="0" w:space="0" w:color="auto"/>
        <w:right w:val="none" w:sz="0" w:space="0" w:color="auto"/>
      </w:divBdr>
    </w:div>
    <w:div w:id="1263341736">
      <w:bodyDiv w:val="1"/>
      <w:marLeft w:val="0"/>
      <w:marRight w:val="0"/>
      <w:marTop w:val="0"/>
      <w:marBottom w:val="0"/>
      <w:divBdr>
        <w:top w:val="none" w:sz="0" w:space="0" w:color="auto"/>
        <w:left w:val="none" w:sz="0" w:space="0" w:color="auto"/>
        <w:bottom w:val="none" w:sz="0" w:space="0" w:color="auto"/>
        <w:right w:val="none" w:sz="0" w:space="0" w:color="auto"/>
      </w:divBdr>
    </w:div>
    <w:div w:id="1323503962">
      <w:bodyDiv w:val="1"/>
      <w:marLeft w:val="0"/>
      <w:marRight w:val="0"/>
      <w:marTop w:val="0"/>
      <w:marBottom w:val="0"/>
      <w:divBdr>
        <w:top w:val="none" w:sz="0" w:space="0" w:color="auto"/>
        <w:left w:val="none" w:sz="0" w:space="0" w:color="auto"/>
        <w:bottom w:val="none" w:sz="0" w:space="0" w:color="auto"/>
        <w:right w:val="none" w:sz="0" w:space="0" w:color="auto"/>
      </w:divBdr>
    </w:div>
    <w:div w:id="1324622655">
      <w:bodyDiv w:val="1"/>
      <w:marLeft w:val="0"/>
      <w:marRight w:val="0"/>
      <w:marTop w:val="0"/>
      <w:marBottom w:val="0"/>
      <w:divBdr>
        <w:top w:val="none" w:sz="0" w:space="0" w:color="auto"/>
        <w:left w:val="none" w:sz="0" w:space="0" w:color="auto"/>
        <w:bottom w:val="none" w:sz="0" w:space="0" w:color="auto"/>
        <w:right w:val="none" w:sz="0" w:space="0" w:color="auto"/>
      </w:divBdr>
    </w:div>
    <w:div w:id="1338774766">
      <w:bodyDiv w:val="1"/>
      <w:marLeft w:val="0"/>
      <w:marRight w:val="0"/>
      <w:marTop w:val="0"/>
      <w:marBottom w:val="0"/>
      <w:divBdr>
        <w:top w:val="none" w:sz="0" w:space="0" w:color="auto"/>
        <w:left w:val="none" w:sz="0" w:space="0" w:color="auto"/>
        <w:bottom w:val="none" w:sz="0" w:space="0" w:color="auto"/>
        <w:right w:val="none" w:sz="0" w:space="0" w:color="auto"/>
      </w:divBdr>
    </w:div>
    <w:div w:id="1405108610">
      <w:bodyDiv w:val="1"/>
      <w:marLeft w:val="0"/>
      <w:marRight w:val="0"/>
      <w:marTop w:val="0"/>
      <w:marBottom w:val="0"/>
      <w:divBdr>
        <w:top w:val="none" w:sz="0" w:space="0" w:color="auto"/>
        <w:left w:val="none" w:sz="0" w:space="0" w:color="auto"/>
        <w:bottom w:val="none" w:sz="0" w:space="0" w:color="auto"/>
        <w:right w:val="none" w:sz="0" w:space="0" w:color="auto"/>
      </w:divBdr>
    </w:div>
    <w:div w:id="1444036923">
      <w:bodyDiv w:val="1"/>
      <w:marLeft w:val="0"/>
      <w:marRight w:val="0"/>
      <w:marTop w:val="0"/>
      <w:marBottom w:val="0"/>
      <w:divBdr>
        <w:top w:val="none" w:sz="0" w:space="0" w:color="auto"/>
        <w:left w:val="none" w:sz="0" w:space="0" w:color="auto"/>
        <w:bottom w:val="none" w:sz="0" w:space="0" w:color="auto"/>
        <w:right w:val="none" w:sz="0" w:space="0" w:color="auto"/>
      </w:divBdr>
    </w:div>
    <w:div w:id="1505709071">
      <w:bodyDiv w:val="1"/>
      <w:marLeft w:val="0"/>
      <w:marRight w:val="0"/>
      <w:marTop w:val="0"/>
      <w:marBottom w:val="0"/>
      <w:divBdr>
        <w:top w:val="none" w:sz="0" w:space="0" w:color="auto"/>
        <w:left w:val="none" w:sz="0" w:space="0" w:color="auto"/>
        <w:bottom w:val="none" w:sz="0" w:space="0" w:color="auto"/>
        <w:right w:val="none" w:sz="0" w:space="0" w:color="auto"/>
      </w:divBdr>
      <w:divsChild>
        <w:div w:id="1492254852">
          <w:marLeft w:val="0"/>
          <w:marRight w:val="0"/>
          <w:marTop w:val="0"/>
          <w:marBottom w:val="0"/>
          <w:divBdr>
            <w:top w:val="none" w:sz="0" w:space="0" w:color="auto"/>
            <w:left w:val="none" w:sz="0" w:space="0" w:color="auto"/>
            <w:bottom w:val="none" w:sz="0" w:space="0" w:color="auto"/>
            <w:right w:val="none" w:sz="0" w:space="0" w:color="auto"/>
          </w:divBdr>
          <w:divsChild>
            <w:div w:id="487525476">
              <w:marLeft w:val="0"/>
              <w:marRight w:val="0"/>
              <w:marTop w:val="0"/>
              <w:marBottom w:val="0"/>
              <w:divBdr>
                <w:top w:val="none" w:sz="0" w:space="0" w:color="auto"/>
                <w:left w:val="none" w:sz="0" w:space="0" w:color="auto"/>
                <w:bottom w:val="none" w:sz="0" w:space="0" w:color="auto"/>
                <w:right w:val="none" w:sz="0" w:space="0" w:color="auto"/>
              </w:divBdr>
              <w:divsChild>
                <w:div w:id="370309146">
                  <w:marLeft w:val="0"/>
                  <w:marRight w:val="0"/>
                  <w:marTop w:val="0"/>
                  <w:marBottom w:val="0"/>
                  <w:divBdr>
                    <w:top w:val="none" w:sz="0" w:space="0" w:color="auto"/>
                    <w:left w:val="none" w:sz="0" w:space="0" w:color="auto"/>
                    <w:bottom w:val="none" w:sz="0" w:space="0" w:color="auto"/>
                    <w:right w:val="none" w:sz="0" w:space="0" w:color="auto"/>
                  </w:divBdr>
                  <w:divsChild>
                    <w:div w:id="772482595">
                      <w:marLeft w:val="0"/>
                      <w:marRight w:val="0"/>
                      <w:marTop w:val="0"/>
                      <w:marBottom w:val="0"/>
                      <w:divBdr>
                        <w:top w:val="none" w:sz="0" w:space="0" w:color="auto"/>
                        <w:left w:val="none" w:sz="0" w:space="0" w:color="auto"/>
                        <w:bottom w:val="none" w:sz="0" w:space="0" w:color="auto"/>
                        <w:right w:val="none" w:sz="0" w:space="0" w:color="auto"/>
                      </w:divBdr>
                      <w:divsChild>
                        <w:div w:id="1992371464">
                          <w:marLeft w:val="0"/>
                          <w:marRight w:val="0"/>
                          <w:marTop w:val="0"/>
                          <w:marBottom w:val="0"/>
                          <w:divBdr>
                            <w:top w:val="none" w:sz="0" w:space="0" w:color="auto"/>
                            <w:left w:val="none" w:sz="0" w:space="0" w:color="auto"/>
                            <w:bottom w:val="none" w:sz="0" w:space="0" w:color="auto"/>
                            <w:right w:val="none" w:sz="0" w:space="0" w:color="auto"/>
                          </w:divBdr>
                          <w:divsChild>
                            <w:div w:id="167641448">
                              <w:marLeft w:val="0"/>
                              <w:marRight w:val="0"/>
                              <w:marTop w:val="0"/>
                              <w:marBottom w:val="0"/>
                              <w:divBdr>
                                <w:top w:val="none" w:sz="0" w:space="0" w:color="auto"/>
                                <w:left w:val="none" w:sz="0" w:space="0" w:color="auto"/>
                                <w:bottom w:val="none" w:sz="0" w:space="0" w:color="auto"/>
                                <w:right w:val="none" w:sz="0" w:space="0" w:color="auto"/>
                              </w:divBdr>
                              <w:divsChild>
                                <w:div w:id="830023813">
                                  <w:marLeft w:val="0"/>
                                  <w:marRight w:val="0"/>
                                  <w:marTop w:val="0"/>
                                  <w:marBottom w:val="0"/>
                                  <w:divBdr>
                                    <w:top w:val="none" w:sz="0" w:space="0" w:color="auto"/>
                                    <w:left w:val="none" w:sz="0" w:space="0" w:color="auto"/>
                                    <w:bottom w:val="none" w:sz="0" w:space="0" w:color="auto"/>
                                    <w:right w:val="none" w:sz="0" w:space="0" w:color="auto"/>
                                  </w:divBdr>
                                  <w:divsChild>
                                    <w:div w:id="5476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383547">
          <w:marLeft w:val="0"/>
          <w:marRight w:val="0"/>
          <w:marTop w:val="0"/>
          <w:marBottom w:val="0"/>
          <w:divBdr>
            <w:top w:val="none" w:sz="0" w:space="0" w:color="auto"/>
            <w:left w:val="none" w:sz="0" w:space="0" w:color="auto"/>
            <w:bottom w:val="none" w:sz="0" w:space="0" w:color="auto"/>
            <w:right w:val="none" w:sz="0" w:space="0" w:color="auto"/>
          </w:divBdr>
          <w:divsChild>
            <w:div w:id="1579485743">
              <w:marLeft w:val="0"/>
              <w:marRight w:val="0"/>
              <w:marTop w:val="0"/>
              <w:marBottom w:val="0"/>
              <w:divBdr>
                <w:top w:val="none" w:sz="0" w:space="0" w:color="auto"/>
                <w:left w:val="none" w:sz="0" w:space="0" w:color="auto"/>
                <w:bottom w:val="none" w:sz="0" w:space="0" w:color="auto"/>
                <w:right w:val="none" w:sz="0" w:space="0" w:color="auto"/>
              </w:divBdr>
              <w:divsChild>
                <w:div w:id="1876038283">
                  <w:marLeft w:val="0"/>
                  <w:marRight w:val="0"/>
                  <w:marTop w:val="0"/>
                  <w:marBottom w:val="0"/>
                  <w:divBdr>
                    <w:top w:val="none" w:sz="0" w:space="0" w:color="auto"/>
                    <w:left w:val="none" w:sz="0" w:space="0" w:color="auto"/>
                    <w:bottom w:val="none" w:sz="0" w:space="0" w:color="auto"/>
                    <w:right w:val="none" w:sz="0" w:space="0" w:color="auto"/>
                  </w:divBdr>
                  <w:divsChild>
                    <w:div w:id="1846745660">
                      <w:marLeft w:val="0"/>
                      <w:marRight w:val="0"/>
                      <w:marTop w:val="0"/>
                      <w:marBottom w:val="0"/>
                      <w:divBdr>
                        <w:top w:val="none" w:sz="0" w:space="0" w:color="auto"/>
                        <w:left w:val="none" w:sz="0" w:space="0" w:color="auto"/>
                        <w:bottom w:val="none" w:sz="0" w:space="0" w:color="auto"/>
                        <w:right w:val="none" w:sz="0" w:space="0" w:color="auto"/>
                      </w:divBdr>
                      <w:divsChild>
                        <w:div w:id="342435952">
                          <w:marLeft w:val="0"/>
                          <w:marRight w:val="0"/>
                          <w:marTop w:val="0"/>
                          <w:marBottom w:val="0"/>
                          <w:divBdr>
                            <w:top w:val="none" w:sz="0" w:space="0" w:color="auto"/>
                            <w:left w:val="none" w:sz="0" w:space="0" w:color="auto"/>
                            <w:bottom w:val="none" w:sz="0" w:space="0" w:color="auto"/>
                            <w:right w:val="none" w:sz="0" w:space="0" w:color="auto"/>
                          </w:divBdr>
                          <w:divsChild>
                            <w:div w:id="112597741">
                              <w:marLeft w:val="0"/>
                              <w:marRight w:val="0"/>
                              <w:marTop w:val="0"/>
                              <w:marBottom w:val="0"/>
                              <w:divBdr>
                                <w:top w:val="none" w:sz="0" w:space="0" w:color="auto"/>
                                <w:left w:val="none" w:sz="0" w:space="0" w:color="auto"/>
                                <w:bottom w:val="none" w:sz="0" w:space="0" w:color="auto"/>
                                <w:right w:val="none" w:sz="0" w:space="0" w:color="auto"/>
                              </w:divBdr>
                              <w:divsChild>
                                <w:div w:id="1182813663">
                                  <w:marLeft w:val="0"/>
                                  <w:marRight w:val="0"/>
                                  <w:marTop w:val="0"/>
                                  <w:marBottom w:val="0"/>
                                  <w:divBdr>
                                    <w:top w:val="none" w:sz="0" w:space="0" w:color="auto"/>
                                    <w:left w:val="none" w:sz="0" w:space="0" w:color="auto"/>
                                    <w:bottom w:val="none" w:sz="0" w:space="0" w:color="auto"/>
                                    <w:right w:val="none" w:sz="0" w:space="0" w:color="auto"/>
                                  </w:divBdr>
                                  <w:divsChild>
                                    <w:div w:id="2053164">
                                      <w:marLeft w:val="0"/>
                                      <w:marRight w:val="0"/>
                                      <w:marTop w:val="0"/>
                                      <w:marBottom w:val="0"/>
                                      <w:divBdr>
                                        <w:top w:val="none" w:sz="0" w:space="0" w:color="auto"/>
                                        <w:left w:val="none" w:sz="0" w:space="0" w:color="auto"/>
                                        <w:bottom w:val="none" w:sz="0" w:space="0" w:color="auto"/>
                                        <w:right w:val="none" w:sz="0" w:space="0" w:color="auto"/>
                                      </w:divBdr>
                                      <w:divsChild>
                                        <w:div w:id="11324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24605">
          <w:marLeft w:val="0"/>
          <w:marRight w:val="0"/>
          <w:marTop w:val="0"/>
          <w:marBottom w:val="0"/>
          <w:divBdr>
            <w:top w:val="none" w:sz="0" w:space="0" w:color="auto"/>
            <w:left w:val="none" w:sz="0" w:space="0" w:color="auto"/>
            <w:bottom w:val="none" w:sz="0" w:space="0" w:color="auto"/>
            <w:right w:val="none" w:sz="0" w:space="0" w:color="auto"/>
          </w:divBdr>
          <w:divsChild>
            <w:div w:id="721640173">
              <w:marLeft w:val="0"/>
              <w:marRight w:val="0"/>
              <w:marTop w:val="0"/>
              <w:marBottom w:val="0"/>
              <w:divBdr>
                <w:top w:val="none" w:sz="0" w:space="0" w:color="auto"/>
                <w:left w:val="none" w:sz="0" w:space="0" w:color="auto"/>
                <w:bottom w:val="none" w:sz="0" w:space="0" w:color="auto"/>
                <w:right w:val="none" w:sz="0" w:space="0" w:color="auto"/>
              </w:divBdr>
              <w:divsChild>
                <w:div w:id="836844252">
                  <w:marLeft w:val="0"/>
                  <w:marRight w:val="0"/>
                  <w:marTop w:val="0"/>
                  <w:marBottom w:val="0"/>
                  <w:divBdr>
                    <w:top w:val="none" w:sz="0" w:space="0" w:color="auto"/>
                    <w:left w:val="none" w:sz="0" w:space="0" w:color="auto"/>
                    <w:bottom w:val="none" w:sz="0" w:space="0" w:color="auto"/>
                    <w:right w:val="none" w:sz="0" w:space="0" w:color="auto"/>
                  </w:divBdr>
                  <w:divsChild>
                    <w:div w:id="1344745133">
                      <w:marLeft w:val="0"/>
                      <w:marRight w:val="0"/>
                      <w:marTop w:val="0"/>
                      <w:marBottom w:val="0"/>
                      <w:divBdr>
                        <w:top w:val="none" w:sz="0" w:space="0" w:color="auto"/>
                        <w:left w:val="none" w:sz="0" w:space="0" w:color="auto"/>
                        <w:bottom w:val="none" w:sz="0" w:space="0" w:color="auto"/>
                        <w:right w:val="none" w:sz="0" w:space="0" w:color="auto"/>
                      </w:divBdr>
                      <w:divsChild>
                        <w:div w:id="1263339936">
                          <w:marLeft w:val="0"/>
                          <w:marRight w:val="0"/>
                          <w:marTop w:val="0"/>
                          <w:marBottom w:val="0"/>
                          <w:divBdr>
                            <w:top w:val="none" w:sz="0" w:space="0" w:color="auto"/>
                            <w:left w:val="none" w:sz="0" w:space="0" w:color="auto"/>
                            <w:bottom w:val="none" w:sz="0" w:space="0" w:color="auto"/>
                            <w:right w:val="none" w:sz="0" w:space="0" w:color="auto"/>
                          </w:divBdr>
                          <w:divsChild>
                            <w:div w:id="279848985">
                              <w:marLeft w:val="0"/>
                              <w:marRight w:val="0"/>
                              <w:marTop w:val="0"/>
                              <w:marBottom w:val="0"/>
                              <w:divBdr>
                                <w:top w:val="none" w:sz="0" w:space="0" w:color="auto"/>
                                <w:left w:val="none" w:sz="0" w:space="0" w:color="auto"/>
                                <w:bottom w:val="none" w:sz="0" w:space="0" w:color="auto"/>
                                <w:right w:val="none" w:sz="0" w:space="0" w:color="auto"/>
                              </w:divBdr>
                              <w:divsChild>
                                <w:div w:id="264971163">
                                  <w:marLeft w:val="0"/>
                                  <w:marRight w:val="0"/>
                                  <w:marTop w:val="0"/>
                                  <w:marBottom w:val="0"/>
                                  <w:divBdr>
                                    <w:top w:val="none" w:sz="0" w:space="0" w:color="auto"/>
                                    <w:left w:val="none" w:sz="0" w:space="0" w:color="auto"/>
                                    <w:bottom w:val="none" w:sz="0" w:space="0" w:color="auto"/>
                                    <w:right w:val="none" w:sz="0" w:space="0" w:color="auto"/>
                                  </w:divBdr>
                                  <w:divsChild>
                                    <w:div w:id="121499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973894">
      <w:bodyDiv w:val="1"/>
      <w:marLeft w:val="0"/>
      <w:marRight w:val="0"/>
      <w:marTop w:val="0"/>
      <w:marBottom w:val="0"/>
      <w:divBdr>
        <w:top w:val="none" w:sz="0" w:space="0" w:color="auto"/>
        <w:left w:val="none" w:sz="0" w:space="0" w:color="auto"/>
        <w:bottom w:val="none" w:sz="0" w:space="0" w:color="auto"/>
        <w:right w:val="none" w:sz="0" w:space="0" w:color="auto"/>
      </w:divBdr>
    </w:div>
    <w:div w:id="1543781593">
      <w:bodyDiv w:val="1"/>
      <w:marLeft w:val="0"/>
      <w:marRight w:val="0"/>
      <w:marTop w:val="0"/>
      <w:marBottom w:val="0"/>
      <w:divBdr>
        <w:top w:val="none" w:sz="0" w:space="0" w:color="auto"/>
        <w:left w:val="none" w:sz="0" w:space="0" w:color="auto"/>
        <w:bottom w:val="none" w:sz="0" w:space="0" w:color="auto"/>
        <w:right w:val="none" w:sz="0" w:space="0" w:color="auto"/>
      </w:divBdr>
    </w:div>
    <w:div w:id="1562447380">
      <w:bodyDiv w:val="1"/>
      <w:marLeft w:val="0"/>
      <w:marRight w:val="0"/>
      <w:marTop w:val="0"/>
      <w:marBottom w:val="0"/>
      <w:divBdr>
        <w:top w:val="none" w:sz="0" w:space="0" w:color="auto"/>
        <w:left w:val="none" w:sz="0" w:space="0" w:color="auto"/>
        <w:bottom w:val="none" w:sz="0" w:space="0" w:color="auto"/>
        <w:right w:val="none" w:sz="0" w:space="0" w:color="auto"/>
      </w:divBdr>
    </w:div>
    <w:div w:id="1574270705">
      <w:bodyDiv w:val="1"/>
      <w:marLeft w:val="0"/>
      <w:marRight w:val="0"/>
      <w:marTop w:val="0"/>
      <w:marBottom w:val="0"/>
      <w:divBdr>
        <w:top w:val="none" w:sz="0" w:space="0" w:color="auto"/>
        <w:left w:val="none" w:sz="0" w:space="0" w:color="auto"/>
        <w:bottom w:val="none" w:sz="0" w:space="0" w:color="auto"/>
        <w:right w:val="none" w:sz="0" w:space="0" w:color="auto"/>
      </w:divBdr>
    </w:div>
    <w:div w:id="1595741534">
      <w:bodyDiv w:val="1"/>
      <w:marLeft w:val="0"/>
      <w:marRight w:val="0"/>
      <w:marTop w:val="0"/>
      <w:marBottom w:val="0"/>
      <w:divBdr>
        <w:top w:val="none" w:sz="0" w:space="0" w:color="auto"/>
        <w:left w:val="none" w:sz="0" w:space="0" w:color="auto"/>
        <w:bottom w:val="none" w:sz="0" w:space="0" w:color="auto"/>
        <w:right w:val="none" w:sz="0" w:space="0" w:color="auto"/>
      </w:divBdr>
      <w:divsChild>
        <w:div w:id="1319727230">
          <w:marLeft w:val="0"/>
          <w:marRight w:val="0"/>
          <w:marTop w:val="0"/>
          <w:marBottom w:val="0"/>
          <w:divBdr>
            <w:top w:val="none" w:sz="0" w:space="0" w:color="auto"/>
            <w:left w:val="none" w:sz="0" w:space="0" w:color="auto"/>
            <w:bottom w:val="none" w:sz="0" w:space="0" w:color="auto"/>
            <w:right w:val="none" w:sz="0" w:space="0" w:color="auto"/>
          </w:divBdr>
          <w:divsChild>
            <w:div w:id="1875457967">
              <w:marLeft w:val="0"/>
              <w:marRight w:val="0"/>
              <w:marTop w:val="0"/>
              <w:marBottom w:val="0"/>
              <w:divBdr>
                <w:top w:val="none" w:sz="0" w:space="0" w:color="auto"/>
                <w:left w:val="none" w:sz="0" w:space="0" w:color="auto"/>
                <w:bottom w:val="none" w:sz="0" w:space="0" w:color="auto"/>
                <w:right w:val="none" w:sz="0" w:space="0" w:color="auto"/>
              </w:divBdr>
              <w:divsChild>
                <w:div w:id="871114207">
                  <w:marLeft w:val="0"/>
                  <w:marRight w:val="0"/>
                  <w:marTop w:val="0"/>
                  <w:marBottom w:val="0"/>
                  <w:divBdr>
                    <w:top w:val="none" w:sz="0" w:space="0" w:color="auto"/>
                    <w:left w:val="none" w:sz="0" w:space="0" w:color="auto"/>
                    <w:bottom w:val="none" w:sz="0" w:space="0" w:color="auto"/>
                    <w:right w:val="none" w:sz="0" w:space="0" w:color="auto"/>
                  </w:divBdr>
                  <w:divsChild>
                    <w:div w:id="1846825317">
                      <w:marLeft w:val="0"/>
                      <w:marRight w:val="0"/>
                      <w:marTop w:val="0"/>
                      <w:marBottom w:val="0"/>
                      <w:divBdr>
                        <w:top w:val="none" w:sz="0" w:space="0" w:color="auto"/>
                        <w:left w:val="none" w:sz="0" w:space="0" w:color="auto"/>
                        <w:bottom w:val="none" w:sz="0" w:space="0" w:color="auto"/>
                        <w:right w:val="none" w:sz="0" w:space="0" w:color="auto"/>
                      </w:divBdr>
                      <w:divsChild>
                        <w:div w:id="795103220">
                          <w:marLeft w:val="0"/>
                          <w:marRight w:val="0"/>
                          <w:marTop w:val="0"/>
                          <w:marBottom w:val="0"/>
                          <w:divBdr>
                            <w:top w:val="none" w:sz="0" w:space="0" w:color="auto"/>
                            <w:left w:val="none" w:sz="0" w:space="0" w:color="auto"/>
                            <w:bottom w:val="none" w:sz="0" w:space="0" w:color="auto"/>
                            <w:right w:val="none" w:sz="0" w:space="0" w:color="auto"/>
                          </w:divBdr>
                          <w:divsChild>
                            <w:div w:id="1893536420">
                              <w:marLeft w:val="0"/>
                              <w:marRight w:val="0"/>
                              <w:marTop w:val="0"/>
                              <w:marBottom w:val="0"/>
                              <w:divBdr>
                                <w:top w:val="none" w:sz="0" w:space="0" w:color="auto"/>
                                <w:left w:val="none" w:sz="0" w:space="0" w:color="auto"/>
                                <w:bottom w:val="none" w:sz="0" w:space="0" w:color="auto"/>
                                <w:right w:val="none" w:sz="0" w:space="0" w:color="auto"/>
                              </w:divBdr>
                              <w:divsChild>
                                <w:div w:id="1806386908">
                                  <w:marLeft w:val="0"/>
                                  <w:marRight w:val="0"/>
                                  <w:marTop w:val="0"/>
                                  <w:marBottom w:val="0"/>
                                  <w:divBdr>
                                    <w:top w:val="none" w:sz="0" w:space="0" w:color="auto"/>
                                    <w:left w:val="none" w:sz="0" w:space="0" w:color="auto"/>
                                    <w:bottom w:val="none" w:sz="0" w:space="0" w:color="auto"/>
                                    <w:right w:val="none" w:sz="0" w:space="0" w:color="auto"/>
                                  </w:divBdr>
                                  <w:divsChild>
                                    <w:div w:id="5395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682903">
          <w:marLeft w:val="0"/>
          <w:marRight w:val="0"/>
          <w:marTop w:val="0"/>
          <w:marBottom w:val="0"/>
          <w:divBdr>
            <w:top w:val="none" w:sz="0" w:space="0" w:color="auto"/>
            <w:left w:val="none" w:sz="0" w:space="0" w:color="auto"/>
            <w:bottom w:val="none" w:sz="0" w:space="0" w:color="auto"/>
            <w:right w:val="none" w:sz="0" w:space="0" w:color="auto"/>
          </w:divBdr>
          <w:divsChild>
            <w:div w:id="1329481016">
              <w:marLeft w:val="0"/>
              <w:marRight w:val="0"/>
              <w:marTop w:val="0"/>
              <w:marBottom w:val="0"/>
              <w:divBdr>
                <w:top w:val="none" w:sz="0" w:space="0" w:color="auto"/>
                <w:left w:val="none" w:sz="0" w:space="0" w:color="auto"/>
                <w:bottom w:val="none" w:sz="0" w:space="0" w:color="auto"/>
                <w:right w:val="none" w:sz="0" w:space="0" w:color="auto"/>
              </w:divBdr>
              <w:divsChild>
                <w:div w:id="987976779">
                  <w:marLeft w:val="0"/>
                  <w:marRight w:val="0"/>
                  <w:marTop w:val="0"/>
                  <w:marBottom w:val="0"/>
                  <w:divBdr>
                    <w:top w:val="none" w:sz="0" w:space="0" w:color="auto"/>
                    <w:left w:val="none" w:sz="0" w:space="0" w:color="auto"/>
                    <w:bottom w:val="none" w:sz="0" w:space="0" w:color="auto"/>
                    <w:right w:val="none" w:sz="0" w:space="0" w:color="auto"/>
                  </w:divBdr>
                  <w:divsChild>
                    <w:div w:id="270667979">
                      <w:marLeft w:val="0"/>
                      <w:marRight w:val="0"/>
                      <w:marTop w:val="0"/>
                      <w:marBottom w:val="0"/>
                      <w:divBdr>
                        <w:top w:val="none" w:sz="0" w:space="0" w:color="auto"/>
                        <w:left w:val="none" w:sz="0" w:space="0" w:color="auto"/>
                        <w:bottom w:val="none" w:sz="0" w:space="0" w:color="auto"/>
                        <w:right w:val="none" w:sz="0" w:space="0" w:color="auto"/>
                      </w:divBdr>
                      <w:divsChild>
                        <w:div w:id="762606847">
                          <w:marLeft w:val="0"/>
                          <w:marRight w:val="0"/>
                          <w:marTop w:val="0"/>
                          <w:marBottom w:val="0"/>
                          <w:divBdr>
                            <w:top w:val="none" w:sz="0" w:space="0" w:color="auto"/>
                            <w:left w:val="none" w:sz="0" w:space="0" w:color="auto"/>
                            <w:bottom w:val="none" w:sz="0" w:space="0" w:color="auto"/>
                            <w:right w:val="none" w:sz="0" w:space="0" w:color="auto"/>
                          </w:divBdr>
                          <w:divsChild>
                            <w:div w:id="1232083344">
                              <w:marLeft w:val="0"/>
                              <w:marRight w:val="0"/>
                              <w:marTop w:val="0"/>
                              <w:marBottom w:val="0"/>
                              <w:divBdr>
                                <w:top w:val="none" w:sz="0" w:space="0" w:color="auto"/>
                                <w:left w:val="none" w:sz="0" w:space="0" w:color="auto"/>
                                <w:bottom w:val="none" w:sz="0" w:space="0" w:color="auto"/>
                                <w:right w:val="none" w:sz="0" w:space="0" w:color="auto"/>
                              </w:divBdr>
                              <w:divsChild>
                                <w:div w:id="1721854161">
                                  <w:marLeft w:val="0"/>
                                  <w:marRight w:val="0"/>
                                  <w:marTop w:val="0"/>
                                  <w:marBottom w:val="0"/>
                                  <w:divBdr>
                                    <w:top w:val="none" w:sz="0" w:space="0" w:color="auto"/>
                                    <w:left w:val="none" w:sz="0" w:space="0" w:color="auto"/>
                                    <w:bottom w:val="none" w:sz="0" w:space="0" w:color="auto"/>
                                    <w:right w:val="none" w:sz="0" w:space="0" w:color="auto"/>
                                  </w:divBdr>
                                  <w:divsChild>
                                    <w:div w:id="1990478125">
                                      <w:marLeft w:val="0"/>
                                      <w:marRight w:val="0"/>
                                      <w:marTop w:val="0"/>
                                      <w:marBottom w:val="0"/>
                                      <w:divBdr>
                                        <w:top w:val="none" w:sz="0" w:space="0" w:color="auto"/>
                                        <w:left w:val="none" w:sz="0" w:space="0" w:color="auto"/>
                                        <w:bottom w:val="none" w:sz="0" w:space="0" w:color="auto"/>
                                        <w:right w:val="none" w:sz="0" w:space="0" w:color="auto"/>
                                      </w:divBdr>
                                      <w:divsChild>
                                        <w:div w:id="10428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725257">
          <w:marLeft w:val="0"/>
          <w:marRight w:val="0"/>
          <w:marTop w:val="0"/>
          <w:marBottom w:val="0"/>
          <w:divBdr>
            <w:top w:val="none" w:sz="0" w:space="0" w:color="auto"/>
            <w:left w:val="none" w:sz="0" w:space="0" w:color="auto"/>
            <w:bottom w:val="none" w:sz="0" w:space="0" w:color="auto"/>
            <w:right w:val="none" w:sz="0" w:space="0" w:color="auto"/>
          </w:divBdr>
          <w:divsChild>
            <w:div w:id="267129779">
              <w:marLeft w:val="0"/>
              <w:marRight w:val="0"/>
              <w:marTop w:val="0"/>
              <w:marBottom w:val="0"/>
              <w:divBdr>
                <w:top w:val="none" w:sz="0" w:space="0" w:color="auto"/>
                <w:left w:val="none" w:sz="0" w:space="0" w:color="auto"/>
                <w:bottom w:val="none" w:sz="0" w:space="0" w:color="auto"/>
                <w:right w:val="none" w:sz="0" w:space="0" w:color="auto"/>
              </w:divBdr>
              <w:divsChild>
                <w:div w:id="1715304674">
                  <w:marLeft w:val="0"/>
                  <w:marRight w:val="0"/>
                  <w:marTop w:val="0"/>
                  <w:marBottom w:val="0"/>
                  <w:divBdr>
                    <w:top w:val="none" w:sz="0" w:space="0" w:color="auto"/>
                    <w:left w:val="none" w:sz="0" w:space="0" w:color="auto"/>
                    <w:bottom w:val="none" w:sz="0" w:space="0" w:color="auto"/>
                    <w:right w:val="none" w:sz="0" w:space="0" w:color="auto"/>
                  </w:divBdr>
                  <w:divsChild>
                    <w:div w:id="1552033894">
                      <w:marLeft w:val="0"/>
                      <w:marRight w:val="0"/>
                      <w:marTop w:val="0"/>
                      <w:marBottom w:val="0"/>
                      <w:divBdr>
                        <w:top w:val="none" w:sz="0" w:space="0" w:color="auto"/>
                        <w:left w:val="none" w:sz="0" w:space="0" w:color="auto"/>
                        <w:bottom w:val="none" w:sz="0" w:space="0" w:color="auto"/>
                        <w:right w:val="none" w:sz="0" w:space="0" w:color="auto"/>
                      </w:divBdr>
                      <w:divsChild>
                        <w:div w:id="992835358">
                          <w:marLeft w:val="0"/>
                          <w:marRight w:val="0"/>
                          <w:marTop w:val="0"/>
                          <w:marBottom w:val="0"/>
                          <w:divBdr>
                            <w:top w:val="none" w:sz="0" w:space="0" w:color="auto"/>
                            <w:left w:val="none" w:sz="0" w:space="0" w:color="auto"/>
                            <w:bottom w:val="none" w:sz="0" w:space="0" w:color="auto"/>
                            <w:right w:val="none" w:sz="0" w:space="0" w:color="auto"/>
                          </w:divBdr>
                          <w:divsChild>
                            <w:div w:id="1815021757">
                              <w:marLeft w:val="0"/>
                              <w:marRight w:val="0"/>
                              <w:marTop w:val="0"/>
                              <w:marBottom w:val="0"/>
                              <w:divBdr>
                                <w:top w:val="none" w:sz="0" w:space="0" w:color="auto"/>
                                <w:left w:val="none" w:sz="0" w:space="0" w:color="auto"/>
                                <w:bottom w:val="none" w:sz="0" w:space="0" w:color="auto"/>
                                <w:right w:val="none" w:sz="0" w:space="0" w:color="auto"/>
                              </w:divBdr>
                              <w:divsChild>
                                <w:div w:id="1694066651">
                                  <w:marLeft w:val="0"/>
                                  <w:marRight w:val="0"/>
                                  <w:marTop w:val="0"/>
                                  <w:marBottom w:val="0"/>
                                  <w:divBdr>
                                    <w:top w:val="none" w:sz="0" w:space="0" w:color="auto"/>
                                    <w:left w:val="none" w:sz="0" w:space="0" w:color="auto"/>
                                    <w:bottom w:val="none" w:sz="0" w:space="0" w:color="auto"/>
                                    <w:right w:val="none" w:sz="0" w:space="0" w:color="auto"/>
                                  </w:divBdr>
                                  <w:divsChild>
                                    <w:div w:id="20305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705211">
      <w:bodyDiv w:val="1"/>
      <w:marLeft w:val="0"/>
      <w:marRight w:val="0"/>
      <w:marTop w:val="0"/>
      <w:marBottom w:val="0"/>
      <w:divBdr>
        <w:top w:val="none" w:sz="0" w:space="0" w:color="auto"/>
        <w:left w:val="none" w:sz="0" w:space="0" w:color="auto"/>
        <w:bottom w:val="none" w:sz="0" w:space="0" w:color="auto"/>
        <w:right w:val="none" w:sz="0" w:space="0" w:color="auto"/>
      </w:divBdr>
    </w:div>
    <w:div w:id="1665738255">
      <w:bodyDiv w:val="1"/>
      <w:marLeft w:val="0"/>
      <w:marRight w:val="0"/>
      <w:marTop w:val="0"/>
      <w:marBottom w:val="0"/>
      <w:divBdr>
        <w:top w:val="none" w:sz="0" w:space="0" w:color="auto"/>
        <w:left w:val="none" w:sz="0" w:space="0" w:color="auto"/>
        <w:bottom w:val="none" w:sz="0" w:space="0" w:color="auto"/>
        <w:right w:val="none" w:sz="0" w:space="0" w:color="auto"/>
      </w:divBdr>
    </w:div>
    <w:div w:id="1700741045">
      <w:bodyDiv w:val="1"/>
      <w:marLeft w:val="0"/>
      <w:marRight w:val="0"/>
      <w:marTop w:val="0"/>
      <w:marBottom w:val="0"/>
      <w:divBdr>
        <w:top w:val="none" w:sz="0" w:space="0" w:color="auto"/>
        <w:left w:val="none" w:sz="0" w:space="0" w:color="auto"/>
        <w:bottom w:val="none" w:sz="0" w:space="0" w:color="auto"/>
        <w:right w:val="none" w:sz="0" w:space="0" w:color="auto"/>
      </w:divBdr>
    </w:div>
    <w:div w:id="1716999387">
      <w:bodyDiv w:val="1"/>
      <w:marLeft w:val="0"/>
      <w:marRight w:val="0"/>
      <w:marTop w:val="0"/>
      <w:marBottom w:val="0"/>
      <w:divBdr>
        <w:top w:val="none" w:sz="0" w:space="0" w:color="auto"/>
        <w:left w:val="none" w:sz="0" w:space="0" w:color="auto"/>
        <w:bottom w:val="none" w:sz="0" w:space="0" w:color="auto"/>
        <w:right w:val="none" w:sz="0" w:space="0" w:color="auto"/>
      </w:divBdr>
    </w:div>
    <w:div w:id="1815678791">
      <w:bodyDiv w:val="1"/>
      <w:marLeft w:val="0"/>
      <w:marRight w:val="0"/>
      <w:marTop w:val="0"/>
      <w:marBottom w:val="0"/>
      <w:divBdr>
        <w:top w:val="none" w:sz="0" w:space="0" w:color="auto"/>
        <w:left w:val="none" w:sz="0" w:space="0" w:color="auto"/>
        <w:bottom w:val="none" w:sz="0" w:space="0" w:color="auto"/>
        <w:right w:val="none" w:sz="0" w:space="0" w:color="auto"/>
      </w:divBdr>
    </w:div>
    <w:div w:id="1929002707">
      <w:bodyDiv w:val="1"/>
      <w:marLeft w:val="0"/>
      <w:marRight w:val="0"/>
      <w:marTop w:val="0"/>
      <w:marBottom w:val="0"/>
      <w:divBdr>
        <w:top w:val="none" w:sz="0" w:space="0" w:color="auto"/>
        <w:left w:val="none" w:sz="0" w:space="0" w:color="auto"/>
        <w:bottom w:val="none" w:sz="0" w:space="0" w:color="auto"/>
        <w:right w:val="none" w:sz="0" w:space="0" w:color="auto"/>
      </w:divBdr>
    </w:div>
    <w:div w:id="2013751294">
      <w:bodyDiv w:val="1"/>
      <w:marLeft w:val="0"/>
      <w:marRight w:val="0"/>
      <w:marTop w:val="0"/>
      <w:marBottom w:val="0"/>
      <w:divBdr>
        <w:top w:val="none" w:sz="0" w:space="0" w:color="auto"/>
        <w:left w:val="none" w:sz="0" w:space="0" w:color="auto"/>
        <w:bottom w:val="none" w:sz="0" w:space="0" w:color="auto"/>
        <w:right w:val="none" w:sz="0" w:space="0" w:color="auto"/>
      </w:divBdr>
    </w:div>
    <w:div w:id="214709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diagramData" Target="diagrams/data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jpg"/><Relationship Id="rId79" Type="http://schemas.openxmlformats.org/officeDocument/2006/relationships/hyperlink" Target="https://www.researchgate.net/profile/Samreen-Naeem?_tp=eyJjb250ZXh0Ijp7ImZpcnN0UGFnZSI6InB1YmxpY2F0aW9uIiwicGFnZSI6InB1YmxpY2F0aW9uIn19" TargetMode="External"/><Relationship Id="rId5" Type="http://schemas.openxmlformats.org/officeDocument/2006/relationships/webSettings" Target="webSettings.xml"/><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jpg"/><Relationship Id="rId77" Type="http://schemas.openxmlformats.org/officeDocument/2006/relationships/hyperlink" Target="https://www.linkedin.com/company/33205689/"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jpg"/><Relationship Id="rId80" Type="http://schemas.openxmlformats.org/officeDocument/2006/relationships/hyperlink" Target="https://www.researchgate.net/profile/Aqib-Ali-6"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jpg"/><Relationship Id="rId75" Type="http://schemas.openxmlformats.org/officeDocument/2006/relationships/image" Target="media/image63.jpg"/><Relationship Id="rId83" Type="http://schemas.openxmlformats.org/officeDocument/2006/relationships/header" Target="header1.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jpg"/><Relationship Id="rId78" Type="http://schemas.openxmlformats.org/officeDocument/2006/relationships/hyperlink" Target="https://onlinelibrary.wiley.com/authored-by/Stoltzfus/Jill+C." TargetMode="External"/><Relationship Id="rId81" Type="http://schemas.openxmlformats.org/officeDocument/2006/relationships/hyperlink" Target="https://www.researchgate.net/profile/Sania-Anam?_tp=eyJjb250ZXh0Ijp7ImZpcnN0UGFnZSI6InB1YmxpY2F0aW9uIiwicGFnZSI6InB1YmxpY2F0aW9uIn19"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diagramQuickStyle" Target="diagrams/quickStyle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jpg"/><Relationship Id="rId7" Type="http://schemas.openxmlformats.org/officeDocument/2006/relationships/endnotes" Target="endnotes.xml"/><Relationship Id="rId71" Type="http://schemas.openxmlformats.org/officeDocument/2006/relationships/image" Target="media/image59.jp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hyperlink" Target="https://www.researchgate.net/profile/Munawar-Ahmed-4?_tp=eyJjb250ZXh0Ijp7ImZpcnN0UGFnZSI6InB1YmxpY2F0aW9uIiwicGFnZSI6InB1YmxpY2F0aW9uIn19" TargetMode="External"/><Relationship Id="rId19"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6.png"/><Relationship Id="rId1" Type="http://schemas.openxmlformats.org/officeDocument/2006/relationships/image" Target="media/image65.emf"/></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A047CC-DA8F-4E19-905F-2B8A3C1BCFD0}" type="doc">
      <dgm:prSet loTypeId="urn:microsoft.com/office/officeart/2008/layout/HorizontalMultiLevelHierarchy" loCatId="hierarchy" qsTypeId="urn:microsoft.com/office/officeart/2005/8/quickstyle/simple2" qsCatId="simple" csTypeId="urn:microsoft.com/office/officeart/2005/8/colors/accent6_1" csCatId="accent6" phldr="1"/>
      <dgm:spPr/>
      <dgm:t>
        <a:bodyPr/>
        <a:lstStyle/>
        <a:p>
          <a:endParaRPr lang="fr-FR"/>
        </a:p>
      </dgm:t>
    </dgm:pt>
    <dgm:pt modelId="{D18FA758-CD60-4361-91FF-E093B192CB7E}">
      <dgm:prSet phldrT="[Texte]" custT="1"/>
      <dgm:spPr/>
      <dgm:t>
        <a:bodyPr/>
        <a:lstStyle/>
        <a:p>
          <a:pPr algn="ctr"/>
          <a:r>
            <a:rPr lang="fr-FR" sz="800">
              <a:latin typeface="Times New Roman" panose="02020603050405020304" pitchFamily="18" charset="0"/>
              <a:cs typeface="Times New Roman" panose="02020603050405020304" pitchFamily="18" charset="0"/>
            </a:rPr>
            <a:t>Apprentissage Supervisé</a:t>
          </a:r>
        </a:p>
      </dgm:t>
    </dgm:pt>
    <dgm:pt modelId="{61E289FA-3E5A-4F49-9CFC-5B6B6F417BDF}" type="parTrans" cxnId="{9AA46D91-D7E7-47A8-B056-3707E383A83C}">
      <dgm:prSet custT="1"/>
      <dgm:spPr/>
      <dgm:t>
        <a:bodyPr/>
        <a:lstStyle/>
        <a:p>
          <a:pPr algn="ctr"/>
          <a:endParaRPr lang="fr-FR" sz="100"/>
        </a:p>
      </dgm:t>
    </dgm:pt>
    <dgm:pt modelId="{6442DC3B-782B-4BA5-A385-5BE1E61E5D97}" type="sibTrans" cxnId="{9AA46D91-D7E7-47A8-B056-3707E383A83C}">
      <dgm:prSet/>
      <dgm:spPr/>
      <dgm:t>
        <a:bodyPr/>
        <a:lstStyle/>
        <a:p>
          <a:pPr algn="ctr"/>
          <a:endParaRPr lang="fr-FR" sz="1000"/>
        </a:p>
      </dgm:t>
    </dgm:pt>
    <dgm:pt modelId="{BBCFC54E-5D2A-4161-9B7A-63809149C46F}">
      <dgm:prSet phldrT="[Texte]" custT="1"/>
      <dgm:spPr/>
      <dgm:t>
        <a:bodyPr/>
        <a:lstStyle/>
        <a:p>
          <a:pPr algn="ctr"/>
          <a:r>
            <a:rPr lang="en-US" sz="800">
              <a:latin typeface="Times New Roman" panose="02020603050405020304" pitchFamily="18" charset="0"/>
              <a:cs typeface="Times New Roman" panose="02020603050405020304" pitchFamily="18" charset="0"/>
            </a:rPr>
            <a:t>Apprentissage non Supervisé</a:t>
          </a:r>
          <a:endParaRPr lang="fr-FR" sz="800">
            <a:latin typeface="Times New Roman" panose="02020603050405020304" pitchFamily="18" charset="0"/>
            <a:cs typeface="Times New Roman" panose="02020603050405020304" pitchFamily="18" charset="0"/>
          </a:endParaRPr>
        </a:p>
      </dgm:t>
    </dgm:pt>
    <dgm:pt modelId="{F69E8958-03DA-4386-B9C3-6F146C69E6BD}" type="parTrans" cxnId="{1DEAE7AD-3C6C-451E-A1BE-C9E176B6C847}">
      <dgm:prSet custT="1"/>
      <dgm:spPr/>
      <dgm:t>
        <a:bodyPr/>
        <a:lstStyle/>
        <a:p>
          <a:pPr algn="ctr"/>
          <a:endParaRPr lang="fr-FR" sz="100"/>
        </a:p>
      </dgm:t>
    </dgm:pt>
    <dgm:pt modelId="{8A9F6585-3C31-4C04-A70B-ADA9416CA1A4}" type="sibTrans" cxnId="{1DEAE7AD-3C6C-451E-A1BE-C9E176B6C847}">
      <dgm:prSet/>
      <dgm:spPr/>
      <dgm:t>
        <a:bodyPr/>
        <a:lstStyle/>
        <a:p>
          <a:pPr algn="ctr"/>
          <a:endParaRPr lang="fr-FR" sz="1000"/>
        </a:p>
      </dgm:t>
    </dgm:pt>
    <dgm:pt modelId="{45515E33-7808-4699-9C36-BF40F1D7CC5B}">
      <dgm:prSet custT="1"/>
      <dgm:spPr/>
      <dgm:t>
        <a:bodyPr/>
        <a:lstStyle/>
        <a:p>
          <a:pPr algn="ctr"/>
          <a:r>
            <a:rPr lang="fr-FR" sz="800">
              <a:latin typeface="Times New Roman" panose="02020603050405020304" pitchFamily="18" charset="0"/>
              <a:cs typeface="Times New Roman" panose="02020603050405020304" pitchFamily="18" charset="0"/>
            </a:rPr>
            <a:t>Apprentissage semi-Supervisé</a:t>
          </a:r>
        </a:p>
      </dgm:t>
    </dgm:pt>
    <dgm:pt modelId="{176A4DE2-4026-4913-AF8D-4FCE78D5324F}" type="parTrans" cxnId="{5E304E11-EADF-4960-993B-8789BA0A57D4}">
      <dgm:prSet custT="1"/>
      <dgm:spPr/>
      <dgm:t>
        <a:bodyPr/>
        <a:lstStyle/>
        <a:p>
          <a:pPr algn="ctr"/>
          <a:endParaRPr lang="fr-FR" sz="100"/>
        </a:p>
      </dgm:t>
    </dgm:pt>
    <dgm:pt modelId="{0CAE091B-7DF0-456F-817C-33D715C921BB}" type="sibTrans" cxnId="{5E304E11-EADF-4960-993B-8789BA0A57D4}">
      <dgm:prSet/>
      <dgm:spPr/>
      <dgm:t>
        <a:bodyPr/>
        <a:lstStyle/>
        <a:p>
          <a:pPr algn="ctr"/>
          <a:endParaRPr lang="fr-FR" sz="1000"/>
        </a:p>
      </dgm:t>
    </dgm:pt>
    <dgm:pt modelId="{5038DAE4-C23F-4433-8E97-B57A7939C979}">
      <dgm:prSet phldrT="[Texte]" custT="1"/>
      <dgm:spPr/>
      <dgm:t>
        <a:bodyPr/>
        <a:lstStyle/>
        <a:p>
          <a:pPr algn="ctr"/>
          <a:r>
            <a:rPr lang="fr-FR" sz="1000"/>
            <a:t> </a:t>
          </a:r>
          <a:r>
            <a:rPr lang="fr-FR" sz="800">
              <a:latin typeface="Times New Roman" panose="02020603050405020304" pitchFamily="18" charset="0"/>
              <a:cs typeface="Times New Roman" panose="02020603050405020304" pitchFamily="18" charset="0"/>
            </a:rPr>
            <a:t>Apprentissage automatique</a:t>
          </a:r>
        </a:p>
      </dgm:t>
    </dgm:pt>
    <dgm:pt modelId="{85FDEB36-60D7-432A-A13E-19C7BF410297}" type="sibTrans" cxnId="{F6807DC1-A6B9-4C45-B596-35677B5343F0}">
      <dgm:prSet/>
      <dgm:spPr/>
      <dgm:t>
        <a:bodyPr/>
        <a:lstStyle/>
        <a:p>
          <a:pPr algn="ctr"/>
          <a:endParaRPr lang="fr-FR" sz="1000"/>
        </a:p>
      </dgm:t>
    </dgm:pt>
    <dgm:pt modelId="{824103BF-9E86-4255-9F36-43F9EBF0D823}" type="parTrans" cxnId="{F6807DC1-A6B9-4C45-B596-35677B5343F0}">
      <dgm:prSet/>
      <dgm:spPr/>
      <dgm:t>
        <a:bodyPr/>
        <a:lstStyle/>
        <a:p>
          <a:pPr algn="ctr"/>
          <a:endParaRPr lang="fr-FR" sz="1000"/>
        </a:p>
      </dgm:t>
    </dgm:pt>
    <dgm:pt modelId="{A619A935-E128-4DD4-BE70-3E2BD29EB4C1}">
      <dgm:prSet custT="1"/>
      <dgm:spPr/>
      <dgm:t>
        <a:bodyPr/>
        <a:lstStyle/>
        <a:p>
          <a:pPr algn="ctr"/>
          <a:r>
            <a:rPr lang="fr-FR" sz="800">
              <a:latin typeface="Times New Roman" panose="02020603050405020304" pitchFamily="18" charset="0"/>
              <a:cs typeface="Times New Roman" panose="02020603050405020304" pitchFamily="18" charset="0"/>
            </a:rPr>
            <a:t>Apprentissage par renforcement  </a:t>
          </a:r>
        </a:p>
      </dgm:t>
    </dgm:pt>
    <dgm:pt modelId="{AE6D9E71-9F36-45F3-AF10-6C5A2C3C3D4D}" type="parTrans" cxnId="{8CD6B9E4-953E-44CA-ACF7-6AFAEEFAB28D}">
      <dgm:prSet custT="1"/>
      <dgm:spPr/>
      <dgm:t>
        <a:bodyPr/>
        <a:lstStyle/>
        <a:p>
          <a:pPr algn="ctr"/>
          <a:endParaRPr lang="fr-FR" sz="100"/>
        </a:p>
      </dgm:t>
    </dgm:pt>
    <dgm:pt modelId="{664F9ADD-1998-45B3-B48F-1043C39F2381}" type="sibTrans" cxnId="{8CD6B9E4-953E-44CA-ACF7-6AFAEEFAB28D}">
      <dgm:prSet/>
      <dgm:spPr/>
      <dgm:t>
        <a:bodyPr/>
        <a:lstStyle/>
        <a:p>
          <a:pPr algn="ctr"/>
          <a:endParaRPr lang="fr-FR" sz="1000"/>
        </a:p>
      </dgm:t>
    </dgm:pt>
    <dgm:pt modelId="{C20E5D3D-6A08-4181-82D5-F014D28CDBCB}" type="pres">
      <dgm:prSet presAssocID="{A2A047CC-DA8F-4E19-905F-2B8A3C1BCFD0}" presName="Name0" presStyleCnt="0">
        <dgm:presLayoutVars>
          <dgm:chPref val="1"/>
          <dgm:dir/>
          <dgm:animOne val="branch"/>
          <dgm:animLvl val="lvl"/>
          <dgm:resizeHandles val="exact"/>
        </dgm:presLayoutVars>
      </dgm:prSet>
      <dgm:spPr/>
    </dgm:pt>
    <dgm:pt modelId="{012C2E74-DE2A-4E1E-98E7-264E3DC4D24B}" type="pres">
      <dgm:prSet presAssocID="{5038DAE4-C23F-4433-8E97-B57A7939C979}" presName="root1" presStyleCnt="0"/>
      <dgm:spPr/>
    </dgm:pt>
    <dgm:pt modelId="{06CAD03A-0D28-490C-94B1-8535FA2FC509}" type="pres">
      <dgm:prSet presAssocID="{5038DAE4-C23F-4433-8E97-B57A7939C979}" presName="LevelOneTextNode" presStyleLbl="node0" presStyleIdx="0" presStyleCnt="1" custScaleX="66376" custScaleY="78147">
        <dgm:presLayoutVars>
          <dgm:chPref val="3"/>
        </dgm:presLayoutVars>
      </dgm:prSet>
      <dgm:spPr/>
    </dgm:pt>
    <dgm:pt modelId="{D69AF0EC-3A96-4607-889C-06AFEDF83674}" type="pres">
      <dgm:prSet presAssocID="{5038DAE4-C23F-4433-8E97-B57A7939C979}" presName="level2hierChild" presStyleCnt="0"/>
      <dgm:spPr/>
    </dgm:pt>
    <dgm:pt modelId="{4F966896-4A07-4BCF-AFF1-12505A393C61}" type="pres">
      <dgm:prSet presAssocID="{61E289FA-3E5A-4F49-9CFC-5B6B6F417BDF}" presName="conn2-1" presStyleLbl="parChTrans1D2" presStyleIdx="0" presStyleCnt="4"/>
      <dgm:spPr/>
    </dgm:pt>
    <dgm:pt modelId="{8A9F4AC6-E15C-4B92-A022-4469E18A8667}" type="pres">
      <dgm:prSet presAssocID="{61E289FA-3E5A-4F49-9CFC-5B6B6F417BDF}" presName="connTx" presStyleLbl="parChTrans1D2" presStyleIdx="0" presStyleCnt="4"/>
      <dgm:spPr/>
    </dgm:pt>
    <dgm:pt modelId="{7820D06E-D48B-4FEE-8232-00B3AF849569}" type="pres">
      <dgm:prSet presAssocID="{D18FA758-CD60-4361-91FF-E093B192CB7E}" presName="root2" presStyleCnt="0"/>
      <dgm:spPr/>
    </dgm:pt>
    <dgm:pt modelId="{A453F745-6A9C-44CF-93A8-08FF5E9C0909}" type="pres">
      <dgm:prSet presAssocID="{D18FA758-CD60-4361-91FF-E093B192CB7E}" presName="LevelTwoTextNode" presStyleLbl="node2" presStyleIdx="0" presStyleCnt="4" custScaleX="122126" custScaleY="69452">
        <dgm:presLayoutVars>
          <dgm:chPref val="3"/>
        </dgm:presLayoutVars>
      </dgm:prSet>
      <dgm:spPr/>
    </dgm:pt>
    <dgm:pt modelId="{FD2B2EC7-3CEE-4957-A777-D4DA8830FF1D}" type="pres">
      <dgm:prSet presAssocID="{D18FA758-CD60-4361-91FF-E093B192CB7E}" presName="level3hierChild" presStyleCnt="0"/>
      <dgm:spPr/>
    </dgm:pt>
    <dgm:pt modelId="{CC25137C-A983-4D54-8384-699896314034}" type="pres">
      <dgm:prSet presAssocID="{F69E8958-03DA-4386-B9C3-6F146C69E6BD}" presName="conn2-1" presStyleLbl="parChTrans1D2" presStyleIdx="1" presStyleCnt="4"/>
      <dgm:spPr/>
    </dgm:pt>
    <dgm:pt modelId="{4E30D14A-2343-4F66-8644-58E1210DB573}" type="pres">
      <dgm:prSet presAssocID="{F69E8958-03DA-4386-B9C3-6F146C69E6BD}" presName="connTx" presStyleLbl="parChTrans1D2" presStyleIdx="1" presStyleCnt="4"/>
      <dgm:spPr/>
    </dgm:pt>
    <dgm:pt modelId="{E02CBBA3-81AA-41DA-A55A-E79D65DDF332}" type="pres">
      <dgm:prSet presAssocID="{BBCFC54E-5D2A-4161-9B7A-63809149C46F}" presName="root2" presStyleCnt="0"/>
      <dgm:spPr/>
    </dgm:pt>
    <dgm:pt modelId="{ADF2FC08-A2C6-4975-BEFD-A9007E37615D}" type="pres">
      <dgm:prSet presAssocID="{BBCFC54E-5D2A-4161-9B7A-63809149C46F}" presName="LevelTwoTextNode" presStyleLbl="node2" presStyleIdx="1" presStyleCnt="4" custScaleX="122150" custScaleY="65966">
        <dgm:presLayoutVars>
          <dgm:chPref val="3"/>
        </dgm:presLayoutVars>
      </dgm:prSet>
      <dgm:spPr/>
    </dgm:pt>
    <dgm:pt modelId="{7E83ED8D-EB15-4EB8-8E40-029B55F7F558}" type="pres">
      <dgm:prSet presAssocID="{BBCFC54E-5D2A-4161-9B7A-63809149C46F}" presName="level3hierChild" presStyleCnt="0"/>
      <dgm:spPr/>
    </dgm:pt>
    <dgm:pt modelId="{0C210DAC-710C-4B98-809C-3B02C4E9E43D}" type="pres">
      <dgm:prSet presAssocID="{176A4DE2-4026-4913-AF8D-4FCE78D5324F}" presName="conn2-1" presStyleLbl="parChTrans1D2" presStyleIdx="2" presStyleCnt="4"/>
      <dgm:spPr/>
    </dgm:pt>
    <dgm:pt modelId="{2B63FF49-44EA-4466-B717-8220E19F2297}" type="pres">
      <dgm:prSet presAssocID="{176A4DE2-4026-4913-AF8D-4FCE78D5324F}" presName="connTx" presStyleLbl="parChTrans1D2" presStyleIdx="2" presStyleCnt="4"/>
      <dgm:spPr/>
    </dgm:pt>
    <dgm:pt modelId="{879BF1B4-A1C6-4E1D-A72E-71D63DF6A882}" type="pres">
      <dgm:prSet presAssocID="{45515E33-7808-4699-9C36-BF40F1D7CC5B}" presName="root2" presStyleCnt="0"/>
      <dgm:spPr/>
    </dgm:pt>
    <dgm:pt modelId="{40D987EC-C152-40D1-81EB-1CC3956CB044}" type="pres">
      <dgm:prSet presAssocID="{45515E33-7808-4699-9C36-BF40F1D7CC5B}" presName="LevelTwoTextNode" presStyleLbl="node2" presStyleIdx="2" presStyleCnt="4" custScaleX="122913" custScaleY="60176">
        <dgm:presLayoutVars>
          <dgm:chPref val="3"/>
        </dgm:presLayoutVars>
      </dgm:prSet>
      <dgm:spPr/>
    </dgm:pt>
    <dgm:pt modelId="{A7182A55-FB46-4102-A403-E740125C2E9D}" type="pres">
      <dgm:prSet presAssocID="{45515E33-7808-4699-9C36-BF40F1D7CC5B}" presName="level3hierChild" presStyleCnt="0"/>
      <dgm:spPr/>
    </dgm:pt>
    <dgm:pt modelId="{7431DA11-ADC4-4A04-BF8D-B2D8FF65F0D3}" type="pres">
      <dgm:prSet presAssocID="{AE6D9E71-9F36-45F3-AF10-6C5A2C3C3D4D}" presName="conn2-1" presStyleLbl="parChTrans1D2" presStyleIdx="3" presStyleCnt="4"/>
      <dgm:spPr/>
    </dgm:pt>
    <dgm:pt modelId="{70E52055-A6E9-4D3F-B90A-5D96DC75D468}" type="pres">
      <dgm:prSet presAssocID="{AE6D9E71-9F36-45F3-AF10-6C5A2C3C3D4D}" presName="connTx" presStyleLbl="parChTrans1D2" presStyleIdx="3" presStyleCnt="4"/>
      <dgm:spPr/>
    </dgm:pt>
    <dgm:pt modelId="{1E90E43B-01F6-48D1-AE14-C8FAFB1C1A9A}" type="pres">
      <dgm:prSet presAssocID="{A619A935-E128-4DD4-BE70-3E2BD29EB4C1}" presName="root2" presStyleCnt="0"/>
      <dgm:spPr/>
    </dgm:pt>
    <dgm:pt modelId="{2DC2D35B-7999-4059-A6A8-DDEDC76D0275}" type="pres">
      <dgm:prSet presAssocID="{A619A935-E128-4DD4-BE70-3E2BD29EB4C1}" presName="LevelTwoTextNode" presStyleLbl="node2" presStyleIdx="3" presStyleCnt="4" custScaleX="124418" custScaleY="66421">
        <dgm:presLayoutVars>
          <dgm:chPref val="3"/>
        </dgm:presLayoutVars>
      </dgm:prSet>
      <dgm:spPr/>
    </dgm:pt>
    <dgm:pt modelId="{1AC8E350-040E-468E-A47E-55B9FD2D5EBC}" type="pres">
      <dgm:prSet presAssocID="{A619A935-E128-4DD4-BE70-3E2BD29EB4C1}" presName="level3hierChild" presStyleCnt="0"/>
      <dgm:spPr/>
    </dgm:pt>
  </dgm:ptLst>
  <dgm:cxnLst>
    <dgm:cxn modelId="{5F5D310A-1573-45C8-8508-2819DAF5ADF2}" type="presOf" srcId="{F69E8958-03DA-4386-B9C3-6F146C69E6BD}" destId="{4E30D14A-2343-4F66-8644-58E1210DB573}" srcOrd="1" destOrd="0" presId="urn:microsoft.com/office/officeart/2008/layout/HorizontalMultiLevelHierarchy"/>
    <dgm:cxn modelId="{C0D12B10-0833-4476-8DA6-6F4BAE9CF5B0}" type="presOf" srcId="{5038DAE4-C23F-4433-8E97-B57A7939C979}" destId="{06CAD03A-0D28-490C-94B1-8535FA2FC509}" srcOrd="0" destOrd="0" presId="urn:microsoft.com/office/officeart/2008/layout/HorizontalMultiLevelHierarchy"/>
    <dgm:cxn modelId="{FBB97110-EB72-485F-8C56-EA84E343E502}" type="presOf" srcId="{D18FA758-CD60-4361-91FF-E093B192CB7E}" destId="{A453F745-6A9C-44CF-93A8-08FF5E9C0909}" srcOrd="0" destOrd="0" presId="urn:microsoft.com/office/officeart/2008/layout/HorizontalMultiLevelHierarchy"/>
    <dgm:cxn modelId="{5E304E11-EADF-4960-993B-8789BA0A57D4}" srcId="{5038DAE4-C23F-4433-8E97-B57A7939C979}" destId="{45515E33-7808-4699-9C36-BF40F1D7CC5B}" srcOrd="2" destOrd="0" parTransId="{176A4DE2-4026-4913-AF8D-4FCE78D5324F}" sibTransId="{0CAE091B-7DF0-456F-817C-33D715C921BB}"/>
    <dgm:cxn modelId="{2AAE7929-5488-45D5-85F5-C23823C1046E}" type="presOf" srcId="{AE6D9E71-9F36-45F3-AF10-6C5A2C3C3D4D}" destId="{7431DA11-ADC4-4A04-BF8D-B2D8FF65F0D3}" srcOrd="0" destOrd="0" presId="urn:microsoft.com/office/officeart/2008/layout/HorizontalMultiLevelHierarchy"/>
    <dgm:cxn modelId="{934EA836-3C5F-4D84-9E6D-E33CF759A7B2}" type="presOf" srcId="{61E289FA-3E5A-4F49-9CFC-5B6B6F417BDF}" destId="{8A9F4AC6-E15C-4B92-A022-4469E18A8667}" srcOrd="1" destOrd="0" presId="urn:microsoft.com/office/officeart/2008/layout/HorizontalMultiLevelHierarchy"/>
    <dgm:cxn modelId="{C0CFCF40-5A97-408D-A7BF-2725D0B4F056}" type="presOf" srcId="{BBCFC54E-5D2A-4161-9B7A-63809149C46F}" destId="{ADF2FC08-A2C6-4975-BEFD-A9007E37615D}" srcOrd="0" destOrd="0" presId="urn:microsoft.com/office/officeart/2008/layout/HorizontalMultiLevelHierarchy"/>
    <dgm:cxn modelId="{F3F9425A-D78F-4289-91A0-C92AF54F2B98}" type="presOf" srcId="{61E289FA-3E5A-4F49-9CFC-5B6B6F417BDF}" destId="{4F966896-4A07-4BCF-AFF1-12505A393C61}" srcOrd="0" destOrd="0" presId="urn:microsoft.com/office/officeart/2008/layout/HorizontalMultiLevelHierarchy"/>
    <dgm:cxn modelId="{92048A81-7D6F-45B3-889A-05076E40C3A9}" type="presOf" srcId="{A619A935-E128-4DD4-BE70-3E2BD29EB4C1}" destId="{2DC2D35B-7999-4059-A6A8-DDEDC76D0275}" srcOrd="0" destOrd="0" presId="urn:microsoft.com/office/officeart/2008/layout/HorizontalMultiLevelHierarchy"/>
    <dgm:cxn modelId="{2E4A6090-2DFC-412D-9C03-88FF03BB65D4}" type="presOf" srcId="{176A4DE2-4026-4913-AF8D-4FCE78D5324F}" destId="{2B63FF49-44EA-4466-B717-8220E19F2297}" srcOrd="1" destOrd="0" presId="urn:microsoft.com/office/officeart/2008/layout/HorizontalMultiLevelHierarchy"/>
    <dgm:cxn modelId="{9AA46D91-D7E7-47A8-B056-3707E383A83C}" srcId="{5038DAE4-C23F-4433-8E97-B57A7939C979}" destId="{D18FA758-CD60-4361-91FF-E093B192CB7E}" srcOrd="0" destOrd="0" parTransId="{61E289FA-3E5A-4F49-9CFC-5B6B6F417BDF}" sibTransId="{6442DC3B-782B-4BA5-A385-5BE1E61E5D97}"/>
    <dgm:cxn modelId="{8CF6A595-AD07-4922-A469-73DBC2FA0684}" type="presOf" srcId="{176A4DE2-4026-4913-AF8D-4FCE78D5324F}" destId="{0C210DAC-710C-4B98-809C-3B02C4E9E43D}" srcOrd="0" destOrd="0" presId="urn:microsoft.com/office/officeart/2008/layout/HorizontalMultiLevelHierarchy"/>
    <dgm:cxn modelId="{D39AEE9C-4CD2-4321-9517-15CDDF46A81D}" type="presOf" srcId="{F69E8958-03DA-4386-B9C3-6F146C69E6BD}" destId="{CC25137C-A983-4D54-8384-699896314034}" srcOrd="0" destOrd="0" presId="urn:microsoft.com/office/officeart/2008/layout/HorizontalMultiLevelHierarchy"/>
    <dgm:cxn modelId="{1DEAE7AD-3C6C-451E-A1BE-C9E176B6C847}" srcId="{5038DAE4-C23F-4433-8E97-B57A7939C979}" destId="{BBCFC54E-5D2A-4161-9B7A-63809149C46F}" srcOrd="1" destOrd="0" parTransId="{F69E8958-03DA-4386-B9C3-6F146C69E6BD}" sibTransId="{8A9F6585-3C31-4C04-A70B-ADA9416CA1A4}"/>
    <dgm:cxn modelId="{C3B098B2-98EF-4824-9C70-8250C6D323CE}" type="presOf" srcId="{45515E33-7808-4699-9C36-BF40F1D7CC5B}" destId="{40D987EC-C152-40D1-81EB-1CC3956CB044}" srcOrd="0" destOrd="0" presId="urn:microsoft.com/office/officeart/2008/layout/HorizontalMultiLevelHierarchy"/>
    <dgm:cxn modelId="{F480DCBE-F17D-4A22-BA94-FA2D51E1AD92}" type="presOf" srcId="{A2A047CC-DA8F-4E19-905F-2B8A3C1BCFD0}" destId="{C20E5D3D-6A08-4181-82D5-F014D28CDBCB}" srcOrd="0" destOrd="0" presId="urn:microsoft.com/office/officeart/2008/layout/HorizontalMultiLevelHierarchy"/>
    <dgm:cxn modelId="{F6807DC1-A6B9-4C45-B596-35677B5343F0}" srcId="{A2A047CC-DA8F-4E19-905F-2B8A3C1BCFD0}" destId="{5038DAE4-C23F-4433-8E97-B57A7939C979}" srcOrd="0" destOrd="0" parTransId="{824103BF-9E86-4255-9F36-43F9EBF0D823}" sibTransId="{85FDEB36-60D7-432A-A13E-19C7BF410297}"/>
    <dgm:cxn modelId="{B9CF69CC-F591-46D2-A590-0548FDF62805}" type="presOf" srcId="{AE6D9E71-9F36-45F3-AF10-6C5A2C3C3D4D}" destId="{70E52055-A6E9-4D3F-B90A-5D96DC75D468}" srcOrd="1" destOrd="0" presId="urn:microsoft.com/office/officeart/2008/layout/HorizontalMultiLevelHierarchy"/>
    <dgm:cxn modelId="{8CD6B9E4-953E-44CA-ACF7-6AFAEEFAB28D}" srcId="{5038DAE4-C23F-4433-8E97-B57A7939C979}" destId="{A619A935-E128-4DD4-BE70-3E2BD29EB4C1}" srcOrd="3" destOrd="0" parTransId="{AE6D9E71-9F36-45F3-AF10-6C5A2C3C3D4D}" sibTransId="{664F9ADD-1998-45B3-B48F-1043C39F2381}"/>
    <dgm:cxn modelId="{F0AC0ECA-8DCA-4A1D-B1CC-0D8AF61E21DE}" type="presParOf" srcId="{C20E5D3D-6A08-4181-82D5-F014D28CDBCB}" destId="{012C2E74-DE2A-4E1E-98E7-264E3DC4D24B}" srcOrd="0" destOrd="0" presId="urn:microsoft.com/office/officeart/2008/layout/HorizontalMultiLevelHierarchy"/>
    <dgm:cxn modelId="{E065F7E2-28CF-471B-B7C7-1CF719EC1985}" type="presParOf" srcId="{012C2E74-DE2A-4E1E-98E7-264E3DC4D24B}" destId="{06CAD03A-0D28-490C-94B1-8535FA2FC509}" srcOrd="0" destOrd="0" presId="urn:microsoft.com/office/officeart/2008/layout/HorizontalMultiLevelHierarchy"/>
    <dgm:cxn modelId="{5555651F-8926-4891-9D8F-F17659AC1A8A}" type="presParOf" srcId="{012C2E74-DE2A-4E1E-98E7-264E3DC4D24B}" destId="{D69AF0EC-3A96-4607-889C-06AFEDF83674}" srcOrd="1" destOrd="0" presId="urn:microsoft.com/office/officeart/2008/layout/HorizontalMultiLevelHierarchy"/>
    <dgm:cxn modelId="{43F96C4C-2A08-4969-A693-9BBFE4348146}" type="presParOf" srcId="{D69AF0EC-3A96-4607-889C-06AFEDF83674}" destId="{4F966896-4A07-4BCF-AFF1-12505A393C61}" srcOrd="0" destOrd="0" presId="urn:microsoft.com/office/officeart/2008/layout/HorizontalMultiLevelHierarchy"/>
    <dgm:cxn modelId="{67E5506E-F5F8-440C-A395-30E07D52C81B}" type="presParOf" srcId="{4F966896-4A07-4BCF-AFF1-12505A393C61}" destId="{8A9F4AC6-E15C-4B92-A022-4469E18A8667}" srcOrd="0" destOrd="0" presId="urn:microsoft.com/office/officeart/2008/layout/HorizontalMultiLevelHierarchy"/>
    <dgm:cxn modelId="{DE159E9E-86F5-4206-A062-DBD36D751A34}" type="presParOf" srcId="{D69AF0EC-3A96-4607-889C-06AFEDF83674}" destId="{7820D06E-D48B-4FEE-8232-00B3AF849569}" srcOrd="1" destOrd="0" presId="urn:microsoft.com/office/officeart/2008/layout/HorizontalMultiLevelHierarchy"/>
    <dgm:cxn modelId="{F1EFE4BA-BEF4-4F65-8AB0-2B3F2A1DA838}" type="presParOf" srcId="{7820D06E-D48B-4FEE-8232-00B3AF849569}" destId="{A453F745-6A9C-44CF-93A8-08FF5E9C0909}" srcOrd="0" destOrd="0" presId="urn:microsoft.com/office/officeart/2008/layout/HorizontalMultiLevelHierarchy"/>
    <dgm:cxn modelId="{8B5271AF-6392-44D1-9697-288B909A2471}" type="presParOf" srcId="{7820D06E-D48B-4FEE-8232-00B3AF849569}" destId="{FD2B2EC7-3CEE-4957-A777-D4DA8830FF1D}" srcOrd="1" destOrd="0" presId="urn:microsoft.com/office/officeart/2008/layout/HorizontalMultiLevelHierarchy"/>
    <dgm:cxn modelId="{C6EF1FD1-E155-48AD-8C04-A530127759FD}" type="presParOf" srcId="{D69AF0EC-3A96-4607-889C-06AFEDF83674}" destId="{CC25137C-A983-4D54-8384-699896314034}" srcOrd="2" destOrd="0" presId="urn:microsoft.com/office/officeart/2008/layout/HorizontalMultiLevelHierarchy"/>
    <dgm:cxn modelId="{3DE1162B-6186-4C6C-9ECA-72447377E9F5}" type="presParOf" srcId="{CC25137C-A983-4D54-8384-699896314034}" destId="{4E30D14A-2343-4F66-8644-58E1210DB573}" srcOrd="0" destOrd="0" presId="urn:microsoft.com/office/officeart/2008/layout/HorizontalMultiLevelHierarchy"/>
    <dgm:cxn modelId="{F74D0EDA-966E-44DB-AAF5-2DBFB193CF0E}" type="presParOf" srcId="{D69AF0EC-3A96-4607-889C-06AFEDF83674}" destId="{E02CBBA3-81AA-41DA-A55A-E79D65DDF332}" srcOrd="3" destOrd="0" presId="urn:microsoft.com/office/officeart/2008/layout/HorizontalMultiLevelHierarchy"/>
    <dgm:cxn modelId="{2AA96079-FEE5-4D5E-A093-A1958DF98914}" type="presParOf" srcId="{E02CBBA3-81AA-41DA-A55A-E79D65DDF332}" destId="{ADF2FC08-A2C6-4975-BEFD-A9007E37615D}" srcOrd="0" destOrd="0" presId="urn:microsoft.com/office/officeart/2008/layout/HorizontalMultiLevelHierarchy"/>
    <dgm:cxn modelId="{E5C3CB7C-67D0-4348-AD72-1BDF8BE4C7A6}" type="presParOf" srcId="{E02CBBA3-81AA-41DA-A55A-E79D65DDF332}" destId="{7E83ED8D-EB15-4EB8-8E40-029B55F7F558}" srcOrd="1" destOrd="0" presId="urn:microsoft.com/office/officeart/2008/layout/HorizontalMultiLevelHierarchy"/>
    <dgm:cxn modelId="{524AA5F6-50DE-48A1-8A98-0BA759577C8D}" type="presParOf" srcId="{D69AF0EC-3A96-4607-889C-06AFEDF83674}" destId="{0C210DAC-710C-4B98-809C-3B02C4E9E43D}" srcOrd="4" destOrd="0" presId="urn:microsoft.com/office/officeart/2008/layout/HorizontalMultiLevelHierarchy"/>
    <dgm:cxn modelId="{449EF136-48E3-47D8-BC82-58E0DE84FFC8}" type="presParOf" srcId="{0C210DAC-710C-4B98-809C-3B02C4E9E43D}" destId="{2B63FF49-44EA-4466-B717-8220E19F2297}" srcOrd="0" destOrd="0" presId="urn:microsoft.com/office/officeart/2008/layout/HorizontalMultiLevelHierarchy"/>
    <dgm:cxn modelId="{8E14FBAB-DEFC-48B8-A779-73A05827E899}" type="presParOf" srcId="{D69AF0EC-3A96-4607-889C-06AFEDF83674}" destId="{879BF1B4-A1C6-4E1D-A72E-71D63DF6A882}" srcOrd="5" destOrd="0" presId="urn:microsoft.com/office/officeart/2008/layout/HorizontalMultiLevelHierarchy"/>
    <dgm:cxn modelId="{89436899-1D2A-4AF3-943E-8DD4477DC094}" type="presParOf" srcId="{879BF1B4-A1C6-4E1D-A72E-71D63DF6A882}" destId="{40D987EC-C152-40D1-81EB-1CC3956CB044}" srcOrd="0" destOrd="0" presId="urn:microsoft.com/office/officeart/2008/layout/HorizontalMultiLevelHierarchy"/>
    <dgm:cxn modelId="{5F5DD607-58A3-4389-B083-8B9EED180659}" type="presParOf" srcId="{879BF1B4-A1C6-4E1D-A72E-71D63DF6A882}" destId="{A7182A55-FB46-4102-A403-E740125C2E9D}" srcOrd="1" destOrd="0" presId="urn:microsoft.com/office/officeart/2008/layout/HorizontalMultiLevelHierarchy"/>
    <dgm:cxn modelId="{41E76C08-6481-4511-A0A1-9B35570E3D09}" type="presParOf" srcId="{D69AF0EC-3A96-4607-889C-06AFEDF83674}" destId="{7431DA11-ADC4-4A04-BF8D-B2D8FF65F0D3}" srcOrd="6" destOrd="0" presId="urn:microsoft.com/office/officeart/2008/layout/HorizontalMultiLevelHierarchy"/>
    <dgm:cxn modelId="{36B65983-0E74-48C7-B62F-D6BC5A2E4A59}" type="presParOf" srcId="{7431DA11-ADC4-4A04-BF8D-B2D8FF65F0D3}" destId="{70E52055-A6E9-4D3F-B90A-5D96DC75D468}" srcOrd="0" destOrd="0" presId="urn:microsoft.com/office/officeart/2008/layout/HorizontalMultiLevelHierarchy"/>
    <dgm:cxn modelId="{913D1F63-7A3E-4F84-9CB8-8CDC583EBE77}" type="presParOf" srcId="{D69AF0EC-3A96-4607-889C-06AFEDF83674}" destId="{1E90E43B-01F6-48D1-AE14-C8FAFB1C1A9A}" srcOrd="7" destOrd="0" presId="urn:microsoft.com/office/officeart/2008/layout/HorizontalMultiLevelHierarchy"/>
    <dgm:cxn modelId="{73C17547-BA97-48AD-8DF9-768287EF8C31}" type="presParOf" srcId="{1E90E43B-01F6-48D1-AE14-C8FAFB1C1A9A}" destId="{2DC2D35B-7999-4059-A6A8-DDEDC76D0275}" srcOrd="0" destOrd="0" presId="urn:microsoft.com/office/officeart/2008/layout/HorizontalMultiLevelHierarchy"/>
    <dgm:cxn modelId="{04F3AFB9-A9C4-4ACE-9D2F-4F1112DF3703}" type="presParOf" srcId="{1E90E43B-01F6-48D1-AE14-C8FAFB1C1A9A}" destId="{1AC8E350-040E-468E-A47E-55B9FD2D5EBC}"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31DA11-ADC4-4A04-BF8D-B2D8FF65F0D3}">
      <dsp:nvSpPr>
        <dsp:cNvPr id="0" name=""/>
        <dsp:cNvSpPr/>
      </dsp:nvSpPr>
      <dsp:spPr>
        <a:xfrm>
          <a:off x="964632" y="854075"/>
          <a:ext cx="212903" cy="439104"/>
        </a:xfrm>
        <a:custGeom>
          <a:avLst/>
          <a:gdLst/>
          <a:ahLst/>
          <a:cxnLst/>
          <a:rect l="0" t="0" r="0" b="0"/>
          <a:pathLst>
            <a:path>
              <a:moveTo>
                <a:pt x="0" y="0"/>
              </a:moveTo>
              <a:lnTo>
                <a:pt x="106451" y="0"/>
              </a:lnTo>
              <a:lnTo>
                <a:pt x="106451" y="439104"/>
              </a:lnTo>
              <a:lnTo>
                <a:pt x="212903" y="4391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
            <a:lnSpc>
              <a:spcPct val="90000"/>
            </a:lnSpc>
            <a:spcBef>
              <a:spcPct val="0"/>
            </a:spcBef>
            <a:spcAft>
              <a:spcPct val="35000"/>
            </a:spcAft>
            <a:buNone/>
          </a:pPr>
          <a:endParaRPr lang="fr-FR" sz="100" kern="1200"/>
        </a:p>
      </dsp:txBody>
      <dsp:txXfrm>
        <a:off x="1058884" y="1061427"/>
        <a:ext cx="24399" cy="24399"/>
      </dsp:txXfrm>
    </dsp:sp>
    <dsp:sp modelId="{0C210DAC-710C-4B98-809C-3B02C4E9E43D}">
      <dsp:nvSpPr>
        <dsp:cNvPr id="0" name=""/>
        <dsp:cNvSpPr/>
      </dsp:nvSpPr>
      <dsp:spPr>
        <a:xfrm>
          <a:off x="964632" y="854075"/>
          <a:ext cx="212903" cy="152532"/>
        </a:xfrm>
        <a:custGeom>
          <a:avLst/>
          <a:gdLst/>
          <a:ahLst/>
          <a:cxnLst/>
          <a:rect l="0" t="0" r="0" b="0"/>
          <a:pathLst>
            <a:path>
              <a:moveTo>
                <a:pt x="0" y="0"/>
              </a:moveTo>
              <a:lnTo>
                <a:pt x="106451" y="0"/>
              </a:lnTo>
              <a:lnTo>
                <a:pt x="106451" y="152532"/>
              </a:lnTo>
              <a:lnTo>
                <a:pt x="212903" y="152532"/>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
            <a:lnSpc>
              <a:spcPct val="90000"/>
            </a:lnSpc>
            <a:spcBef>
              <a:spcPct val="0"/>
            </a:spcBef>
            <a:spcAft>
              <a:spcPct val="35000"/>
            </a:spcAft>
            <a:buNone/>
          </a:pPr>
          <a:endParaRPr lang="fr-FR" sz="100" kern="1200"/>
        </a:p>
      </dsp:txBody>
      <dsp:txXfrm>
        <a:off x="1064536" y="923793"/>
        <a:ext cx="13095" cy="13095"/>
      </dsp:txXfrm>
    </dsp:sp>
    <dsp:sp modelId="{CC25137C-A983-4D54-8384-699896314034}">
      <dsp:nvSpPr>
        <dsp:cNvPr id="0" name=""/>
        <dsp:cNvSpPr/>
      </dsp:nvSpPr>
      <dsp:spPr>
        <a:xfrm>
          <a:off x="964632" y="720774"/>
          <a:ext cx="212903" cy="133300"/>
        </a:xfrm>
        <a:custGeom>
          <a:avLst/>
          <a:gdLst/>
          <a:ahLst/>
          <a:cxnLst/>
          <a:rect l="0" t="0" r="0" b="0"/>
          <a:pathLst>
            <a:path>
              <a:moveTo>
                <a:pt x="0" y="133300"/>
              </a:moveTo>
              <a:lnTo>
                <a:pt x="106451" y="133300"/>
              </a:lnTo>
              <a:lnTo>
                <a:pt x="106451" y="0"/>
              </a:lnTo>
              <a:lnTo>
                <a:pt x="212903" y="0"/>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
            <a:lnSpc>
              <a:spcPct val="90000"/>
            </a:lnSpc>
            <a:spcBef>
              <a:spcPct val="0"/>
            </a:spcBef>
            <a:spcAft>
              <a:spcPct val="35000"/>
            </a:spcAft>
            <a:buNone/>
          </a:pPr>
          <a:endParaRPr lang="fr-FR" sz="100" kern="1200"/>
        </a:p>
      </dsp:txBody>
      <dsp:txXfrm>
        <a:off x="1064804" y="781145"/>
        <a:ext cx="12559" cy="12559"/>
      </dsp:txXfrm>
    </dsp:sp>
    <dsp:sp modelId="{4F966896-4A07-4BCF-AFF1-12505A393C61}">
      <dsp:nvSpPr>
        <dsp:cNvPr id="0" name=""/>
        <dsp:cNvSpPr/>
      </dsp:nvSpPr>
      <dsp:spPr>
        <a:xfrm>
          <a:off x="964632" y="419889"/>
          <a:ext cx="212903" cy="434185"/>
        </a:xfrm>
        <a:custGeom>
          <a:avLst/>
          <a:gdLst/>
          <a:ahLst/>
          <a:cxnLst/>
          <a:rect l="0" t="0" r="0" b="0"/>
          <a:pathLst>
            <a:path>
              <a:moveTo>
                <a:pt x="0" y="434185"/>
              </a:moveTo>
              <a:lnTo>
                <a:pt x="106451" y="434185"/>
              </a:lnTo>
              <a:lnTo>
                <a:pt x="106451" y="0"/>
              </a:lnTo>
              <a:lnTo>
                <a:pt x="212903" y="0"/>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
            <a:lnSpc>
              <a:spcPct val="90000"/>
            </a:lnSpc>
            <a:spcBef>
              <a:spcPct val="0"/>
            </a:spcBef>
            <a:spcAft>
              <a:spcPct val="35000"/>
            </a:spcAft>
            <a:buNone/>
          </a:pPr>
          <a:endParaRPr lang="fr-FR" sz="100" kern="1200"/>
        </a:p>
      </dsp:txBody>
      <dsp:txXfrm>
        <a:off x="1058995" y="624892"/>
        <a:ext cx="24178" cy="24178"/>
      </dsp:txXfrm>
    </dsp:sp>
    <dsp:sp modelId="{06CAD03A-0D28-490C-94B1-8535FA2FC509}">
      <dsp:nvSpPr>
        <dsp:cNvPr id="0" name=""/>
        <dsp:cNvSpPr/>
      </dsp:nvSpPr>
      <dsp:spPr>
        <a:xfrm rot="16200000">
          <a:off x="189487" y="746363"/>
          <a:ext cx="1334867" cy="215422"/>
        </a:xfrm>
        <a:prstGeom prst="rect">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 </a:t>
          </a:r>
          <a:r>
            <a:rPr lang="fr-FR" sz="800" kern="1200">
              <a:latin typeface="Times New Roman" panose="02020603050405020304" pitchFamily="18" charset="0"/>
              <a:cs typeface="Times New Roman" panose="02020603050405020304" pitchFamily="18" charset="0"/>
            </a:rPr>
            <a:t>Apprentissage automatique</a:t>
          </a:r>
        </a:p>
      </dsp:txBody>
      <dsp:txXfrm>
        <a:off x="189487" y="746363"/>
        <a:ext cx="1334867" cy="215422"/>
      </dsp:txXfrm>
    </dsp:sp>
    <dsp:sp modelId="{A453F745-6A9C-44CF-93A8-08FF5E9C0909}">
      <dsp:nvSpPr>
        <dsp:cNvPr id="0" name=""/>
        <dsp:cNvSpPr/>
      </dsp:nvSpPr>
      <dsp:spPr>
        <a:xfrm>
          <a:off x="1177536" y="307186"/>
          <a:ext cx="1300054" cy="225405"/>
        </a:xfrm>
        <a:prstGeom prst="rect">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latin typeface="Times New Roman" panose="02020603050405020304" pitchFamily="18" charset="0"/>
              <a:cs typeface="Times New Roman" panose="02020603050405020304" pitchFamily="18" charset="0"/>
            </a:rPr>
            <a:t>Apprentissage Supervisé</a:t>
          </a:r>
        </a:p>
      </dsp:txBody>
      <dsp:txXfrm>
        <a:off x="1177536" y="307186"/>
        <a:ext cx="1300054" cy="225405"/>
      </dsp:txXfrm>
    </dsp:sp>
    <dsp:sp modelId="{ADF2FC08-A2C6-4975-BEFD-A9007E37615D}">
      <dsp:nvSpPr>
        <dsp:cNvPr id="0" name=""/>
        <dsp:cNvSpPr/>
      </dsp:nvSpPr>
      <dsp:spPr>
        <a:xfrm>
          <a:off x="1177536" y="613728"/>
          <a:ext cx="1300310" cy="214091"/>
        </a:xfrm>
        <a:prstGeom prst="rect">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Apprentissage non Supervisé</a:t>
          </a:r>
          <a:endParaRPr lang="fr-FR" sz="800" kern="1200">
            <a:latin typeface="Times New Roman" panose="02020603050405020304" pitchFamily="18" charset="0"/>
            <a:cs typeface="Times New Roman" panose="02020603050405020304" pitchFamily="18" charset="0"/>
          </a:endParaRPr>
        </a:p>
      </dsp:txBody>
      <dsp:txXfrm>
        <a:off x="1177536" y="613728"/>
        <a:ext cx="1300310" cy="214091"/>
      </dsp:txXfrm>
    </dsp:sp>
    <dsp:sp modelId="{40D987EC-C152-40D1-81EB-1CC3956CB044}">
      <dsp:nvSpPr>
        <dsp:cNvPr id="0" name=""/>
        <dsp:cNvSpPr/>
      </dsp:nvSpPr>
      <dsp:spPr>
        <a:xfrm>
          <a:off x="1177536" y="908957"/>
          <a:ext cx="1308432" cy="195300"/>
        </a:xfrm>
        <a:prstGeom prst="rect">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latin typeface="Times New Roman" panose="02020603050405020304" pitchFamily="18" charset="0"/>
              <a:cs typeface="Times New Roman" panose="02020603050405020304" pitchFamily="18" charset="0"/>
            </a:rPr>
            <a:t>Apprentissage semi-Supervisé</a:t>
          </a:r>
        </a:p>
      </dsp:txBody>
      <dsp:txXfrm>
        <a:off x="1177536" y="908957"/>
        <a:ext cx="1308432" cy="195300"/>
      </dsp:txXfrm>
    </dsp:sp>
    <dsp:sp modelId="{2DC2D35B-7999-4059-A6A8-DDEDC76D0275}">
      <dsp:nvSpPr>
        <dsp:cNvPr id="0" name=""/>
        <dsp:cNvSpPr/>
      </dsp:nvSpPr>
      <dsp:spPr>
        <a:xfrm>
          <a:off x="1177536" y="1185395"/>
          <a:ext cx="1324453" cy="215568"/>
        </a:xfrm>
        <a:prstGeom prst="rect">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latin typeface="Times New Roman" panose="02020603050405020304" pitchFamily="18" charset="0"/>
              <a:cs typeface="Times New Roman" panose="02020603050405020304" pitchFamily="18" charset="0"/>
            </a:rPr>
            <a:t>Apprentissage par renforcement  </a:t>
          </a:r>
        </a:p>
      </dsp:txBody>
      <dsp:txXfrm>
        <a:off x="1177536" y="1185395"/>
        <a:ext cx="1324453" cy="215568"/>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CD05533B3F5439E9BAF2872236EE37E"/>
        <w:category>
          <w:name w:val="Général"/>
          <w:gallery w:val="placeholder"/>
        </w:category>
        <w:types>
          <w:type w:val="bbPlcHdr"/>
        </w:types>
        <w:behaviors>
          <w:behavior w:val="content"/>
        </w:behaviors>
        <w:guid w:val="{2C675188-BE47-4E9D-9BC5-AB23B05AEEDB}"/>
      </w:docPartPr>
      <w:docPartBody>
        <w:p w:rsidR="00880235" w:rsidRDefault="002E3FDC" w:rsidP="002E3FDC">
          <w:pPr>
            <w:pStyle w:val="BCD05533B3F5439E9BAF2872236EE37E"/>
          </w:pPr>
          <w:r>
            <w:rPr>
              <w:rFonts w:asciiTheme="majorHAnsi" w:eastAsiaTheme="majorEastAsia" w:hAnsiTheme="majorHAnsi" w:cstheme="majorBidi"/>
              <w:color w:val="2F5496" w:themeColor="accent1" w:themeShade="BF"/>
              <w:sz w:val="32"/>
              <w:szCs w:val="32"/>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DC"/>
    <w:rsid w:val="00022FF4"/>
    <w:rsid w:val="000873BF"/>
    <w:rsid w:val="0015024B"/>
    <w:rsid w:val="00157239"/>
    <w:rsid w:val="00164FCF"/>
    <w:rsid w:val="0017133F"/>
    <w:rsid w:val="00193C16"/>
    <w:rsid w:val="001F3427"/>
    <w:rsid w:val="0021247B"/>
    <w:rsid w:val="00231FD1"/>
    <w:rsid w:val="00276490"/>
    <w:rsid w:val="002862C7"/>
    <w:rsid w:val="002B67ED"/>
    <w:rsid w:val="002C2FD9"/>
    <w:rsid w:val="002D5843"/>
    <w:rsid w:val="002E3FDC"/>
    <w:rsid w:val="002F6284"/>
    <w:rsid w:val="00300EDD"/>
    <w:rsid w:val="00321962"/>
    <w:rsid w:val="003219C3"/>
    <w:rsid w:val="00340111"/>
    <w:rsid w:val="003A7A9D"/>
    <w:rsid w:val="0045715B"/>
    <w:rsid w:val="00465B18"/>
    <w:rsid w:val="00467D3A"/>
    <w:rsid w:val="00491AF0"/>
    <w:rsid w:val="004B2CE0"/>
    <w:rsid w:val="004C536A"/>
    <w:rsid w:val="0051048B"/>
    <w:rsid w:val="00511D35"/>
    <w:rsid w:val="00513CD7"/>
    <w:rsid w:val="0051723B"/>
    <w:rsid w:val="00546A29"/>
    <w:rsid w:val="005C4C3F"/>
    <w:rsid w:val="005D0D4C"/>
    <w:rsid w:val="005D2ECD"/>
    <w:rsid w:val="005D57D0"/>
    <w:rsid w:val="005D6DEB"/>
    <w:rsid w:val="0062497B"/>
    <w:rsid w:val="00640A35"/>
    <w:rsid w:val="00647D04"/>
    <w:rsid w:val="0065038F"/>
    <w:rsid w:val="00690450"/>
    <w:rsid w:val="00711741"/>
    <w:rsid w:val="007609B1"/>
    <w:rsid w:val="00777EBD"/>
    <w:rsid w:val="007A56D8"/>
    <w:rsid w:val="007B002C"/>
    <w:rsid w:val="007E53D7"/>
    <w:rsid w:val="007E60B7"/>
    <w:rsid w:val="008412B7"/>
    <w:rsid w:val="0084444E"/>
    <w:rsid w:val="00852C34"/>
    <w:rsid w:val="008626B0"/>
    <w:rsid w:val="00880235"/>
    <w:rsid w:val="008A30A2"/>
    <w:rsid w:val="0094717B"/>
    <w:rsid w:val="009A3FC0"/>
    <w:rsid w:val="009B0C35"/>
    <w:rsid w:val="009B7268"/>
    <w:rsid w:val="009D2332"/>
    <w:rsid w:val="009E53C9"/>
    <w:rsid w:val="009E5660"/>
    <w:rsid w:val="009F3041"/>
    <w:rsid w:val="009F3675"/>
    <w:rsid w:val="00A25ABB"/>
    <w:rsid w:val="00A44F5E"/>
    <w:rsid w:val="00A50852"/>
    <w:rsid w:val="00A55FC2"/>
    <w:rsid w:val="00A74E20"/>
    <w:rsid w:val="00A824A6"/>
    <w:rsid w:val="00A8654F"/>
    <w:rsid w:val="00AA28B4"/>
    <w:rsid w:val="00AC1FBF"/>
    <w:rsid w:val="00AC5FBD"/>
    <w:rsid w:val="00B12F9B"/>
    <w:rsid w:val="00BC22FF"/>
    <w:rsid w:val="00BC6A9B"/>
    <w:rsid w:val="00BD1DBB"/>
    <w:rsid w:val="00C25A49"/>
    <w:rsid w:val="00C65A01"/>
    <w:rsid w:val="00CA154F"/>
    <w:rsid w:val="00CE5A49"/>
    <w:rsid w:val="00CF0775"/>
    <w:rsid w:val="00D06EE7"/>
    <w:rsid w:val="00D13083"/>
    <w:rsid w:val="00D13FB9"/>
    <w:rsid w:val="00D4303D"/>
    <w:rsid w:val="00D5260F"/>
    <w:rsid w:val="00D72A47"/>
    <w:rsid w:val="00D86214"/>
    <w:rsid w:val="00D9556A"/>
    <w:rsid w:val="00DC3347"/>
    <w:rsid w:val="00DF1591"/>
    <w:rsid w:val="00E00ACC"/>
    <w:rsid w:val="00E14F5A"/>
    <w:rsid w:val="00E3369B"/>
    <w:rsid w:val="00E75637"/>
    <w:rsid w:val="00E77185"/>
    <w:rsid w:val="00E82163"/>
    <w:rsid w:val="00E8565D"/>
    <w:rsid w:val="00F111DE"/>
    <w:rsid w:val="00F355A5"/>
    <w:rsid w:val="00F419A6"/>
    <w:rsid w:val="00F9677A"/>
    <w:rsid w:val="00FC3B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D05533B3F5439E9BAF2872236EE37E">
    <w:name w:val="BCD05533B3F5439E9BAF2872236EE37E"/>
    <w:rsid w:val="002E3FDC"/>
  </w:style>
  <w:style w:type="character" w:styleId="PlaceholderText">
    <w:name w:val="Placeholder Text"/>
    <w:basedOn w:val="DefaultParagraphFont"/>
    <w:uiPriority w:val="99"/>
    <w:semiHidden/>
    <w:rsid w:val="004571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716B03-E400-459E-96E4-4FD231B40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42351</Words>
  <Characters>232931</Characters>
  <Application>Microsoft Office Word</Application>
  <DocSecurity>0</DocSecurity>
  <Lines>1941</Lines>
  <Paragraphs>549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Détection d’intrusion</vt:lpstr>
      <vt:lpstr>Détection d’intrusion</vt:lpstr>
    </vt:vector>
  </TitlesOfParts>
  <Company/>
  <LinksUpToDate>false</LinksUpToDate>
  <CharactersWithSpaces>274733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d’intrusion</dc:title>
  <dc:subject/>
  <dc:creator>HP</dc:creator>
  <cp:keywords>Cybersécurité, apprentissage automatique, UNSW-NB15,  SVM, RF, KNN, RL, XGBoost</cp:keywords>
  <dc:description/>
  <cp:lastModifiedBy>Probook 430 G3</cp:lastModifiedBy>
  <cp:revision>2</cp:revision>
  <cp:lastPrinted>2025-06-15T12:56:00Z</cp:lastPrinted>
  <dcterms:created xsi:type="dcterms:W3CDTF">2025-06-15T13:03:00Z</dcterms:created>
  <dcterms:modified xsi:type="dcterms:W3CDTF">2025-06-15T13:03:00Z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id="tMhBMT1a"/&gt;&lt;style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