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145F1" w14:textId="77777777" w:rsidR="00E21C03" w:rsidRDefault="00E21C03" w:rsidP="00E21C03">
      <w:pPr>
        <w:rPr>
          <w:highlight w:val="yellow"/>
        </w:rPr>
      </w:pPr>
    </w:p>
    <w:p w14:paraId="6534FD4C" w14:textId="77777777" w:rsidR="00E21C03" w:rsidRDefault="00E21C03" w:rsidP="00E21C03">
      <w:pPr>
        <w:jc w:val="center"/>
      </w:pPr>
      <w:r>
        <w:rPr>
          <w:noProof/>
        </w:rPr>
        <w:drawing>
          <wp:inline distT="0" distB="0" distL="0" distR="0" wp14:anchorId="6966CE45" wp14:editId="75952A8E">
            <wp:extent cx="3448050" cy="2772807"/>
            <wp:effectExtent l="0" t="0" r="0" b="0"/>
            <wp:docPr id="301227366" name="Image 30122736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27366" name="Image 301227366" descr="Une image contenant text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3270" cy="2777005"/>
                    </a:xfrm>
                    <a:prstGeom prst="rect">
                      <a:avLst/>
                    </a:prstGeom>
                  </pic:spPr>
                </pic:pic>
              </a:graphicData>
            </a:graphic>
          </wp:inline>
        </w:drawing>
      </w:r>
    </w:p>
    <w:p w14:paraId="3CE64924" w14:textId="77777777" w:rsidR="00E21C03" w:rsidRDefault="00E21C03" w:rsidP="00E21C03">
      <w:pPr>
        <w:jc w:val="center"/>
        <w:rPr>
          <w:rFonts w:ascii="Times New Roman" w:eastAsia="Times New Roman" w:hAnsi="Times New Roman" w:cs="Times New Roman"/>
          <w:b/>
          <w:bCs/>
          <w:sz w:val="28"/>
          <w:szCs w:val="28"/>
        </w:rPr>
      </w:pPr>
      <w:r w:rsidRPr="72D0380A">
        <w:rPr>
          <w:rFonts w:ascii="Times New Roman" w:eastAsia="Times New Roman" w:hAnsi="Times New Roman" w:cs="Times New Roman"/>
          <w:b/>
          <w:bCs/>
          <w:sz w:val="28"/>
          <w:szCs w:val="28"/>
        </w:rPr>
        <w:t>Team Members:</w:t>
      </w:r>
    </w:p>
    <w:p w14:paraId="6990BF92" w14:textId="77777777" w:rsidR="00E21C03" w:rsidRDefault="00E21C03" w:rsidP="00E21C03">
      <w:pPr>
        <w:jc w:val="center"/>
        <w:rPr>
          <w:rFonts w:ascii="Times New Roman" w:eastAsia="Times New Roman" w:hAnsi="Times New Roman" w:cs="Times New Roman"/>
          <w:sz w:val="28"/>
          <w:szCs w:val="28"/>
        </w:rPr>
      </w:pPr>
      <w:r w:rsidRPr="72D0380A">
        <w:rPr>
          <w:rFonts w:ascii="Times New Roman" w:eastAsia="Times New Roman" w:hAnsi="Times New Roman" w:cs="Times New Roman"/>
          <w:sz w:val="28"/>
          <w:szCs w:val="28"/>
        </w:rPr>
        <w:t>Hajar El Boutahiri</w:t>
      </w:r>
    </w:p>
    <w:p w14:paraId="7112278B" w14:textId="77777777" w:rsidR="00E21C03" w:rsidRDefault="00E21C03" w:rsidP="00E21C03">
      <w:pPr>
        <w:jc w:val="center"/>
        <w:rPr>
          <w:rFonts w:ascii="Times New Roman" w:eastAsia="Times New Roman" w:hAnsi="Times New Roman" w:cs="Times New Roman"/>
          <w:sz w:val="28"/>
          <w:szCs w:val="28"/>
        </w:rPr>
      </w:pPr>
      <w:r w:rsidRPr="72D0380A">
        <w:rPr>
          <w:rFonts w:ascii="Times New Roman" w:eastAsia="Times New Roman" w:hAnsi="Times New Roman" w:cs="Times New Roman"/>
          <w:sz w:val="28"/>
          <w:szCs w:val="28"/>
        </w:rPr>
        <w:t xml:space="preserve">Youssef </w:t>
      </w:r>
      <w:proofErr w:type="spellStart"/>
      <w:r w:rsidRPr="72D0380A">
        <w:rPr>
          <w:rFonts w:ascii="Times New Roman" w:eastAsia="Times New Roman" w:hAnsi="Times New Roman" w:cs="Times New Roman"/>
          <w:sz w:val="28"/>
          <w:szCs w:val="28"/>
        </w:rPr>
        <w:t>Yousfi</w:t>
      </w:r>
      <w:proofErr w:type="spellEnd"/>
    </w:p>
    <w:p w14:paraId="6083E1BA" w14:textId="77777777" w:rsidR="00E21C03" w:rsidRPr="007F2BDB" w:rsidRDefault="00E21C03" w:rsidP="00E21C03">
      <w:pPr>
        <w:jc w:val="center"/>
        <w:rPr>
          <w:rFonts w:ascii="Times New Roman" w:eastAsia="Times New Roman" w:hAnsi="Times New Roman" w:cs="Times New Roman"/>
          <w:sz w:val="28"/>
          <w:szCs w:val="28"/>
          <w:lang w:val="fr-MA"/>
        </w:rPr>
      </w:pPr>
      <w:proofErr w:type="spellStart"/>
      <w:r w:rsidRPr="007F2BDB">
        <w:rPr>
          <w:rFonts w:ascii="Times New Roman" w:eastAsia="Times New Roman" w:hAnsi="Times New Roman" w:cs="Times New Roman"/>
          <w:sz w:val="28"/>
          <w:szCs w:val="28"/>
          <w:lang w:val="fr-MA"/>
        </w:rPr>
        <w:t>Hiba</w:t>
      </w:r>
      <w:proofErr w:type="spellEnd"/>
      <w:r w:rsidRPr="007F2BDB">
        <w:rPr>
          <w:rFonts w:ascii="Times New Roman" w:eastAsia="Times New Roman" w:hAnsi="Times New Roman" w:cs="Times New Roman"/>
          <w:sz w:val="28"/>
          <w:szCs w:val="28"/>
          <w:lang w:val="fr-MA"/>
        </w:rPr>
        <w:t xml:space="preserve"> </w:t>
      </w:r>
      <w:proofErr w:type="spellStart"/>
      <w:r w:rsidRPr="007F2BDB">
        <w:rPr>
          <w:rFonts w:ascii="Times New Roman" w:eastAsia="Times New Roman" w:hAnsi="Times New Roman" w:cs="Times New Roman"/>
          <w:sz w:val="28"/>
          <w:szCs w:val="28"/>
          <w:lang w:val="fr-MA"/>
        </w:rPr>
        <w:t>Aqqaoui</w:t>
      </w:r>
      <w:proofErr w:type="spellEnd"/>
    </w:p>
    <w:p w14:paraId="3E777B81" w14:textId="4D4B3FF8" w:rsidR="00E21C03" w:rsidRPr="00E21C03" w:rsidRDefault="00E21C03" w:rsidP="00E21C03">
      <w:pPr>
        <w:jc w:val="center"/>
        <w:rPr>
          <w:rFonts w:ascii="Times New Roman" w:eastAsia="Times New Roman" w:hAnsi="Times New Roman" w:cs="Times New Roman"/>
          <w:b/>
          <w:bCs/>
          <w:color w:val="000000" w:themeColor="text1"/>
          <w:sz w:val="32"/>
          <w:szCs w:val="32"/>
          <w:lang w:val="fr-MA"/>
        </w:rPr>
      </w:pPr>
      <w:hyperlink r:id="rId8">
        <w:r w:rsidRPr="00E21C03">
          <w:rPr>
            <w:rStyle w:val="Lienhypertexte"/>
            <w:rFonts w:ascii="Times New Roman" w:eastAsia="Times New Roman" w:hAnsi="Times New Roman" w:cs="Times New Roman"/>
            <w:b/>
            <w:bCs/>
            <w:color w:val="000000" w:themeColor="text1"/>
            <w:sz w:val="32"/>
            <w:szCs w:val="32"/>
            <w:u w:val="none"/>
            <w:lang w:val="fr-MA"/>
          </w:rPr>
          <w:t>Final</w:t>
        </w:r>
      </w:hyperlink>
      <w:r w:rsidRPr="00E21C03">
        <w:rPr>
          <w:rStyle w:val="Lienhypertexte"/>
          <w:rFonts w:ascii="Times New Roman" w:eastAsia="Times New Roman" w:hAnsi="Times New Roman" w:cs="Times New Roman"/>
          <w:b/>
          <w:bCs/>
          <w:color w:val="000000" w:themeColor="text1"/>
          <w:sz w:val="32"/>
          <w:szCs w:val="32"/>
          <w:u w:val="none"/>
          <w:lang w:val="fr-MA"/>
        </w:rPr>
        <w:t xml:space="preserve"> Report </w:t>
      </w:r>
    </w:p>
    <w:p w14:paraId="08C9E307" w14:textId="11EA3FD9" w:rsidR="00E21C03" w:rsidRPr="007F2BDB" w:rsidRDefault="00E21C03" w:rsidP="00E21C03">
      <w:pPr>
        <w:jc w:val="center"/>
        <w:rPr>
          <w:rFonts w:ascii="Times New Roman" w:eastAsia="Times New Roman" w:hAnsi="Times New Roman" w:cs="Times New Roman"/>
          <w:b/>
          <w:bCs/>
          <w:sz w:val="28"/>
          <w:szCs w:val="28"/>
          <w:lang w:val="fr-MA"/>
        </w:rPr>
      </w:pPr>
      <w:r w:rsidRPr="007F2BDB">
        <w:rPr>
          <w:rFonts w:ascii="Times New Roman" w:eastAsia="Times New Roman" w:hAnsi="Times New Roman" w:cs="Times New Roman"/>
          <w:b/>
          <w:bCs/>
          <w:sz w:val="28"/>
          <w:szCs w:val="28"/>
          <w:lang w:val="fr-MA"/>
        </w:rPr>
        <w:t>Professor</w:t>
      </w:r>
    </w:p>
    <w:p w14:paraId="44172AE1" w14:textId="77777777" w:rsidR="00E21C03" w:rsidRPr="007F2BDB" w:rsidRDefault="00E21C03" w:rsidP="00E21C03">
      <w:pPr>
        <w:jc w:val="center"/>
        <w:rPr>
          <w:rFonts w:ascii="Times New Roman" w:eastAsia="Times New Roman" w:hAnsi="Times New Roman" w:cs="Times New Roman"/>
          <w:sz w:val="28"/>
          <w:szCs w:val="28"/>
          <w:lang w:val="fr-MA"/>
        </w:rPr>
      </w:pPr>
      <w:r w:rsidRPr="007F2BDB">
        <w:rPr>
          <w:rFonts w:ascii="Times New Roman" w:eastAsia="Times New Roman" w:hAnsi="Times New Roman" w:cs="Times New Roman"/>
          <w:sz w:val="28"/>
          <w:szCs w:val="28"/>
          <w:lang w:val="fr-MA"/>
        </w:rPr>
        <w:t>Violetta Cavalli-Sforza</w:t>
      </w:r>
    </w:p>
    <w:p w14:paraId="47D4E170" w14:textId="77777777" w:rsidR="00E21C03" w:rsidRDefault="00E21C03" w:rsidP="00E21C03">
      <w:pPr>
        <w:jc w:val="center"/>
        <w:rPr>
          <w:rFonts w:ascii="Times New Roman" w:eastAsia="Times New Roman" w:hAnsi="Times New Roman" w:cs="Times New Roman"/>
          <w:sz w:val="28"/>
          <w:szCs w:val="28"/>
        </w:rPr>
      </w:pPr>
      <w:r w:rsidRPr="72D0380A">
        <w:rPr>
          <w:rFonts w:ascii="Times New Roman" w:eastAsia="Times New Roman" w:hAnsi="Times New Roman" w:cs="Times New Roman"/>
          <w:sz w:val="28"/>
          <w:szCs w:val="28"/>
        </w:rPr>
        <w:t>CSC 3315 02</w:t>
      </w:r>
    </w:p>
    <w:p w14:paraId="4CD96E83" w14:textId="77777777" w:rsidR="00E21C03" w:rsidRDefault="00E21C03" w:rsidP="00E21C03">
      <w:pPr>
        <w:jc w:val="center"/>
        <w:rPr>
          <w:rFonts w:ascii="Times New Roman" w:eastAsia="Times New Roman" w:hAnsi="Times New Roman" w:cs="Times New Roman"/>
          <w:b/>
          <w:bCs/>
          <w:sz w:val="28"/>
          <w:szCs w:val="28"/>
        </w:rPr>
      </w:pPr>
    </w:p>
    <w:p w14:paraId="4C7175D9" w14:textId="77777777" w:rsidR="00E21C03" w:rsidRDefault="00E21C03" w:rsidP="00E21C03">
      <w:pPr>
        <w:rPr>
          <w:highlight w:val="yellow"/>
        </w:rPr>
      </w:pPr>
    </w:p>
    <w:p w14:paraId="37C2F301" w14:textId="77777777" w:rsidR="00E21C03" w:rsidRDefault="00E21C03" w:rsidP="00E21C03">
      <w:pPr>
        <w:rPr>
          <w:highlight w:val="yellow"/>
        </w:rPr>
      </w:pPr>
    </w:p>
    <w:p w14:paraId="4CF139CA" w14:textId="77777777" w:rsidR="00E21C03" w:rsidRDefault="00E21C03" w:rsidP="00E21C03">
      <w:pPr>
        <w:rPr>
          <w:highlight w:val="yellow"/>
        </w:rPr>
      </w:pPr>
    </w:p>
    <w:p w14:paraId="5D42DEB6" w14:textId="77777777" w:rsidR="00E21C03" w:rsidRDefault="00E21C03" w:rsidP="00E21C03">
      <w:pPr>
        <w:rPr>
          <w:highlight w:val="yellow"/>
        </w:rPr>
      </w:pPr>
    </w:p>
    <w:p w14:paraId="4F572E59" w14:textId="62494F04" w:rsidR="004231E3" w:rsidRDefault="004231E3" w:rsidP="004231E3">
      <w:pPr>
        <w:rPr>
          <w:rFonts w:ascii="Times New Roman" w:eastAsia="Times New Roman" w:hAnsi="Times New Roman" w:cs="Times New Roman"/>
          <w:b/>
          <w:bCs/>
          <w:sz w:val="28"/>
          <w:szCs w:val="28"/>
        </w:rPr>
      </w:pPr>
    </w:p>
    <w:p w14:paraId="316925D8" w14:textId="29DD9DB2" w:rsidR="00F463D2" w:rsidRDefault="00F463D2" w:rsidP="004231E3">
      <w:pPr>
        <w:rPr>
          <w:rFonts w:ascii="Times New Roman" w:eastAsia="Times New Roman" w:hAnsi="Times New Roman" w:cs="Times New Roman"/>
          <w:b/>
          <w:bCs/>
          <w:sz w:val="28"/>
          <w:szCs w:val="28"/>
        </w:rPr>
      </w:pPr>
    </w:p>
    <w:p w14:paraId="35F7816B" w14:textId="732CB1D8" w:rsidR="00F463D2" w:rsidRDefault="00F463D2" w:rsidP="004231E3">
      <w:pPr>
        <w:rPr>
          <w:rFonts w:ascii="Times New Roman" w:eastAsia="Times New Roman" w:hAnsi="Times New Roman" w:cs="Times New Roman"/>
          <w:b/>
          <w:bCs/>
          <w:sz w:val="28"/>
          <w:szCs w:val="28"/>
        </w:rPr>
      </w:pPr>
    </w:p>
    <w:p w14:paraId="3FFACD22" w14:textId="62A030BC" w:rsidR="00F463D2" w:rsidRDefault="00F463D2" w:rsidP="004231E3">
      <w:pPr>
        <w:rPr>
          <w:rFonts w:ascii="Times New Roman" w:eastAsia="Times New Roman" w:hAnsi="Times New Roman" w:cs="Times New Roman"/>
          <w:b/>
          <w:bCs/>
          <w:sz w:val="28"/>
          <w:szCs w:val="28"/>
        </w:rPr>
      </w:pPr>
    </w:p>
    <w:p w14:paraId="367A9263" w14:textId="77777777" w:rsidR="00E21C03" w:rsidRDefault="00E21C03" w:rsidP="004231E3">
      <w:pPr>
        <w:rPr>
          <w:rFonts w:ascii="Times New Roman" w:eastAsia="Times New Roman" w:hAnsi="Times New Roman" w:cs="Times New Roman"/>
          <w:b/>
          <w:bCs/>
          <w:sz w:val="28"/>
          <w:szCs w:val="28"/>
        </w:rPr>
      </w:pPr>
    </w:p>
    <w:p w14:paraId="39ADD622" w14:textId="58F1CD20" w:rsidR="004231E3" w:rsidRPr="004231E3" w:rsidRDefault="004231E3" w:rsidP="00E21C03">
      <w:pPr>
        <w:spacing w:line="480" w:lineRule="auto"/>
        <w:rPr>
          <w:rFonts w:ascii="Times New Roman" w:eastAsia="Times New Roman" w:hAnsi="Times New Roman" w:cs="Times New Roman"/>
          <w:b/>
          <w:bCs/>
          <w:sz w:val="28"/>
          <w:szCs w:val="28"/>
        </w:rPr>
      </w:pPr>
      <w:r w:rsidRPr="004231E3">
        <w:rPr>
          <w:rFonts w:ascii="Times New Roman" w:eastAsia="Times New Roman" w:hAnsi="Times New Roman" w:cs="Times New Roman"/>
          <w:b/>
          <w:bCs/>
          <w:sz w:val="28"/>
          <w:szCs w:val="28"/>
        </w:rPr>
        <w:lastRenderedPageBreak/>
        <w:t>Documentation:</w:t>
      </w:r>
    </w:p>
    <w:p w14:paraId="65DD6F83" w14:textId="77777777" w:rsidR="004231E3" w:rsidRDefault="004231E3" w:rsidP="00E21C03">
      <w:pPr>
        <w:spacing w:line="480" w:lineRule="auto"/>
        <w:rPr>
          <w:rFonts w:ascii="Times New Roman" w:hAnsi="Times New Roman" w:cs="Times New Roman"/>
          <w:sz w:val="24"/>
          <w:szCs w:val="24"/>
        </w:rPr>
      </w:pPr>
      <w:r>
        <w:rPr>
          <w:rFonts w:ascii="Times New Roman" w:hAnsi="Times New Roman" w:cs="Times New Roman"/>
          <w:sz w:val="24"/>
          <w:szCs w:val="24"/>
        </w:rPr>
        <w:tab/>
        <w:t>The teammates are:</w:t>
      </w:r>
    </w:p>
    <w:p w14:paraId="7B0BE9ED" w14:textId="77777777" w:rsidR="004231E3" w:rsidRDefault="004231E3" w:rsidP="00E21C03">
      <w:pPr>
        <w:pStyle w:val="Paragraphedeliste"/>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Youssef </w:t>
      </w:r>
      <w:proofErr w:type="spellStart"/>
      <w:r>
        <w:rPr>
          <w:rFonts w:ascii="Times New Roman" w:hAnsi="Times New Roman" w:cs="Times New Roman"/>
          <w:sz w:val="24"/>
          <w:szCs w:val="24"/>
        </w:rPr>
        <w:t>Yousfi</w:t>
      </w:r>
      <w:proofErr w:type="spellEnd"/>
    </w:p>
    <w:p w14:paraId="131A142C" w14:textId="77777777" w:rsidR="004231E3" w:rsidRDefault="004231E3" w:rsidP="00E21C03">
      <w:pPr>
        <w:pStyle w:val="Paragraphedeliste"/>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Hajar El Boutahiri</w:t>
      </w:r>
    </w:p>
    <w:p w14:paraId="6A84A530" w14:textId="4C9EDC39" w:rsidR="004231E3" w:rsidRDefault="004231E3" w:rsidP="00E21C03">
      <w:pPr>
        <w:pStyle w:val="Paragraphedeliste"/>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Hiba </w:t>
      </w:r>
      <w:proofErr w:type="spellStart"/>
      <w:r>
        <w:rPr>
          <w:rFonts w:ascii="Times New Roman" w:hAnsi="Times New Roman" w:cs="Times New Roman"/>
          <w:sz w:val="24"/>
          <w:szCs w:val="24"/>
        </w:rPr>
        <w:t>Aqqaoui</w:t>
      </w:r>
      <w:proofErr w:type="spellEnd"/>
    </w:p>
    <w:p w14:paraId="0573514D" w14:textId="725EEE67" w:rsidR="00E21C03" w:rsidRPr="00E21C03" w:rsidRDefault="00E21C03" w:rsidP="00E21C03">
      <w:pPr>
        <w:spacing w:line="480" w:lineRule="auto"/>
        <w:rPr>
          <w:rFonts w:ascii="Times New Roman" w:eastAsia="Times New Roman" w:hAnsi="Times New Roman" w:cs="Times New Roman"/>
          <w:b/>
          <w:bCs/>
          <w:sz w:val="28"/>
          <w:szCs w:val="28"/>
        </w:rPr>
      </w:pPr>
      <w:r w:rsidRPr="00E21C03">
        <w:rPr>
          <w:rFonts w:ascii="Times New Roman" w:eastAsia="Times New Roman" w:hAnsi="Times New Roman" w:cs="Times New Roman"/>
          <w:b/>
          <w:bCs/>
          <w:sz w:val="28"/>
          <w:szCs w:val="28"/>
        </w:rPr>
        <w:t>Instructions to run the code:</w:t>
      </w:r>
    </w:p>
    <w:p w14:paraId="4ED85C3E" w14:textId="77777777" w:rsidR="00E21C03" w:rsidRPr="00B83256" w:rsidRDefault="00E21C03" w:rsidP="00E21C03">
      <w:pPr>
        <w:spacing w:line="480" w:lineRule="auto"/>
        <w:rPr>
          <w:rFonts w:ascii="Times New Roman" w:hAnsi="Times New Roman" w:cs="Times New Roman"/>
          <w:sz w:val="24"/>
          <w:szCs w:val="24"/>
        </w:rPr>
      </w:pPr>
      <w:r w:rsidRPr="00B83256">
        <w:rPr>
          <w:rFonts w:ascii="Times New Roman" w:hAnsi="Times New Roman" w:cs="Times New Roman"/>
          <w:sz w:val="24"/>
          <w:szCs w:val="24"/>
        </w:rPr>
        <w:t>In order to run the code: you need to have first all files in one folder:</w:t>
      </w:r>
    </w:p>
    <w:p w14:paraId="5D5787F8" w14:textId="77777777" w:rsidR="00E21C03" w:rsidRPr="00B83256" w:rsidRDefault="00E21C03" w:rsidP="00E21C03">
      <w:pPr>
        <w:spacing w:line="480" w:lineRule="auto"/>
        <w:ind w:left="360"/>
        <w:rPr>
          <w:rFonts w:ascii="Times New Roman" w:hAnsi="Times New Roman" w:cs="Times New Roman"/>
          <w:sz w:val="24"/>
          <w:szCs w:val="24"/>
        </w:rPr>
      </w:pPr>
      <w:r w:rsidRPr="00B83256">
        <w:rPr>
          <w:rFonts w:ascii="Times New Roman" w:hAnsi="Times New Roman" w:cs="Times New Roman"/>
          <w:sz w:val="24"/>
          <w:szCs w:val="24"/>
        </w:rPr>
        <w:t>In other words:</w:t>
      </w:r>
    </w:p>
    <w:p w14:paraId="02081FF2" w14:textId="77777777" w:rsidR="00E21C03" w:rsidRDefault="00E21C03" w:rsidP="00E21C03">
      <w:pPr>
        <w:pStyle w:val="Paragraphedeliste"/>
        <w:numPr>
          <w:ilvl w:val="0"/>
          <w:numId w:val="2"/>
        </w:numPr>
        <w:spacing w:line="480" w:lineRule="auto"/>
        <w:ind w:left="1080"/>
        <w:rPr>
          <w:rFonts w:ascii="Times New Roman" w:hAnsi="Times New Roman" w:cs="Times New Roman"/>
          <w:sz w:val="24"/>
          <w:szCs w:val="24"/>
        </w:rPr>
      </w:pPr>
      <w:r w:rsidRPr="00B83256">
        <w:rPr>
          <w:rFonts w:ascii="Times New Roman" w:hAnsi="Times New Roman" w:cs="Times New Roman"/>
          <w:sz w:val="24"/>
          <w:szCs w:val="24"/>
        </w:rPr>
        <w:t>Start by unzipping the folder submitted on Canvas:</w:t>
      </w:r>
    </w:p>
    <w:p w14:paraId="0CBE3B24" w14:textId="574CA1BB" w:rsidR="00E21C03" w:rsidRDefault="00E21C03" w:rsidP="00E21C03">
      <w:pPr>
        <w:pStyle w:val="Paragraphedeliste"/>
        <w:numPr>
          <w:ilvl w:val="0"/>
          <w:numId w:val="2"/>
        </w:numPr>
        <w:spacing w:line="480" w:lineRule="auto"/>
        <w:ind w:left="1080"/>
        <w:rPr>
          <w:rFonts w:ascii="Times New Roman" w:hAnsi="Times New Roman" w:cs="Times New Roman"/>
          <w:sz w:val="24"/>
          <w:szCs w:val="24"/>
        </w:rPr>
      </w:pPr>
      <w:r>
        <w:rPr>
          <w:rFonts w:ascii="Times New Roman" w:hAnsi="Times New Roman" w:cs="Times New Roman"/>
          <w:sz w:val="24"/>
          <w:szCs w:val="24"/>
        </w:rPr>
        <w:t>Copy the address of the folder</w:t>
      </w:r>
      <w:r>
        <w:rPr>
          <w:rFonts w:ascii="Times New Roman" w:hAnsi="Times New Roman" w:cs="Times New Roman"/>
          <w:sz w:val="24"/>
          <w:szCs w:val="24"/>
        </w:rPr>
        <w:t xml:space="preserve"> “Deliverable6” </w:t>
      </w:r>
      <w:r>
        <w:rPr>
          <w:rFonts w:ascii="Times New Roman" w:hAnsi="Times New Roman" w:cs="Times New Roman"/>
          <w:sz w:val="24"/>
          <w:szCs w:val="24"/>
        </w:rPr>
        <w:t>from your computer</w:t>
      </w:r>
      <w:r>
        <w:rPr>
          <w:rFonts w:ascii="Times New Roman" w:hAnsi="Times New Roman" w:cs="Times New Roman"/>
          <w:sz w:val="24"/>
          <w:szCs w:val="24"/>
        </w:rPr>
        <w:t xml:space="preserve"> to run all files at the same time.</w:t>
      </w:r>
    </w:p>
    <w:p w14:paraId="31E56970" w14:textId="5C37F841" w:rsidR="00E21C03" w:rsidRDefault="00E21C03" w:rsidP="00E21C03">
      <w:pPr>
        <w:pStyle w:val="Paragraphedeliste"/>
        <w:numPr>
          <w:ilvl w:val="0"/>
          <w:numId w:val="2"/>
        </w:numPr>
        <w:spacing w:line="480" w:lineRule="auto"/>
        <w:ind w:left="1080"/>
        <w:rPr>
          <w:rFonts w:ascii="Times New Roman" w:hAnsi="Times New Roman" w:cs="Times New Roman"/>
          <w:sz w:val="24"/>
          <w:szCs w:val="24"/>
        </w:rPr>
      </w:pPr>
      <w:r>
        <w:rPr>
          <w:rFonts w:ascii="Times New Roman" w:hAnsi="Times New Roman" w:cs="Times New Roman"/>
          <w:sz w:val="24"/>
          <w:szCs w:val="24"/>
        </w:rPr>
        <w:t>Copy the wanted code into “file.txt”</w:t>
      </w:r>
    </w:p>
    <w:p w14:paraId="78EF9EB5" w14:textId="77777777" w:rsidR="00E21C03" w:rsidRDefault="00E21C03" w:rsidP="00E21C03">
      <w:pPr>
        <w:pStyle w:val="Paragraphedeliste"/>
        <w:numPr>
          <w:ilvl w:val="0"/>
          <w:numId w:val="2"/>
        </w:num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Open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to run the code</w:t>
      </w:r>
    </w:p>
    <w:p w14:paraId="79BDDCD4" w14:textId="0389C4B9" w:rsidR="00E21C03" w:rsidRPr="00E21C03" w:rsidRDefault="00E21C03" w:rsidP="00E21C03">
      <w:pPr>
        <w:pStyle w:val="Paragraphedeliste"/>
        <w:numPr>
          <w:ilvl w:val="0"/>
          <w:numId w:val="2"/>
        </w:numPr>
        <w:spacing w:line="480" w:lineRule="auto"/>
        <w:ind w:left="1080"/>
        <w:rPr>
          <w:rFonts w:ascii="Times New Roman" w:hAnsi="Times New Roman" w:cs="Times New Roman"/>
          <w:sz w:val="24"/>
          <w:szCs w:val="24"/>
        </w:rPr>
      </w:pPr>
      <w:r>
        <w:rPr>
          <w:rFonts w:ascii="Times New Roman" w:hAnsi="Times New Roman" w:cs="Times New Roman"/>
          <w:sz w:val="24"/>
          <w:szCs w:val="24"/>
        </w:rPr>
        <w:t>Write cd + the address folder</w:t>
      </w:r>
    </w:p>
    <w:p w14:paraId="285BBE05" w14:textId="39F2E246" w:rsidR="00E21C03" w:rsidRDefault="00E21C03" w:rsidP="00E21C03">
      <w:pPr>
        <w:pStyle w:val="Paragraphedeliste"/>
        <w:numPr>
          <w:ilvl w:val="0"/>
          <w:numId w:val="2"/>
        </w:numPr>
        <w:spacing w:line="480" w:lineRule="auto"/>
        <w:ind w:left="1080"/>
        <w:rPr>
          <w:rFonts w:ascii="Times New Roman" w:hAnsi="Times New Roman" w:cs="Times New Roman"/>
          <w:sz w:val="24"/>
          <w:szCs w:val="24"/>
        </w:rPr>
      </w:pPr>
      <w:r>
        <w:rPr>
          <w:rFonts w:ascii="Times New Roman" w:hAnsi="Times New Roman" w:cs="Times New Roman"/>
          <w:sz w:val="24"/>
          <w:szCs w:val="24"/>
        </w:rPr>
        <w:t>Copy the Command Python: Generator</w:t>
      </w:r>
      <w:r w:rsidRPr="00B83256">
        <w:rPr>
          <w:rFonts w:ascii="Times New Roman" w:hAnsi="Times New Roman" w:cs="Times New Roman"/>
          <w:sz w:val="24"/>
          <w:szCs w:val="24"/>
        </w:rPr>
        <w:t>.py</w:t>
      </w:r>
    </w:p>
    <w:p w14:paraId="35DF6D86" w14:textId="50FB56ED" w:rsidR="00E21C03" w:rsidRDefault="00E21C03" w:rsidP="00E21C03">
      <w:pPr>
        <w:pStyle w:val="Paragraphedeliste"/>
        <w:spacing w:line="480" w:lineRule="auto"/>
        <w:ind w:left="1080"/>
        <w:rPr>
          <w:rFonts w:ascii="Times New Roman" w:hAnsi="Times New Roman" w:cs="Times New Roman"/>
          <w:sz w:val="24"/>
          <w:szCs w:val="24"/>
        </w:rPr>
      </w:pPr>
    </w:p>
    <w:p w14:paraId="5CC773B4" w14:textId="32CF42CF" w:rsidR="003F4640" w:rsidRPr="00E21C03" w:rsidRDefault="00E21C03" w:rsidP="00E21C03">
      <w:pPr>
        <w:spacing w:line="480" w:lineRule="auto"/>
        <w:rPr>
          <w:rFonts w:ascii="Times New Roman" w:hAnsi="Times New Roman" w:cs="Times New Roman"/>
          <w:b/>
          <w:bCs/>
          <w:sz w:val="28"/>
          <w:szCs w:val="28"/>
        </w:rPr>
      </w:pPr>
      <w:r w:rsidRPr="00E21C03">
        <w:rPr>
          <w:rFonts w:ascii="Times New Roman" w:hAnsi="Times New Roman" w:cs="Times New Roman"/>
          <w:b/>
          <w:bCs/>
          <w:sz w:val="28"/>
          <w:szCs w:val="28"/>
        </w:rPr>
        <w:t>Summary:</w:t>
      </w:r>
    </w:p>
    <w:p w14:paraId="5D474001" w14:textId="45CACD9F" w:rsidR="004231E3" w:rsidRDefault="003F4640" w:rsidP="00E21C03">
      <w:pPr>
        <w:spacing w:line="480" w:lineRule="auto"/>
        <w:rPr>
          <w:rFonts w:ascii="Times New Roman" w:hAnsi="Times New Roman" w:cs="Times New Roman"/>
          <w:sz w:val="24"/>
          <w:szCs w:val="24"/>
        </w:rPr>
      </w:pPr>
      <w:r>
        <w:rPr>
          <w:rFonts w:ascii="Times New Roman" w:hAnsi="Times New Roman" w:cs="Times New Roman"/>
          <w:sz w:val="24"/>
          <w:szCs w:val="24"/>
        </w:rPr>
        <w:t>Note: Our language is case-sensitive but accept spaces.</w:t>
      </w:r>
      <w:r w:rsidR="004231E3" w:rsidRPr="004231E3">
        <w:rPr>
          <w:rFonts w:ascii="Times New Roman" w:hAnsi="Times New Roman" w:cs="Times New Roman"/>
          <w:sz w:val="24"/>
          <w:szCs w:val="24"/>
        </w:rPr>
        <w:br/>
      </w:r>
      <w:r w:rsidR="004231E3" w:rsidRPr="00E21C03">
        <w:rPr>
          <w:rFonts w:ascii="Times New Roman" w:hAnsi="Times New Roman" w:cs="Times New Roman"/>
          <w:b/>
          <w:bCs/>
          <w:color w:val="FF0066"/>
          <w:sz w:val="24"/>
          <w:szCs w:val="24"/>
        </w:rPr>
        <w:t>1. Interpreter:</w:t>
      </w:r>
    </w:p>
    <w:p w14:paraId="0CBB9D28" w14:textId="77777777" w:rsidR="000C436E" w:rsidRDefault="000C436E" w:rsidP="00E21C03">
      <w:pPr>
        <w:spacing w:line="480" w:lineRule="auto"/>
        <w:ind w:firstLine="708"/>
        <w:rPr>
          <w:rFonts w:ascii="Times New Roman" w:hAnsi="Times New Roman" w:cs="Times New Roman"/>
          <w:sz w:val="24"/>
          <w:szCs w:val="24"/>
        </w:rPr>
      </w:pPr>
      <w:r>
        <w:rPr>
          <w:rFonts w:ascii="Times New Roman" w:hAnsi="Times New Roman" w:cs="Times New Roman"/>
          <w:sz w:val="24"/>
          <w:szCs w:val="24"/>
        </w:rPr>
        <w:t>In this part, we i</w:t>
      </w:r>
      <w:r w:rsidRPr="000C436E">
        <w:rPr>
          <w:rFonts w:ascii="Times New Roman" w:hAnsi="Times New Roman" w:cs="Times New Roman"/>
          <w:sz w:val="24"/>
          <w:szCs w:val="24"/>
        </w:rPr>
        <w:t>mplement</w:t>
      </w:r>
      <w:r>
        <w:rPr>
          <w:rFonts w:ascii="Times New Roman" w:hAnsi="Times New Roman" w:cs="Times New Roman"/>
          <w:sz w:val="24"/>
          <w:szCs w:val="24"/>
        </w:rPr>
        <w:t>ed</w:t>
      </w:r>
      <w:r w:rsidRPr="000C436E">
        <w:rPr>
          <w:rFonts w:ascii="Times New Roman" w:hAnsi="Times New Roman" w:cs="Times New Roman"/>
          <w:sz w:val="24"/>
          <w:szCs w:val="24"/>
        </w:rPr>
        <w:t xml:space="preserve"> a virtual machine (VM) whose language (VML</w:t>
      </w:r>
      <w:r>
        <w:rPr>
          <w:rFonts w:ascii="Times New Roman" w:hAnsi="Times New Roman" w:cs="Times New Roman"/>
          <w:sz w:val="24"/>
          <w:szCs w:val="24"/>
        </w:rPr>
        <w:t xml:space="preserve">). The used programming language was C; we were able to: </w:t>
      </w:r>
      <w:r w:rsidRPr="000C436E">
        <w:rPr>
          <w:rFonts w:ascii="Times New Roman" w:hAnsi="Times New Roman" w:cs="Times New Roman"/>
          <w:sz w:val="24"/>
          <w:szCs w:val="24"/>
        </w:rPr>
        <w:t>L</w:t>
      </w:r>
      <w:r w:rsidRPr="000C436E">
        <w:rPr>
          <w:rFonts w:ascii="Times New Roman" w:hAnsi="Times New Roman" w:cs="Times New Roman"/>
          <w:sz w:val="24"/>
          <w:szCs w:val="24"/>
        </w:rPr>
        <w:t>oad</w:t>
      </w:r>
      <w:r w:rsidRPr="000C436E">
        <w:rPr>
          <w:rFonts w:ascii="Times New Roman" w:hAnsi="Times New Roman" w:cs="Times New Roman"/>
          <w:sz w:val="24"/>
          <w:szCs w:val="24"/>
        </w:rPr>
        <w:t xml:space="preserve"> </w:t>
      </w:r>
      <w:r w:rsidRPr="000C436E">
        <w:rPr>
          <w:rFonts w:ascii="Times New Roman" w:hAnsi="Times New Roman" w:cs="Times New Roman"/>
          <w:sz w:val="24"/>
          <w:szCs w:val="24"/>
        </w:rPr>
        <w:t xml:space="preserve">instructions from </w:t>
      </w:r>
      <w:r w:rsidRPr="000C436E">
        <w:rPr>
          <w:rFonts w:ascii="Times New Roman" w:hAnsi="Times New Roman" w:cs="Times New Roman"/>
          <w:sz w:val="24"/>
          <w:szCs w:val="24"/>
        </w:rPr>
        <w:t>a</w:t>
      </w:r>
      <w:r w:rsidRPr="000C436E">
        <w:rPr>
          <w:rFonts w:ascii="Times New Roman" w:hAnsi="Times New Roman" w:cs="Times New Roman"/>
          <w:sz w:val="24"/>
          <w:szCs w:val="24"/>
        </w:rPr>
        <w:t xml:space="preserve"> file</w:t>
      </w:r>
      <w:r>
        <w:rPr>
          <w:rFonts w:ascii="Times New Roman" w:hAnsi="Times New Roman" w:cs="Times New Roman"/>
          <w:sz w:val="24"/>
          <w:szCs w:val="24"/>
        </w:rPr>
        <w:t xml:space="preserve">, </w:t>
      </w:r>
      <w:r w:rsidRPr="000C436E">
        <w:rPr>
          <w:rFonts w:ascii="Times New Roman" w:hAnsi="Times New Roman" w:cs="Times New Roman"/>
          <w:sz w:val="24"/>
          <w:szCs w:val="24"/>
        </w:rPr>
        <w:t>creat</w:t>
      </w:r>
      <w:r w:rsidRPr="000C436E">
        <w:rPr>
          <w:rFonts w:ascii="Times New Roman" w:hAnsi="Times New Roman" w:cs="Times New Roman"/>
          <w:sz w:val="24"/>
          <w:szCs w:val="24"/>
        </w:rPr>
        <w:t>e</w:t>
      </w:r>
      <w:r w:rsidRPr="000C436E">
        <w:rPr>
          <w:rFonts w:ascii="Times New Roman" w:hAnsi="Times New Roman" w:cs="Times New Roman"/>
          <w:sz w:val="24"/>
          <w:szCs w:val="24"/>
        </w:rPr>
        <w:t xml:space="preserve"> the </w:t>
      </w:r>
      <w:r w:rsidRPr="000C436E">
        <w:rPr>
          <w:rFonts w:ascii="Times New Roman" w:hAnsi="Times New Roman" w:cs="Times New Roman"/>
          <w:sz w:val="24"/>
          <w:szCs w:val="24"/>
        </w:rPr>
        <w:lastRenderedPageBreak/>
        <w:t>appropriate label table and symbol table</w:t>
      </w:r>
      <w:r w:rsidRPr="000C436E">
        <w:rPr>
          <w:rFonts w:ascii="Times New Roman" w:hAnsi="Times New Roman" w:cs="Times New Roman"/>
          <w:sz w:val="24"/>
          <w:szCs w:val="24"/>
        </w:rPr>
        <w:t xml:space="preserve">, and </w:t>
      </w:r>
      <w:r>
        <w:rPr>
          <w:rFonts w:ascii="Times New Roman" w:hAnsi="Times New Roman" w:cs="Times New Roman"/>
          <w:sz w:val="24"/>
          <w:szCs w:val="24"/>
        </w:rPr>
        <w:t xml:space="preserve">Execute </w:t>
      </w:r>
      <w:r w:rsidRPr="000C436E">
        <w:rPr>
          <w:rFonts w:ascii="Times New Roman" w:hAnsi="Times New Roman" w:cs="Times New Roman"/>
          <w:sz w:val="24"/>
          <w:szCs w:val="24"/>
        </w:rPr>
        <w:t>I</w:t>
      </w:r>
      <w:r w:rsidRPr="000C436E">
        <w:rPr>
          <w:rFonts w:ascii="Times New Roman" w:hAnsi="Times New Roman" w:cs="Times New Roman"/>
          <w:sz w:val="24"/>
          <w:szCs w:val="24"/>
        </w:rPr>
        <w:t xml:space="preserve">nstructions. </w:t>
      </w:r>
      <w:r w:rsidR="004231E3" w:rsidRPr="004231E3">
        <w:rPr>
          <w:rFonts w:ascii="Times New Roman" w:hAnsi="Times New Roman" w:cs="Times New Roman"/>
          <w:sz w:val="24"/>
          <w:szCs w:val="24"/>
        </w:rPr>
        <w:br/>
      </w:r>
      <w:r w:rsidR="004231E3" w:rsidRPr="00E21C03">
        <w:rPr>
          <w:rFonts w:ascii="Times New Roman" w:hAnsi="Times New Roman" w:cs="Times New Roman"/>
          <w:b/>
          <w:bCs/>
          <w:color w:val="FF0066"/>
          <w:sz w:val="24"/>
          <w:szCs w:val="24"/>
        </w:rPr>
        <w:t>2. Language Design</w:t>
      </w:r>
    </w:p>
    <w:p w14:paraId="3385B466" w14:textId="70A397AB" w:rsidR="003F4640" w:rsidRDefault="000C436E" w:rsidP="00E21C03">
      <w:pPr>
        <w:spacing w:line="480" w:lineRule="auto"/>
        <w:ind w:firstLine="708"/>
        <w:rPr>
          <w:rFonts w:ascii="Times New Roman" w:hAnsi="Times New Roman" w:cs="Times New Roman"/>
          <w:sz w:val="24"/>
          <w:szCs w:val="24"/>
        </w:rPr>
      </w:pPr>
      <w:r>
        <w:rPr>
          <w:rFonts w:ascii="Times New Roman" w:hAnsi="Times New Roman" w:cs="Times New Roman"/>
          <w:sz w:val="24"/>
          <w:szCs w:val="24"/>
        </w:rPr>
        <w:t xml:space="preserve">In this part, </w:t>
      </w:r>
      <w:r>
        <w:rPr>
          <w:rFonts w:ascii="Times New Roman" w:hAnsi="Times New Roman" w:cs="Times New Roman"/>
          <w:sz w:val="24"/>
          <w:szCs w:val="24"/>
        </w:rPr>
        <w:t>we have designed</w:t>
      </w:r>
      <w:r w:rsidRPr="000C436E">
        <w:rPr>
          <w:rFonts w:ascii="Times New Roman" w:hAnsi="Times New Roman" w:cs="Times New Roman"/>
          <w:sz w:val="24"/>
          <w:szCs w:val="24"/>
        </w:rPr>
        <w:t xml:space="preserve"> </w:t>
      </w:r>
      <w:r>
        <w:rPr>
          <w:rFonts w:ascii="Times New Roman" w:hAnsi="Times New Roman" w:cs="Times New Roman"/>
          <w:sz w:val="24"/>
          <w:szCs w:val="24"/>
        </w:rPr>
        <w:t>our language; we worked on the lexical description</w:t>
      </w:r>
      <w:r w:rsidR="003F4640">
        <w:rPr>
          <w:rFonts w:ascii="Times New Roman" w:hAnsi="Times New Roman" w:cs="Times New Roman"/>
          <w:sz w:val="24"/>
          <w:szCs w:val="24"/>
        </w:rPr>
        <w:t xml:space="preserve"> (reserved words, punctuation, operators, built-in-functions, user-defined identifiers, </w:t>
      </w:r>
      <w:r w:rsidR="003F4640" w:rsidRPr="003F4640">
        <w:rPr>
          <w:rFonts w:ascii="Times New Roman" w:hAnsi="Times New Roman" w:cs="Times New Roman"/>
          <w:sz w:val="24"/>
          <w:szCs w:val="24"/>
        </w:rPr>
        <w:t>Positive Decimal</w:t>
      </w:r>
      <w:r w:rsidR="003F4640">
        <w:rPr>
          <w:rFonts w:ascii="Times New Roman" w:hAnsi="Times New Roman" w:cs="Times New Roman"/>
          <w:sz w:val="24"/>
          <w:szCs w:val="24"/>
        </w:rPr>
        <w:t xml:space="preserve"> </w:t>
      </w:r>
      <w:r w:rsidR="003F4640" w:rsidRPr="003F4640">
        <w:rPr>
          <w:rFonts w:ascii="Times New Roman" w:hAnsi="Times New Roman" w:cs="Times New Roman"/>
          <w:sz w:val="24"/>
          <w:szCs w:val="24"/>
        </w:rPr>
        <w:t>Integer Literal</w:t>
      </w:r>
      <w:r w:rsidR="003F4640">
        <w:rPr>
          <w:rFonts w:ascii="Times New Roman" w:hAnsi="Times New Roman" w:cs="Times New Roman"/>
          <w:sz w:val="24"/>
          <w:szCs w:val="24"/>
        </w:rPr>
        <w:t>s</w:t>
      </w:r>
      <w:r w:rsidR="003F4640" w:rsidRPr="003F4640">
        <w:rPr>
          <w:rFonts w:ascii="Times New Roman" w:hAnsi="Times New Roman" w:cs="Times New Roman"/>
          <w:sz w:val="24"/>
          <w:szCs w:val="24"/>
        </w:rPr>
        <w:t>, Boolean</w:t>
      </w:r>
      <w:r w:rsidR="003F4640" w:rsidRPr="003F4640">
        <w:rPr>
          <w:rFonts w:ascii="Times New Roman" w:hAnsi="Times New Roman" w:cs="Times New Roman"/>
          <w:sz w:val="24"/>
          <w:szCs w:val="24"/>
        </w:rPr>
        <w:t xml:space="preserve"> literal</w:t>
      </w:r>
      <w:r w:rsidR="003F4640">
        <w:rPr>
          <w:rFonts w:ascii="Times New Roman" w:hAnsi="Times New Roman" w:cs="Times New Roman"/>
          <w:sz w:val="24"/>
          <w:szCs w:val="24"/>
        </w:rPr>
        <w:t xml:space="preserve">s, </w:t>
      </w:r>
      <w:r w:rsidR="003F4640" w:rsidRPr="0093105D">
        <w:rPr>
          <w:rFonts w:ascii="Times New Roman" w:hAnsi="Times New Roman" w:cs="Times New Roman"/>
          <w:sz w:val="24"/>
          <w:szCs w:val="24"/>
        </w:rPr>
        <w:t>Strings constants</w:t>
      </w:r>
      <w:r w:rsidR="003F4640">
        <w:rPr>
          <w:rFonts w:ascii="Times New Roman" w:hAnsi="Times New Roman" w:cs="Times New Roman"/>
          <w:sz w:val="24"/>
          <w:szCs w:val="24"/>
        </w:rPr>
        <w:t>, IDs…)</w:t>
      </w:r>
      <w:r>
        <w:rPr>
          <w:rFonts w:ascii="Times New Roman" w:hAnsi="Times New Roman" w:cs="Times New Roman"/>
          <w:sz w:val="24"/>
          <w:szCs w:val="24"/>
        </w:rPr>
        <w:t xml:space="preserve"> and the syntactic description </w:t>
      </w:r>
      <w:r>
        <w:rPr>
          <w:rFonts w:ascii="Times New Roman" w:hAnsi="Times New Roman" w:cs="Times New Roman"/>
          <w:sz w:val="24"/>
          <w:szCs w:val="24"/>
        </w:rPr>
        <w:t>using EBNF</w:t>
      </w:r>
      <w:r>
        <w:rPr>
          <w:rFonts w:ascii="Times New Roman" w:hAnsi="Times New Roman" w:cs="Times New Roman"/>
          <w:sz w:val="24"/>
          <w:szCs w:val="24"/>
        </w:rPr>
        <w:t>; and we made sure that it is suitable for an LL1 parser</w:t>
      </w:r>
      <w:r w:rsidR="003F4640">
        <w:rPr>
          <w:rFonts w:ascii="Times New Roman" w:hAnsi="Times New Roman" w:cs="Times New Roman"/>
          <w:sz w:val="24"/>
          <w:szCs w:val="24"/>
        </w:rPr>
        <w:t xml:space="preserve">: </w:t>
      </w:r>
      <w:r w:rsidR="003F4640" w:rsidRPr="003F4640">
        <w:rPr>
          <w:rFonts w:ascii="Times New Roman" w:hAnsi="Times New Roman" w:cs="Times New Roman"/>
          <w:sz w:val="24"/>
          <w:szCs w:val="24"/>
        </w:rPr>
        <w:t xml:space="preserve">unambiguous, not left recursive, and that each rule’s RHSs are pairwise disjoint. </w:t>
      </w:r>
    </w:p>
    <w:p w14:paraId="17C1EBD3" w14:textId="68B82AA9" w:rsidR="003F4640" w:rsidRPr="00E21C03" w:rsidRDefault="004231E3" w:rsidP="00E21C03">
      <w:pPr>
        <w:spacing w:line="480" w:lineRule="auto"/>
        <w:rPr>
          <w:rFonts w:ascii="Times New Roman" w:hAnsi="Times New Roman" w:cs="Times New Roman"/>
          <w:b/>
          <w:bCs/>
          <w:color w:val="FF0066"/>
          <w:sz w:val="24"/>
          <w:szCs w:val="24"/>
        </w:rPr>
      </w:pPr>
      <w:r w:rsidRPr="00E21C03">
        <w:rPr>
          <w:rFonts w:ascii="Times New Roman" w:hAnsi="Times New Roman" w:cs="Times New Roman"/>
          <w:b/>
          <w:bCs/>
          <w:color w:val="FF0066"/>
          <w:sz w:val="24"/>
          <w:szCs w:val="24"/>
        </w:rPr>
        <w:t xml:space="preserve">3. </w:t>
      </w:r>
      <w:proofErr w:type="spellStart"/>
      <w:r w:rsidRPr="00E21C03">
        <w:rPr>
          <w:rFonts w:ascii="Times New Roman" w:hAnsi="Times New Roman" w:cs="Times New Roman"/>
          <w:b/>
          <w:bCs/>
          <w:color w:val="FF0066"/>
          <w:sz w:val="24"/>
          <w:szCs w:val="24"/>
        </w:rPr>
        <w:t>Lexer</w:t>
      </w:r>
      <w:proofErr w:type="spellEnd"/>
    </w:p>
    <w:p w14:paraId="6263130A" w14:textId="7BF0F202" w:rsidR="003F4640" w:rsidRDefault="003F4640" w:rsidP="00E21C03">
      <w:pPr>
        <w:spacing w:line="480" w:lineRule="auto"/>
        <w:ind w:firstLine="708"/>
        <w:rPr>
          <w:rFonts w:ascii="Times New Roman" w:hAnsi="Times New Roman" w:cs="Times New Roman"/>
          <w:sz w:val="24"/>
          <w:szCs w:val="24"/>
        </w:rPr>
      </w:pPr>
      <w:r>
        <w:rPr>
          <w:rFonts w:ascii="Times New Roman" w:hAnsi="Times New Roman" w:cs="Times New Roman"/>
          <w:sz w:val="24"/>
          <w:szCs w:val="24"/>
        </w:rPr>
        <w:t>In this part of the project, from a given program, which is satisfying our grammar rules, we identified the lexemes, their line code, and converted them into stream of tokens, we also have identified unacceptable lexemes and have displayed errors, and we built the symbol and label table. We passed to the parser a stream of lexemes.</w:t>
      </w:r>
      <w:r w:rsidR="004231E3" w:rsidRPr="004231E3">
        <w:rPr>
          <w:rFonts w:ascii="Times New Roman" w:hAnsi="Times New Roman" w:cs="Times New Roman"/>
          <w:sz w:val="24"/>
          <w:szCs w:val="24"/>
        </w:rPr>
        <w:br/>
      </w:r>
      <w:r w:rsidR="004231E3" w:rsidRPr="00E21C03">
        <w:rPr>
          <w:rFonts w:ascii="Times New Roman" w:hAnsi="Times New Roman" w:cs="Times New Roman"/>
          <w:b/>
          <w:bCs/>
          <w:color w:val="FF0066"/>
          <w:sz w:val="24"/>
          <w:szCs w:val="24"/>
        </w:rPr>
        <w:t>4. Parser</w:t>
      </w:r>
      <w:r w:rsidRPr="00E21C03">
        <w:rPr>
          <w:rFonts w:ascii="Times New Roman" w:hAnsi="Times New Roman" w:cs="Times New Roman"/>
          <w:b/>
          <w:bCs/>
          <w:color w:val="FF0066"/>
          <w:sz w:val="24"/>
          <w:szCs w:val="24"/>
        </w:rPr>
        <w:t xml:space="preserve"> </w:t>
      </w:r>
      <w:r w:rsidR="004231E3" w:rsidRPr="00E21C03">
        <w:rPr>
          <w:rFonts w:ascii="Times New Roman" w:hAnsi="Times New Roman" w:cs="Times New Roman"/>
          <w:b/>
          <w:bCs/>
          <w:color w:val="FF0066"/>
          <w:sz w:val="24"/>
          <w:szCs w:val="24"/>
        </w:rPr>
        <w:t>&amp;</w:t>
      </w:r>
      <w:r w:rsidRPr="00E21C03">
        <w:rPr>
          <w:rFonts w:ascii="Times New Roman" w:hAnsi="Times New Roman" w:cs="Times New Roman"/>
          <w:b/>
          <w:bCs/>
          <w:color w:val="FF0066"/>
          <w:sz w:val="24"/>
          <w:szCs w:val="24"/>
        </w:rPr>
        <w:t xml:space="preserve"> </w:t>
      </w:r>
      <w:r w:rsidR="004231E3" w:rsidRPr="00E21C03">
        <w:rPr>
          <w:rFonts w:ascii="Times New Roman" w:hAnsi="Times New Roman" w:cs="Times New Roman"/>
          <w:b/>
          <w:bCs/>
          <w:color w:val="FF0066"/>
          <w:sz w:val="24"/>
          <w:szCs w:val="24"/>
        </w:rPr>
        <w:t>Static Semantics</w:t>
      </w:r>
    </w:p>
    <w:p w14:paraId="25FBB40C" w14:textId="1366DCA5" w:rsidR="0070102F" w:rsidRDefault="003F4640" w:rsidP="00E21C03">
      <w:pPr>
        <w:spacing w:line="480" w:lineRule="auto"/>
        <w:ind w:firstLine="708"/>
        <w:rPr>
          <w:rStyle w:val="textlayer--absolute"/>
          <w:rFonts w:ascii="Arial" w:hAnsi="Arial" w:cs="Arial"/>
          <w:sz w:val="27"/>
          <w:szCs w:val="27"/>
          <w:shd w:val="clear" w:color="auto" w:fill="F2F2F2"/>
        </w:rPr>
      </w:pPr>
      <w:r>
        <w:rPr>
          <w:rFonts w:ascii="Times New Roman" w:hAnsi="Times New Roman" w:cs="Times New Roman"/>
          <w:sz w:val="24"/>
          <w:szCs w:val="24"/>
        </w:rPr>
        <w:t xml:space="preserve">In this part, </w:t>
      </w:r>
      <w:r w:rsidR="0070102F">
        <w:rPr>
          <w:rFonts w:ascii="Times New Roman" w:hAnsi="Times New Roman" w:cs="Times New Roman"/>
          <w:sz w:val="24"/>
          <w:szCs w:val="24"/>
        </w:rPr>
        <w:t xml:space="preserve">using the stream of tokens and line codes array taken from the </w:t>
      </w:r>
      <w:proofErr w:type="spellStart"/>
      <w:r w:rsidR="0070102F">
        <w:rPr>
          <w:rFonts w:ascii="Times New Roman" w:hAnsi="Times New Roman" w:cs="Times New Roman"/>
          <w:sz w:val="24"/>
          <w:szCs w:val="24"/>
        </w:rPr>
        <w:t>lexer</w:t>
      </w:r>
      <w:proofErr w:type="spellEnd"/>
      <w:r w:rsidR="0070102F">
        <w:rPr>
          <w:rFonts w:ascii="Times New Roman" w:hAnsi="Times New Roman" w:cs="Times New Roman"/>
          <w:sz w:val="24"/>
          <w:szCs w:val="24"/>
        </w:rPr>
        <w:t xml:space="preserve"> phase, </w:t>
      </w:r>
      <w:r>
        <w:rPr>
          <w:rFonts w:ascii="Times New Roman" w:hAnsi="Times New Roman" w:cs="Times New Roman"/>
          <w:sz w:val="24"/>
          <w:szCs w:val="24"/>
        </w:rPr>
        <w:t xml:space="preserve">we handled all </w:t>
      </w:r>
      <w:r w:rsidR="0070102F">
        <w:rPr>
          <w:rFonts w:ascii="Times New Roman" w:hAnsi="Times New Roman" w:cs="Times New Roman"/>
          <w:sz w:val="24"/>
          <w:szCs w:val="24"/>
        </w:rPr>
        <w:t xml:space="preserve">possible </w:t>
      </w:r>
      <w:r>
        <w:rPr>
          <w:rFonts w:ascii="Times New Roman" w:hAnsi="Times New Roman" w:cs="Times New Roman"/>
          <w:sz w:val="24"/>
          <w:szCs w:val="24"/>
        </w:rPr>
        <w:t>errors</w:t>
      </w:r>
      <w:r w:rsidR="0070102F">
        <w:rPr>
          <w:rFonts w:ascii="Times New Roman" w:hAnsi="Times New Roman" w:cs="Times New Roman"/>
          <w:sz w:val="24"/>
          <w:szCs w:val="24"/>
        </w:rPr>
        <w:t xml:space="preserve">, we have created an acceptor, built the concrete syntax tree (CST) and abstract syntax tree ( AST), code to ensure that all </w:t>
      </w:r>
      <w:r w:rsidR="0070102F" w:rsidRPr="0070102F">
        <w:rPr>
          <w:rFonts w:ascii="Times New Roman" w:hAnsi="Times New Roman" w:cs="Times New Roman"/>
          <w:sz w:val="24"/>
          <w:szCs w:val="24"/>
        </w:rPr>
        <w:t>referenced</w:t>
      </w:r>
      <w:r w:rsidR="0070102F" w:rsidRPr="0070102F">
        <w:rPr>
          <w:rFonts w:ascii="Times New Roman" w:hAnsi="Times New Roman" w:cs="Times New Roman"/>
          <w:sz w:val="24"/>
          <w:szCs w:val="24"/>
        </w:rPr>
        <w:t xml:space="preserve"> </w:t>
      </w:r>
      <w:r w:rsidR="0070102F" w:rsidRPr="0070102F">
        <w:rPr>
          <w:rFonts w:ascii="Times New Roman" w:hAnsi="Times New Roman" w:cs="Times New Roman"/>
          <w:sz w:val="24"/>
          <w:szCs w:val="24"/>
        </w:rPr>
        <w:t>identifiers appear in the code with their definitions before they are referenced</w:t>
      </w:r>
      <w:r w:rsidR="0070102F" w:rsidRPr="0070102F">
        <w:rPr>
          <w:rFonts w:ascii="Times New Roman" w:hAnsi="Times New Roman" w:cs="Times New Roman"/>
          <w:sz w:val="24"/>
          <w:szCs w:val="24"/>
        </w:rPr>
        <w:t>,</w:t>
      </w:r>
      <w:r w:rsidR="0070102F" w:rsidRPr="0070102F">
        <w:rPr>
          <w:rFonts w:ascii="Times New Roman" w:hAnsi="Times New Roman" w:cs="Times New Roman"/>
          <w:sz w:val="24"/>
          <w:szCs w:val="24"/>
        </w:rPr>
        <w:t xml:space="preserve"> an indicator of scope in the Symbol Table</w:t>
      </w:r>
      <w:r w:rsidR="0070102F">
        <w:rPr>
          <w:rFonts w:ascii="Times New Roman" w:hAnsi="Times New Roman" w:cs="Times New Roman"/>
          <w:sz w:val="24"/>
          <w:szCs w:val="24"/>
        </w:rPr>
        <w:t xml:space="preserve"> is existing</w:t>
      </w:r>
      <w:r w:rsidR="0070102F" w:rsidRPr="0070102F">
        <w:rPr>
          <w:rFonts w:ascii="Times New Roman" w:hAnsi="Times New Roman" w:cs="Times New Roman"/>
          <w:sz w:val="24"/>
          <w:szCs w:val="24"/>
        </w:rPr>
        <w:t xml:space="preserve">, </w:t>
      </w:r>
      <w:r w:rsidR="0070102F">
        <w:rPr>
          <w:rFonts w:ascii="Times New Roman" w:hAnsi="Times New Roman" w:cs="Times New Roman"/>
          <w:sz w:val="24"/>
          <w:szCs w:val="24"/>
        </w:rPr>
        <w:t>possibility</w:t>
      </w:r>
      <w:r w:rsidR="0070102F" w:rsidRPr="0070102F">
        <w:rPr>
          <w:rFonts w:ascii="Times New Roman" w:hAnsi="Times New Roman" w:cs="Times New Roman"/>
          <w:sz w:val="24"/>
          <w:szCs w:val="24"/>
        </w:rPr>
        <w:t xml:space="preserve"> to distinguish global variables from local variables/parameters</w:t>
      </w:r>
      <w:r w:rsidR="0070102F" w:rsidRPr="0070102F">
        <w:rPr>
          <w:rFonts w:ascii="Times New Roman" w:hAnsi="Times New Roman" w:cs="Times New Roman"/>
          <w:sz w:val="24"/>
          <w:szCs w:val="24"/>
        </w:rPr>
        <w:t>,</w:t>
      </w:r>
      <w:r w:rsidR="0070102F" w:rsidRPr="0070102F">
        <w:rPr>
          <w:rFonts w:ascii="Times New Roman" w:hAnsi="Times New Roman" w:cs="Times New Roman"/>
          <w:sz w:val="24"/>
          <w:szCs w:val="24"/>
        </w:rPr>
        <w:t xml:space="preserve">  actual </w:t>
      </w:r>
      <w:r w:rsidR="0070102F">
        <w:rPr>
          <w:rFonts w:ascii="Times New Roman" w:hAnsi="Times New Roman" w:cs="Times New Roman"/>
          <w:sz w:val="24"/>
          <w:szCs w:val="24"/>
        </w:rPr>
        <w:t xml:space="preserve">used </w:t>
      </w:r>
      <w:r w:rsidR="0070102F" w:rsidRPr="0070102F">
        <w:rPr>
          <w:rFonts w:ascii="Times New Roman" w:hAnsi="Times New Roman" w:cs="Times New Roman"/>
          <w:sz w:val="24"/>
          <w:szCs w:val="24"/>
        </w:rPr>
        <w:t>parameters in function call</w:t>
      </w:r>
      <w:r w:rsidR="0070102F">
        <w:rPr>
          <w:rFonts w:ascii="Times New Roman" w:hAnsi="Times New Roman" w:cs="Times New Roman"/>
          <w:sz w:val="24"/>
          <w:szCs w:val="24"/>
        </w:rPr>
        <w:t>s</w:t>
      </w:r>
      <w:r w:rsidR="0070102F" w:rsidRPr="0070102F">
        <w:rPr>
          <w:rFonts w:ascii="Times New Roman" w:hAnsi="Times New Roman" w:cs="Times New Roman"/>
          <w:sz w:val="24"/>
          <w:szCs w:val="24"/>
        </w:rPr>
        <w:t xml:space="preserve"> match the formal parameters of</w:t>
      </w:r>
      <w:r w:rsidR="0070102F">
        <w:rPr>
          <w:rFonts w:ascii="Times New Roman" w:hAnsi="Times New Roman" w:cs="Times New Roman"/>
          <w:sz w:val="24"/>
          <w:szCs w:val="24"/>
        </w:rPr>
        <w:t xml:space="preserve"> </w:t>
      </w:r>
      <w:r w:rsidR="0070102F" w:rsidRPr="0070102F">
        <w:rPr>
          <w:rFonts w:ascii="Times New Roman" w:hAnsi="Times New Roman" w:cs="Times New Roman"/>
          <w:sz w:val="24"/>
          <w:szCs w:val="24"/>
        </w:rPr>
        <w:t>function definition</w:t>
      </w:r>
      <w:r w:rsidR="0070102F">
        <w:rPr>
          <w:rFonts w:ascii="Times New Roman" w:hAnsi="Times New Roman" w:cs="Times New Roman"/>
          <w:sz w:val="24"/>
          <w:szCs w:val="24"/>
        </w:rPr>
        <w:t>s</w:t>
      </w:r>
      <w:r w:rsidR="0070102F" w:rsidRPr="0070102F">
        <w:rPr>
          <w:rFonts w:ascii="Times New Roman" w:hAnsi="Times New Roman" w:cs="Times New Roman"/>
          <w:sz w:val="24"/>
          <w:szCs w:val="24"/>
        </w:rPr>
        <w:t xml:space="preserve"> in number</w:t>
      </w:r>
      <w:r w:rsidR="0070102F">
        <w:rPr>
          <w:rFonts w:ascii="Times New Roman" w:hAnsi="Times New Roman" w:cs="Times New Roman"/>
          <w:sz w:val="24"/>
          <w:szCs w:val="24"/>
        </w:rPr>
        <w:t>…</w:t>
      </w:r>
    </w:p>
    <w:p w14:paraId="1709105F" w14:textId="425F9E6C" w:rsidR="006117A6" w:rsidRPr="00E21C03" w:rsidRDefault="004231E3" w:rsidP="00E21C03">
      <w:pPr>
        <w:spacing w:line="480" w:lineRule="auto"/>
        <w:rPr>
          <w:rFonts w:ascii="Times New Roman" w:hAnsi="Times New Roman" w:cs="Times New Roman"/>
          <w:b/>
          <w:bCs/>
          <w:color w:val="FF0066"/>
          <w:sz w:val="24"/>
          <w:szCs w:val="24"/>
        </w:rPr>
      </w:pPr>
      <w:r w:rsidRPr="00E21C03">
        <w:rPr>
          <w:rFonts w:ascii="Times New Roman" w:hAnsi="Times New Roman" w:cs="Times New Roman"/>
          <w:b/>
          <w:bCs/>
          <w:color w:val="FF0066"/>
          <w:sz w:val="24"/>
          <w:szCs w:val="24"/>
        </w:rPr>
        <w:t>5. Generator</w:t>
      </w:r>
    </w:p>
    <w:p w14:paraId="694D7E35" w14:textId="5442C688" w:rsidR="00F463D2" w:rsidRDefault="00F463D2" w:rsidP="00E21C03">
      <w:pPr>
        <w:spacing w:line="480" w:lineRule="auto"/>
        <w:ind w:firstLine="708"/>
        <w:rPr>
          <w:rFonts w:ascii="Times New Roman" w:hAnsi="Times New Roman" w:cs="Times New Roman"/>
          <w:sz w:val="24"/>
          <w:szCs w:val="24"/>
        </w:rPr>
      </w:pPr>
      <w:r>
        <w:rPr>
          <w:rFonts w:ascii="Times New Roman" w:hAnsi="Times New Roman" w:cs="Times New Roman"/>
          <w:sz w:val="24"/>
          <w:szCs w:val="24"/>
        </w:rPr>
        <w:t>In this part, we worked on ge</w:t>
      </w:r>
      <w:r w:rsidRPr="00F463D2">
        <w:rPr>
          <w:rFonts w:ascii="Times New Roman" w:hAnsi="Times New Roman" w:cs="Times New Roman"/>
          <w:sz w:val="24"/>
          <w:szCs w:val="24"/>
        </w:rPr>
        <w:t>nerat</w:t>
      </w:r>
      <w:r w:rsidRPr="00F463D2">
        <w:rPr>
          <w:rFonts w:ascii="Times New Roman" w:hAnsi="Times New Roman" w:cs="Times New Roman"/>
          <w:sz w:val="24"/>
          <w:szCs w:val="24"/>
        </w:rPr>
        <w:t>ing</w:t>
      </w:r>
      <w:r w:rsidRPr="00F463D2">
        <w:rPr>
          <w:rFonts w:ascii="Times New Roman" w:hAnsi="Times New Roman" w:cs="Times New Roman"/>
          <w:sz w:val="24"/>
          <w:szCs w:val="24"/>
        </w:rPr>
        <w:t xml:space="preserve"> the corresponding VML for expressions,</w:t>
      </w:r>
      <w:r>
        <w:rPr>
          <w:rFonts w:ascii="Times New Roman" w:hAnsi="Times New Roman" w:cs="Times New Roman"/>
          <w:sz w:val="24"/>
          <w:szCs w:val="24"/>
        </w:rPr>
        <w:t xml:space="preserve"> </w:t>
      </w:r>
      <w:r w:rsidRPr="00F463D2">
        <w:rPr>
          <w:rFonts w:ascii="Times New Roman" w:hAnsi="Times New Roman" w:cs="Times New Roman"/>
          <w:sz w:val="24"/>
          <w:szCs w:val="24"/>
        </w:rPr>
        <w:t>assignments, control structures and input/output instruction</w:t>
      </w:r>
      <w:r>
        <w:rPr>
          <w:rFonts w:ascii="Times New Roman" w:hAnsi="Times New Roman" w:cs="Times New Roman"/>
          <w:sz w:val="24"/>
          <w:szCs w:val="24"/>
        </w:rPr>
        <w:t>s, designing our next steps (</w:t>
      </w:r>
      <w:r w:rsidRPr="00E21C03">
        <w:rPr>
          <w:rFonts w:ascii="Times New Roman" w:hAnsi="Times New Roman" w:cs="Times New Roman"/>
          <w:sz w:val="24"/>
          <w:szCs w:val="24"/>
        </w:rPr>
        <w:t xml:space="preserve">ways </w:t>
      </w:r>
      <w:r w:rsidRPr="00E21C03">
        <w:rPr>
          <w:rFonts w:ascii="Times New Roman" w:hAnsi="Times New Roman" w:cs="Times New Roman"/>
          <w:sz w:val="24"/>
          <w:szCs w:val="24"/>
        </w:rPr>
        <w:lastRenderedPageBreak/>
        <w:t>to</w:t>
      </w:r>
      <w:r w:rsidRPr="00E21C03">
        <w:rPr>
          <w:rFonts w:ascii="Times New Roman" w:hAnsi="Times New Roman" w:cs="Times New Roman"/>
          <w:sz w:val="24"/>
          <w:szCs w:val="24"/>
        </w:rPr>
        <w:t xml:space="preserve"> implement the stack and related controls</w:t>
      </w:r>
      <w:r w:rsidRPr="00E21C03">
        <w:rPr>
          <w:rFonts w:ascii="Times New Roman" w:hAnsi="Times New Roman" w:cs="Times New Roman"/>
          <w:sz w:val="24"/>
          <w:szCs w:val="24"/>
        </w:rPr>
        <w:t>, size of memory, ways to modify the instruction sets…)</w:t>
      </w:r>
      <w:r>
        <w:rPr>
          <w:rFonts w:ascii="Times New Roman" w:hAnsi="Times New Roman" w:cs="Times New Roman"/>
          <w:sz w:val="24"/>
          <w:szCs w:val="24"/>
        </w:rPr>
        <w:t xml:space="preserve"> and finally implementing a restricted design</w:t>
      </w:r>
      <w:r w:rsidR="00E21C03">
        <w:rPr>
          <w:rFonts w:ascii="Times New Roman" w:hAnsi="Times New Roman" w:cs="Times New Roman"/>
          <w:sz w:val="24"/>
          <w:szCs w:val="24"/>
        </w:rPr>
        <w:t xml:space="preserve"> as an extra credit</w:t>
      </w:r>
      <w:r>
        <w:rPr>
          <w:rFonts w:ascii="Times New Roman" w:hAnsi="Times New Roman" w:cs="Times New Roman"/>
          <w:sz w:val="24"/>
          <w:szCs w:val="24"/>
        </w:rPr>
        <w:t>.</w:t>
      </w:r>
    </w:p>
    <w:p w14:paraId="61A7E6B6" w14:textId="65A98EBD" w:rsidR="00E21C03" w:rsidRDefault="00E21C03" w:rsidP="00E21C03">
      <w:pPr>
        <w:spacing w:line="480" w:lineRule="auto"/>
        <w:rPr>
          <w:rFonts w:ascii="Times New Roman" w:hAnsi="Times New Roman" w:cs="Times New Roman"/>
          <w:b/>
          <w:bCs/>
          <w:sz w:val="28"/>
          <w:szCs w:val="28"/>
        </w:rPr>
      </w:pPr>
      <w:r w:rsidRPr="00E21C03">
        <w:rPr>
          <w:rFonts w:ascii="Times New Roman" w:hAnsi="Times New Roman" w:cs="Times New Roman"/>
          <w:b/>
          <w:bCs/>
          <w:sz w:val="28"/>
          <w:szCs w:val="28"/>
        </w:rPr>
        <w:t>Overall:</w:t>
      </w:r>
    </w:p>
    <w:p w14:paraId="23B63F6C" w14:textId="4808B6B4" w:rsidR="00C93BF0" w:rsidRDefault="00E21C03" w:rsidP="00C93BF0">
      <w:pPr>
        <w:spacing w:line="480" w:lineRule="auto"/>
        <w:ind w:firstLine="708"/>
        <w:rPr>
          <w:rFonts w:ascii="Times New Roman" w:hAnsi="Times New Roman" w:cs="Times New Roman"/>
          <w:sz w:val="24"/>
          <w:szCs w:val="24"/>
        </w:rPr>
      </w:pPr>
      <w:r w:rsidRPr="00E21C03">
        <w:rPr>
          <w:rFonts w:ascii="Times New Roman" w:hAnsi="Times New Roman" w:cs="Times New Roman"/>
          <w:sz w:val="24"/>
          <w:szCs w:val="24"/>
        </w:rPr>
        <w:t xml:space="preserve">Thanks to this project we have learned a lot; when it comes to developing personal, </w:t>
      </w:r>
      <w:r>
        <w:rPr>
          <w:rFonts w:ascii="Times New Roman" w:hAnsi="Times New Roman" w:cs="Times New Roman"/>
          <w:sz w:val="24"/>
          <w:szCs w:val="24"/>
        </w:rPr>
        <w:t xml:space="preserve">and </w:t>
      </w:r>
      <w:r w:rsidRPr="00E21C03">
        <w:rPr>
          <w:rFonts w:ascii="Times New Roman" w:hAnsi="Times New Roman" w:cs="Times New Roman"/>
          <w:sz w:val="24"/>
          <w:szCs w:val="24"/>
        </w:rPr>
        <w:t>professional skills</w:t>
      </w:r>
      <w:r>
        <w:rPr>
          <w:rFonts w:ascii="Times New Roman" w:hAnsi="Times New Roman" w:cs="Times New Roman"/>
          <w:sz w:val="24"/>
          <w:szCs w:val="24"/>
        </w:rPr>
        <w:t xml:space="preserve">. Some of them were time management, effective communication, group work, organizational, problem solving, active listening, conflict resolution </w:t>
      </w:r>
      <w:r>
        <w:rPr>
          <w:rFonts w:ascii="Times New Roman" w:hAnsi="Times New Roman" w:cs="Times New Roman"/>
          <w:sz w:val="24"/>
          <w:szCs w:val="24"/>
        </w:rPr>
        <w:t>skills</w:t>
      </w:r>
      <w:r>
        <w:rPr>
          <w:rFonts w:ascii="Times New Roman" w:hAnsi="Times New Roman" w:cs="Times New Roman"/>
          <w:sz w:val="24"/>
          <w:szCs w:val="24"/>
        </w:rPr>
        <w:t xml:space="preserve"> …</w:t>
      </w:r>
      <w:r w:rsidR="00C93BF0">
        <w:rPr>
          <w:rFonts w:ascii="Times New Roman" w:hAnsi="Times New Roman" w:cs="Times New Roman"/>
          <w:sz w:val="24"/>
          <w:szCs w:val="24"/>
        </w:rPr>
        <w:t xml:space="preserve"> Thanks to it again, we were productive, have learned a lot,  and have enjoyed the class more and more.</w:t>
      </w:r>
    </w:p>
    <w:p w14:paraId="2EDB0773" w14:textId="77777777" w:rsidR="00E21C03" w:rsidRPr="00E21C03" w:rsidRDefault="00E21C03" w:rsidP="00E21C03">
      <w:pPr>
        <w:spacing w:line="480" w:lineRule="auto"/>
        <w:rPr>
          <w:rFonts w:ascii="Times New Roman" w:hAnsi="Times New Roman" w:cs="Times New Roman"/>
          <w:sz w:val="24"/>
          <w:szCs w:val="24"/>
        </w:rPr>
      </w:pPr>
    </w:p>
    <w:sectPr w:rsidR="00E21C03" w:rsidRPr="00E21C03">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7FD80" w14:textId="77777777" w:rsidR="00342942" w:rsidRDefault="00342942" w:rsidP="00E21C03">
      <w:pPr>
        <w:spacing w:after="0" w:line="240" w:lineRule="auto"/>
      </w:pPr>
      <w:r>
        <w:separator/>
      </w:r>
    </w:p>
  </w:endnote>
  <w:endnote w:type="continuationSeparator" w:id="0">
    <w:p w14:paraId="02F2FE95" w14:textId="77777777" w:rsidR="00342942" w:rsidRDefault="00342942" w:rsidP="00E21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9A6CF" w14:textId="77777777" w:rsidR="00342942" w:rsidRDefault="00342942" w:rsidP="00E21C03">
      <w:pPr>
        <w:spacing w:after="0" w:line="240" w:lineRule="auto"/>
      </w:pPr>
      <w:r>
        <w:separator/>
      </w:r>
    </w:p>
  </w:footnote>
  <w:footnote w:type="continuationSeparator" w:id="0">
    <w:p w14:paraId="47248E34" w14:textId="77777777" w:rsidR="00342942" w:rsidRDefault="00342942" w:rsidP="00E21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3662B" w14:textId="77777777" w:rsidR="00E21C03" w:rsidRPr="00E21C03" w:rsidRDefault="00E21C03" w:rsidP="00E21C03">
    <w:pPr>
      <w:jc w:val="center"/>
      <w:rPr>
        <w:rFonts w:ascii="Times New Roman" w:eastAsia="Times New Roman" w:hAnsi="Times New Roman" w:cs="Times New Roman"/>
        <w:b/>
        <w:bCs/>
        <w:color w:val="000000" w:themeColor="text1"/>
        <w:sz w:val="32"/>
        <w:szCs w:val="32"/>
        <w:lang w:val="fr-MA"/>
      </w:rPr>
    </w:pPr>
    <w:hyperlink r:id="rId1">
      <w:r w:rsidRPr="00E21C03">
        <w:rPr>
          <w:rStyle w:val="Lienhypertexte"/>
          <w:rFonts w:ascii="Times New Roman" w:eastAsia="Times New Roman" w:hAnsi="Times New Roman" w:cs="Times New Roman"/>
          <w:b/>
          <w:bCs/>
          <w:color w:val="000000" w:themeColor="text1"/>
          <w:sz w:val="32"/>
          <w:szCs w:val="32"/>
          <w:u w:val="none"/>
          <w:lang w:val="fr-MA"/>
        </w:rPr>
        <w:t>Final</w:t>
      </w:r>
    </w:hyperlink>
    <w:r w:rsidRPr="00E21C03">
      <w:rPr>
        <w:rStyle w:val="Lienhypertexte"/>
        <w:rFonts w:ascii="Times New Roman" w:eastAsia="Times New Roman" w:hAnsi="Times New Roman" w:cs="Times New Roman"/>
        <w:b/>
        <w:bCs/>
        <w:color w:val="000000" w:themeColor="text1"/>
        <w:sz w:val="32"/>
        <w:szCs w:val="32"/>
        <w:u w:val="none"/>
        <w:lang w:val="fr-MA"/>
      </w:rPr>
      <w:t xml:space="preserve"> Report </w:t>
    </w:r>
  </w:p>
  <w:p w14:paraId="132FFDD2" w14:textId="77777777" w:rsidR="00E21C03" w:rsidRDefault="00E21C0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30B44"/>
    <w:multiLevelType w:val="hybridMultilevel"/>
    <w:tmpl w:val="B6BCE75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 w15:restartNumberingAfterBreak="0">
    <w:nsid w:val="553B02FA"/>
    <w:multiLevelType w:val="hybridMultilevel"/>
    <w:tmpl w:val="BCDE305A"/>
    <w:lvl w:ilvl="0" w:tplc="380C0001">
      <w:start w:val="1"/>
      <w:numFmt w:val="bullet"/>
      <w:lvlText w:val=""/>
      <w:lvlJc w:val="left"/>
      <w:pPr>
        <w:ind w:left="1427" w:hanging="360"/>
      </w:pPr>
      <w:rPr>
        <w:rFonts w:ascii="Symbol" w:hAnsi="Symbol" w:hint="default"/>
      </w:rPr>
    </w:lvl>
    <w:lvl w:ilvl="1" w:tplc="380C0003" w:tentative="1">
      <w:start w:val="1"/>
      <w:numFmt w:val="bullet"/>
      <w:lvlText w:val="o"/>
      <w:lvlJc w:val="left"/>
      <w:pPr>
        <w:ind w:left="2147" w:hanging="360"/>
      </w:pPr>
      <w:rPr>
        <w:rFonts w:ascii="Courier New" w:hAnsi="Courier New" w:cs="Courier New" w:hint="default"/>
      </w:rPr>
    </w:lvl>
    <w:lvl w:ilvl="2" w:tplc="380C0005" w:tentative="1">
      <w:start w:val="1"/>
      <w:numFmt w:val="bullet"/>
      <w:lvlText w:val=""/>
      <w:lvlJc w:val="left"/>
      <w:pPr>
        <w:ind w:left="2867" w:hanging="360"/>
      </w:pPr>
      <w:rPr>
        <w:rFonts w:ascii="Wingdings" w:hAnsi="Wingdings" w:hint="default"/>
      </w:rPr>
    </w:lvl>
    <w:lvl w:ilvl="3" w:tplc="380C0001" w:tentative="1">
      <w:start w:val="1"/>
      <w:numFmt w:val="bullet"/>
      <w:lvlText w:val=""/>
      <w:lvlJc w:val="left"/>
      <w:pPr>
        <w:ind w:left="3587" w:hanging="360"/>
      </w:pPr>
      <w:rPr>
        <w:rFonts w:ascii="Symbol" w:hAnsi="Symbol" w:hint="default"/>
      </w:rPr>
    </w:lvl>
    <w:lvl w:ilvl="4" w:tplc="380C0003" w:tentative="1">
      <w:start w:val="1"/>
      <w:numFmt w:val="bullet"/>
      <w:lvlText w:val="o"/>
      <w:lvlJc w:val="left"/>
      <w:pPr>
        <w:ind w:left="4307" w:hanging="360"/>
      </w:pPr>
      <w:rPr>
        <w:rFonts w:ascii="Courier New" w:hAnsi="Courier New" w:cs="Courier New" w:hint="default"/>
      </w:rPr>
    </w:lvl>
    <w:lvl w:ilvl="5" w:tplc="380C0005" w:tentative="1">
      <w:start w:val="1"/>
      <w:numFmt w:val="bullet"/>
      <w:lvlText w:val=""/>
      <w:lvlJc w:val="left"/>
      <w:pPr>
        <w:ind w:left="5027" w:hanging="360"/>
      </w:pPr>
      <w:rPr>
        <w:rFonts w:ascii="Wingdings" w:hAnsi="Wingdings" w:hint="default"/>
      </w:rPr>
    </w:lvl>
    <w:lvl w:ilvl="6" w:tplc="380C0001" w:tentative="1">
      <w:start w:val="1"/>
      <w:numFmt w:val="bullet"/>
      <w:lvlText w:val=""/>
      <w:lvlJc w:val="left"/>
      <w:pPr>
        <w:ind w:left="5747" w:hanging="360"/>
      </w:pPr>
      <w:rPr>
        <w:rFonts w:ascii="Symbol" w:hAnsi="Symbol" w:hint="default"/>
      </w:rPr>
    </w:lvl>
    <w:lvl w:ilvl="7" w:tplc="380C0003" w:tentative="1">
      <w:start w:val="1"/>
      <w:numFmt w:val="bullet"/>
      <w:lvlText w:val="o"/>
      <w:lvlJc w:val="left"/>
      <w:pPr>
        <w:ind w:left="6467" w:hanging="360"/>
      </w:pPr>
      <w:rPr>
        <w:rFonts w:ascii="Courier New" w:hAnsi="Courier New" w:cs="Courier New" w:hint="default"/>
      </w:rPr>
    </w:lvl>
    <w:lvl w:ilvl="8" w:tplc="380C0005" w:tentative="1">
      <w:start w:val="1"/>
      <w:numFmt w:val="bullet"/>
      <w:lvlText w:val=""/>
      <w:lvlJc w:val="left"/>
      <w:pPr>
        <w:ind w:left="7187" w:hanging="360"/>
      </w:pPr>
      <w:rPr>
        <w:rFonts w:ascii="Wingdings" w:hAnsi="Wingdings" w:hint="default"/>
      </w:rPr>
    </w:lvl>
  </w:abstractNum>
  <w:num w:numId="1" w16cid:durableId="2109806753">
    <w:abstractNumId w:val="1"/>
  </w:num>
  <w:num w:numId="2" w16cid:durableId="57635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D25"/>
    <w:rsid w:val="000C436E"/>
    <w:rsid w:val="00342942"/>
    <w:rsid w:val="003F4640"/>
    <w:rsid w:val="004231E3"/>
    <w:rsid w:val="006117A6"/>
    <w:rsid w:val="0070102F"/>
    <w:rsid w:val="00C454EB"/>
    <w:rsid w:val="00C52D25"/>
    <w:rsid w:val="00C93BF0"/>
    <w:rsid w:val="00E21C03"/>
    <w:rsid w:val="00F463D2"/>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C4EF"/>
  <w15:chartTrackingRefBased/>
  <w15:docId w15:val="{2F9CB560-0D8A-46C8-BF29-C04522A7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layer--absolute">
    <w:name w:val="textlayer--absolute"/>
    <w:basedOn w:val="Policepardfaut"/>
    <w:rsid w:val="004231E3"/>
  </w:style>
  <w:style w:type="paragraph" w:styleId="Paragraphedeliste">
    <w:name w:val="List Paragraph"/>
    <w:basedOn w:val="Normal"/>
    <w:uiPriority w:val="34"/>
    <w:qFormat/>
    <w:rsid w:val="004231E3"/>
    <w:pPr>
      <w:ind w:left="720"/>
      <w:contextualSpacing/>
    </w:pPr>
  </w:style>
  <w:style w:type="character" w:styleId="Lienhypertexte">
    <w:name w:val="Hyperlink"/>
    <w:basedOn w:val="Policepardfaut"/>
    <w:uiPriority w:val="99"/>
    <w:unhideWhenUsed/>
    <w:rsid w:val="00E21C03"/>
    <w:rPr>
      <w:color w:val="0563C1" w:themeColor="hyperlink"/>
      <w:u w:val="single"/>
    </w:rPr>
  </w:style>
  <w:style w:type="paragraph" w:styleId="En-tte">
    <w:name w:val="header"/>
    <w:basedOn w:val="Normal"/>
    <w:link w:val="En-tteCar"/>
    <w:uiPriority w:val="99"/>
    <w:unhideWhenUsed/>
    <w:rsid w:val="00E21C03"/>
    <w:pPr>
      <w:tabs>
        <w:tab w:val="center" w:pos="4536"/>
        <w:tab w:val="right" w:pos="9072"/>
      </w:tabs>
      <w:spacing w:after="0" w:line="240" w:lineRule="auto"/>
    </w:pPr>
  </w:style>
  <w:style w:type="character" w:customStyle="1" w:styleId="En-tteCar">
    <w:name w:val="En-tête Car"/>
    <w:basedOn w:val="Policepardfaut"/>
    <w:link w:val="En-tte"/>
    <w:uiPriority w:val="99"/>
    <w:rsid w:val="00E21C03"/>
    <w:rPr>
      <w:lang w:val="en-US"/>
    </w:rPr>
  </w:style>
  <w:style w:type="paragraph" w:styleId="Pieddepage">
    <w:name w:val="footer"/>
    <w:basedOn w:val="Normal"/>
    <w:link w:val="PieddepageCar"/>
    <w:uiPriority w:val="99"/>
    <w:unhideWhenUsed/>
    <w:rsid w:val="00E21C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1C0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i.instructure.com/courses/5704/assignments/4026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aui.instructure.com/courses/5704/assignments/4026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481</Words>
  <Characters>2650</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 El Boutahiri &lt; 80389 &gt;</dc:creator>
  <cp:keywords/>
  <dc:description/>
  <cp:lastModifiedBy>Hajar El Boutahiri &lt; 80389 &gt;</cp:lastModifiedBy>
  <cp:revision>5</cp:revision>
  <dcterms:created xsi:type="dcterms:W3CDTF">2022-12-16T00:50:00Z</dcterms:created>
  <dcterms:modified xsi:type="dcterms:W3CDTF">2022-12-16T02:32:00Z</dcterms:modified>
</cp:coreProperties>
</file>