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5DF9" w:rsidRDefault="008F5DF9">
      <w:pPr>
        <w:ind w:left="-180"/>
        <w:jc w:val="both"/>
        <w:rPr>
          <w:rFonts w:ascii="Arial" w:eastAsia="Arial" w:hAnsi="Arial" w:cs="Arial"/>
          <w:sz w:val="20"/>
          <w:szCs w:val="20"/>
        </w:rPr>
      </w:pPr>
    </w:p>
    <w:p w:rsidR="008F5DF9" w:rsidRDefault="00742226">
      <w:pPr>
        <w:ind w:left="-180"/>
        <w:jc w:val="right"/>
        <w:rPr>
          <w:rFonts w:ascii="Arial" w:eastAsia="Arial" w:hAnsi="Arial" w:cs="Arial"/>
          <w:sz w:val="20"/>
          <w:szCs w:val="20"/>
        </w:rPr>
      </w:pPr>
      <w:r>
        <w:rPr>
          <w:rFonts w:ascii="Arial" w:eastAsia="Arial" w:hAnsi="Arial" w:cs="Arial"/>
          <w:noProof/>
          <w:sz w:val="20"/>
          <w:szCs w:val="20"/>
        </w:rPr>
        <w:drawing>
          <wp:inline distT="0" distB="0" distL="0" distR="0">
            <wp:extent cx="1290638" cy="531439"/>
            <wp:effectExtent l="0" t="0" r="0" b="0"/>
            <wp:docPr id="18" name="image10.png" descr="SUN-U master logo_ 28 Dec 2010"/>
            <wp:cNvGraphicFramePr/>
            <a:graphic xmlns:a="http://schemas.openxmlformats.org/drawingml/2006/main">
              <a:graphicData uri="http://schemas.openxmlformats.org/drawingml/2006/picture">
                <pic:pic xmlns:pic="http://schemas.openxmlformats.org/drawingml/2006/picture">
                  <pic:nvPicPr>
                    <pic:cNvPr id="0" name="image10.png" descr="SUN-U master logo_ 28 Dec 2010"/>
                    <pic:cNvPicPr preferRelativeResize="0"/>
                  </pic:nvPicPr>
                  <pic:blipFill>
                    <a:blip r:embed="rId8"/>
                    <a:srcRect/>
                    <a:stretch>
                      <a:fillRect/>
                    </a:stretch>
                  </pic:blipFill>
                  <pic:spPr>
                    <a:xfrm>
                      <a:off x="0" y="0"/>
                      <a:ext cx="1290638" cy="531439"/>
                    </a:xfrm>
                    <a:prstGeom prst="rect">
                      <a:avLst/>
                    </a:prstGeom>
                    <a:ln/>
                  </pic:spPr>
                </pic:pic>
              </a:graphicData>
            </a:graphic>
          </wp:inline>
        </w:drawing>
      </w:r>
    </w:p>
    <w:p w:rsidR="008F5DF9" w:rsidRDefault="00742226">
      <w:pPr>
        <w:pStyle w:val="Title"/>
        <w:ind w:right="-180"/>
        <w:jc w:val="both"/>
        <w:rPr>
          <w:rFonts w:ascii="Arial" w:eastAsia="Arial" w:hAnsi="Arial" w:cs="Arial"/>
          <w:sz w:val="20"/>
          <w:szCs w:val="20"/>
          <w:u w:val="none"/>
        </w:rPr>
      </w:pPr>
      <w:r>
        <w:rPr>
          <w:rFonts w:ascii="Arial" w:eastAsia="Arial" w:hAnsi="Arial" w:cs="Arial"/>
          <w:sz w:val="20"/>
          <w:szCs w:val="20"/>
          <w:u w:val="none"/>
        </w:rPr>
        <w:t xml:space="preserve">__________________________________________________________________________ </w:t>
      </w:r>
    </w:p>
    <w:p w:rsidR="008F5DF9" w:rsidRDefault="008F5DF9">
      <w:pPr>
        <w:spacing w:line="260" w:lineRule="auto"/>
        <w:ind w:left="-187"/>
        <w:jc w:val="both"/>
        <w:rPr>
          <w:rFonts w:ascii="Arial" w:eastAsia="Arial" w:hAnsi="Arial" w:cs="Arial"/>
          <w:b/>
          <w:sz w:val="20"/>
          <w:szCs w:val="20"/>
        </w:rPr>
      </w:pPr>
    </w:p>
    <w:p w:rsidR="008F5DF9" w:rsidRDefault="00742226">
      <w:pPr>
        <w:jc w:val="both"/>
        <w:rPr>
          <w:rFonts w:ascii="Arial" w:eastAsia="Arial" w:hAnsi="Arial" w:cs="Arial"/>
          <w:b/>
          <w:sz w:val="20"/>
          <w:szCs w:val="20"/>
        </w:rPr>
      </w:pPr>
      <w:r>
        <w:rPr>
          <w:rFonts w:ascii="Arial" w:eastAsia="Arial" w:hAnsi="Arial" w:cs="Arial"/>
          <w:b/>
          <w:sz w:val="20"/>
          <w:szCs w:val="20"/>
        </w:rPr>
        <w:t>SCHOOL OF SCIENCE AND TECHNOLOGY</w:t>
      </w:r>
    </w:p>
    <w:p w:rsidR="008F5DF9" w:rsidRDefault="008F5DF9">
      <w:pPr>
        <w:jc w:val="both"/>
        <w:rPr>
          <w:rFonts w:ascii="Arial" w:eastAsia="Arial" w:hAnsi="Arial" w:cs="Arial"/>
          <w:sz w:val="20"/>
          <w:szCs w:val="20"/>
        </w:rPr>
      </w:pPr>
    </w:p>
    <w:p w:rsidR="008F5DF9" w:rsidRDefault="00742226">
      <w:pPr>
        <w:ind w:right="-115"/>
        <w:jc w:val="both"/>
        <w:rPr>
          <w:rFonts w:ascii="Arial" w:eastAsia="Arial" w:hAnsi="Arial" w:cs="Arial"/>
          <w:b/>
          <w:sz w:val="20"/>
          <w:szCs w:val="20"/>
        </w:rPr>
      </w:pPr>
      <w:r>
        <w:rPr>
          <w:rFonts w:ascii="Arial" w:eastAsia="Arial" w:hAnsi="Arial" w:cs="Arial"/>
          <w:b/>
          <w:sz w:val="20"/>
          <w:szCs w:val="20"/>
        </w:rPr>
        <w:t>COURSEWORK FOR THE BSC (HONS) COMPUTER SCIENCE; YEAR 2</w:t>
      </w:r>
    </w:p>
    <w:p w:rsidR="008F5DF9" w:rsidRDefault="00742226">
      <w:pPr>
        <w:ind w:right="-115"/>
        <w:jc w:val="both"/>
        <w:rPr>
          <w:rFonts w:ascii="Arial" w:eastAsia="Arial" w:hAnsi="Arial" w:cs="Arial"/>
          <w:sz w:val="20"/>
          <w:szCs w:val="20"/>
        </w:rPr>
      </w:pPr>
      <w:r>
        <w:rPr>
          <w:rFonts w:ascii="Arial" w:eastAsia="Arial" w:hAnsi="Arial" w:cs="Arial"/>
          <w:b/>
          <w:color w:val="FFFFFF"/>
          <w:sz w:val="20"/>
          <w:szCs w:val="20"/>
        </w:rPr>
        <w:t>COURSEWORK FOR THE</w:t>
      </w:r>
      <w:r>
        <w:rPr>
          <w:rFonts w:ascii="Arial" w:eastAsia="Arial" w:hAnsi="Arial" w:cs="Arial"/>
          <w:b/>
          <w:sz w:val="20"/>
          <w:szCs w:val="20"/>
        </w:rPr>
        <w:t xml:space="preserve"> BSC (HONS) INFORMATION TECHNOLOGY; YEAR 2</w:t>
      </w:r>
    </w:p>
    <w:p w:rsidR="008F5DF9" w:rsidRDefault="008F5DF9">
      <w:pPr>
        <w:jc w:val="both"/>
        <w:rPr>
          <w:rFonts w:ascii="Arial" w:eastAsia="Arial" w:hAnsi="Arial" w:cs="Arial"/>
          <w:sz w:val="20"/>
          <w:szCs w:val="20"/>
        </w:rPr>
      </w:pPr>
    </w:p>
    <w:p w:rsidR="008F5DF9" w:rsidRDefault="00742226">
      <w:pPr>
        <w:jc w:val="both"/>
        <w:rPr>
          <w:rFonts w:ascii="Arial" w:eastAsia="Arial" w:hAnsi="Arial" w:cs="Arial"/>
          <w:b/>
          <w:sz w:val="20"/>
          <w:szCs w:val="20"/>
        </w:rPr>
      </w:pPr>
      <w:r>
        <w:rPr>
          <w:rFonts w:ascii="Arial" w:eastAsia="Arial" w:hAnsi="Arial" w:cs="Arial"/>
          <w:b/>
          <w:sz w:val="20"/>
          <w:szCs w:val="20"/>
        </w:rPr>
        <w:t>ACADEMIC SESSION AUGUST 2019;</w:t>
      </w:r>
    </w:p>
    <w:p w:rsidR="008F5DF9" w:rsidRDefault="008F5DF9">
      <w:pPr>
        <w:jc w:val="both"/>
        <w:rPr>
          <w:rFonts w:ascii="Arial" w:eastAsia="Arial" w:hAnsi="Arial" w:cs="Arial"/>
          <w:b/>
          <w:sz w:val="20"/>
          <w:szCs w:val="20"/>
        </w:rPr>
      </w:pPr>
    </w:p>
    <w:p w:rsidR="008F5DF9" w:rsidRDefault="00742226">
      <w:pPr>
        <w:jc w:val="both"/>
        <w:rPr>
          <w:rFonts w:ascii="Arial" w:eastAsia="Arial" w:hAnsi="Arial" w:cs="Arial"/>
          <w:b/>
          <w:sz w:val="20"/>
          <w:szCs w:val="20"/>
        </w:rPr>
      </w:pPr>
      <w:r>
        <w:rPr>
          <w:rFonts w:ascii="Arial" w:eastAsia="Arial" w:hAnsi="Arial" w:cs="Arial"/>
          <w:b/>
          <w:sz w:val="20"/>
          <w:szCs w:val="20"/>
        </w:rPr>
        <w:t>CSC2014: DIGITAL IMAGING PROCESSING</w:t>
      </w:r>
    </w:p>
    <w:p w:rsidR="008F5DF9" w:rsidRDefault="008F5DF9">
      <w:pPr>
        <w:jc w:val="both"/>
        <w:rPr>
          <w:rFonts w:ascii="Arial" w:eastAsia="Arial" w:hAnsi="Arial" w:cs="Arial"/>
          <w:b/>
          <w:sz w:val="20"/>
          <w:szCs w:val="20"/>
        </w:rPr>
      </w:pPr>
    </w:p>
    <w:p w:rsidR="008F5DF9" w:rsidRDefault="00742226">
      <w:pPr>
        <w:jc w:val="both"/>
        <w:rPr>
          <w:rFonts w:ascii="Arial" w:eastAsia="Arial" w:hAnsi="Arial" w:cs="Arial"/>
          <w:b/>
          <w:sz w:val="20"/>
          <w:szCs w:val="20"/>
        </w:rPr>
      </w:pPr>
      <w:bookmarkStart w:id="0" w:name="_heading=h.gjdgxs" w:colFirst="0" w:colLast="0"/>
      <w:bookmarkEnd w:id="0"/>
      <w:r>
        <w:rPr>
          <w:rFonts w:ascii="Arial" w:eastAsia="Arial" w:hAnsi="Arial" w:cs="Arial"/>
          <w:b/>
          <w:sz w:val="20"/>
          <w:szCs w:val="20"/>
        </w:rPr>
        <w:t>DEADLINE: 18TH NOVEMBER 2019 (MONDAY), 5:00 PM</w:t>
      </w:r>
    </w:p>
    <w:p w:rsidR="008F5DF9" w:rsidRDefault="008F5DF9">
      <w:pPr>
        <w:jc w:val="both"/>
        <w:rPr>
          <w:rFonts w:ascii="Arial" w:eastAsia="Arial" w:hAnsi="Arial" w:cs="Arial"/>
          <w:b/>
          <w:sz w:val="20"/>
          <w:szCs w:val="20"/>
        </w:rPr>
      </w:pPr>
    </w:p>
    <w:p w:rsidR="008F5DF9" w:rsidRDefault="00742226">
      <w:pPr>
        <w:jc w:val="both"/>
        <w:rPr>
          <w:rFonts w:ascii="Arial" w:eastAsia="Arial" w:hAnsi="Arial" w:cs="Arial"/>
          <w:sz w:val="20"/>
          <w:szCs w:val="20"/>
        </w:rPr>
      </w:pPr>
      <w:r>
        <w:rPr>
          <w:rFonts w:ascii="Arial" w:eastAsia="Arial" w:hAnsi="Arial" w:cs="Arial"/>
          <w:b/>
          <w:sz w:val="20"/>
          <w:szCs w:val="20"/>
        </w:rPr>
        <w:t xml:space="preserve">STUDENT NAME:  </w:t>
      </w:r>
      <w:r>
        <w:rPr>
          <w:rFonts w:ascii="Arial" w:eastAsia="Arial" w:hAnsi="Arial" w:cs="Arial"/>
          <w:sz w:val="20"/>
          <w:szCs w:val="20"/>
        </w:rPr>
        <w:t xml:space="preserve">Lee </w:t>
      </w:r>
      <w:proofErr w:type="spellStart"/>
      <w:r>
        <w:rPr>
          <w:rFonts w:ascii="Arial" w:eastAsia="Arial" w:hAnsi="Arial" w:cs="Arial"/>
          <w:sz w:val="20"/>
          <w:szCs w:val="20"/>
        </w:rPr>
        <w:t>Pui</w:t>
      </w:r>
      <w:proofErr w:type="spellEnd"/>
      <w:r>
        <w:rPr>
          <w:rFonts w:ascii="Arial" w:eastAsia="Arial" w:hAnsi="Arial" w:cs="Arial"/>
          <w:sz w:val="20"/>
          <w:szCs w:val="20"/>
        </w:rPr>
        <w:t xml:space="preserve"> Ling Elizabeth, </w:t>
      </w:r>
      <w:proofErr w:type="spellStart"/>
      <w:r>
        <w:rPr>
          <w:rFonts w:ascii="Arial" w:eastAsia="Arial" w:hAnsi="Arial" w:cs="Arial"/>
          <w:sz w:val="20"/>
          <w:szCs w:val="20"/>
        </w:rPr>
        <w:t>Sasnitha</w:t>
      </w:r>
      <w:proofErr w:type="spellEnd"/>
      <w:r>
        <w:rPr>
          <w:rFonts w:ascii="Arial" w:eastAsia="Arial" w:hAnsi="Arial" w:cs="Arial"/>
          <w:sz w:val="20"/>
          <w:szCs w:val="20"/>
        </w:rPr>
        <w:t xml:space="preserve"> Kandasamy, </w:t>
      </w:r>
      <w:proofErr w:type="spellStart"/>
      <w:r>
        <w:rPr>
          <w:rFonts w:ascii="Arial" w:eastAsia="Arial" w:hAnsi="Arial" w:cs="Arial"/>
          <w:sz w:val="20"/>
          <w:szCs w:val="20"/>
        </w:rPr>
        <w:t>Nimue</w:t>
      </w:r>
      <w:proofErr w:type="spellEnd"/>
      <w:r>
        <w:rPr>
          <w:rFonts w:ascii="Arial" w:eastAsia="Arial" w:hAnsi="Arial" w:cs="Arial"/>
          <w:sz w:val="20"/>
          <w:szCs w:val="20"/>
        </w:rPr>
        <w:t xml:space="preserve"> </w:t>
      </w:r>
      <w:proofErr w:type="spellStart"/>
      <w:r>
        <w:rPr>
          <w:rFonts w:ascii="Arial" w:eastAsia="Arial" w:hAnsi="Arial" w:cs="Arial"/>
          <w:sz w:val="20"/>
          <w:szCs w:val="20"/>
        </w:rPr>
        <w:t>Wafiya</w:t>
      </w:r>
      <w:proofErr w:type="spellEnd"/>
      <w:r>
        <w:rPr>
          <w:rFonts w:ascii="Arial" w:eastAsia="Arial" w:hAnsi="Arial" w:cs="Arial"/>
          <w:sz w:val="20"/>
          <w:szCs w:val="20"/>
        </w:rPr>
        <w:t xml:space="preserve">, </w:t>
      </w:r>
    </w:p>
    <w:p w:rsidR="008F5DF9" w:rsidRDefault="00742226">
      <w:pPr>
        <w:ind w:left="1440"/>
        <w:jc w:val="both"/>
        <w:rPr>
          <w:rFonts w:ascii="Arial" w:eastAsia="Arial" w:hAnsi="Arial" w:cs="Arial"/>
          <w:sz w:val="20"/>
          <w:szCs w:val="20"/>
        </w:rPr>
      </w:pPr>
      <w:r>
        <w:rPr>
          <w:rFonts w:ascii="Arial" w:eastAsia="Arial" w:hAnsi="Arial" w:cs="Arial"/>
          <w:sz w:val="20"/>
          <w:szCs w:val="20"/>
        </w:rPr>
        <w:t xml:space="preserve">        Hiba Azhari</w:t>
      </w:r>
    </w:p>
    <w:p w:rsidR="008F5DF9" w:rsidRDefault="00742226">
      <w:pPr>
        <w:jc w:val="both"/>
        <w:rPr>
          <w:rFonts w:ascii="Arial" w:eastAsia="Arial" w:hAnsi="Arial" w:cs="Arial"/>
          <w:sz w:val="20"/>
          <w:szCs w:val="20"/>
        </w:rPr>
      </w:pPr>
      <w:r>
        <w:rPr>
          <w:rFonts w:ascii="Arial" w:eastAsia="Arial" w:hAnsi="Arial" w:cs="Arial"/>
          <w:b/>
          <w:sz w:val="20"/>
          <w:szCs w:val="20"/>
        </w:rPr>
        <w:t>NR</w:t>
      </w:r>
      <w:r>
        <w:rPr>
          <w:rFonts w:ascii="Arial" w:eastAsia="Arial" w:hAnsi="Arial" w:cs="Arial"/>
          <w:b/>
          <w:sz w:val="20"/>
          <w:szCs w:val="20"/>
        </w:rPr>
        <w:t xml:space="preserve">IC/PASSPORT NO: </w:t>
      </w:r>
      <w:r>
        <w:rPr>
          <w:rFonts w:ascii="Arial" w:eastAsia="Arial" w:hAnsi="Arial" w:cs="Arial"/>
          <w:sz w:val="20"/>
          <w:szCs w:val="20"/>
        </w:rPr>
        <w:t>18082784, 17043977, 17009952, 16065005</w:t>
      </w:r>
    </w:p>
    <w:p w:rsidR="008F5DF9" w:rsidRDefault="008F5DF9">
      <w:pPr>
        <w:jc w:val="both"/>
        <w:rPr>
          <w:rFonts w:ascii="Arial" w:eastAsia="Arial" w:hAnsi="Arial" w:cs="Arial"/>
          <w:b/>
          <w:sz w:val="20"/>
          <w:szCs w:val="20"/>
        </w:rPr>
      </w:pPr>
    </w:p>
    <w:p w:rsidR="008F5DF9" w:rsidRDefault="00742226">
      <w:pPr>
        <w:pBdr>
          <w:top w:val="nil"/>
          <w:left w:val="nil"/>
          <w:bottom w:val="nil"/>
          <w:right w:val="nil"/>
          <w:between w:val="nil"/>
        </w:pBdr>
        <w:spacing w:before="240" w:after="60"/>
        <w:ind w:right="-115"/>
        <w:jc w:val="both"/>
        <w:rPr>
          <w:rFonts w:ascii="Arial" w:eastAsia="Arial" w:hAnsi="Arial" w:cs="Arial"/>
          <w:sz w:val="20"/>
          <w:szCs w:val="20"/>
        </w:rPr>
      </w:pPr>
      <w:r>
        <w:rPr>
          <w:rFonts w:ascii="Arial" w:eastAsia="Arial" w:hAnsi="Arial" w:cs="Arial"/>
          <w:b/>
          <w:color w:val="000000"/>
          <w:sz w:val="20"/>
          <w:szCs w:val="20"/>
          <w:u w:val="single"/>
        </w:rPr>
        <w:t>INSTRUCTIONS TO CANDIDATES</w:t>
      </w:r>
    </w:p>
    <w:p w:rsidR="008F5DF9" w:rsidRDefault="00742226">
      <w:pPr>
        <w:pStyle w:val="Heading1"/>
        <w:numPr>
          <w:ilvl w:val="0"/>
          <w:numId w:val="3"/>
        </w:numPr>
        <w:tabs>
          <w:tab w:val="right" w:pos="9000"/>
        </w:tabs>
        <w:spacing w:before="280" w:after="0"/>
        <w:jc w:val="both"/>
        <w:rPr>
          <w:b w:val="0"/>
          <w:sz w:val="20"/>
          <w:szCs w:val="20"/>
        </w:rPr>
      </w:pPr>
      <w:r>
        <w:rPr>
          <w:rFonts w:ascii="Arial" w:eastAsia="Arial" w:hAnsi="Arial" w:cs="Arial"/>
          <w:b w:val="0"/>
          <w:sz w:val="20"/>
          <w:szCs w:val="20"/>
        </w:rPr>
        <w:t>This assignment will contribute 20% to your final grade.</w:t>
      </w:r>
    </w:p>
    <w:p w:rsidR="008F5DF9" w:rsidRDefault="00742226">
      <w:pPr>
        <w:numPr>
          <w:ilvl w:val="0"/>
          <w:numId w:val="3"/>
        </w:numPr>
        <w:ind w:left="357" w:hanging="357"/>
        <w:jc w:val="both"/>
        <w:rPr>
          <w:sz w:val="20"/>
          <w:szCs w:val="20"/>
        </w:rPr>
      </w:pPr>
      <w:r>
        <w:rPr>
          <w:rFonts w:ascii="Arial" w:eastAsia="Arial" w:hAnsi="Arial" w:cs="Arial"/>
          <w:sz w:val="20"/>
          <w:szCs w:val="20"/>
        </w:rPr>
        <w:t>This is a group (up to 4 people) assignment.</w:t>
      </w:r>
    </w:p>
    <w:p w:rsidR="008F5DF9" w:rsidRDefault="008F5DF9">
      <w:pPr>
        <w:pStyle w:val="Heading1"/>
        <w:spacing w:before="280" w:after="280"/>
        <w:jc w:val="both"/>
        <w:rPr>
          <w:rFonts w:ascii="Arial" w:eastAsia="Arial" w:hAnsi="Arial" w:cs="Arial"/>
          <w:b w:val="0"/>
          <w:sz w:val="20"/>
          <w:szCs w:val="20"/>
        </w:rPr>
      </w:pPr>
    </w:p>
    <w:p w:rsidR="008F5DF9" w:rsidRDefault="00742226">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b/>
          <w:sz w:val="20"/>
          <w:szCs w:val="20"/>
        </w:rPr>
      </w:pPr>
      <w:r>
        <w:rPr>
          <w:rFonts w:ascii="Arial" w:eastAsia="Arial" w:hAnsi="Arial" w:cs="Arial"/>
          <w:b/>
          <w:sz w:val="20"/>
          <w:szCs w:val="20"/>
        </w:rPr>
        <w:t>IMPORTANT</w:t>
      </w:r>
    </w:p>
    <w:p w:rsidR="008F5DF9" w:rsidRDefault="008F5DF9">
      <w:pPr>
        <w:pBdr>
          <w:top w:val="single" w:sz="4" w:space="1" w:color="000000"/>
          <w:left w:val="single" w:sz="4" w:space="4" w:color="000000"/>
          <w:bottom w:val="single" w:sz="4" w:space="1" w:color="000000"/>
          <w:right w:val="single" w:sz="4" w:space="4" w:color="000000"/>
          <w:between w:val="nil"/>
        </w:pBdr>
        <w:tabs>
          <w:tab w:val="center" w:pos="2160"/>
          <w:tab w:val="right" w:pos="8460"/>
        </w:tabs>
        <w:jc w:val="both"/>
        <w:rPr>
          <w:rFonts w:ascii="Arial" w:eastAsia="Arial" w:hAnsi="Arial" w:cs="Arial"/>
          <w:color w:val="000000"/>
          <w:sz w:val="20"/>
          <w:szCs w:val="20"/>
        </w:rPr>
      </w:pPr>
    </w:p>
    <w:p w:rsidR="008F5DF9" w:rsidRDefault="00742226">
      <w:pPr>
        <w:pStyle w:val="Heading1"/>
        <w:pBdr>
          <w:top w:val="single" w:sz="4" w:space="1" w:color="000000"/>
          <w:left w:val="single" w:sz="4" w:space="4" w:color="000000"/>
          <w:bottom w:val="single" w:sz="4" w:space="1" w:color="000000"/>
          <w:right w:val="single" w:sz="4" w:space="4" w:color="000000"/>
        </w:pBdr>
        <w:spacing w:before="280" w:after="280"/>
        <w:jc w:val="both"/>
        <w:rPr>
          <w:rFonts w:ascii="Arial" w:eastAsia="Arial" w:hAnsi="Arial" w:cs="Arial"/>
          <w:b w:val="0"/>
          <w:sz w:val="20"/>
          <w:szCs w:val="20"/>
        </w:rPr>
      </w:pPr>
      <w:r>
        <w:rPr>
          <w:rFonts w:ascii="Arial" w:eastAsia="Arial" w:hAnsi="Arial" w:cs="Arial"/>
          <w:b w:val="0"/>
          <w:sz w:val="20"/>
          <w:szCs w:val="20"/>
        </w:rPr>
        <w:t>The University requires students to adhere to submission deadlines for any form of assessment. Penalties are applied in relation to unauthorized late submission of work.</w:t>
      </w:r>
    </w:p>
    <w:p w:rsidR="008F5DF9" w:rsidRDefault="00742226">
      <w:pPr>
        <w:pStyle w:val="Heading1"/>
        <w:numPr>
          <w:ilvl w:val="0"/>
          <w:numId w:val="5"/>
        </w:numPr>
        <w:pBdr>
          <w:top w:val="single" w:sz="4" w:space="1" w:color="000000"/>
          <w:left w:val="single" w:sz="4" w:space="23" w:color="000000"/>
          <w:bottom w:val="single" w:sz="4" w:space="1" w:color="000000"/>
          <w:right w:val="single" w:sz="4" w:space="4" w:color="000000"/>
        </w:pBdr>
        <w:spacing w:before="280" w:after="0"/>
        <w:jc w:val="both"/>
        <w:rPr>
          <w:b w:val="0"/>
          <w:sz w:val="20"/>
          <w:szCs w:val="20"/>
        </w:rPr>
      </w:pPr>
      <w:r>
        <w:rPr>
          <w:rFonts w:ascii="Arial" w:eastAsia="Arial" w:hAnsi="Arial" w:cs="Arial"/>
          <w:b w:val="0"/>
          <w:sz w:val="20"/>
          <w:szCs w:val="20"/>
        </w:rPr>
        <w:t>Coursework submitted after the deadline but within 1 week will be accepted for a maxim</w:t>
      </w:r>
      <w:r>
        <w:rPr>
          <w:rFonts w:ascii="Arial" w:eastAsia="Arial" w:hAnsi="Arial" w:cs="Arial"/>
          <w:b w:val="0"/>
          <w:sz w:val="20"/>
          <w:szCs w:val="20"/>
        </w:rPr>
        <w:t>um mark of 40%.</w:t>
      </w:r>
    </w:p>
    <w:p w:rsidR="008F5DF9" w:rsidRDefault="00742226">
      <w:pPr>
        <w:pStyle w:val="Heading1"/>
        <w:numPr>
          <w:ilvl w:val="0"/>
          <w:numId w:val="5"/>
        </w:numPr>
        <w:pBdr>
          <w:top w:val="single" w:sz="4" w:space="1" w:color="000000"/>
          <w:left w:val="single" w:sz="4" w:space="23" w:color="000000"/>
          <w:bottom w:val="single" w:sz="4" w:space="1" w:color="000000"/>
          <w:right w:val="single" w:sz="4" w:space="4" w:color="000000"/>
        </w:pBdr>
        <w:spacing w:before="0" w:after="280"/>
        <w:jc w:val="both"/>
        <w:rPr>
          <w:b w:val="0"/>
          <w:sz w:val="20"/>
          <w:szCs w:val="20"/>
        </w:rPr>
      </w:pPr>
      <w:r>
        <w:rPr>
          <w:rFonts w:ascii="Arial" w:eastAsia="Arial" w:hAnsi="Arial" w:cs="Arial"/>
          <w:b w:val="0"/>
          <w:sz w:val="20"/>
          <w:szCs w:val="20"/>
        </w:rPr>
        <w:t xml:space="preserve"> Work handed in following the extension of 1 week after the original deadline will be regarded as a non-submission and marked zero.</w:t>
      </w:r>
    </w:p>
    <w:p w:rsidR="008F5DF9" w:rsidRDefault="00742226">
      <w:pPr>
        <w:pBdr>
          <w:top w:val="single" w:sz="4" w:space="1" w:color="000000"/>
          <w:left w:val="single" w:sz="4" w:space="4" w:color="000000"/>
          <w:bottom w:val="single" w:sz="4" w:space="8" w:color="000000"/>
          <w:right w:val="single" w:sz="4" w:space="4" w:color="000000"/>
        </w:pBdr>
        <w:tabs>
          <w:tab w:val="center" w:pos="2160"/>
          <w:tab w:val="right" w:pos="8460"/>
        </w:tabs>
        <w:jc w:val="both"/>
        <w:rPr>
          <w:rFonts w:ascii="Arial" w:eastAsia="Arial" w:hAnsi="Arial" w:cs="Arial"/>
          <w:b/>
          <w:sz w:val="20"/>
          <w:szCs w:val="20"/>
        </w:rPr>
      </w:pPr>
      <w:r>
        <w:rPr>
          <w:rFonts w:ascii="Arial" w:eastAsia="Arial" w:hAnsi="Arial" w:cs="Arial"/>
          <w:b/>
          <w:sz w:val="20"/>
          <w:szCs w:val="20"/>
        </w:rPr>
        <w:t xml:space="preserve">Lecturer’s Remark </w:t>
      </w:r>
      <w:r>
        <w:rPr>
          <w:rFonts w:ascii="Arial" w:eastAsia="Arial" w:hAnsi="Arial" w:cs="Arial"/>
          <w:sz w:val="20"/>
          <w:szCs w:val="20"/>
        </w:rPr>
        <w:t>(Use additional sheet if required)</w:t>
      </w:r>
    </w:p>
    <w:p w:rsidR="008F5DF9" w:rsidRDefault="008F5DF9">
      <w:pPr>
        <w:pBdr>
          <w:top w:val="single" w:sz="4" w:space="1" w:color="000000"/>
          <w:left w:val="single" w:sz="4" w:space="4" w:color="000000"/>
          <w:bottom w:val="single" w:sz="4" w:space="8" w:color="000000"/>
          <w:right w:val="single" w:sz="4" w:space="4" w:color="000000"/>
        </w:pBdr>
        <w:tabs>
          <w:tab w:val="center" w:pos="2160"/>
          <w:tab w:val="right" w:pos="8460"/>
        </w:tabs>
        <w:jc w:val="both"/>
        <w:rPr>
          <w:rFonts w:ascii="Arial" w:eastAsia="Arial" w:hAnsi="Arial" w:cs="Arial"/>
          <w:b/>
          <w:sz w:val="20"/>
          <w:szCs w:val="20"/>
        </w:rPr>
      </w:pPr>
    </w:p>
    <w:p w:rsidR="008F5DF9" w:rsidRDefault="008F5DF9">
      <w:pPr>
        <w:pBdr>
          <w:top w:val="single" w:sz="4" w:space="1" w:color="000000"/>
          <w:left w:val="single" w:sz="4" w:space="4" w:color="000000"/>
          <w:bottom w:val="single" w:sz="4" w:space="8" w:color="000000"/>
          <w:right w:val="single" w:sz="4" w:space="4" w:color="000000"/>
        </w:pBdr>
        <w:tabs>
          <w:tab w:val="center" w:pos="2160"/>
          <w:tab w:val="right" w:pos="8460"/>
        </w:tabs>
        <w:jc w:val="both"/>
        <w:rPr>
          <w:rFonts w:ascii="Arial" w:eastAsia="Arial" w:hAnsi="Arial" w:cs="Arial"/>
          <w:b/>
          <w:sz w:val="20"/>
          <w:szCs w:val="20"/>
        </w:rPr>
      </w:pPr>
    </w:p>
    <w:p w:rsidR="008F5DF9" w:rsidRDefault="008F5DF9">
      <w:pPr>
        <w:pBdr>
          <w:top w:val="single" w:sz="4" w:space="1" w:color="000000"/>
          <w:left w:val="single" w:sz="4" w:space="4" w:color="000000"/>
          <w:bottom w:val="single" w:sz="4" w:space="8" w:color="000000"/>
          <w:right w:val="single" w:sz="4" w:space="4" w:color="000000"/>
        </w:pBdr>
        <w:tabs>
          <w:tab w:val="center" w:pos="2160"/>
          <w:tab w:val="right" w:pos="8460"/>
        </w:tabs>
        <w:jc w:val="both"/>
        <w:rPr>
          <w:rFonts w:ascii="Arial" w:eastAsia="Arial" w:hAnsi="Arial" w:cs="Arial"/>
          <w:b/>
          <w:sz w:val="20"/>
          <w:szCs w:val="20"/>
        </w:rPr>
      </w:pPr>
    </w:p>
    <w:p w:rsidR="008F5DF9" w:rsidRDefault="00742226">
      <w:pPr>
        <w:pBdr>
          <w:top w:val="single" w:sz="4" w:space="1" w:color="000000"/>
          <w:left w:val="single" w:sz="4" w:space="4" w:color="000000"/>
          <w:bottom w:val="single" w:sz="4" w:space="8" w:color="000000"/>
          <w:right w:val="single" w:sz="4" w:space="4" w:color="000000"/>
        </w:pBdr>
        <w:tabs>
          <w:tab w:val="center" w:pos="2160"/>
          <w:tab w:val="right" w:pos="8460"/>
        </w:tabs>
        <w:spacing w:after="120"/>
        <w:jc w:val="both"/>
        <w:rPr>
          <w:rFonts w:ascii="Arial" w:eastAsia="Arial" w:hAnsi="Arial" w:cs="Arial"/>
          <w:sz w:val="20"/>
          <w:szCs w:val="20"/>
        </w:rPr>
      </w:pPr>
      <w:r>
        <w:rPr>
          <w:rFonts w:ascii="Arial" w:eastAsia="Arial" w:hAnsi="Arial" w:cs="Arial"/>
          <w:sz w:val="20"/>
          <w:szCs w:val="20"/>
        </w:rPr>
        <w:t xml:space="preserve">We.................................... (Name) ...................std. ID received the assignment and read the </w:t>
      </w:r>
    </w:p>
    <w:p w:rsidR="008F5DF9" w:rsidRDefault="00742226">
      <w:pPr>
        <w:pBdr>
          <w:top w:val="single" w:sz="4" w:space="1" w:color="000000"/>
          <w:left w:val="single" w:sz="4" w:space="4" w:color="000000"/>
          <w:bottom w:val="single" w:sz="4" w:space="8" w:color="000000"/>
          <w:right w:val="single" w:sz="4" w:space="4" w:color="000000"/>
        </w:pBdr>
        <w:tabs>
          <w:tab w:val="center" w:pos="2160"/>
          <w:tab w:val="right" w:pos="8460"/>
        </w:tabs>
        <w:spacing w:after="120"/>
        <w:jc w:val="both"/>
        <w:rPr>
          <w:rFonts w:ascii="Arial" w:eastAsia="Arial" w:hAnsi="Arial" w:cs="Arial"/>
          <w:b/>
          <w:sz w:val="20"/>
          <w:szCs w:val="20"/>
        </w:rPr>
      </w:pPr>
      <w:r>
        <w:rPr>
          <w:rFonts w:ascii="Arial" w:eastAsia="Arial" w:hAnsi="Arial" w:cs="Arial"/>
          <w:sz w:val="20"/>
          <w:szCs w:val="20"/>
        </w:rPr>
        <w:t>comments....................................................................................................... (Signature/date)</w:t>
      </w:r>
    </w:p>
    <w:p w:rsidR="008F5DF9" w:rsidRDefault="008F5DF9">
      <w:pPr>
        <w:jc w:val="both"/>
        <w:rPr>
          <w:rFonts w:ascii="Arial" w:eastAsia="Arial" w:hAnsi="Arial" w:cs="Arial"/>
          <w:b/>
          <w:sz w:val="20"/>
          <w:szCs w:val="20"/>
        </w:rPr>
      </w:pPr>
    </w:p>
    <w:p w:rsidR="008F5DF9" w:rsidRDefault="00742226">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b/>
          <w:sz w:val="20"/>
          <w:szCs w:val="20"/>
        </w:rPr>
      </w:pPr>
      <w:r>
        <w:rPr>
          <w:rFonts w:ascii="Arial" w:eastAsia="Arial" w:hAnsi="Arial" w:cs="Arial"/>
          <w:b/>
          <w:sz w:val="20"/>
          <w:szCs w:val="20"/>
        </w:rPr>
        <w:t>Academic Honest</w:t>
      </w:r>
      <w:r>
        <w:rPr>
          <w:rFonts w:ascii="Arial" w:eastAsia="Arial" w:hAnsi="Arial" w:cs="Arial"/>
          <w:b/>
          <w:sz w:val="20"/>
          <w:szCs w:val="20"/>
        </w:rPr>
        <w:t xml:space="preserve">y Acknowledgement </w:t>
      </w:r>
    </w:p>
    <w:p w:rsidR="008F5DF9" w:rsidRDefault="008F5DF9">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sz w:val="20"/>
          <w:szCs w:val="20"/>
        </w:rPr>
      </w:pPr>
    </w:p>
    <w:p w:rsidR="008F5DF9" w:rsidRDefault="00742226">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sz w:val="20"/>
          <w:szCs w:val="20"/>
        </w:rPr>
      </w:pPr>
      <w:r>
        <w:rPr>
          <w:rFonts w:ascii="Arial" w:eastAsia="Arial" w:hAnsi="Arial" w:cs="Arial"/>
          <w:sz w:val="20"/>
          <w:szCs w:val="20"/>
        </w:rPr>
        <w:t xml:space="preserve">“We </w:t>
      </w:r>
      <w:r>
        <w:rPr>
          <w:rFonts w:ascii="Arial" w:eastAsia="Arial" w:hAnsi="Arial" w:cs="Arial"/>
          <w:b/>
          <w:sz w:val="20"/>
          <w:szCs w:val="20"/>
        </w:rPr>
        <w:t xml:space="preserve">Lee </w:t>
      </w:r>
      <w:proofErr w:type="spellStart"/>
      <w:r>
        <w:rPr>
          <w:rFonts w:ascii="Arial" w:eastAsia="Arial" w:hAnsi="Arial" w:cs="Arial"/>
          <w:b/>
          <w:sz w:val="20"/>
          <w:szCs w:val="20"/>
        </w:rPr>
        <w:t>Pui</w:t>
      </w:r>
      <w:proofErr w:type="spellEnd"/>
      <w:r>
        <w:rPr>
          <w:rFonts w:ascii="Arial" w:eastAsia="Arial" w:hAnsi="Arial" w:cs="Arial"/>
          <w:b/>
          <w:sz w:val="20"/>
          <w:szCs w:val="20"/>
        </w:rPr>
        <w:t xml:space="preserve"> Ling Elizabeth, </w:t>
      </w:r>
      <w:proofErr w:type="spellStart"/>
      <w:r>
        <w:rPr>
          <w:rFonts w:ascii="Arial" w:eastAsia="Arial" w:hAnsi="Arial" w:cs="Arial"/>
          <w:b/>
          <w:sz w:val="20"/>
          <w:szCs w:val="20"/>
        </w:rPr>
        <w:t>Sasnitha</w:t>
      </w:r>
      <w:proofErr w:type="spellEnd"/>
      <w:r>
        <w:rPr>
          <w:rFonts w:ascii="Arial" w:eastAsia="Arial" w:hAnsi="Arial" w:cs="Arial"/>
          <w:b/>
          <w:sz w:val="20"/>
          <w:szCs w:val="20"/>
        </w:rPr>
        <w:t xml:space="preserve"> Kandasamy, </w:t>
      </w:r>
      <w:proofErr w:type="spellStart"/>
      <w:r>
        <w:rPr>
          <w:rFonts w:ascii="Arial" w:eastAsia="Arial" w:hAnsi="Arial" w:cs="Arial"/>
          <w:b/>
          <w:sz w:val="20"/>
          <w:szCs w:val="20"/>
        </w:rPr>
        <w:t>Nimue</w:t>
      </w:r>
      <w:proofErr w:type="spellEnd"/>
      <w:r>
        <w:rPr>
          <w:rFonts w:ascii="Arial" w:eastAsia="Arial" w:hAnsi="Arial" w:cs="Arial"/>
          <w:b/>
          <w:sz w:val="20"/>
          <w:szCs w:val="20"/>
        </w:rPr>
        <w:t xml:space="preserve"> </w:t>
      </w:r>
      <w:proofErr w:type="spellStart"/>
      <w:r>
        <w:rPr>
          <w:rFonts w:ascii="Arial" w:eastAsia="Arial" w:hAnsi="Arial" w:cs="Arial"/>
          <w:b/>
          <w:sz w:val="20"/>
          <w:szCs w:val="20"/>
        </w:rPr>
        <w:t>Wafiya</w:t>
      </w:r>
      <w:proofErr w:type="spellEnd"/>
      <w:r>
        <w:rPr>
          <w:rFonts w:ascii="Arial" w:eastAsia="Arial" w:hAnsi="Arial" w:cs="Arial"/>
          <w:b/>
          <w:sz w:val="20"/>
          <w:szCs w:val="20"/>
        </w:rPr>
        <w:t>, Hiba Azhari</w:t>
      </w:r>
      <w:r>
        <w:rPr>
          <w:rFonts w:ascii="Arial" w:eastAsia="Arial" w:hAnsi="Arial" w:cs="Arial"/>
          <w:sz w:val="20"/>
          <w:szCs w:val="20"/>
        </w:rPr>
        <w:t xml:space="preserve"> verify that this paper contains entirely our own work.  We have not consulted with any outside person or materials other than what was specified (an interviewee, </w:t>
      </w:r>
      <w:r>
        <w:rPr>
          <w:rFonts w:ascii="Arial" w:eastAsia="Arial" w:hAnsi="Arial" w:cs="Arial"/>
          <w:sz w:val="20"/>
          <w:szCs w:val="20"/>
        </w:rPr>
        <w:t xml:space="preserve">for example) in the assignment or the syllabus requirements.  Further, we have not copied or inadvertently copied ideas, sentences, or paragraphs from another student.  We realize the penalties </w:t>
      </w:r>
      <w:r>
        <w:rPr>
          <w:rFonts w:ascii="Arial" w:eastAsia="Arial" w:hAnsi="Arial" w:cs="Arial"/>
          <w:i/>
          <w:sz w:val="20"/>
          <w:szCs w:val="20"/>
        </w:rPr>
        <w:t>(refer to the student handbook diploma and undergraduate progr</w:t>
      </w:r>
      <w:r>
        <w:rPr>
          <w:rFonts w:ascii="Arial" w:eastAsia="Arial" w:hAnsi="Arial" w:cs="Arial"/>
          <w:i/>
          <w:sz w:val="20"/>
          <w:szCs w:val="20"/>
        </w:rPr>
        <w:t>amme)</w:t>
      </w:r>
      <w:r>
        <w:rPr>
          <w:rFonts w:ascii="Arial" w:eastAsia="Arial" w:hAnsi="Arial" w:cs="Arial"/>
          <w:sz w:val="20"/>
          <w:szCs w:val="20"/>
        </w:rPr>
        <w:t xml:space="preserve"> for any kind of copying or collaboration on any assignment.”  </w:t>
      </w:r>
    </w:p>
    <w:p w:rsidR="008F5DF9" w:rsidRDefault="008F5DF9">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sz w:val="20"/>
          <w:szCs w:val="20"/>
        </w:rPr>
      </w:pPr>
    </w:p>
    <w:p w:rsidR="008F5DF9" w:rsidRDefault="00742226">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sz w:val="20"/>
          <w:szCs w:val="20"/>
        </w:rPr>
      </w:pPr>
      <w:r>
        <w:rPr>
          <w:rFonts w:ascii="Arial" w:eastAsia="Arial" w:hAnsi="Arial" w:cs="Arial"/>
          <w:sz w:val="20"/>
          <w:szCs w:val="20"/>
        </w:rPr>
        <w:tab/>
      </w:r>
    </w:p>
    <w:p w:rsidR="008F5DF9" w:rsidRDefault="00742226">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sz w:val="20"/>
          <w:szCs w:val="20"/>
        </w:rPr>
      </w:pPr>
      <w:r>
        <w:rPr>
          <w:noProof/>
        </w:rPr>
        <w:lastRenderedPageBreak/>
        <w:drawing>
          <wp:anchor distT="114300" distB="114300" distL="114300" distR="114300" simplePos="0" relativeHeight="251658240" behindDoc="0" locked="0" layoutInCell="1" hidden="0" allowOverlap="1">
            <wp:simplePos x="0" y="0"/>
            <wp:positionH relativeFrom="column">
              <wp:posOffset>1828800</wp:posOffset>
            </wp:positionH>
            <wp:positionV relativeFrom="paragraph">
              <wp:posOffset>114300</wp:posOffset>
            </wp:positionV>
            <wp:extent cx="974137" cy="657542"/>
            <wp:effectExtent l="0" t="0" r="0" b="0"/>
            <wp:wrapSquare wrapText="bothSides" distT="114300" distB="114300" distL="114300" distR="11430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19767" t="23008" r="33553" b="21238"/>
                    <a:stretch>
                      <a:fillRect/>
                    </a:stretch>
                  </pic:blipFill>
                  <pic:spPr>
                    <a:xfrm>
                      <a:off x="0" y="0"/>
                      <a:ext cx="974137" cy="657542"/>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3305175</wp:posOffset>
            </wp:positionH>
            <wp:positionV relativeFrom="paragraph">
              <wp:posOffset>161925</wp:posOffset>
            </wp:positionV>
            <wp:extent cx="1057275" cy="558420"/>
            <wp:effectExtent l="0" t="0" r="0" b="0"/>
            <wp:wrapSquare wrapText="bothSides" distT="114300" distB="114300" distL="114300" distR="11430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16384" t="22222" r="27116" b="22222"/>
                    <a:stretch>
                      <a:fillRect/>
                    </a:stretch>
                  </pic:blipFill>
                  <pic:spPr>
                    <a:xfrm>
                      <a:off x="0" y="0"/>
                      <a:ext cx="1057275" cy="55842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simplePos x="0" y="0"/>
            <wp:positionH relativeFrom="column">
              <wp:posOffset>390525</wp:posOffset>
            </wp:positionH>
            <wp:positionV relativeFrom="paragraph">
              <wp:posOffset>114300</wp:posOffset>
            </wp:positionV>
            <wp:extent cx="928688" cy="711157"/>
            <wp:effectExtent l="0" t="0" r="0" b="0"/>
            <wp:wrapSquare wrapText="bothSides" distT="114300" distB="114300" distL="114300" distR="11430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6611" t="27860" r="3820" b="10447"/>
                    <a:stretch>
                      <a:fillRect/>
                    </a:stretch>
                  </pic:blipFill>
                  <pic:spPr>
                    <a:xfrm>
                      <a:off x="0" y="0"/>
                      <a:ext cx="928688" cy="711157"/>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4467225</wp:posOffset>
            </wp:positionH>
            <wp:positionV relativeFrom="paragraph">
              <wp:posOffset>114300</wp:posOffset>
            </wp:positionV>
            <wp:extent cx="1223963" cy="790575"/>
            <wp:effectExtent l="0" t="0" r="0" b="0"/>
            <wp:wrapTopAndBottom distT="114300" distB="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223963" cy="790575"/>
                    </a:xfrm>
                    <a:prstGeom prst="rect">
                      <a:avLst/>
                    </a:prstGeom>
                    <a:ln/>
                  </pic:spPr>
                </pic:pic>
              </a:graphicData>
            </a:graphic>
          </wp:anchor>
        </w:drawing>
      </w:r>
    </w:p>
    <w:p w:rsidR="008F5DF9" w:rsidRDefault="00742226">
      <w:pPr>
        <w:pBdr>
          <w:top w:val="single" w:sz="4" w:space="1" w:color="000000"/>
          <w:left w:val="single" w:sz="4" w:space="4" w:color="000000"/>
          <w:bottom w:val="single" w:sz="4" w:space="1" w:color="000000"/>
          <w:right w:val="single" w:sz="4" w:space="4" w:color="000000"/>
        </w:pBdr>
        <w:tabs>
          <w:tab w:val="center" w:pos="2160"/>
          <w:tab w:val="right" w:pos="8460"/>
        </w:tabs>
        <w:jc w:val="both"/>
        <w:rPr>
          <w:rFonts w:ascii="Arial" w:eastAsia="Arial" w:hAnsi="Arial" w:cs="Arial"/>
          <w:b/>
          <w:sz w:val="20"/>
          <w:szCs w:val="20"/>
        </w:rPr>
      </w:pPr>
      <w:r>
        <w:rPr>
          <w:rFonts w:ascii="Arial" w:eastAsia="Arial" w:hAnsi="Arial" w:cs="Arial"/>
          <w:sz w:val="20"/>
          <w:szCs w:val="20"/>
        </w:rPr>
        <w:t xml:space="preserve"> (Student’s signature / Date) </w:t>
      </w:r>
      <w:r>
        <w:rPr>
          <w:rFonts w:ascii="Arial" w:eastAsia="Arial" w:hAnsi="Arial" w:cs="Arial"/>
          <w:b/>
          <w:sz w:val="20"/>
          <w:szCs w:val="20"/>
        </w:rPr>
        <w:t>(17/11/2019)</w:t>
      </w:r>
    </w:p>
    <w:p w:rsidR="008F5DF9" w:rsidRDefault="008F5DF9">
      <w:pPr>
        <w:jc w:val="both"/>
        <w:rPr>
          <w:rFonts w:ascii="Arial" w:eastAsia="Arial" w:hAnsi="Arial" w:cs="Arial"/>
          <w:sz w:val="20"/>
          <w:szCs w:val="20"/>
        </w:rPr>
      </w:pPr>
    </w:p>
    <w:p w:rsidR="008F5DF9" w:rsidRDefault="008F5DF9">
      <w:pPr>
        <w:jc w:val="both"/>
        <w:rPr>
          <w:rFonts w:ascii="Arial" w:eastAsia="Arial" w:hAnsi="Arial" w:cs="Arial"/>
          <w:b/>
          <w:sz w:val="22"/>
          <w:szCs w:val="22"/>
          <w:u w:val="single"/>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u w:val="single"/>
        </w:rPr>
      </w:pPr>
      <w:r>
        <w:br w:type="page"/>
      </w:r>
    </w:p>
    <w:p w:rsidR="008F5DF9" w:rsidRDefault="008F5DF9">
      <w:pPr>
        <w:pBdr>
          <w:top w:val="nil"/>
          <w:left w:val="nil"/>
          <w:bottom w:val="nil"/>
          <w:right w:val="nil"/>
          <w:between w:val="nil"/>
        </w:pBdr>
        <w:tabs>
          <w:tab w:val="center" w:pos="4320"/>
          <w:tab w:val="right" w:pos="8640"/>
        </w:tabs>
        <w:jc w:val="both"/>
        <w:rPr>
          <w:rFonts w:ascii="Arial" w:eastAsia="Arial" w:hAnsi="Arial" w:cs="Arial"/>
          <w:b/>
          <w:i/>
          <w:sz w:val="22"/>
          <w:szCs w:val="22"/>
        </w:rPr>
      </w:pPr>
    </w:p>
    <w:p w:rsidR="008F5DF9" w:rsidRDefault="008F5DF9">
      <w:pPr>
        <w:pBdr>
          <w:top w:val="nil"/>
          <w:left w:val="nil"/>
          <w:bottom w:val="nil"/>
          <w:right w:val="nil"/>
          <w:between w:val="nil"/>
        </w:pBdr>
        <w:tabs>
          <w:tab w:val="center" w:pos="4320"/>
          <w:tab w:val="right" w:pos="8640"/>
        </w:tabs>
        <w:jc w:val="both"/>
        <w:rPr>
          <w:rFonts w:ascii="Arial" w:eastAsia="Arial" w:hAnsi="Arial" w:cs="Arial"/>
          <w:b/>
          <w:i/>
          <w:sz w:val="22"/>
          <w:szCs w:val="22"/>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b/>
          <w:i/>
          <w:sz w:val="22"/>
          <w:szCs w:val="22"/>
        </w:rPr>
      </w:pPr>
      <w:r>
        <w:rPr>
          <w:rFonts w:ascii="Arial" w:eastAsia="Arial" w:hAnsi="Arial" w:cs="Arial"/>
          <w:b/>
          <w:i/>
          <w:sz w:val="22"/>
          <w:szCs w:val="22"/>
        </w:rPr>
        <w:t xml:space="preserve">Table </w:t>
      </w:r>
      <w:proofErr w:type="gramStart"/>
      <w:r>
        <w:rPr>
          <w:rFonts w:ascii="Arial" w:eastAsia="Arial" w:hAnsi="Arial" w:cs="Arial"/>
          <w:b/>
          <w:i/>
          <w:sz w:val="22"/>
          <w:szCs w:val="22"/>
        </w:rPr>
        <w:t>Of</w:t>
      </w:r>
      <w:proofErr w:type="gramEnd"/>
      <w:r>
        <w:rPr>
          <w:rFonts w:ascii="Arial" w:eastAsia="Arial" w:hAnsi="Arial" w:cs="Arial"/>
          <w:b/>
          <w:i/>
          <w:sz w:val="22"/>
          <w:szCs w:val="22"/>
        </w:rPr>
        <w:t xml:space="preserve"> Contents</w:t>
      </w:r>
    </w:p>
    <w:p w:rsidR="008F5DF9" w:rsidRDefault="008F5DF9">
      <w:pPr>
        <w:pBdr>
          <w:top w:val="nil"/>
          <w:left w:val="nil"/>
          <w:bottom w:val="nil"/>
          <w:right w:val="nil"/>
          <w:between w:val="nil"/>
        </w:pBdr>
        <w:tabs>
          <w:tab w:val="center" w:pos="4320"/>
          <w:tab w:val="right" w:pos="8640"/>
        </w:tabs>
        <w:jc w:val="both"/>
        <w:rPr>
          <w:rFonts w:ascii="Arial" w:eastAsia="Arial" w:hAnsi="Arial" w:cs="Arial"/>
          <w:b/>
          <w:sz w:val="22"/>
          <w:szCs w:val="22"/>
        </w:rPr>
      </w:pPr>
    </w:p>
    <w:p w:rsidR="008F5DF9" w:rsidRDefault="008F5DF9">
      <w:pPr>
        <w:pBdr>
          <w:top w:val="nil"/>
          <w:left w:val="nil"/>
          <w:bottom w:val="nil"/>
          <w:right w:val="nil"/>
          <w:between w:val="nil"/>
        </w:pBdr>
        <w:tabs>
          <w:tab w:val="center" w:pos="4320"/>
          <w:tab w:val="right" w:pos="8640"/>
        </w:tabs>
        <w:jc w:val="both"/>
        <w:rPr>
          <w:rFonts w:ascii="Arial" w:eastAsia="Arial" w:hAnsi="Arial" w:cs="Arial"/>
          <w:b/>
          <w:sz w:val="22"/>
          <w:szCs w:val="22"/>
        </w:rPr>
      </w:pPr>
    </w:p>
    <w:p w:rsidR="008F5DF9" w:rsidRDefault="00742226">
      <w:pPr>
        <w:pBdr>
          <w:top w:val="nil"/>
          <w:left w:val="nil"/>
          <w:bottom w:val="nil"/>
          <w:right w:val="nil"/>
          <w:between w:val="nil"/>
        </w:pBdr>
        <w:tabs>
          <w:tab w:val="center" w:pos="4320"/>
          <w:tab w:val="right" w:pos="8640"/>
        </w:tabs>
        <w:spacing w:line="480" w:lineRule="auto"/>
        <w:jc w:val="both"/>
        <w:rPr>
          <w:rFonts w:ascii="Arial" w:eastAsia="Arial" w:hAnsi="Arial" w:cs="Arial"/>
          <w:sz w:val="22"/>
          <w:szCs w:val="22"/>
        </w:rPr>
      </w:pPr>
      <w:proofErr w:type="gramStart"/>
      <w:r>
        <w:rPr>
          <w:rFonts w:ascii="Arial" w:eastAsia="Arial" w:hAnsi="Arial" w:cs="Arial"/>
          <w:sz w:val="22"/>
          <w:szCs w:val="22"/>
        </w:rPr>
        <w:t>1.0  Introduction</w:t>
      </w:r>
      <w:proofErr w:type="gramEnd"/>
      <w:r>
        <w:rPr>
          <w:rFonts w:ascii="Arial" w:eastAsia="Arial" w:hAnsi="Arial" w:cs="Arial"/>
          <w:sz w:val="22"/>
          <w:szCs w:val="22"/>
        </w:rPr>
        <w:t>…………………………………………………………………….……3</w:t>
      </w:r>
    </w:p>
    <w:p w:rsidR="008F5DF9" w:rsidRDefault="00742226">
      <w:pPr>
        <w:pBdr>
          <w:top w:val="nil"/>
          <w:left w:val="nil"/>
          <w:bottom w:val="nil"/>
          <w:right w:val="nil"/>
          <w:between w:val="nil"/>
        </w:pBdr>
        <w:tabs>
          <w:tab w:val="center" w:pos="4320"/>
          <w:tab w:val="right" w:pos="8640"/>
        </w:tabs>
        <w:spacing w:line="480" w:lineRule="auto"/>
        <w:jc w:val="both"/>
        <w:rPr>
          <w:rFonts w:ascii="Arial" w:eastAsia="Arial" w:hAnsi="Arial" w:cs="Arial"/>
          <w:sz w:val="22"/>
          <w:szCs w:val="22"/>
        </w:rPr>
      </w:pPr>
      <w:proofErr w:type="gramStart"/>
      <w:r>
        <w:rPr>
          <w:rFonts w:ascii="Arial" w:eastAsia="Arial" w:hAnsi="Arial" w:cs="Arial"/>
          <w:sz w:val="22"/>
          <w:szCs w:val="22"/>
        </w:rPr>
        <w:t>2.0  Literature</w:t>
      </w:r>
      <w:proofErr w:type="gramEnd"/>
      <w:r>
        <w:rPr>
          <w:rFonts w:ascii="Arial" w:eastAsia="Arial" w:hAnsi="Arial" w:cs="Arial"/>
          <w:sz w:val="22"/>
          <w:szCs w:val="22"/>
        </w:rPr>
        <w:t xml:space="preserve"> Review…………………………………………………………….…..4-6</w:t>
      </w:r>
    </w:p>
    <w:p w:rsidR="008F5DF9" w:rsidRDefault="00742226">
      <w:pPr>
        <w:pBdr>
          <w:top w:val="nil"/>
          <w:left w:val="nil"/>
          <w:bottom w:val="nil"/>
          <w:right w:val="nil"/>
          <w:between w:val="nil"/>
        </w:pBdr>
        <w:tabs>
          <w:tab w:val="center" w:pos="4320"/>
          <w:tab w:val="right" w:pos="8640"/>
        </w:tabs>
        <w:spacing w:line="480" w:lineRule="auto"/>
        <w:jc w:val="both"/>
        <w:rPr>
          <w:rFonts w:ascii="Arial" w:eastAsia="Arial" w:hAnsi="Arial" w:cs="Arial"/>
          <w:sz w:val="22"/>
          <w:szCs w:val="22"/>
        </w:rPr>
      </w:pPr>
      <w:proofErr w:type="gramStart"/>
      <w:r>
        <w:rPr>
          <w:rFonts w:ascii="Arial" w:eastAsia="Arial" w:hAnsi="Arial" w:cs="Arial"/>
          <w:sz w:val="22"/>
          <w:szCs w:val="22"/>
        </w:rPr>
        <w:t>3.0  Methodology</w:t>
      </w:r>
      <w:proofErr w:type="gramEnd"/>
    </w:p>
    <w:p w:rsidR="008F5DF9" w:rsidRDefault="00742226">
      <w:pPr>
        <w:pBdr>
          <w:top w:val="nil"/>
          <w:left w:val="nil"/>
          <w:bottom w:val="nil"/>
          <w:right w:val="nil"/>
          <w:between w:val="nil"/>
        </w:pBdr>
        <w:tabs>
          <w:tab w:val="center" w:pos="4320"/>
          <w:tab w:val="right" w:pos="8640"/>
        </w:tabs>
        <w:spacing w:line="480" w:lineRule="auto"/>
        <w:rPr>
          <w:rFonts w:ascii="Arial" w:eastAsia="Arial" w:hAnsi="Arial" w:cs="Arial"/>
          <w:sz w:val="22"/>
          <w:szCs w:val="22"/>
        </w:rPr>
      </w:pPr>
      <w:r>
        <w:rPr>
          <w:rFonts w:ascii="Arial" w:eastAsia="Arial" w:hAnsi="Arial" w:cs="Arial"/>
          <w:sz w:val="22"/>
          <w:szCs w:val="22"/>
        </w:rPr>
        <w:t xml:space="preserve">       3.1 Binary Dilation……………………………………………………………….6-7</w:t>
      </w:r>
    </w:p>
    <w:p w:rsidR="008F5DF9" w:rsidRDefault="00742226">
      <w:pPr>
        <w:pBdr>
          <w:top w:val="nil"/>
          <w:left w:val="nil"/>
          <w:bottom w:val="nil"/>
          <w:right w:val="nil"/>
          <w:between w:val="nil"/>
        </w:pBdr>
        <w:tabs>
          <w:tab w:val="center" w:pos="4320"/>
          <w:tab w:val="right" w:pos="8640"/>
        </w:tabs>
        <w:spacing w:line="480" w:lineRule="auto"/>
        <w:rPr>
          <w:rFonts w:ascii="Arial" w:eastAsia="Arial" w:hAnsi="Arial" w:cs="Arial"/>
          <w:sz w:val="22"/>
          <w:szCs w:val="22"/>
        </w:rPr>
      </w:pPr>
      <w:r>
        <w:rPr>
          <w:rFonts w:ascii="Arial" w:eastAsia="Arial" w:hAnsi="Arial" w:cs="Arial"/>
          <w:sz w:val="22"/>
          <w:szCs w:val="22"/>
        </w:rPr>
        <w:t xml:space="preserve">       3.2 Vertical coordinates………………………………………………………</w:t>
      </w:r>
      <w:proofErr w:type="gramStart"/>
      <w:r>
        <w:rPr>
          <w:rFonts w:ascii="Arial" w:eastAsia="Arial" w:hAnsi="Arial" w:cs="Arial"/>
          <w:sz w:val="22"/>
          <w:szCs w:val="22"/>
        </w:rPr>
        <w:t>…..</w:t>
      </w:r>
      <w:proofErr w:type="gramEnd"/>
      <w:r>
        <w:rPr>
          <w:rFonts w:ascii="Arial" w:eastAsia="Arial" w:hAnsi="Arial" w:cs="Arial"/>
          <w:sz w:val="22"/>
          <w:szCs w:val="22"/>
        </w:rPr>
        <w:t>8</w:t>
      </w:r>
    </w:p>
    <w:p w:rsidR="008F5DF9" w:rsidRDefault="00742226">
      <w:pPr>
        <w:pBdr>
          <w:top w:val="nil"/>
          <w:left w:val="nil"/>
          <w:bottom w:val="nil"/>
          <w:right w:val="nil"/>
          <w:between w:val="nil"/>
        </w:pBdr>
        <w:tabs>
          <w:tab w:val="center" w:pos="4320"/>
          <w:tab w:val="right" w:pos="8640"/>
        </w:tabs>
        <w:spacing w:line="480" w:lineRule="auto"/>
        <w:rPr>
          <w:rFonts w:ascii="Arial" w:eastAsia="Arial" w:hAnsi="Arial" w:cs="Arial"/>
          <w:sz w:val="22"/>
          <w:szCs w:val="22"/>
        </w:rPr>
      </w:pPr>
      <w:r>
        <w:rPr>
          <w:rFonts w:ascii="Arial" w:eastAsia="Arial" w:hAnsi="Arial" w:cs="Arial"/>
          <w:sz w:val="22"/>
          <w:szCs w:val="22"/>
        </w:rPr>
        <w:t xml:space="preserve">       3.3 Horizontal coordinates……………………………………………………………...9</w:t>
      </w:r>
    </w:p>
    <w:p w:rsidR="008F5DF9" w:rsidRDefault="00742226">
      <w:pPr>
        <w:pBdr>
          <w:top w:val="nil"/>
          <w:left w:val="nil"/>
          <w:bottom w:val="nil"/>
          <w:right w:val="nil"/>
          <w:between w:val="nil"/>
        </w:pBdr>
        <w:tabs>
          <w:tab w:val="center" w:pos="4320"/>
          <w:tab w:val="right" w:pos="8640"/>
        </w:tabs>
        <w:spacing w:line="480" w:lineRule="auto"/>
        <w:jc w:val="both"/>
        <w:rPr>
          <w:rFonts w:ascii="Arial" w:eastAsia="Arial" w:hAnsi="Arial" w:cs="Arial"/>
          <w:sz w:val="22"/>
          <w:szCs w:val="22"/>
        </w:rPr>
      </w:pPr>
      <w:proofErr w:type="gramStart"/>
      <w:r>
        <w:rPr>
          <w:rFonts w:ascii="Arial" w:eastAsia="Arial" w:hAnsi="Arial" w:cs="Arial"/>
          <w:sz w:val="22"/>
          <w:szCs w:val="22"/>
        </w:rPr>
        <w:t>4.0  Results</w:t>
      </w:r>
      <w:proofErr w:type="gramEnd"/>
      <w:r>
        <w:rPr>
          <w:rFonts w:ascii="Arial" w:eastAsia="Arial" w:hAnsi="Arial" w:cs="Arial"/>
          <w:sz w:val="22"/>
          <w:szCs w:val="22"/>
        </w:rPr>
        <w:t xml:space="preserve"> and Discussion……………………………………………………………9</w:t>
      </w:r>
    </w:p>
    <w:p w:rsidR="008F5DF9" w:rsidRDefault="00742226">
      <w:pPr>
        <w:pBdr>
          <w:top w:val="nil"/>
          <w:left w:val="nil"/>
          <w:bottom w:val="nil"/>
          <w:right w:val="nil"/>
          <w:between w:val="nil"/>
        </w:pBdr>
        <w:tabs>
          <w:tab w:val="center" w:pos="4320"/>
          <w:tab w:val="right" w:pos="8640"/>
        </w:tabs>
        <w:spacing w:line="480" w:lineRule="auto"/>
        <w:jc w:val="both"/>
        <w:rPr>
          <w:rFonts w:ascii="Arial" w:eastAsia="Arial" w:hAnsi="Arial" w:cs="Arial"/>
          <w:sz w:val="22"/>
          <w:szCs w:val="22"/>
        </w:rPr>
      </w:pPr>
      <w:proofErr w:type="gramStart"/>
      <w:r>
        <w:rPr>
          <w:rFonts w:ascii="Arial" w:eastAsia="Arial" w:hAnsi="Arial" w:cs="Arial"/>
          <w:sz w:val="22"/>
          <w:szCs w:val="22"/>
        </w:rPr>
        <w:t>5.0  References</w:t>
      </w:r>
      <w:proofErr w:type="gramEnd"/>
      <w:r>
        <w:rPr>
          <w:rFonts w:ascii="Arial" w:eastAsia="Arial" w:hAnsi="Arial" w:cs="Arial"/>
          <w:sz w:val="22"/>
          <w:szCs w:val="22"/>
        </w:rPr>
        <w:t>………………………………………………………………………....10</w:t>
      </w: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u w:val="single"/>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u w:val="single"/>
        </w:rPr>
      </w:pPr>
      <w:r>
        <w:br w:type="page"/>
      </w: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u w:val="single"/>
        </w:rPr>
      </w:pP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u w:val="single"/>
        </w:rPr>
      </w:pP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u w:val="single"/>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b/>
          <w:i/>
          <w:sz w:val="22"/>
          <w:szCs w:val="22"/>
        </w:rPr>
      </w:pPr>
      <w:proofErr w:type="gramStart"/>
      <w:r>
        <w:rPr>
          <w:rFonts w:ascii="Arial" w:eastAsia="Arial" w:hAnsi="Arial" w:cs="Arial"/>
          <w:b/>
          <w:i/>
          <w:sz w:val="22"/>
          <w:szCs w:val="22"/>
        </w:rPr>
        <w:t>1.0  Introduction</w:t>
      </w:r>
      <w:proofErr w:type="gramEnd"/>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u w:val="single"/>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rPr>
      </w:pPr>
      <w:r>
        <w:rPr>
          <w:rFonts w:ascii="Arial" w:eastAsia="Arial" w:hAnsi="Arial" w:cs="Arial"/>
          <w:sz w:val="22"/>
          <w:szCs w:val="22"/>
        </w:rPr>
        <w:t xml:space="preserve">The topic we have chosen is c) text localization and detection for scientific document. </w:t>
      </w:r>
      <w:r>
        <w:rPr>
          <w:rFonts w:ascii="Arial" w:eastAsia="Arial" w:hAnsi="Arial" w:cs="Arial"/>
          <w:color w:val="222222"/>
          <w:sz w:val="22"/>
          <w:szCs w:val="22"/>
          <w:highlight w:val="white"/>
        </w:rPr>
        <w:t xml:space="preserve">Text detection and classification in documents is an essential </w:t>
      </w:r>
      <w:r>
        <w:rPr>
          <w:rFonts w:ascii="Arial" w:eastAsia="Arial" w:hAnsi="Arial" w:cs="Arial"/>
          <w:color w:val="333333"/>
          <w:sz w:val="22"/>
          <w:szCs w:val="22"/>
          <w:shd w:val="clear" w:color="auto" w:fill="FCFCFC"/>
        </w:rPr>
        <w:t>role in finding the textual information</w:t>
      </w:r>
      <w:r>
        <w:rPr>
          <w:rFonts w:ascii="Arial" w:eastAsia="Arial" w:hAnsi="Arial" w:cs="Arial"/>
          <w:color w:val="222222"/>
          <w:sz w:val="22"/>
          <w:szCs w:val="22"/>
          <w:highlight w:val="white"/>
        </w:rPr>
        <w:t xml:space="preserve"> for several computer vision applications such as optical characte</w:t>
      </w:r>
      <w:r>
        <w:rPr>
          <w:rFonts w:ascii="Arial" w:eastAsia="Arial" w:hAnsi="Arial" w:cs="Arial"/>
          <w:color w:val="222222"/>
          <w:sz w:val="22"/>
          <w:szCs w:val="22"/>
          <w:highlight w:val="white"/>
        </w:rPr>
        <w:t>r recognition, distinguishing between human and machine inputs and spam removal.</w:t>
      </w: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rPr>
      </w:pPr>
      <w:r>
        <w:rPr>
          <w:rFonts w:ascii="Arial" w:eastAsia="Arial" w:hAnsi="Arial" w:cs="Arial"/>
          <w:sz w:val="22"/>
          <w:szCs w:val="22"/>
        </w:rPr>
        <w:tab/>
      </w: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rPr>
      </w:pPr>
      <w:r>
        <w:rPr>
          <w:rFonts w:ascii="Arial" w:eastAsia="Arial" w:hAnsi="Arial" w:cs="Arial"/>
          <w:sz w:val="22"/>
          <w:szCs w:val="22"/>
        </w:rPr>
        <w:t xml:space="preserve">In computer vision, the localization of text in a scanned image of any text document is the first step in </w:t>
      </w:r>
      <w:r>
        <w:rPr>
          <w:rFonts w:ascii="Arial" w:eastAsia="Arial" w:hAnsi="Arial" w:cs="Arial"/>
          <w:i/>
          <w:sz w:val="22"/>
          <w:szCs w:val="22"/>
        </w:rPr>
        <w:t>Document Layout Analysis</w:t>
      </w:r>
      <w:r>
        <w:rPr>
          <w:rFonts w:ascii="Arial" w:eastAsia="Arial" w:hAnsi="Arial" w:cs="Arial"/>
          <w:sz w:val="22"/>
          <w:szCs w:val="22"/>
        </w:rPr>
        <w:t xml:space="preserve"> [1]. Document Layout Analysis involves identifying and categorizing regions of interest in a scanned image of a text document, to then translate them into machine code and eventually, actual text (as opposed to just text inside the image). Before the imag</w:t>
      </w:r>
      <w:r>
        <w:rPr>
          <w:rFonts w:ascii="Arial" w:eastAsia="Arial" w:hAnsi="Arial" w:cs="Arial"/>
          <w:sz w:val="22"/>
          <w:szCs w:val="22"/>
        </w:rPr>
        <w:t>e with text is sent through a reading system to be translated, it must undergo a process to be prepared to be accepted by that system. That system is what we will be attempting to program. Our aim is to locate blocks of text by segmenting them from non-tex</w:t>
      </w:r>
      <w:r>
        <w:rPr>
          <w:rFonts w:ascii="Arial" w:eastAsia="Arial" w:hAnsi="Arial" w:cs="Arial"/>
          <w:sz w:val="22"/>
          <w:szCs w:val="22"/>
        </w:rPr>
        <w:t xml:space="preserve">tual zones and differentiating one text block from another. In other words, to identify each paragraph on a page.  </w:t>
      </w: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highlight w:val="yellow"/>
        </w:rPr>
      </w:pPr>
      <w:r>
        <w:rPr>
          <w:rFonts w:ascii="Arial" w:eastAsia="Arial" w:hAnsi="Arial" w:cs="Arial"/>
          <w:sz w:val="22"/>
          <w:szCs w:val="22"/>
        </w:rPr>
        <w:t>In this report, we will first introduce three algorithms used for text localization and discuss the benefits and drawbacks of each. Then we</w:t>
      </w:r>
      <w:r>
        <w:rPr>
          <w:rFonts w:ascii="Arial" w:eastAsia="Arial" w:hAnsi="Arial" w:cs="Arial"/>
          <w:sz w:val="22"/>
          <w:szCs w:val="22"/>
        </w:rPr>
        <w:t xml:space="preserve"> will document our developed algorithm step-by-step and mention the author of each segment of code. Finally, we will discuss the results of our algorithm and compare it to the pre-existing algorithms mentioned above.</w:t>
      </w: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rPr>
      </w:pP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u w:val="single"/>
        </w:rPr>
      </w:pPr>
      <w:proofErr w:type="gramStart"/>
      <w:r>
        <w:rPr>
          <w:rFonts w:ascii="Arial" w:eastAsia="Arial" w:hAnsi="Arial" w:cs="Arial"/>
          <w:b/>
          <w:i/>
          <w:sz w:val="22"/>
          <w:szCs w:val="22"/>
        </w:rPr>
        <w:t>2.0  Literature</w:t>
      </w:r>
      <w:proofErr w:type="gramEnd"/>
      <w:r>
        <w:rPr>
          <w:rFonts w:ascii="Arial" w:eastAsia="Arial" w:hAnsi="Arial" w:cs="Arial"/>
          <w:b/>
          <w:i/>
          <w:sz w:val="22"/>
          <w:szCs w:val="22"/>
        </w:rPr>
        <w:t xml:space="preserve"> Review</w:t>
      </w: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rPr>
      </w:pPr>
    </w:p>
    <w:p w:rsidR="008F5DF9" w:rsidRDefault="00742226">
      <w:pPr>
        <w:pBdr>
          <w:top w:val="nil"/>
          <w:left w:val="nil"/>
          <w:bottom w:val="nil"/>
          <w:right w:val="nil"/>
          <w:between w:val="nil"/>
        </w:pBdr>
        <w:tabs>
          <w:tab w:val="center" w:pos="4320"/>
          <w:tab w:val="right" w:pos="8640"/>
        </w:tabs>
        <w:jc w:val="both"/>
        <w:rPr>
          <w:rFonts w:ascii="Arial" w:eastAsia="Arial" w:hAnsi="Arial" w:cs="Arial"/>
          <w:sz w:val="22"/>
          <w:szCs w:val="22"/>
        </w:rPr>
      </w:pPr>
      <w:r>
        <w:rPr>
          <w:rFonts w:ascii="Arial" w:eastAsia="Arial" w:hAnsi="Arial" w:cs="Arial"/>
          <w:sz w:val="22"/>
          <w:szCs w:val="22"/>
        </w:rPr>
        <w:t>There are sev</w:t>
      </w:r>
      <w:r>
        <w:rPr>
          <w:rFonts w:ascii="Arial" w:eastAsia="Arial" w:hAnsi="Arial" w:cs="Arial"/>
          <w:sz w:val="22"/>
          <w:szCs w:val="22"/>
        </w:rPr>
        <w:t>eral methods for localization and extraction of text regions within a document. Here we discuss three common algorithms.</w:t>
      </w:r>
    </w:p>
    <w:p w:rsidR="008F5DF9" w:rsidRDefault="008F5DF9">
      <w:pPr>
        <w:pBdr>
          <w:top w:val="nil"/>
          <w:left w:val="nil"/>
          <w:bottom w:val="nil"/>
          <w:right w:val="nil"/>
          <w:between w:val="nil"/>
        </w:pBdr>
        <w:tabs>
          <w:tab w:val="center" w:pos="4320"/>
          <w:tab w:val="right" w:pos="8640"/>
        </w:tabs>
        <w:jc w:val="both"/>
        <w:rPr>
          <w:rFonts w:ascii="Arial" w:eastAsia="Arial" w:hAnsi="Arial" w:cs="Arial"/>
          <w:sz w:val="22"/>
          <w:szCs w:val="22"/>
        </w:rPr>
      </w:pPr>
    </w:p>
    <w:p w:rsidR="008F5DF9" w:rsidRDefault="00742226">
      <w:pPr>
        <w:numPr>
          <w:ilvl w:val="0"/>
          <w:numId w:val="4"/>
        </w:numPr>
        <w:spacing w:line="276" w:lineRule="auto"/>
        <w:jc w:val="both"/>
        <w:rPr>
          <w:rFonts w:ascii="Arial" w:eastAsia="Arial" w:hAnsi="Arial" w:cs="Arial"/>
          <w:i/>
          <w:sz w:val="22"/>
          <w:szCs w:val="22"/>
        </w:rPr>
      </w:pPr>
      <w:r>
        <w:rPr>
          <w:rFonts w:ascii="Arial" w:eastAsia="Arial" w:hAnsi="Arial" w:cs="Arial"/>
          <w:i/>
          <w:sz w:val="22"/>
          <w:szCs w:val="22"/>
        </w:rPr>
        <w:t>Document Analysis System (1982) [1]</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This approach locates text in a document by first applying an algorithm to extract all foreground</w:t>
      </w:r>
      <w:r>
        <w:rPr>
          <w:rFonts w:ascii="Arial" w:eastAsia="Arial" w:hAnsi="Arial" w:cs="Arial"/>
          <w:sz w:val="22"/>
          <w:szCs w:val="22"/>
        </w:rPr>
        <w:t xml:space="preserve"> components into page segments, with each segment containing only one data format (text, image, etc.). Different features of these segments are then analysed using a classification process to determine the blocks containing text.</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In the first step, extrac</w:t>
      </w:r>
      <w:r>
        <w:rPr>
          <w:rFonts w:ascii="Arial" w:eastAsia="Arial" w:hAnsi="Arial" w:cs="Arial"/>
          <w:sz w:val="22"/>
          <w:szCs w:val="22"/>
        </w:rPr>
        <w:t>ting blocks of foreground components is done using a run-length smoothing algorithm (RLSA). This algorithm works on an image of the document where white (background) areas are represented by 0s and black (foreground) areas by 1s. The algorithm takes a valu</w:t>
      </w:r>
      <w:r>
        <w:rPr>
          <w:rFonts w:ascii="Arial" w:eastAsia="Arial" w:hAnsi="Arial" w:cs="Arial"/>
          <w:sz w:val="22"/>
          <w:szCs w:val="22"/>
        </w:rPr>
        <w:t>e “C” and, while running through all the document image bits, converts 0s to 1s if they have less than C number of adjacent 0s. As explained in [1], the following string of bits will be converted, by the algorithm, as shown in Fig.1.</w:t>
      </w:r>
    </w:p>
    <w:p w:rsidR="008F5DF9" w:rsidRDefault="008F5DF9">
      <w:pPr>
        <w:spacing w:line="276" w:lineRule="auto"/>
        <w:jc w:val="center"/>
        <w:rPr>
          <w:rFonts w:ascii="Arial" w:eastAsia="Arial" w:hAnsi="Arial" w:cs="Arial"/>
          <w:sz w:val="22"/>
          <w:szCs w:val="22"/>
        </w:rPr>
      </w:pPr>
    </w:p>
    <w:p w:rsidR="008F5DF9" w:rsidRDefault="008F5DF9">
      <w:pPr>
        <w:spacing w:line="276" w:lineRule="auto"/>
        <w:jc w:val="center"/>
        <w:rPr>
          <w:rFonts w:ascii="Arial" w:eastAsia="Arial" w:hAnsi="Arial" w:cs="Arial"/>
          <w:sz w:val="22"/>
          <w:szCs w:val="22"/>
        </w:rPr>
      </w:pPr>
    </w:p>
    <w:p w:rsidR="008F5DF9" w:rsidRDefault="00742226">
      <w:pPr>
        <w:spacing w:line="276" w:lineRule="auto"/>
        <w:jc w:val="center"/>
        <w:rPr>
          <w:rFonts w:ascii="Arial" w:eastAsia="Arial" w:hAnsi="Arial" w:cs="Arial"/>
          <w:sz w:val="22"/>
          <w:szCs w:val="22"/>
        </w:rPr>
      </w:pPr>
      <w:r>
        <w:rPr>
          <w:rFonts w:ascii="Arial" w:eastAsia="Arial" w:hAnsi="Arial" w:cs="Arial"/>
          <w:sz w:val="22"/>
          <w:szCs w:val="22"/>
        </w:rPr>
        <w:t>00010000010100001000</w:t>
      </w:r>
      <w:r>
        <w:rPr>
          <w:rFonts w:ascii="Arial" w:eastAsia="Arial" w:hAnsi="Arial" w:cs="Arial"/>
          <w:sz w:val="22"/>
          <w:szCs w:val="22"/>
        </w:rPr>
        <w:t>000011000</w:t>
      </w:r>
    </w:p>
    <w:p w:rsidR="008F5DF9" w:rsidRDefault="00742226">
      <w:pPr>
        <w:spacing w:line="276" w:lineRule="auto"/>
        <w:jc w:val="center"/>
        <w:rPr>
          <w:rFonts w:ascii="Arial" w:eastAsia="Arial" w:hAnsi="Arial" w:cs="Arial"/>
          <w:sz w:val="22"/>
          <w:szCs w:val="22"/>
        </w:rPr>
      </w:pPr>
      <w:r>
        <w:rPr>
          <w:rFonts w:ascii="Arial" w:eastAsia="Arial" w:hAnsi="Arial" w:cs="Arial"/>
          <w:sz w:val="22"/>
          <w:szCs w:val="22"/>
        </w:rPr>
        <w:t>Becomes:</w:t>
      </w:r>
    </w:p>
    <w:p w:rsidR="008F5DF9" w:rsidRDefault="00742226">
      <w:pPr>
        <w:spacing w:line="276" w:lineRule="auto"/>
        <w:jc w:val="center"/>
        <w:rPr>
          <w:rFonts w:ascii="Arial" w:eastAsia="Arial" w:hAnsi="Arial" w:cs="Arial"/>
          <w:sz w:val="22"/>
          <w:szCs w:val="22"/>
        </w:rPr>
      </w:pPr>
      <w:r>
        <w:rPr>
          <w:rFonts w:ascii="Arial" w:eastAsia="Arial" w:hAnsi="Arial" w:cs="Arial"/>
          <w:sz w:val="22"/>
          <w:szCs w:val="22"/>
        </w:rPr>
        <w:t>11110000011111111000000011111</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center"/>
        <w:rPr>
          <w:rFonts w:ascii="Arial" w:eastAsia="Arial" w:hAnsi="Arial" w:cs="Arial"/>
          <w:b/>
          <w:sz w:val="22"/>
          <w:szCs w:val="22"/>
        </w:rPr>
      </w:pPr>
      <w:r>
        <w:rPr>
          <w:rFonts w:ascii="Arial" w:eastAsia="Arial" w:hAnsi="Arial" w:cs="Arial"/>
          <w:b/>
          <w:sz w:val="22"/>
          <w:szCs w:val="22"/>
        </w:rPr>
        <w:t>Fig.1</w:t>
      </w:r>
    </w:p>
    <w:p w:rsidR="008F5DF9" w:rsidRDefault="008F5DF9">
      <w:pPr>
        <w:spacing w:line="276" w:lineRule="auto"/>
        <w:jc w:val="center"/>
        <w:rPr>
          <w:rFonts w:ascii="Arial" w:eastAsia="Arial" w:hAnsi="Arial" w:cs="Arial"/>
          <w:b/>
          <w:sz w:val="22"/>
          <w:szCs w:val="22"/>
        </w:rPr>
      </w:pP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lastRenderedPageBreak/>
        <w:t>Therefore, neighbouring black areas separated by less than C pixels will be grouped together forming a block. The RLSA algorithm is run in horizontal and vertical directions and the output of both is combined to produce the final mask containing document b</w:t>
      </w:r>
      <w:r>
        <w:rPr>
          <w:rFonts w:ascii="Arial" w:eastAsia="Arial" w:hAnsi="Arial" w:cs="Arial"/>
          <w:sz w:val="22"/>
          <w:szCs w:val="22"/>
        </w:rPr>
        <w:t>locks. This is demonstrated in Fig.2 retrieved from [1].</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extent cx="3343275" cy="2833912"/>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343275" cy="2833912"/>
                    </a:xfrm>
                    <a:prstGeom prst="rect">
                      <a:avLst/>
                    </a:prstGeom>
                    <a:ln/>
                  </pic:spPr>
                </pic:pic>
              </a:graphicData>
            </a:graphic>
          </wp:inline>
        </w:drawing>
      </w:r>
    </w:p>
    <w:p w:rsidR="008F5DF9" w:rsidRDefault="00742226">
      <w:pPr>
        <w:spacing w:line="276" w:lineRule="auto"/>
        <w:jc w:val="center"/>
        <w:rPr>
          <w:rFonts w:ascii="Arial" w:eastAsia="Arial" w:hAnsi="Arial" w:cs="Arial"/>
          <w:b/>
          <w:sz w:val="22"/>
          <w:szCs w:val="22"/>
        </w:rPr>
      </w:pPr>
      <w:r>
        <w:rPr>
          <w:rFonts w:ascii="Arial" w:eastAsia="Arial" w:hAnsi="Arial" w:cs="Arial"/>
          <w:b/>
          <w:sz w:val="22"/>
          <w:szCs w:val="22"/>
        </w:rPr>
        <w:t>Fig.2</w:t>
      </w:r>
    </w:p>
    <w:p w:rsidR="008F5DF9" w:rsidRDefault="008F5DF9">
      <w:pPr>
        <w:spacing w:line="276" w:lineRule="auto"/>
        <w:jc w:val="center"/>
        <w:rPr>
          <w:rFonts w:ascii="Arial" w:eastAsia="Arial" w:hAnsi="Arial" w:cs="Arial"/>
          <w:b/>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Features of the block, such as the height of each block segment and the mean horizontal length of blocks, are then calculated to differentiate between text and image blocks.</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While this method is sufficiently effective, it is still prone to misclassificati</w:t>
      </w:r>
      <w:r>
        <w:rPr>
          <w:rFonts w:ascii="Arial" w:eastAsia="Arial" w:hAnsi="Arial" w:cs="Arial"/>
          <w:sz w:val="22"/>
          <w:szCs w:val="22"/>
        </w:rPr>
        <w:t>on between text and image objects as images can exhibit features that are similar to those of text or contain text within them.</w:t>
      </w:r>
    </w:p>
    <w:p w:rsidR="008F5DF9" w:rsidRDefault="008F5DF9">
      <w:pPr>
        <w:spacing w:line="276" w:lineRule="auto"/>
        <w:jc w:val="both"/>
        <w:rPr>
          <w:rFonts w:ascii="Arial" w:eastAsia="Arial" w:hAnsi="Arial" w:cs="Arial"/>
          <w:sz w:val="22"/>
          <w:szCs w:val="22"/>
        </w:rPr>
      </w:pPr>
    </w:p>
    <w:p w:rsidR="008F5DF9" w:rsidRDefault="008F5DF9">
      <w:pPr>
        <w:spacing w:line="276" w:lineRule="auto"/>
        <w:jc w:val="both"/>
        <w:rPr>
          <w:rFonts w:ascii="Arial" w:eastAsia="Arial" w:hAnsi="Arial" w:cs="Arial"/>
          <w:sz w:val="22"/>
          <w:szCs w:val="22"/>
        </w:rPr>
      </w:pPr>
    </w:p>
    <w:p w:rsidR="008F5DF9" w:rsidRDefault="00742226">
      <w:pPr>
        <w:numPr>
          <w:ilvl w:val="0"/>
          <w:numId w:val="4"/>
        </w:numPr>
        <w:spacing w:line="276" w:lineRule="auto"/>
        <w:jc w:val="both"/>
        <w:rPr>
          <w:rFonts w:ascii="Arial" w:eastAsia="Arial" w:hAnsi="Arial" w:cs="Arial"/>
          <w:i/>
          <w:sz w:val="22"/>
          <w:szCs w:val="22"/>
        </w:rPr>
      </w:pPr>
      <w:r>
        <w:rPr>
          <w:rFonts w:ascii="Arial" w:eastAsia="Arial" w:hAnsi="Arial" w:cs="Arial"/>
          <w:i/>
          <w:sz w:val="22"/>
          <w:szCs w:val="22"/>
        </w:rPr>
        <w:t xml:space="preserve">Pixel </w:t>
      </w:r>
      <w:proofErr w:type="spellStart"/>
      <w:r>
        <w:rPr>
          <w:rFonts w:ascii="Arial" w:eastAsia="Arial" w:hAnsi="Arial" w:cs="Arial"/>
          <w:i/>
          <w:sz w:val="22"/>
          <w:szCs w:val="22"/>
        </w:rPr>
        <w:t>labeling</w:t>
      </w:r>
      <w:proofErr w:type="spellEnd"/>
      <w:r>
        <w:rPr>
          <w:rFonts w:ascii="Arial" w:eastAsia="Arial" w:hAnsi="Arial" w:cs="Arial"/>
          <w:i/>
          <w:sz w:val="22"/>
          <w:szCs w:val="22"/>
        </w:rPr>
        <w:t xml:space="preserve"> (2013) [2]</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 xml:space="preserve">This approach aims to classify pixels belonging to different document elements and extracting text </w:t>
      </w:r>
      <w:r>
        <w:rPr>
          <w:rFonts w:ascii="Arial" w:eastAsia="Arial" w:hAnsi="Arial" w:cs="Arial"/>
          <w:sz w:val="22"/>
          <w:szCs w:val="22"/>
        </w:rPr>
        <w:t>pixels. Textual areas are regarded as textured while non-text contents are regarded as “regions with distinct textures” [2]. It simply separates different foreground components of the pages from the background based on variation in texture.</w:t>
      </w: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According to [2</w:t>
      </w:r>
      <w:r>
        <w:rPr>
          <w:rFonts w:ascii="Arial" w:eastAsia="Arial" w:hAnsi="Arial" w:cs="Arial"/>
          <w:sz w:val="22"/>
          <w:szCs w:val="22"/>
        </w:rPr>
        <w:t>], this method is composed of two main stages. Stage one is selecting a random group of foreground pixels from a few pages of a book and calculating their autocorrelation to locate clusters of homogenous regions in the book. The aim is to find regions with</w:t>
      </w:r>
      <w:r>
        <w:rPr>
          <w:rFonts w:ascii="Arial" w:eastAsia="Arial" w:hAnsi="Arial" w:cs="Arial"/>
          <w:sz w:val="22"/>
          <w:szCs w:val="22"/>
        </w:rPr>
        <w:t xml:space="preserve"> similar textural content. Stage two is the processing of these foreground pixels to extract information.</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This approach involves a greater attention to detail. This is because it is mainly geared towards hand written and historical books, which may be mor</w:t>
      </w:r>
      <w:r>
        <w:rPr>
          <w:rFonts w:ascii="Arial" w:eastAsia="Arial" w:hAnsi="Arial" w:cs="Arial"/>
          <w:sz w:val="22"/>
          <w:szCs w:val="22"/>
        </w:rPr>
        <w:t>e difficult to process due to inconsistency. For this reason, it is understandable that, unlike the first algorithm, this algorithm requires some prior information on the nature of the document being processed. However, it is capable of interpreting a grea</w:t>
      </w:r>
      <w:r>
        <w:rPr>
          <w:rFonts w:ascii="Arial" w:eastAsia="Arial" w:hAnsi="Arial" w:cs="Arial"/>
          <w:sz w:val="22"/>
          <w:szCs w:val="22"/>
        </w:rPr>
        <w:t>ter range of document formats.</w:t>
      </w:r>
    </w:p>
    <w:p w:rsidR="008F5DF9" w:rsidRDefault="008F5DF9">
      <w:pPr>
        <w:spacing w:line="276" w:lineRule="auto"/>
        <w:jc w:val="both"/>
        <w:rPr>
          <w:rFonts w:ascii="Arial" w:eastAsia="Arial" w:hAnsi="Arial" w:cs="Arial"/>
          <w:sz w:val="22"/>
          <w:szCs w:val="22"/>
        </w:rPr>
      </w:pPr>
    </w:p>
    <w:p w:rsidR="008F5DF9" w:rsidRDefault="008F5DF9">
      <w:pPr>
        <w:spacing w:line="276" w:lineRule="auto"/>
        <w:jc w:val="both"/>
        <w:rPr>
          <w:rFonts w:ascii="Arial" w:eastAsia="Arial" w:hAnsi="Arial" w:cs="Arial"/>
          <w:sz w:val="22"/>
          <w:szCs w:val="22"/>
        </w:rPr>
      </w:pPr>
    </w:p>
    <w:p w:rsidR="008F5DF9" w:rsidRDefault="00742226">
      <w:pPr>
        <w:numPr>
          <w:ilvl w:val="0"/>
          <w:numId w:val="4"/>
        </w:numPr>
        <w:spacing w:line="276" w:lineRule="auto"/>
        <w:jc w:val="both"/>
        <w:rPr>
          <w:rFonts w:ascii="Arial" w:eastAsia="Arial" w:hAnsi="Arial" w:cs="Arial"/>
          <w:i/>
          <w:sz w:val="22"/>
          <w:szCs w:val="22"/>
        </w:rPr>
      </w:pPr>
      <w:r>
        <w:rPr>
          <w:rFonts w:ascii="Arial" w:eastAsia="Arial" w:hAnsi="Arial" w:cs="Arial"/>
          <w:i/>
          <w:sz w:val="22"/>
          <w:szCs w:val="22"/>
        </w:rPr>
        <w:t>XY-cut Algorithm (1984) [3]</w:t>
      </w:r>
    </w:p>
    <w:p w:rsidR="008F5DF9" w:rsidRDefault="008F5DF9">
      <w:pPr>
        <w:spacing w:line="276" w:lineRule="auto"/>
        <w:ind w:left="720"/>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This algorithm follows a slightly different approach for document segmentation. It locates the vertical and horizontal white spaces in the document and uses them to divide the document into paragraphs, lines and words. This produces pages divided into rect</w:t>
      </w:r>
      <w:r>
        <w:rPr>
          <w:rFonts w:ascii="Arial" w:eastAsia="Arial" w:hAnsi="Arial" w:cs="Arial"/>
          <w:sz w:val="22"/>
          <w:szCs w:val="22"/>
        </w:rPr>
        <w:t xml:space="preserve">angles containing objects or white space which can then be </w:t>
      </w:r>
      <w:proofErr w:type="spellStart"/>
      <w:r>
        <w:rPr>
          <w:rFonts w:ascii="Arial" w:eastAsia="Arial" w:hAnsi="Arial" w:cs="Arial"/>
          <w:sz w:val="22"/>
          <w:szCs w:val="22"/>
        </w:rPr>
        <w:t>analyzed</w:t>
      </w:r>
      <w:proofErr w:type="spellEnd"/>
      <w:r>
        <w:rPr>
          <w:rFonts w:ascii="Arial" w:eastAsia="Arial" w:hAnsi="Arial" w:cs="Arial"/>
          <w:sz w:val="22"/>
          <w:szCs w:val="22"/>
        </w:rPr>
        <w:t xml:space="preserve"> to extract text regions.</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The algorithm follows a recursive process. Starting from a full page of the document, it makes cuts to divide the page, based on a specific set of rules, into sma</w:t>
      </w:r>
      <w:r>
        <w:rPr>
          <w:rFonts w:ascii="Arial" w:eastAsia="Arial" w:hAnsi="Arial" w:cs="Arial"/>
          <w:sz w:val="22"/>
          <w:szCs w:val="22"/>
        </w:rPr>
        <w:t xml:space="preserve">ller </w:t>
      </w:r>
      <w:proofErr w:type="spellStart"/>
      <w:r>
        <w:rPr>
          <w:rFonts w:ascii="Arial" w:eastAsia="Arial" w:hAnsi="Arial" w:cs="Arial"/>
          <w:sz w:val="22"/>
          <w:szCs w:val="22"/>
        </w:rPr>
        <w:t>rectangles.The</w:t>
      </w:r>
      <w:proofErr w:type="spellEnd"/>
      <w:r>
        <w:rPr>
          <w:rFonts w:ascii="Arial" w:eastAsia="Arial" w:hAnsi="Arial" w:cs="Arial"/>
          <w:sz w:val="22"/>
          <w:szCs w:val="22"/>
        </w:rPr>
        <w:t xml:space="preserve"> information on all the rectangles is stored in the form of an X-Y Tree, where the root of the tree is the rectangle representing the entire page and the leaves contain the page’s subdivisions.</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 xml:space="preserve">After division is complete, lines of text </w:t>
      </w:r>
      <w:r>
        <w:rPr>
          <w:rFonts w:ascii="Arial" w:eastAsia="Arial" w:hAnsi="Arial" w:cs="Arial"/>
          <w:sz w:val="22"/>
          <w:szCs w:val="22"/>
        </w:rPr>
        <w:t>can be recognised by finding sequences of adjacent character blocks of the same height. And from lines, locations of paragraphs can be derived.</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 xml:space="preserve">This approach can be highly dependent on the parameters (rules) used to determine page segmentation. These may </w:t>
      </w:r>
      <w:r>
        <w:rPr>
          <w:rFonts w:ascii="Arial" w:eastAsia="Arial" w:hAnsi="Arial" w:cs="Arial"/>
          <w:sz w:val="22"/>
          <w:szCs w:val="22"/>
        </w:rPr>
        <w:t>need to vary greatly from one application of the algorithm to another.[5]</w:t>
      </w:r>
    </w:p>
    <w:p w:rsidR="008F5DF9" w:rsidRDefault="008F5DF9">
      <w:pPr>
        <w:spacing w:line="276" w:lineRule="auto"/>
        <w:jc w:val="both"/>
        <w:rPr>
          <w:rFonts w:ascii="Arial" w:eastAsia="Arial" w:hAnsi="Arial" w:cs="Arial"/>
          <w:b/>
          <w:sz w:val="22"/>
          <w:szCs w:val="22"/>
        </w:rPr>
      </w:pPr>
    </w:p>
    <w:p w:rsidR="008F5DF9" w:rsidRDefault="00742226">
      <w:pPr>
        <w:spacing w:line="276" w:lineRule="auto"/>
        <w:jc w:val="both"/>
        <w:rPr>
          <w:rFonts w:ascii="Arial" w:eastAsia="Arial" w:hAnsi="Arial" w:cs="Arial"/>
          <w:i/>
          <w:sz w:val="22"/>
          <w:szCs w:val="22"/>
          <w:shd w:val="clear" w:color="auto" w:fill="EA9999"/>
        </w:rPr>
      </w:pPr>
      <w:proofErr w:type="gramStart"/>
      <w:r>
        <w:rPr>
          <w:rFonts w:ascii="Arial" w:eastAsia="Arial" w:hAnsi="Arial" w:cs="Arial"/>
          <w:b/>
          <w:i/>
          <w:sz w:val="22"/>
          <w:szCs w:val="22"/>
        </w:rPr>
        <w:t>3.0  Methodology</w:t>
      </w:r>
      <w:proofErr w:type="gramEnd"/>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We have decided to develop our own algorithm to locate text within a document. Here we present a simpler approach with relatively limited capabilities. Our approac</w:t>
      </w:r>
      <w:r>
        <w:rPr>
          <w:rFonts w:ascii="Arial" w:eastAsia="Arial" w:hAnsi="Arial" w:cs="Arial"/>
          <w:sz w:val="22"/>
          <w:szCs w:val="22"/>
        </w:rPr>
        <w:t>h involves two main stages which are:</w:t>
      </w:r>
    </w:p>
    <w:p w:rsidR="008F5DF9" w:rsidRDefault="00742226">
      <w:pPr>
        <w:numPr>
          <w:ilvl w:val="0"/>
          <w:numId w:val="1"/>
        </w:numPr>
        <w:tabs>
          <w:tab w:val="center" w:pos="4320"/>
          <w:tab w:val="right" w:pos="8640"/>
        </w:tabs>
        <w:jc w:val="both"/>
        <w:rPr>
          <w:rFonts w:ascii="Arial" w:eastAsia="Arial" w:hAnsi="Arial" w:cs="Arial"/>
          <w:sz w:val="22"/>
          <w:szCs w:val="22"/>
        </w:rPr>
      </w:pPr>
      <w:r>
        <w:rPr>
          <w:rFonts w:ascii="Arial" w:eastAsia="Arial" w:hAnsi="Arial" w:cs="Arial"/>
          <w:sz w:val="22"/>
          <w:szCs w:val="22"/>
        </w:rPr>
        <w:t xml:space="preserve">Dilation of text regions into a </w:t>
      </w:r>
      <w:proofErr w:type="gramStart"/>
      <w:r>
        <w:rPr>
          <w:rFonts w:ascii="Arial" w:eastAsia="Arial" w:hAnsi="Arial" w:cs="Arial"/>
          <w:sz w:val="22"/>
          <w:szCs w:val="22"/>
        </w:rPr>
        <w:t>continuous blocks</w:t>
      </w:r>
      <w:proofErr w:type="gramEnd"/>
      <w:r>
        <w:rPr>
          <w:rFonts w:ascii="Arial" w:eastAsia="Arial" w:hAnsi="Arial" w:cs="Arial"/>
          <w:sz w:val="22"/>
          <w:szCs w:val="22"/>
        </w:rPr>
        <w:t>.</w:t>
      </w:r>
    </w:p>
    <w:p w:rsidR="008F5DF9" w:rsidRDefault="00742226">
      <w:pPr>
        <w:numPr>
          <w:ilvl w:val="0"/>
          <w:numId w:val="1"/>
        </w:numPr>
        <w:tabs>
          <w:tab w:val="center" w:pos="4320"/>
          <w:tab w:val="right" w:pos="8640"/>
        </w:tabs>
        <w:jc w:val="both"/>
        <w:rPr>
          <w:rFonts w:ascii="Arial" w:eastAsia="Arial" w:hAnsi="Arial" w:cs="Arial"/>
          <w:sz w:val="22"/>
          <w:szCs w:val="22"/>
        </w:rPr>
      </w:pPr>
      <w:r>
        <w:rPr>
          <w:rFonts w:ascii="Arial" w:eastAsia="Arial" w:hAnsi="Arial" w:cs="Arial"/>
          <w:sz w:val="22"/>
          <w:szCs w:val="22"/>
        </w:rPr>
        <w:t>Determining the location of the block within the document.</w:t>
      </w:r>
    </w:p>
    <w:p w:rsidR="008F5DF9" w:rsidRDefault="008F5DF9">
      <w:pPr>
        <w:tabs>
          <w:tab w:val="center" w:pos="4320"/>
          <w:tab w:val="right" w:pos="8640"/>
        </w:tabs>
        <w:ind w:left="720"/>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These steps are discussed in depth below.</w:t>
      </w:r>
    </w:p>
    <w:p w:rsidR="008F5DF9" w:rsidRDefault="008F5DF9">
      <w:pPr>
        <w:tabs>
          <w:tab w:val="center" w:pos="4320"/>
          <w:tab w:val="right" w:pos="8640"/>
        </w:tabs>
        <w:jc w:val="both"/>
        <w:rPr>
          <w:rFonts w:ascii="Arial" w:eastAsia="Arial" w:hAnsi="Arial" w:cs="Arial"/>
          <w:sz w:val="22"/>
          <w:szCs w:val="22"/>
          <w:u w:val="single"/>
        </w:rPr>
      </w:pPr>
    </w:p>
    <w:p w:rsidR="008F5DF9" w:rsidRDefault="00742226">
      <w:pPr>
        <w:tabs>
          <w:tab w:val="center" w:pos="4320"/>
          <w:tab w:val="right" w:pos="8640"/>
        </w:tabs>
        <w:jc w:val="both"/>
        <w:rPr>
          <w:rFonts w:ascii="Arial" w:eastAsia="Arial" w:hAnsi="Arial" w:cs="Arial"/>
          <w:sz w:val="22"/>
          <w:szCs w:val="22"/>
          <w:u w:val="single"/>
        </w:rPr>
      </w:pPr>
      <w:r>
        <w:rPr>
          <w:rFonts w:ascii="Arial" w:eastAsia="Arial" w:hAnsi="Arial" w:cs="Arial"/>
          <w:sz w:val="22"/>
          <w:szCs w:val="22"/>
        </w:rPr>
        <w:t xml:space="preserve">    </w:t>
      </w:r>
      <w:proofErr w:type="gramStart"/>
      <w:r>
        <w:rPr>
          <w:rFonts w:ascii="Arial" w:eastAsia="Arial" w:hAnsi="Arial" w:cs="Arial"/>
          <w:sz w:val="22"/>
          <w:szCs w:val="22"/>
        </w:rPr>
        <w:t xml:space="preserve">3.1  </w:t>
      </w:r>
      <w:r>
        <w:rPr>
          <w:rFonts w:ascii="Arial" w:eastAsia="Arial" w:hAnsi="Arial" w:cs="Arial"/>
          <w:sz w:val="22"/>
          <w:szCs w:val="22"/>
          <w:u w:val="single"/>
        </w:rPr>
        <w:t>Binary</w:t>
      </w:r>
      <w:proofErr w:type="gramEnd"/>
      <w:r>
        <w:rPr>
          <w:rFonts w:ascii="Arial" w:eastAsia="Arial" w:hAnsi="Arial" w:cs="Arial"/>
          <w:sz w:val="22"/>
          <w:szCs w:val="22"/>
          <w:u w:val="single"/>
        </w:rPr>
        <w:t xml:space="preserve"> Dilation</w:t>
      </w:r>
    </w:p>
    <w:p w:rsidR="008F5DF9" w:rsidRDefault="008F5DF9">
      <w:pPr>
        <w:tabs>
          <w:tab w:val="center" w:pos="4320"/>
          <w:tab w:val="right" w:pos="8640"/>
        </w:tabs>
        <w:jc w:val="both"/>
        <w:rPr>
          <w:rFonts w:ascii="Arial" w:eastAsia="Arial" w:hAnsi="Arial" w:cs="Arial"/>
          <w:sz w:val="22"/>
          <w:szCs w:val="22"/>
          <w:u w:val="single"/>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Firstly, the test image will be read as a grayscale image. Then, by using thresholding, it will be converted to a binary image and stored in another variable (</w:t>
      </w:r>
      <w:proofErr w:type="spellStart"/>
      <w:r>
        <w:rPr>
          <w:rFonts w:ascii="Arial" w:eastAsia="Arial" w:hAnsi="Arial" w:cs="Arial"/>
          <w:sz w:val="22"/>
          <w:szCs w:val="22"/>
        </w:rPr>
        <w:t>bi_img</w:t>
      </w:r>
      <w:proofErr w:type="spellEnd"/>
      <w:r>
        <w:rPr>
          <w:rFonts w:ascii="Arial" w:eastAsia="Arial" w:hAnsi="Arial" w:cs="Arial"/>
          <w:sz w:val="22"/>
          <w:szCs w:val="22"/>
        </w:rPr>
        <w:t>). The foreground objects and background are (255) and (0) respectively. It is important fo</w:t>
      </w:r>
      <w:r>
        <w:rPr>
          <w:rFonts w:ascii="Arial" w:eastAsia="Arial" w:hAnsi="Arial" w:cs="Arial"/>
          <w:sz w:val="22"/>
          <w:szCs w:val="22"/>
        </w:rPr>
        <w:t xml:space="preserve">r the foreground objects to be white as we will be performing morphological operations on the binary image. </w:t>
      </w:r>
      <w:r>
        <w:rPr>
          <w:rFonts w:ascii="Arial" w:eastAsia="Arial" w:hAnsi="Arial" w:cs="Arial"/>
          <w:b/>
          <w:i/>
          <w:sz w:val="22"/>
          <w:szCs w:val="22"/>
        </w:rPr>
        <w:t>{Elizabeth}</w:t>
      </w: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 xml:space="preserve"> </w:t>
      </w: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extent cx="3700839" cy="1909763"/>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8637" t="14159" r="11794" b="13274"/>
                    <a:stretch>
                      <a:fillRect/>
                    </a:stretch>
                  </pic:blipFill>
                  <pic:spPr>
                    <a:xfrm>
                      <a:off x="0" y="0"/>
                      <a:ext cx="3700839" cy="1909763"/>
                    </a:xfrm>
                    <a:prstGeom prst="rect">
                      <a:avLst/>
                    </a:prstGeom>
                    <a:ln/>
                  </pic:spPr>
                </pic:pic>
              </a:graphicData>
            </a:graphic>
          </wp:inline>
        </w:drawing>
      </w:r>
      <w:r>
        <w:rPr>
          <w:rFonts w:ascii="Arial" w:eastAsia="Arial" w:hAnsi="Arial" w:cs="Arial"/>
          <w:sz w:val="20"/>
          <w:szCs w:val="20"/>
        </w:rPr>
        <w:t xml:space="preserve">          </w:t>
      </w:r>
      <w:r>
        <w:rPr>
          <w:rFonts w:ascii="Arial" w:eastAsia="Arial" w:hAnsi="Arial" w:cs="Arial"/>
          <w:noProof/>
          <w:sz w:val="20"/>
          <w:szCs w:val="20"/>
        </w:rPr>
        <w:drawing>
          <wp:inline distT="114300" distB="114300" distL="114300" distR="114300">
            <wp:extent cx="1413828" cy="184583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413828" cy="1845830"/>
                    </a:xfrm>
                    <a:prstGeom prst="rect">
                      <a:avLst/>
                    </a:prstGeom>
                    <a:ln/>
                  </pic:spPr>
                </pic:pic>
              </a:graphicData>
            </a:graphic>
          </wp:inline>
        </w:drawing>
      </w:r>
    </w:p>
    <w:p w:rsidR="008F5DF9" w:rsidRDefault="00742226">
      <w:pPr>
        <w:tabs>
          <w:tab w:val="center" w:pos="4320"/>
          <w:tab w:val="right" w:pos="8640"/>
        </w:tabs>
        <w:jc w:val="both"/>
        <w:rPr>
          <w:rFonts w:ascii="Arial" w:eastAsia="Arial" w:hAnsi="Arial" w:cs="Arial"/>
          <w:b/>
          <w:sz w:val="20"/>
          <w:szCs w:val="20"/>
        </w:rPr>
      </w:pPr>
      <w:r>
        <w:rPr>
          <w:rFonts w:ascii="Arial" w:eastAsia="Arial" w:hAnsi="Arial" w:cs="Arial"/>
          <w:sz w:val="20"/>
          <w:szCs w:val="20"/>
        </w:rPr>
        <w:t xml:space="preserve">                                         </w:t>
      </w:r>
      <w:r>
        <w:rPr>
          <w:rFonts w:ascii="Arial" w:eastAsia="Arial" w:hAnsi="Arial" w:cs="Arial"/>
          <w:b/>
          <w:sz w:val="20"/>
          <w:szCs w:val="20"/>
        </w:rPr>
        <w:t xml:space="preserve">     Fig. 3   </w:t>
      </w:r>
      <w:r>
        <w:rPr>
          <w:rFonts w:ascii="Arial" w:eastAsia="Arial" w:hAnsi="Arial" w:cs="Arial"/>
          <w:sz w:val="20"/>
          <w:szCs w:val="20"/>
        </w:rPr>
        <w:t xml:space="preserve">                                                             </w:t>
      </w:r>
      <w:r>
        <w:rPr>
          <w:rFonts w:ascii="Arial" w:eastAsia="Arial" w:hAnsi="Arial" w:cs="Arial"/>
          <w:b/>
          <w:sz w:val="20"/>
          <w:szCs w:val="20"/>
        </w:rPr>
        <w:t xml:space="preserve">  Fig. 4</w:t>
      </w:r>
    </w:p>
    <w:p w:rsidR="008F5DF9" w:rsidRDefault="008F5DF9">
      <w:pPr>
        <w:tabs>
          <w:tab w:val="center" w:pos="4320"/>
          <w:tab w:val="right" w:pos="8640"/>
        </w:tabs>
        <w:jc w:val="both"/>
        <w:rPr>
          <w:rFonts w:ascii="Arial" w:eastAsia="Arial" w:hAnsi="Arial" w:cs="Arial"/>
          <w:sz w:val="20"/>
          <w:szCs w:val="20"/>
        </w:rPr>
      </w:pPr>
    </w:p>
    <w:p w:rsidR="008F5DF9" w:rsidRDefault="008F5DF9">
      <w:pPr>
        <w:tabs>
          <w:tab w:val="center" w:pos="4320"/>
          <w:tab w:val="right" w:pos="8640"/>
        </w:tabs>
        <w:jc w:val="both"/>
        <w:rPr>
          <w:rFonts w:ascii="Arial" w:eastAsia="Arial" w:hAnsi="Arial" w:cs="Arial"/>
          <w:sz w:val="20"/>
          <w:szCs w:val="20"/>
        </w:rPr>
      </w:pPr>
    </w:p>
    <w:p w:rsidR="008F5DF9" w:rsidRDefault="00742226">
      <w:pPr>
        <w:tabs>
          <w:tab w:val="center" w:pos="4320"/>
          <w:tab w:val="right" w:pos="8640"/>
        </w:tabs>
        <w:jc w:val="both"/>
        <w:rPr>
          <w:rFonts w:ascii="Arial" w:eastAsia="Arial" w:hAnsi="Arial" w:cs="Arial"/>
          <w:sz w:val="22"/>
          <w:szCs w:val="22"/>
          <w:highlight w:val="yellow"/>
        </w:rPr>
      </w:pPr>
      <w:r>
        <w:rPr>
          <w:rFonts w:ascii="Arial" w:eastAsia="Arial" w:hAnsi="Arial" w:cs="Arial"/>
          <w:sz w:val="22"/>
          <w:szCs w:val="22"/>
        </w:rPr>
        <w:t xml:space="preserve">As seen in the histogram in Fig. 3, the threshold value should be somewhere before the highest peak as that peak represents the white paper. To be on the safe side, we have decided to </w:t>
      </w:r>
      <w:r>
        <w:rPr>
          <w:rFonts w:ascii="Arial" w:eastAsia="Arial" w:hAnsi="Arial" w:cs="Arial"/>
          <w:sz w:val="22"/>
          <w:szCs w:val="22"/>
        </w:rPr>
        <w:t>use a generous threshold value of 200. Based on the histogram the peak on the left represents the text whereas the peak on the right represents the background. Therefore, to perform the morphological operation on the binary image; the foreground object (te</w:t>
      </w:r>
      <w:r>
        <w:rPr>
          <w:rFonts w:ascii="Arial" w:eastAsia="Arial" w:hAnsi="Arial" w:cs="Arial"/>
          <w:sz w:val="22"/>
          <w:szCs w:val="22"/>
        </w:rPr>
        <w:t xml:space="preserve">xt) has to be changed to white and the background to black by iterating through a for loop. The for loop is used by setting </w:t>
      </w:r>
      <w:proofErr w:type="spellStart"/>
      <w:r>
        <w:rPr>
          <w:rFonts w:ascii="Arial" w:eastAsia="Arial" w:hAnsi="Arial" w:cs="Arial"/>
          <w:sz w:val="22"/>
          <w:szCs w:val="22"/>
        </w:rPr>
        <w:t>gray</w:t>
      </w:r>
      <w:proofErr w:type="spellEnd"/>
      <w:r>
        <w:rPr>
          <w:rFonts w:ascii="Arial" w:eastAsia="Arial" w:hAnsi="Arial" w:cs="Arial"/>
          <w:sz w:val="22"/>
          <w:szCs w:val="22"/>
        </w:rPr>
        <w:t xml:space="preserve"> intensity levels that are less than the threshold value (the black text) to ‘255’ and </w:t>
      </w:r>
      <w:proofErr w:type="spellStart"/>
      <w:r>
        <w:rPr>
          <w:rFonts w:ascii="Arial" w:eastAsia="Arial" w:hAnsi="Arial" w:cs="Arial"/>
          <w:sz w:val="22"/>
          <w:szCs w:val="22"/>
        </w:rPr>
        <w:t>gray</w:t>
      </w:r>
      <w:proofErr w:type="spellEnd"/>
      <w:r>
        <w:rPr>
          <w:rFonts w:ascii="Arial" w:eastAsia="Arial" w:hAnsi="Arial" w:cs="Arial"/>
          <w:sz w:val="22"/>
          <w:szCs w:val="22"/>
        </w:rPr>
        <w:t xml:space="preserve"> intensity levels that are more than </w:t>
      </w:r>
      <w:r>
        <w:rPr>
          <w:rFonts w:ascii="Arial" w:eastAsia="Arial" w:hAnsi="Arial" w:cs="Arial"/>
          <w:sz w:val="22"/>
          <w:szCs w:val="22"/>
        </w:rPr>
        <w:t>the threshold value to ‘0’. After that, to dilate the text, a morphological operation known as binary dilation is performed on the binary image to ease the process of detecting the text. Dilation is chosen because it will make the text more visible. This w</w:t>
      </w:r>
      <w:r>
        <w:rPr>
          <w:rFonts w:ascii="Arial" w:eastAsia="Arial" w:hAnsi="Arial" w:cs="Arial"/>
          <w:sz w:val="22"/>
          <w:szCs w:val="22"/>
        </w:rPr>
        <w:t>orks as dilation enlarges the target via a ‘hit’ approach, thus, making the text grow and “bleed” into each other. After that, a closing operation is done to fill in small holes that are still found in the middle of the text blocks. The diagram (Fig. 5) sh</w:t>
      </w:r>
      <w:r>
        <w:rPr>
          <w:rFonts w:ascii="Arial" w:eastAsia="Arial" w:hAnsi="Arial" w:cs="Arial"/>
          <w:sz w:val="22"/>
          <w:szCs w:val="22"/>
        </w:rPr>
        <w:t>own below is the text image after dilation.</w:t>
      </w:r>
    </w:p>
    <w:p w:rsidR="008F5DF9" w:rsidRDefault="008F5DF9">
      <w:pPr>
        <w:tabs>
          <w:tab w:val="center" w:pos="4320"/>
          <w:tab w:val="right" w:pos="8640"/>
        </w:tabs>
        <w:jc w:val="both"/>
        <w:rPr>
          <w:rFonts w:ascii="Arial" w:eastAsia="Arial" w:hAnsi="Arial" w:cs="Arial"/>
          <w:sz w:val="22"/>
          <w:szCs w:val="22"/>
          <w:highlight w:val="yellow"/>
        </w:rPr>
      </w:pPr>
    </w:p>
    <w:p w:rsidR="008F5DF9" w:rsidRDefault="00742226">
      <w:pPr>
        <w:tabs>
          <w:tab w:val="center" w:pos="4320"/>
          <w:tab w:val="right" w:pos="8640"/>
        </w:tabs>
        <w:jc w:val="center"/>
        <w:rPr>
          <w:rFonts w:ascii="Arial" w:eastAsia="Arial" w:hAnsi="Arial" w:cs="Arial"/>
          <w:b/>
          <w:sz w:val="20"/>
          <w:szCs w:val="20"/>
        </w:rPr>
      </w:pPr>
      <w:r>
        <w:rPr>
          <w:rFonts w:ascii="Arial" w:eastAsia="Arial" w:hAnsi="Arial" w:cs="Arial"/>
          <w:b/>
          <w:sz w:val="20"/>
          <w:szCs w:val="20"/>
        </w:rPr>
        <w:t>Fig. 5</w:t>
      </w:r>
      <w:r>
        <w:rPr>
          <w:noProof/>
        </w:rPr>
        <w:drawing>
          <wp:anchor distT="114300" distB="114300" distL="114300" distR="114300" simplePos="0" relativeHeight="251662336" behindDoc="0" locked="0" layoutInCell="1" hidden="0" allowOverlap="1">
            <wp:simplePos x="0" y="0"/>
            <wp:positionH relativeFrom="column">
              <wp:posOffset>1600200</wp:posOffset>
            </wp:positionH>
            <wp:positionV relativeFrom="paragraph">
              <wp:posOffset>133350</wp:posOffset>
            </wp:positionV>
            <wp:extent cx="2768189" cy="2648267"/>
            <wp:effectExtent l="0" t="0" r="0" b="0"/>
            <wp:wrapTopAndBottom distT="114300" distB="11430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2936"/>
                    <a:stretch>
                      <a:fillRect/>
                    </a:stretch>
                  </pic:blipFill>
                  <pic:spPr>
                    <a:xfrm>
                      <a:off x="0" y="0"/>
                      <a:ext cx="2768189" cy="2648267"/>
                    </a:xfrm>
                    <a:prstGeom prst="rect">
                      <a:avLst/>
                    </a:prstGeom>
                    <a:ln/>
                  </pic:spPr>
                </pic:pic>
              </a:graphicData>
            </a:graphic>
          </wp:anchor>
        </w:drawing>
      </w: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highlight w:val="yellow"/>
        </w:rPr>
      </w:pPr>
    </w:p>
    <w:p w:rsidR="008F5DF9" w:rsidRDefault="00742226">
      <w:pPr>
        <w:tabs>
          <w:tab w:val="center" w:pos="4320"/>
          <w:tab w:val="right" w:pos="8640"/>
        </w:tabs>
        <w:jc w:val="both"/>
        <w:rPr>
          <w:rFonts w:ascii="Arial" w:eastAsia="Arial" w:hAnsi="Arial" w:cs="Arial"/>
          <w:sz w:val="22"/>
          <w:szCs w:val="22"/>
          <w:u w:val="single"/>
        </w:rPr>
      </w:pPr>
      <w:r>
        <w:rPr>
          <w:rFonts w:ascii="Arial" w:eastAsia="Arial" w:hAnsi="Arial" w:cs="Arial"/>
          <w:sz w:val="22"/>
          <w:szCs w:val="22"/>
        </w:rPr>
        <w:t xml:space="preserve">    </w:t>
      </w:r>
      <w:proofErr w:type="gramStart"/>
      <w:r>
        <w:rPr>
          <w:rFonts w:ascii="Arial" w:eastAsia="Arial" w:hAnsi="Arial" w:cs="Arial"/>
          <w:sz w:val="22"/>
          <w:szCs w:val="22"/>
        </w:rPr>
        <w:t xml:space="preserve">3.2  </w:t>
      </w:r>
      <w:r>
        <w:rPr>
          <w:rFonts w:ascii="Arial" w:eastAsia="Arial" w:hAnsi="Arial" w:cs="Arial"/>
          <w:sz w:val="22"/>
          <w:szCs w:val="22"/>
          <w:u w:val="single"/>
        </w:rPr>
        <w:t>Coordinate</w:t>
      </w:r>
      <w:proofErr w:type="gramEnd"/>
      <w:r>
        <w:rPr>
          <w:rFonts w:ascii="Arial" w:eastAsia="Arial" w:hAnsi="Arial" w:cs="Arial"/>
          <w:sz w:val="22"/>
          <w:szCs w:val="22"/>
          <w:u w:val="single"/>
        </w:rPr>
        <w:t xml:space="preserve"> Location</w:t>
      </w:r>
    </w:p>
    <w:p w:rsidR="008F5DF9" w:rsidRDefault="008F5DF9">
      <w:pPr>
        <w:tabs>
          <w:tab w:val="center" w:pos="4320"/>
          <w:tab w:val="right" w:pos="8640"/>
        </w:tabs>
        <w:jc w:val="both"/>
        <w:rPr>
          <w:rFonts w:ascii="Arial" w:eastAsia="Arial" w:hAnsi="Arial" w:cs="Arial"/>
          <w:sz w:val="22"/>
          <w:szCs w:val="22"/>
          <w:u w:val="single"/>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 xml:space="preserve">Now that our text blocks have been bled together to form a large chunk of white pixels, we can begin iterating through the entire image to find the coordinates for each chunk. The aim is to </w:t>
      </w:r>
      <w:r>
        <w:rPr>
          <w:rFonts w:ascii="Arial" w:eastAsia="Arial" w:hAnsi="Arial" w:cs="Arial"/>
          <w:sz w:val="22"/>
          <w:szCs w:val="22"/>
        </w:rPr>
        <w:lastRenderedPageBreak/>
        <w:t>get the y coordinates of the top and bottom of the chunk and the x</w:t>
      </w:r>
      <w:r>
        <w:rPr>
          <w:rFonts w:ascii="Arial" w:eastAsia="Arial" w:hAnsi="Arial" w:cs="Arial"/>
          <w:sz w:val="22"/>
          <w:szCs w:val="22"/>
        </w:rPr>
        <w:t xml:space="preserve"> coordinates of the leftmost and rightmost points of the chunk. This is done in two steps: y-coordinates and x-coordinates.</w:t>
      </w: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b/>
          <w:i/>
          <w:sz w:val="22"/>
          <w:szCs w:val="22"/>
        </w:rPr>
      </w:pPr>
      <w:r>
        <w:rPr>
          <w:rFonts w:ascii="Arial" w:eastAsia="Arial" w:hAnsi="Arial" w:cs="Arial"/>
          <w:sz w:val="22"/>
          <w:szCs w:val="22"/>
        </w:rPr>
        <w:t>The first step we are taking is to get the y-coordinate of the top and bottom of the text block. If we think about how iterative st</w:t>
      </w:r>
      <w:r>
        <w:rPr>
          <w:rFonts w:ascii="Arial" w:eastAsia="Arial" w:hAnsi="Arial" w:cs="Arial"/>
          <w:sz w:val="22"/>
          <w:szCs w:val="22"/>
        </w:rPr>
        <w:t>atements typically run from left to right and top to bottom, it can be easily said that the first y-coordinate we aim to find is the one for the top of the image. We took note that it will not necessarily be the first white pixel we encounter but could ins</w:t>
      </w:r>
      <w:r>
        <w:rPr>
          <w:rFonts w:ascii="Arial" w:eastAsia="Arial" w:hAnsi="Arial" w:cs="Arial"/>
          <w:sz w:val="22"/>
          <w:szCs w:val="22"/>
        </w:rPr>
        <w:t>tead, be somewhere in the middle of the text column-wise as some paragraphs start indented and thus, the highest point of the paragraph is not at the far left of the block of text. Once the top y-coordinate (the row value) is found, we will store it in the</w:t>
      </w:r>
      <w:r>
        <w:rPr>
          <w:rFonts w:ascii="Arial" w:eastAsia="Arial" w:hAnsi="Arial" w:cs="Arial"/>
          <w:sz w:val="22"/>
          <w:szCs w:val="22"/>
        </w:rPr>
        <w:t xml:space="preserve"> variable </w:t>
      </w:r>
      <w:r>
        <w:rPr>
          <w:rFonts w:ascii="Arial" w:eastAsia="Arial" w:hAnsi="Arial" w:cs="Arial"/>
          <w:i/>
          <w:sz w:val="22"/>
          <w:szCs w:val="22"/>
        </w:rPr>
        <w:t>top</w:t>
      </w:r>
      <w:r>
        <w:rPr>
          <w:rFonts w:ascii="Arial" w:eastAsia="Arial" w:hAnsi="Arial" w:cs="Arial"/>
          <w:sz w:val="22"/>
          <w:szCs w:val="22"/>
        </w:rPr>
        <w:t xml:space="preserve">. </w:t>
      </w:r>
      <w:r>
        <w:rPr>
          <w:rFonts w:ascii="Arial" w:eastAsia="Arial" w:hAnsi="Arial" w:cs="Arial"/>
          <w:b/>
          <w:i/>
          <w:sz w:val="22"/>
          <w:szCs w:val="22"/>
        </w:rPr>
        <w:t>{</w:t>
      </w:r>
      <w:proofErr w:type="spellStart"/>
      <w:r>
        <w:rPr>
          <w:rFonts w:ascii="Arial" w:eastAsia="Arial" w:hAnsi="Arial" w:cs="Arial"/>
          <w:b/>
          <w:i/>
          <w:sz w:val="22"/>
          <w:szCs w:val="22"/>
        </w:rPr>
        <w:t>Sasnitha</w:t>
      </w:r>
      <w:proofErr w:type="spellEnd"/>
      <w:r>
        <w:rPr>
          <w:rFonts w:ascii="Arial" w:eastAsia="Arial" w:hAnsi="Arial" w:cs="Arial"/>
          <w:b/>
          <w:i/>
          <w:sz w:val="22"/>
          <w:szCs w:val="22"/>
        </w:rPr>
        <w:t>}</w:t>
      </w: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b/>
          <w:i/>
          <w:sz w:val="22"/>
          <w:szCs w:val="22"/>
        </w:rPr>
      </w:pPr>
      <w:r>
        <w:rPr>
          <w:rFonts w:ascii="Arial" w:eastAsia="Arial" w:hAnsi="Arial" w:cs="Arial"/>
          <w:sz w:val="22"/>
          <w:szCs w:val="22"/>
        </w:rPr>
        <w:t xml:space="preserve">The next step is to find the bottom y-coordinate. To do this, we will start scanning the document from left to right starting from the row below the top row. We will also need to introduce a new variable, </w:t>
      </w:r>
      <w:r>
        <w:rPr>
          <w:rFonts w:ascii="Arial" w:eastAsia="Arial" w:hAnsi="Arial" w:cs="Arial"/>
          <w:i/>
          <w:sz w:val="22"/>
          <w:szCs w:val="22"/>
        </w:rPr>
        <w:t>c</w:t>
      </w:r>
      <w:r>
        <w:rPr>
          <w:rFonts w:ascii="Arial" w:eastAsia="Arial" w:hAnsi="Arial" w:cs="Arial"/>
          <w:sz w:val="22"/>
          <w:szCs w:val="22"/>
        </w:rPr>
        <w:t>, which counts how many</w:t>
      </w:r>
      <w:r>
        <w:rPr>
          <w:rFonts w:ascii="Arial" w:eastAsia="Arial" w:hAnsi="Arial" w:cs="Arial"/>
          <w:sz w:val="22"/>
          <w:szCs w:val="22"/>
        </w:rPr>
        <w:t xml:space="preserve"> continuous rows of all black columns we encounter. </w:t>
      </w:r>
      <w:r>
        <w:rPr>
          <w:rFonts w:ascii="Arial" w:eastAsia="Arial" w:hAnsi="Arial" w:cs="Arial"/>
          <w:i/>
          <w:sz w:val="22"/>
          <w:szCs w:val="22"/>
        </w:rPr>
        <w:t xml:space="preserve">c </w:t>
      </w:r>
      <w:r>
        <w:rPr>
          <w:rFonts w:ascii="Arial" w:eastAsia="Arial" w:hAnsi="Arial" w:cs="Arial"/>
          <w:sz w:val="22"/>
          <w:szCs w:val="22"/>
        </w:rPr>
        <w:t xml:space="preserve">will increase every time a row full of black pixels only is detected. We have decided that if the value of </w:t>
      </w:r>
      <w:r>
        <w:rPr>
          <w:rFonts w:ascii="Arial" w:eastAsia="Arial" w:hAnsi="Arial" w:cs="Arial"/>
          <w:i/>
          <w:sz w:val="22"/>
          <w:szCs w:val="22"/>
        </w:rPr>
        <w:t xml:space="preserve">c </w:t>
      </w:r>
      <w:r>
        <w:rPr>
          <w:rFonts w:ascii="Arial" w:eastAsia="Arial" w:hAnsi="Arial" w:cs="Arial"/>
          <w:sz w:val="22"/>
          <w:szCs w:val="22"/>
        </w:rPr>
        <w:t>reaches 5 as we iterate through the rows, or in other words, if there are 5 continuous rows o</w:t>
      </w:r>
      <w:r>
        <w:rPr>
          <w:rFonts w:ascii="Arial" w:eastAsia="Arial" w:hAnsi="Arial" w:cs="Arial"/>
          <w:sz w:val="22"/>
          <w:szCs w:val="22"/>
        </w:rPr>
        <w:t xml:space="preserve">f all black columns, then the bottom of text is that particular row value that c == 5 but minus 5. Thus, the </w:t>
      </w:r>
      <w:r>
        <w:rPr>
          <w:rFonts w:ascii="Arial" w:eastAsia="Arial" w:hAnsi="Arial" w:cs="Arial"/>
          <w:i/>
          <w:sz w:val="22"/>
          <w:szCs w:val="22"/>
        </w:rPr>
        <w:t>bottom</w:t>
      </w:r>
      <w:r>
        <w:rPr>
          <w:rFonts w:ascii="Arial" w:eastAsia="Arial" w:hAnsi="Arial" w:cs="Arial"/>
          <w:sz w:val="22"/>
          <w:szCs w:val="22"/>
        </w:rPr>
        <w:t xml:space="preserve"> variable that indicates the y-coordinate of the bottom of the text will store the value of row-5. </w:t>
      </w:r>
      <w:r>
        <w:rPr>
          <w:rFonts w:ascii="Arial" w:eastAsia="Arial" w:hAnsi="Arial" w:cs="Arial"/>
          <w:b/>
          <w:i/>
          <w:sz w:val="22"/>
          <w:szCs w:val="22"/>
        </w:rPr>
        <w:t>{</w:t>
      </w:r>
      <w:proofErr w:type="spellStart"/>
      <w:r>
        <w:rPr>
          <w:rFonts w:ascii="Arial" w:eastAsia="Arial" w:hAnsi="Arial" w:cs="Arial"/>
          <w:b/>
          <w:i/>
          <w:sz w:val="22"/>
          <w:szCs w:val="22"/>
        </w:rPr>
        <w:t>Nimue</w:t>
      </w:r>
      <w:proofErr w:type="spellEnd"/>
      <w:r>
        <w:rPr>
          <w:rFonts w:ascii="Arial" w:eastAsia="Arial" w:hAnsi="Arial" w:cs="Arial"/>
          <w:b/>
          <w:i/>
          <w:sz w:val="22"/>
          <w:szCs w:val="22"/>
        </w:rPr>
        <w:t>}</w:t>
      </w: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 xml:space="preserve">At this point, we have decided to create a function called </w:t>
      </w:r>
      <w:proofErr w:type="spellStart"/>
      <w:r>
        <w:rPr>
          <w:rFonts w:ascii="Arial" w:eastAsia="Arial" w:hAnsi="Arial" w:cs="Arial"/>
          <w:sz w:val="22"/>
          <w:szCs w:val="22"/>
        </w:rPr>
        <w:t>getCoordinates</w:t>
      </w:r>
      <w:proofErr w:type="spellEnd"/>
      <w:r>
        <w:rPr>
          <w:rFonts w:ascii="Arial" w:eastAsia="Arial" w:hAnsi="Arial" w:cs="Arial"/>
          <w:sz w:val="22"/>
          <w:szCs w:val="22"/>
        </w:rPr>
        <w:t xml:space="preserve"> which accepts </w:t>
      </w:r>
      <w:r>
        <w:rPr>
          <w:rFonts w:ascii="Arial" w:eastAsia="Arial" w:hAnsi="Arial" w:cs="Arial"/>
          <w:i/>
          <w:sz w:val="22"/>
          <w:szCs w:val="22"/>
        </w:rPr>
        <w:t xml:space="preserve">top </w:t>
      </w:r>
      <w:r>
        <w:rPr>
          <w:rFonts w:ascii="Arial" w:eastAsia="Arial" w:hAnsi="Arial" w:cs="Arial"/>
          <w:sz w:val="22"/>
          <w:szCs w:val="22"/>
        </w:rPr>
        <w:t xml:space="preserve">and </w:t>
      </w:r>
      <w:r>
        <w:rPr>
          <w:rFonts w:ascii="Arial" w:eastAsia="Arial" w:hAnsi="Arial" w:cs="Arial"/>
          <w:i/>
          <w:sz w:val="22"/>
          <w:szCs w:val="22"/>
        </w:rPr>
        <w:t xml:space="preserve">bottom </w:t>
      </w:r>
      <w:r>
        <w:rPr>
          <w:rFonts w:ascii="Arial" w:eastAsia="Arial" w:hAnsi="Arial" w:cs="Arial"/>
          <w:sz w:val="22"/>
          <w:szCs w:val="22"/>
        </w:rPr>
        <w:t>as the arguments. Within this function the top and bottom values of a block are used to search for the leftmost and rightmost points in the block. This i</w:t>
      </w:r>
      <w:r>
        <w:rPr>
          <w:rFonts w:ascii="Arial" w:eastAsia="Arial" w:hAnsi="Arial" w:cs="Arial"/>
          <w:sz w:val="22"/>
          <w:szCs w:val="22"/>
        </w:rPr>
        <w:t>s done by looping through pixel rows and, for each row, determining the positions of the first and last white pixel and whether it is the furthest to the left/right so far. The function returns the block’s boundaries.</w:t>
      </w:r>
    </w:p>
    <w:p w:rsidR="008F5DF9" w:rsidRDefault="00742226">
      <w:pPr>
        <w:tabs>
          <w:tab w:val="center" w:pos="4320"/>
          <w:tab w:val="right" w:pos="8640"/>
        </w:tabs>
        <w:jc w:val="both"/>
        <w:rPr>
          <w:rFonts w:ascii="Arial" w:eastAsia="Arial" w:hAnsi="Arial" w:cs="Arial"/>
          <w:b/>
          <w:i/>
          <w:sz w:val="22"/>
          <w:szCs w:val="22"/>
        </w:rPr>
      </w:pPr>
      <w:r>
        <w:rPr>
          <w:rFonts w:ascii="Arial" w:eastAsia="Arial" w:hAnsi="Arial" w:cs="Arial"/>
          <w:sz w:val="22"/>
          <w:szCs w:val="22"/>
        </w:rPr>
        <w:t xml:space="preserve"> </w:t>
      </w:r>
      <w:r w:rsidR="00E545A3">
        <w:rPr>
          <w:rFonts w:ascii="Arial" w:eastAsia="Arial" w:hAnsi="Arial" w:cs="Arial"/>
          <w:b/>
          <w:i/>
          <w:sz w:val="22"/>
          <w:szCs w:val="22"/>
        </w:rPr>
        <w:t>{</w:t>
      </w:r>
      <w:bookmarkStart w:id="1" w:name="_GoBack"/>
      <w:bookmarkEnd w:id="1"/>
      <w:r>
        <w:rPr>
          <w:rFonts w:ascii="Arial" w:eastAsia="Arial" w:hAnsi="Arial" w:cs="Arial"/>
          <w:b/>
          <w:i/>
          <w:sz w:val="22"/>
          <w:szCs w:val="22"/>
        </w:rPr>
        <w:t>Hiba</w:t>
      </w:r>
      <w:r w:rsidR="00E545A3">
        <w:rPr>
          <w:rFonts w:ascii="Arial" w:eastAsia="Arial" w:hAnsi="Arial" w:cs="Arial"/>
          <w:b/>
          <w:i/>
          <w:sz w:val="22"/>
          <w:szCs w:val="22"/>
        </w:rPr>
        <w:t>}</w:t>
      </w: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 xml:space="preserve">An array called </w:t>
      </w:r>
      <w:proofErr w:type="spellStart"/>
      <w:r>
        <w:rPr>
          <w:rFonts w:ascii="Arial" w:eastAsia="Arial" w:hAnsi="Arial" w:cs="Arial"/>
          <w:sz w:val="22"/>
          <w:szCs w:val="22"/>
        </w:rPr>
        <w:t>coordinate_li</w:t>
      </w:r>
      <w:r>
        <w:rPr>
          <w:rFonts w:ascii="Arial" w:eastAsia="Arial" w:hAnsi="Arial" w:cs="Arial"/>
          <w:sz w:val="22"/>
          <w:szCs w:val="22"/>
        </w:rPr>
        <w:t>st</w:t>
      </w:r>
      <w:proofErr w:type="spellEnd"/>
      <w:r>
        <w:rPr>
          <w:rFonts w:ascii="Arial" w:eastAsia="Arial" w:hAnsi="Arial" w:cs="Arial"/>
          <w:sz w:val="22"/>
          <w:szCs w:val="22"/>
        </w:rPr>
        <w:t xml:space="preserve"> is created to store the coordinates for all text blocks. One item in </w:t>
      </w:r>
      <w:proofErr w:type="spellStart"/>
      <w:r>
        <w:rPr>
          <w:rFonts w:ascii="Arial" w:eastAsia="Arial" w:hAnsi="Arial" w:cs="Arial"/>
          <w:sz w:val="22"/>
          <w:szCs w:val="22"/>
        </w:rPr>
        <w:t>coordinate_list</w:t>
      </w:r>
      <w:proofErr w:type="spellEnd"/>
      <w:r>
        <w:rPr>
          <w:rFonts w:ascii="Arial" w:eastAsia="Arial" w:hAnsi="Arial" w:cs="Arial"/>
          <w:sz w:val="22"/>
          <w:szCs w:val="22"/>
        </w:rPr>
        <w:t xml:space="preserve"> looks like: [</w:t>
      </w:r>
      <w:proofErr w:type="spellStart"/>
      <w:proofErr w:type="gramStart"/>
      <w:r>
        <w:rPr>
          <w:rFonts w:ascii="Arial" w:eastAsia="Arial" w:hAnsi="Arial" w:cs="Arial"/>
          <w:sz w:val="22"/>
          <w:szCs w:val="22"/>
        </w:rPr>
        <w:t>top,bot</w:t>
      </w:r>
      <w:proofErr w:type="gramEnd"/>
      <w:r>
        <w:rPr>
          <w:rFonts w:ascii="Arial" w:eastAsia="Arial" w:hAnsi="Arial" w:cs="Arial"/>
          <w:sz w:val="22"/>
          <w:szCs w:val="22"/>
        </w:rPr>
        <w:t>,left,right</w:t>
      </w:r>
      <w:proofErr w:type="spellEnd"/>
      <w:r>
        <w:rPr>
          <w:rFonts w:ascii="Arial" w:eastAsia="Arial" w:hAnsi="Arial" w:cs="Arial"/>
          <w:sz w:val="22"/>
          <w:szCs w:val="22"/>
        </w:rPr>
        <w:t xml:space="preserve">]. This coordinate list would then be used to draw a rectangle around the located text. </w:t>
      </w: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rPr>
          <w:rFonts w:ascii="Arial" w:eastAsia="Arial" w:hAnsi="Arial" w:cs="Arial"/>
          <w:b/>
          <w:i/>
          <w:sz w:val="22"/>
          <w:szCs w:val="22"/>
        </w:rPr>
      </w:pPr>
      <w:r>
        <w:rPr>
          <w:rFonts w:ascii="Arial" w:eastAsia="Arial" w:hAnsi="Arial" w:cs="Arial"/>
          <w:sz w:val="22"/>
          <w:szCs w:val="22"/>
        </w:rPr>
        <w:t>It is important that after adding the coordinat</w:t>
      </w:r>
      <w:r>
        <w:rPr>
          <w:rFonts w:ascii="Arial" w:eastAsia="Arial" w:hAnsi="Arial" w:cs="Arial"/>
          <w:sz w:val="22"/>
          <w:szCs w:val="22"/>
        </w:rPr>
        <w:t xml:space="preserve">es for the block of text to </w:t>
      </w:r>
      <w:proofErr w:type="spellStart"/>
      <w:r>
        <w:rPr>
          <w:rFonts w:ascii="Arial" w:eastAsia="Arial" w:hAnsi="Arial" w:cs="Arial"/>
          <w:sz w:val="22"/>
          <w:szCs w:val="22"/>
        </w:rPr>
        <w:t>coordinate_list</w:t>
      </w:r>
      <w:proofErr w:type="spellEnd"/>
      <w:r>
        <w:rPr>
          <w:rFonts w:ascii="Arial" w:eastAsia="Arial" w:hAnsi="Arial" w:cs="Arial"/>
          <w:sz w:val="22"/>
          <w:szCs w:val="22"/>
        </w:rPr>
        <w:t xml:space="preserve">, the main loop will continue to look for additional texts of block beneath that block. So, the values for </w:t>
      </w:r>
      <w:r>
        <w:rPr>
          <w:rFonts w:ascii="Arial" w:eastAsia="Arial" w:hAnsi="Arial" w:cs="Arial"/>
          <w:i/>
          <w:sz w:val="22"/>
          <w:szCs w:val="22"/>
        </w:rPr>
        <w:t>top</w:t>
      </w:r>
      <w:r>
        <w:rPr>
          <w:rFonts w:ascii="Arial" w:eastAsia="Arial" w:hAnsi="Arial" w:cs="Arial"/>
          <w:sz w:val="22"/>
          <w:szCs w:val="22"/>
        </w:rPr>
        <w:t>,</w:t>
      </w:r>
      <w:r>
        <w:rPr>
          <w:rFonts w:ascii="Arial" w:eastAsia="Arial" w:hAnsi="Arial" w:cs="Arial"/>
          <w:i/>
          <w:sz w:val="22"/>
          <w:szCs w:val="22"/>
        </w:rPr>
        <w:t xml:space="preserve"> bottom </w:t>
      </w:r>
      <w:r>
        <w:rPr>
          <w:rFonts w:ascii="Arial" w:eastAsia="Arial" w:hAnsi="Arial" w:cs="Arial"/>
          <w:sz w:val="22"/>
          <w:szCs w:val="22"/>
        </w:rPr>
        <w:t>and</w:t>
      </w:r>
      <w:r>
        <w:rPr>
          <w:rFonts w:ascii="Arial" w:eastAsia="Arial" w:hAnsi="Arial" w:cs="Arial"/>
          <w:i/>
          <w:sz w:val="22"/>
          <w:szCs w:val="22"/>
        </w:rPr>
        <w:t xml:space="preserve"> c</w:t>
      </w:r>
      <w:r>
        <w:rPr>
          <w:rFonts w:ascii="Arial" w:eastAsia="Arial" w:hAnsi="Arial" w:cs="Arial"/>
          <w:sz w:val="22"/>
          <w:szCs w:val="22"/>
        </w:rPr>
        <w:t xml:space="preserve"> must be flushed out or in other words, return to 0 so they may continue to store the new</w:t>
      </w:r>
      <w:r>
        <w:rPr>
          <w:rFonts w:ascii="Arial" w:eastAsia="Arial" w:hAnsi="Arial" w:cs="Arial"/>
          <w:sz w:val="22"/>
          <w:szCs w:val="22"/>
        </w:rPr>
        <w:t xml:space="preserve"> values for the next block of text. </w:t>
      </w:r>
      <w:r>
        <w:rPr>
          <w:rFonts w:ascii="Arial" w:eastAsia="Arial" w:hAnsi="Arial" w:cs="Arial"/>
          <w:b/>
          <w:i/>
          <w:sz w:val="22"/>
          <w:szCs w:val="22"/>
        </w:rPr>
        <w:t>{</w:t>
      </w:r>
      <w:proofErr w:type="spellStart"/>
      <w:r>
        <w:rPr>
          <w:rFonts w:ascii="Arial" w:eastAsia="Arial" w:hAnsi="Arial" w:cs="Arial"/>
          <w:b/>
          <w:i/>
          <w:sz w:val="22"/>
          <w:szCs w:val="22"/>
        </w:rPr>
        <w:t>Nimue&amp;Sasnitha</w:t>
      </w:r>
      <w:proofErr w:type="spellEnd"/>
      <w:r>
        <w:rPr>
          <w:rFonts w:ascii="Arial" w:eastAsia="Arial" w:hAnsi="Arial" w:cs="Arial"/>
          <w:b/>
          <w:i/>
          <w:sz w:val="22"/>
          <w:szCs w:val="22"/>
        </w:rPr>
        <w:t>}</w:t>
      </w: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To develop this, we discussed the algorithm then assigned different parts to each team member to be coded.</w:t>
      </w:r>
    </w:p>
    <w:p w:rsidR="008F5DF9" w:rsidRDefault="008F5DF9">
      <w:pPr>
        <w:tabs>
          <w:tab w:val="center" w:pos="4320"/>
          <w:tab w:val="right" w:pos="8640"/>
        </w:tabs>
        <w:jc w:val="both"/>
        <w:rPr>
          <w:rFonts w:ascii="Arial" w:eastAsia="Arial" w:hAnsi="Arial" w:cs="Arial"/>
          <w:sz w:val="22"/>
          <w:szCs w:val="22"/>
        </w:rPr>
      </w:pPr>
    </w:p>
    <w:p w:rsidR="008F5DF9" w:rsidRDefault="008F5DF9">
      <w:pPr>
        <w:tabs>
          <w:tab w:val="center" w:pos="4320"/>
          <w:tab w:val="right" w:pos="8640"/>
        </w:tabs>
        <w:jc w:val="both"/>
        <w:rPr>
          <w:rFonts w:ascii="Arial" w:eastAsia="Arial" w:hAnsi="Arial" w:cs="Arial"/>
          <w:b/>
          <w:i/>
          <w:sz w:val="22"/>
          <w:szCs w:val="22"/>
        </w:rPr>
      </w:pPr>
    </w:p>
    <w:p w:rsidR="008F5DF9" w:rsidRDefault="008F5DF9">
      <w:pPr>
        <w:tabs>
          <w:tab w:val="center" w:pos="4320"/>
          <w:tab w:val="right" w:pos="8640"/>
        </w:tabs>
        <w:jc w:val="both"/>
        <w:rPr>
          <w:rFonts w:ascii="Arial" w:eastAsia="Arial" w:hAnsi="Arial" w:cs="Arial"/>
          <w:b/>
          <w:i/>
          <w:sz w:val="22"/>
          <w:szCs w:val="22"/>
        </w:rPr>
      </w:pPr>
    </w:p>
    <w:p w:rsidR="008F5DF9" w:rsidRDefault="008F5DF9">
      <w:pPr>
        <w:tabs>
          <w:tab w:val="center" w:pos="4320"/>
          <w:tab w:val="right" w:pos="8640"/>
        </w:tabs>
        <w:jc w:val="both"/>
        <w:rPr>
          <w:rFonts w:ascii="Arial" w:eastAsia="Arial" w:hAnsi="Arial" w:cs="Arial"/>
          <w:b/>
          <w:i/>
          <w:sz w:val="22"/>
          <w:szCs w:val="22"/>
        </w:rPr>
      </w:pPr>
    </w:p>
    <w:p w:rsidR="008F5DF9" w:rsidRDefault="008F5DF9">
      <w:pPr>
        <w:tabs>
          <w:tab w:val="center" w:pos="4320"/>
          <w:tab w:val="right" w:pos="8640"/>
        </w:tabs>
        <w:jc w:val="both"/>
        <w:rPr>
          <w:rFonts w:ascii="Arial" w:eastAsia="Arial" w:hAnsi="Arial" w:cs="Arial"/>
          <w:b/>
          <w:i/>
          <w:sz w:val="22"/>
          <w:szCs w:val="22"/>
        </w:rPr>
      </w:pPr>
    </w:p>
    <w:p w:rsidR="008F5DF9" w:rsidRDefault="008F5DF9">
      <w:pPr>
        <w:tabs>
          <w:tab w:val="center" w:pos="4320"/>
          <w:tab w:val="right" w:pos="8640"/>
        </w:tabs>
        <w:jc w:val="both"/>
        <w:rPr>
          <w:rFonts w:ascii="Arial" w:eastAsia="Arial" w:hAnsi="Arial" w:cs="Arial"/>
          <w:b/>
          <w:i/>
          <w:sz w:val="22"/>
          <w:szCs w:val="22"/>
        </w:rPr>
      </w:pPr>
    </w:p>
    <w:p w:rsidR="008F5DF9" w:rsidRDefault="008F5DF9">
      <w:pPr>
        <w:tabs>
          <w:tab w:val="center" w:pos="4320"/>
          <w:tab w:val="right" w:pos="8640"/>
        </w:tabs>
        <w:jc w:val="both"/>
        <w:rPr>
          <w:rFonts w:ascii="Arial" w:eastAsia="Arial" w:hAnsi="Arial" w:cs="Arial"/>
          <w:b/>
          <w:i/>
          <w:sz w:val="22"/>
          <w:szCs w:val="22"/>
        </w:rPr>
      </w:pPr>
    </w:p>
    <w:p w:rsidR="008F5DF9" w:rsidRDefault="00742226">
      <w:pPr>
        <w:tabs>
          <w:tab w:val="center" w:pos="4320"/>
          <w:tab w:val="right" w:pos="8640"/>
        </w:tabs>
        <w:jc w:val="both"/>
        <w:rPr>
          <w:rFonts w:ascii="Arial" w:eastAsia="Arial" w:hAnsi="Arial" w:cs="Arial"/>
          <w:b/>
          <w:i/>
          <w:sz w:val="22"/>
          <w:szCs w:val="22"/>
        </w:rPr>
      </w:pPr>
      <w:proofErr w:type="gramStart"/>
      <w:r>
        <w:rPr>
          <w:rFonts w:ascii="Arial" w:eastAsia="Arial" w:hAnsi="Arial" w:cs="Arial"/>
          <w:b/>
          <w:i/>
          <w:sz w:val="22"/>
          <w:szCs w:val="22"/>
        </w:rPr>
        <w:t>4.0  Results</w:t>
      </w:r>
      <w:proofErr w:type="gramEnd"/>
      <w:r>
        <w:rPr>
          <w:rFonts w:ascii="Arial" w:eastAsia="Arial" w:hAnsi="Arial" w:cs="Arial"/>
          <w:b/>
          <w:i/>
          <w:sz w:val="22"/>
          <w:szCs w:val="22"/>
        </w:rPr>
        <w:t xml:space="preserve"> and Discussion</w:t>
      </w: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both"/>
        <w:rPr>
          <w:rFonts w:ascii="Arial" w:eastAsia="Arial" w:hAnsi="Arial" w:cs="Arial"/>
          <w:sz w:val="22"/>
          <w:szCs w:val="22"/>
        </w:rPr>
      </w:pPr>
      <w:r>
        <w:rPr>
          <w:rFonts w:ascii="Arial" w:eastAsia="Arial" w:hAnsi="Arial" w:cs="Arial"/>
          <w:sz w:val="22"/>
          <w:szCs w:val="22"/>
        </w:rPr>
        <w:t>The following (Fig.6) was the result of the proposed algorithm after adding code to draw rectangles around text areas based on the calculated coordinates:</w:t>
      </w:r>
    </w:p>
    <w:p w:rsidR="008F5DF9" w:rsidRDefault="00742226">
      <w:pPr>
        <w:tabs>
          <w:tab w:val="center" w:pos="4320"/>
          <w:tab w:val="right" w:pos="8640"/>
        </w:tabs>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1637757" cy="1876742"/>
            <wp:effectExtent l="0" t="0" r="0" b="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l="9338" t="15175" r="9338" b="12773"/>
                    <a:stretch>
                      <a:fillRect/>
                    </a:stretch>
                  </pic:blipFill>
                  <pic:spPr>
                    <a:xfrm>
                      <a:off x="0" y="0"/>
                      <a:ext cx="1637757" cy="1876742"/>
                    </a:xfrm>
                    <a:prstGeom prst="rect">
                      <a:avLst/>
                    </a:prstGeom>
                    <a:ln/>
                  </pic:spPr>
                </pic:pic>
              </a:graphicData>
            </a:graphic>
          </wp:inline>
        </w:drawing>
      </w:r>
      <w:r>
        <w:rPr>
          <w:rFonts w:ascii="Arial" w:eastAsia="Arial" w:hAnsi="Arial" w:cs="Arial"/>
          <w:noProof/>
          <w:sz w:val="22"/>
          <w:szCs w:val="22"/>
        </w:rPr>
        <w:drawing>
          <wp:inline distT="114300" distB="114300" distL="114300" distR="114300">
            <wp:extent cx="1949348" cy="2267267"/>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1949348" cy="2267267"/>
                    </a:xfrm>
                    <a:prstGeom prst="rect">
                      <a:avLst/>
                    </a:prstGeom>
                    <a:ln/>
                  </pic:spPr>
                </pic:pic>
              </a:graphicData>
            </a:graphic>
          </wp:inline>
        </w:drawing>
      </w:r>
    </w:p>
    <w:p w:rsidR="008F5DF9" w:rsidRDefault="008F5DF9">
      <w:pPr>
        <w:tabs>
          <w:tab w:val="center" w:pos="4320"/>
          <w:tab w:val="right" w:pos="8640"/>
        </w:tabs>
        <w:jc w:val="both"/>
        <w:rPr>
          <w:rFonts w:ascii="Arial" w:eastAsia="Arial" w:hAnsi="Arial" w:cs="Arial"/>
          <w:sz w:val="22"/>
          <w:szCs w:val="22"/>
        </w:rPr>
      </w:pPr>
    </w:p>
    <w:p w:rsidR="008F5DF9" w:rsidRDefault="00742226">
      <w:pPr>
        <w:tabs>
          <w:tab w:val="center" w:pos="4320"/>
          <w:tab w:val="right" w:pos="8640"/>
        </w:tabs>
        <w:jc w:val="center"/>
        <w:rPr>
          <w:rFonts w:ascii="Arial" w:eastAsia="Arial" w:hAnsi="Arial" w:cs="Arial"/>
          <w:b/>
          <w:sz w:val="22"/>
          <w:szCs w:val="22"/>
        </w:rPr>
      </w:pPr>
      <w:r>
        <w:rPr>
          <w:rFonts w:ascii="Arial" w:eastAsia="Arial" w:hAnsi="Arial" w:cs="Arial"/>
          <w:b/>
          <w:sz w:val="22"/>
          <w:szCs w:val="22"/>
        </w:rPr>
        <w:t>Fig.6</w:t>
      </w:r>
    </w:p>
    <w:p w:rsidR="008F5DF9" w:rsidRDefault="008F5DF9">
      <w:pPr>
        <w:tabs>
          <w:tab w:val="center" w:pos="4320"/>
          <w:tab w:val="right" w:pos="8640"/>
        </w:tabs>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We can recognise the following important points in our algorithm:</w:t>
      </w:r>
    </w:p>
    <w:p w:rsidR="008F5DF9" w:rsidRDefault="00742226">
      <w:pPr>
        <w:numPr>
          <w:ilvl w:val="0"/>
          <w:numId w:val="2"/>
        </w:numPr>
        <w:spacing w:line="276" w:lineRule="auto"/>
        <w:jc w:val="both"/>
        <w:rPr>
          <w:rFonts w:ascii="Arial" w:eastAsia="Arial" w:hAnsi="Arial" w:cs="Arial"/>
          <w:sz w:val="22"/>
          <w:szCs w:val="22"/>
        </w:rPr>
      </w:pPr>
      <w:r>
        <w:rPr>
          <w:rFonts w:ascii="Arial" w:eastAsia="Arial" w:hAnsi="Arial" w:cs="Arial"/>
          <w:sz w:val="22"/>
          <w:szCs w:val="22"/>
        </w:rPr>
        <w:t>Amendment is necessary to allow detection in multi-column documents. With our current algorithm, we can expect that multicolumn documents will be treated as a single column with separation occurring horizontally only. This can be rectified by making amendm</w:t>
      </w:r>
      <w:r>
        <w:rPr>
          <w:rFonts w:ascii="Arial" w:eastAsia="Arial" w:hAnsi="Arial" w:cs="Arial"/>
          <w:sz w:val="22"/>
          <w:szCs w:val="22"/>
        </w:rPr>
        <w:t>ents to the coordinate extraction functions.</w:t>
      </w:r>
    </w:p>
    <w:p w:rsidR="008F5DF9" w:rsidRDefault="00742226">
      <w:pPr>
        <w:numPr>
          <w:ilvl w:val="0"/>
          <w:numId w:val="2"/>
        </w:numPr>
        <w:spacing w:line="276" w:lineRule="auto"/>
        <w:jc w:val="both"/>
        <w:rPr>
          <w:rFonts w:ascii="Arial" w:eastAsia="Arial" w:hAnsi="Arial" w:cs="Arial"/>
          <w:sz w:val="22"/>
          <w:szCs w:val="22"/>
        </w:rPr>
      </w:pPr>
      <w:r>
        <w:rPr>
          <w:rFonts w:ascii="Arial" w:eastAsia="Arial" w:hAnsi="Arial" w:cs="Arial"/>
          <w:sz w:val="22"/>
          <w:szCs w:val="22"/>
        </w:rPr>
        <w:t>Different resolutions of documents will require different “</w:t>
      </w:r>
      <w:proofErr w:type="spellStart"/>
      <w:r>
        <w:rPr>
          <w:rFonts w:ascii="Arial" w:eastAsia="Arial" w:hAnsi="Arial" w:cs="Arial"/>
          <w:sz w:val="22"/>
          <w:szCs w:val="22"/>
        </w:rPr>
        <w:t>lim</w:t>
      </w:r>
      <w:proofErr w:type="spellEnd"/>
      <w:r>
        <w:rPr>
          <w:rFonts w:ascii="Arial" w:eastAsia="Arial" w:hAnsi="Arial" w:cs="Arial"/>
          <w:sz w:val="22"/>
          <w:szCs w:val="22"/>
        </w:rPr>
        <w:t>” values as they may contain far more or less pixels between characters or paragraphs. They may also require greater dilation for the text to properl</w:t>
      </w:r>
      <w:r>
        <w:rPr>
          <w:rFonts w:ascii="Arial" w:eastAsia="Arial" w:hAnsi="Arial" w:cs="Arial"/>
          <w:sz w:val="22"/>
          <w:szCs w:val="22"/>
        </w:rPr>
        <w:t xml:space="preserve">y mesh together. These two parameters (extent of dilation and </w:t>
      </w:r>
      <w:proofErr w:type="spellStart"/>
      <w:r>
        <w:rPr>
          <w:rFonts w:ascii="Arial" w:eastAsia="Arial" w:hAnsi="Arial" w:cs="Arial"/>
          <w:sz w:val="22"/>
          <w:szCs w:val="22"/>
        </w:rPr>
        <w:t>lim</w:t>
      </w:r>
      <w:proofErr w:type="spellEnd"/>
      <w:r>
        <w:rPr>
          <w:rFonts w:ascii="Arial" w:eastAsia="Arial" w:hAnsi="Arial" w:cs="Arial"/>
          <w:sz w:val="22"/>
          <w:szCs w:val="22"/>
        </w:rPr>
        <w:t xml:space="preserve"> value) must be tweaked to suit the document being processed. Otherwise, we expect that the algorithm may, for example, treat spaces between lines within a paragraph as the end of the paragra</w:t>
      </w:r>
      <w:r>
        <w:rPr>
          <w:rFonts w:ascii="Arial" w:eastAsia="Arial" w:hAnsi="Arial" w:cs="Arial"/>
          <w:sz w:val="22"/>
          <w:szCs w:val="22"/>
        </w:rPr>
        <w:t xml:space="preserve">ph in a </w:t>
      </w:r>
      <w:proofErr w:type="gramStart"/>
      <w:r>
        <w:rPr>
          <w:rFonts w:ascii="Arial" w:eastAsia="Arial" w:hAnsi="Arial" w:cs="Arial"/>
          <w:sz w:val="22"/>
          <w:szCs w:val="22"/>
        </w:rPr>
        <w:t>high resolution</w:t>
      </w:r>
      <w:proofErr w:type="gramEnd"/>
      <w:r>
        <w:rPr>
          <w:rFonts w:ascii="Arial" w:eastAsia="Arial" w:hAnsi="Arial" w:cs="Arial"/>
          <w:sz w:val="22"/>
          <w:szCs w:val="22"/>
        </w:rPr>
        <w:t xml:space="preserve"> document image.</w:t>
      </w:r>
    </w:p>
    <w:p w:rsidR="008F5DF9" w:rsidRDefault="00742226">
      <w:pPr>
        <w:numPr>
          <w:ilvl w:val="0"/>
          <w:numId w:val="2"/>
        </w:numPr>
        <w:spacing w:line="276" w:lineRule="auto"/>
        <w:jc w:val="both"/>
        <w:rPr>
          <w:rFonts w:ascii="Arial" w:eastAsia="Arial" w:hAnsi="Arial" w:cs="Arial"/>
          <w:sz w:val="22"/>
          <w:szCs w:val="22"/>
        </w:rPr>
      </w:pPr>
      <w:r>
        <w:rPr>
          <w:rFonts w:ascii="Arial" w:eastAsia="Arial" w:hAnsi="Arial" w:cs="Arial"/>
          <w:sz w:val="22"/>
          <w:szCs w:val="22"/>
        </w:rPr>
        <w:t xml:space="preserve">Classification of chunks of text from tables and diagrams will require further enhancement of the algorithm. If we were to apply this algorithm to documents containing various data types and aim to do classification </w:t>
      </w:r>
      <w:r>
        <w:rPr>
          <w:rFonts w:ascii="Arial" w:eastAsia="Arial" w:hAnsi="Arial" w:cs="Arial"/>
          <w:sz w:val="22"/>
          <w:szCs w:val="22"/>
        </w:rPr>
        <w:t>work, enhancements to the code must be made.</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Our algorithm, at its current state presented above, is well suited to extract text regions from single-column document images.</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b/>
          <w:i/>
          <w:sz w:val="22"/>
          <w:szCs w:val="22"/>
        </w:rPr>
      </w:pPr>
      <w:r>
        <w:br w:type="page"/>
      </w:r>
    </w:p>
    <w:p w:rsidR="008F5DF9" w:rsidRDefault="00742226">
      <w:pPr>
        <w:spacing w:line="276" w:lineRule="auto"/>
        <w:jc w:val="both"/>
        <w:rPr>
          <w:rFonts w:ascii="Arial" w:eastAsia="Arial" w:hAnsi="Arial" w:cs="Arial"/>
          <w:b/>
          <w:i/>
          <w:sz w:val="22"/>
          <w:szCs w:val="22"/>
        </w:rPr>
      </w:pPr>
      <w:proofErr w:type="gramStart"/>
      <w:r>
        <w:rPr>
          <w:rFonts w:ascii="Arial" w:eastAsia="Arial" w:hAnsi="Arial" w:cs="Arial"/>
          <w:b/>
          <w:i/>
          <w:sz w:val="22"/>
          <w:szCs w:val="22"/>
        </w:rPr>
        <w:lastRenderedPageBreak/>
        <w:t>5.0  References</w:t>
      </w:r>
      <w:proofErr w:type="gramEnd"/>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hyperlink r:id="rId19">
        <w:r>
          <w:rPr>
            <w:rFonts w:ascii="Arial" w:eastAsia="Arial" w:hAnsi="Arial" w:cs="Arial"/>
            <w:sz w:val="22"/>
            <w:szCs w:val="22"/>
          </w:rPr>
          <w:t xml:space="preserve">[1] </w:t>
        </w:r>
      </w:hyperlink>
      <w:r>
        <w:rPr>
          <w:rFonts w:ascii="Arial" w:eastAsia="Arial" w:hAnsi="Arial" w:cs="Arial"/>
          <w:sz w:val="22"/>
          <w:szCs w:val="22"/>
        </w:rPr>
        <w:t xml:space="preserve">Namboodiri, Anoop &amp; Jain, Anil. (2007). Document Structure and Layout Analysis. 10.1007/978-1-84628-726-8_2. </w:t>
      </w:r>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r>
        <w:rPr>
          <w:rFonts w:ascii="Arial" w:eastAsia="Arial" w:hAnsi="Arial" w:cs="Arial"/>
          <w:sz w:val="22"/>
          <w:szCs w:val="22"/>
        </w:rPr>
        <w:t>[2]</w:t>
      </w:r>
      <w:r>
        <w:t xml:space="preserve"> </w:t>
      </w:r>
      <w:hyperlink r:id="rId20">
        <w:r>
          <w:rPr>
            <w:rFonts w:ascii="Arial" w:eastAsia="Arial" w:hAnsi="Arial" w:cs="Arial"/>
            <w:sz w:val="22"/>
            <w:szCs w:val="22"/>
          </w:rPr>
          <w:t>Won</w:t>
        </w:r>
        <w:r>
          <w:rPr>
            <w:rFonts w:ascii="Arial" w:eastAsia="Arial" w:hAnsi="Arial" w:cs="Arial"/>
            <w:sz w:val="22"/>
            <w:szCs w:val="22"/>
          </w:rPr>
          <w:t>g, K.Y., Casey, R.G., Wahl, F.M.: Document analysis system. IBM journal of research and development 26(6), 647–656 (1982)</w:t>
        </w:r>
      </w:hyperlink>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hyperlink r:id="rId21">
        <w:r>
          <w:rPr>
            <w:rFonts w:ascii="Arial" w:eastAsia="Arial" w:hAnsi="Arial" w:cs="Arial"/>
            <w:sz w:val="22"/>
            <w:szCs w:val="22"/>
          </w:rPr>
          <w:t xml:space="preserve">[3] Mehri, M., </w:t>
        </w:r>
        <w:proofErr w:type="spellStart"/>
        <w:r>
          <w:rPr>
            <w:rFonts w:ascii="Arial" w:eastAsia="Arial" w:hAnsi="Arial" w:cs="Arial"/>
            <w:sz w:val="22"/>
            <w:szCs w:val="22"/>
          </w:rPr>
          <w:t>Heroux</w:t>
        </w:r>
        <w:proofErr w:type="spellEnd"/>
        <w:r>
          <w:rPr>
            <w:rFonts w:ascii="Arial" w:eastAsia="Arial" w:hAnsi="Arial" w:cs="Arial"/>
            <w:sz w:val="22"/>
            <w:szCs w:val="22"/>
          </w:rPr>
          <w:t xml:space="preserve">, P., Gomez-Kr ´ </w:t>
        </w:r>
        <w:proofErr w:type="spellStart"/>
        <w:r>
          <w:rPr>
            <w:rFonts w:ascii="Arial" w:eastAsia="Arial" w:hAnsi="Arial" w:cs="Arial"/>
            <w:sz w:val="22"/>
            <w:szCs w:val="22"/>
          </w:rPr>
          <w:t>amer</w:t>
        </w:r>
        <w:proofErr w:type="spellEnd"/>
        <w:r>
          <w:rPr>
            <w:rFonts w:ascii="Arial" w:eastAsia="Arial" w:hAnsi="Arial" w:cs="Arial"/>
            <w:sz w:val="22"/>
            <w:szCs w:val="22"/>
          </w:rPr>
          <w:t>, P., Boucher, A.</w:t>
        </w:r>
        <w:r>
          <w:rPr>
            <w:rFonts w:ascii="Arial" w:eastAsia="Arial" w:hAnsi="Arial" w:cs="Arial"/>
            <w:sz w:val="22"/>
            <w:szCs w:val="22"/>
          </w:rPr>
          <w:t xml:space="preserve">, </w:t>
        </w:r>
        <w:proofErr w:type="spellStart"/>
        <w:r>
          <w:rPr>
            <w:rFonts w:ascii="Arial" w:eastAsia="Arial" w:hAnsi="Arial" w:cs="Arial"/>
            <w:sz w:val="22"/>
            <w:szCs w:val="22"/>
          </w:rPr>
          <w:t>Mullot</w:t>
        </w:r>
        <w:proofErr w:type="spellEnd"/>
        <w:r>
          <w:rPr>
            <w:rFonts w:ascii="Arial" w:eastAsia="Arial" w:hAnsi="Arial" w:cs="Arial"/>
            <w:sz w:val="22"/>
            <w:szCs w:val="22"/>
          </w:rPr>
          <w:t xml:space="preserve">, R.: ¨ A pixel </w:t>
        </w:r>
        <w:proofErr w:type="spellStart"/>
        <w:r>
          <w:rPr>
            <w:rFonts w:ascii="Arial" w:eastAsia="Arial" w:hAnsi="Arial" w:cs="Arial"/>
            <w:sz w:val="22"/>
            <w:szCs w:val="22"/>
          </w:rPr>
          <w:t>labeling</w:t>
        </w:r>
        <w:proofErr w:type="spellEnd"/>
        <w:r>
          <w:rPr>
            <w:rFonts w:ascii="Arial" w:eastAsia="Arial" w:hAnsi="Arial" w:cs="Arial"/>
            <w:sz w:val="22"/>
            <w:szCs w:val="22"/>
          </w:rPr>
          <w:t xml:space="preserve"> approach for historical digitized books. In: Document Analysis and Recognition (ICDAR), 2013 12th International Conference on. pp. 817–821. IEEE (2013)</w:t>
        </w:r>
      </w:hyperlink>
    </w:p>
    <w:p w:rsidR="008F5DF9" w:rsidRDefault="008F5DF9">
      <w:pPr>
        <w:spacing w:line="276" w:lineRule="auto"/>
        <w:jc w:val="both"/>
        <w:rPr>
          <w:rFonts w:ascii="Arial" w:eastAsia="Arial" w:hAnsi="Arial" w:cs="Arial"/>
          <w:sz w:val="22"/>
          <w:szCs w:val="22"/>
        </w:rPr>
      </w:pPr>
    </w:p>
    <w:p w:rsidR="008F5DF9" w:rsidRDefault="00742226">
      <w:pPr>
        <w:spacing w:line="276" w:lineRule="auto"/>
        <w:jc w:val="both"/>
        <w:rPr>
          <w:rFonts w:ascii="Arial" w:eastAsia="Arial" w:hAnsi="Arial" w:cs="Arial"/>
          <w:sz w:val="22"/>
          <w:szCs w:val="22"/>
        </w:rPr>
      </w:pPr>
      <w:hyperlink r:id="rId22">
        <w:r>
          <w:rPr>
            <w:rFonts w:ascii="Arial" w:eastAsia="Arial" w:hAnsi="Arial" w:cs="Arial"/>
            <w:sz w:val="22"/>
            <w:szCs w:val="22"/>
          </w:rPr>
          <w:t>[4] Nagy, G., Seth, S.: Hierarchical representation of optically scanned documents. In: Proceedings of International Conference on Pattern Recognition. vol. 1, pp. 347–349 (1984)</w:t>
        </w:r>
      </w:hyperlink>
    </w:p>
    <w:sectPr w:rsidR="008F5DF9">
      <w:footerReference w:type="even" r:id="rId23"/>
      <w:footerReference w:type="default" r:id="rId24"/>
      <w:footerReference w:type="first" r:id="rId25"/>
      <w:pgSz w:w="11909" w:h="16848"/>
      <w:pgMar w:top="547" w:right="1440" w:bottom="547"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226" w:rsidRDefault="00742226">
      <w:r>
        <w:separator/>
      </w:r>
    </w:p>
  </w:endnote>
  <w:endnote w:type="continuationSeparator" w:id="0">
    <w:p w:rsidR="00742226" w:rsidRDefault="0074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DF9" w:rsidRDefault="00742226">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8F5DF9" w:rsidRDefault="008F5DF9">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DF9" w:rsidRDefault="00742226">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E545A3">
      <w:rPr>
        <w:color w:val="000000"/>
      </w:rPr>
      <w:fldChar w:fldCharType="separate"/>
    </w:r>
    <w:r w:rsidR="00E545A3">
      <w:rPr>
        <w:noProof/>
        <w:color w:val="000000"/>
      </w:rPr>
      <w:t>1</w:t>
    </w:r>
    <w:r>
      <w:rPr>
        <w:color w:val="000000"/>
      </w:rPr>
      <w:fldChar w:fldCharType="end"/>
    </w:r>
  </w:p>
  <w:p w:rsidR="008F5DF9" w:rsidRDefault="00742226">
    <w:pPr>
      <w:pStyle w:val="Heading1"/>
      <w:spacing w:before="280" w:after="280"/>
      <w:rPr>
        <w:rFonts w:ascii="Arial" w:eastAsia="Arial" w:hAnsi="Arial" w:cs="Arial"/>
        <w:b w:val="0"/>
        <w:sz w:val="14"/>
        <w:szCs w:val="14"/>
      </w:rPr>
    </w:pPr>
    <w:r>
      <w:rPr>
        <w:rFonts w:ascii="Arial" w:eastAsia="Arial" w:hAnsi="Arial" w:cs="Arial"/>
        <w:b w:val="0"/>
        <w:sz w:val="14"/>
        <w:szCs w:val="14"/>
      </w:rPr>
      <w:t>CSC2014: Digital Imaging Processing</w:t>
    </w:r>
  </w:p>
  <w:p w:rsidR="008F5DF9" w:rsidRDefault="00742226">
    <w:pPr>
      <w:pBdr>
        <w:top w:val="nil"/>
        <w:left w:val="nil"/>
        <w:bottom w:val="nil"/>
        <w:right w:val="nil"/>
        <w:between w:val="nil"/>
      </w:pBdr>
      <w:tabs>
        <w:tab w:val="center" w:pos="4320"/>
        <w:tab w:val="right" w:pos="8640"/>
      </w:tabs>
      <w:rPr>
        <w:color w:val="000000"/>
        <w:sz w:val="14"/>
        <w:szCs w:val="14"/>
      </w:rPr>
    </w:pPr>
    <w:r>
      <w:rPr>
        <w:rFonts w:ascii="Arial" w:eastAsia="Arial" w:hAnsi="Arial" w:cs="Arial"/>
        <w:color w:val="000000"/>
        <w:sz w:val="14"/>
        <w:szCs w:val="14"/>
      </w:rPr>
      <w:t>(August</w:t>
    </w:r>
    <w:r>
      <w:rPr>
        <w:rFonts w:ascii="Arial" w:eastAsia="Arial" w:hAnsi="Arial" w:cs="Arial"/>
        <w:b/>
        <w:color w:val="000000"/>
        <w:sz w:val="14"/>
        <w:szCs w:val="14"/>
      </w:rPr>
      <w:t xml:space="preserve"> </w:t>
    </w:r>
    <w:r>
      <w:rPr>
        <w:rFonts w:ascii="Arial" w:eastAsia="Arial" w:hAnsi="Arial" w:cs="Arial"/>
        <w:color w:val="000000"/>
        <w:sz w:val="14"/>
        <w:szCs w:val="14"/>
      </w:rP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DF9" w:rsidRDefault="00742226">
    <w:pPr>
      <w:pBdr>
        <w:top w:val="nil"/>
        <w:left w:val="nil"/>
        <w:bottom w:val="nil"/>
        <w:right w:val="nil"/>
        <w:between w:val="nil"/>
      </w:pBdr>
      <w:tabs>
        <w:tab w:val="center" w:pos="4320"/>
        <w:tab w:val="right" w:pos="8640"/>
      </w:tabs>
      <w:jc w:val="right"/>
      <w:rPr>
        <w:color w:val="000000"/>
        <w:sz w:val="13"/>
        <w:szCs w:val="13"/>
      </w:rPr>
    </w:pPr>
    <w:r>
      <w:rPr>
        <w:color w:val="000000"/>
        <w:sz w:val="13"/>
        <w:szCs w:val="13"/>
      </w:rPr>
      <w:t>Updated: SCT/020211</w:t>
    </w:r>
  </w:p>
  <w:p w:rsidR="008F5DF9" w:rsidRDefault="008F5DF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226" w:rsidRDefault="00742226">
      <w:r>
        <w:separator/>
      </w:r>
    </w:p>
  </w:footnote>
  <w:footnote w:type="continuationSeparator" w:id="0">
    <w:p w:rsidR="00742226" w:rsidRDefault="00742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7664C"/>
    <w:multiLevelType w:val="multilevel"/>
    <w:tmpl w:val="9FEA6A7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021330"/>
    <w:multiLevelType w:val="multilevel"/>
    <w:tmpl w:val="88A0C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AA545A4"/>
    <w:multiLevelType w:val="multilevel"/>
    <w:tmpl w:val="EA8CB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234DE4"/>
    <w:multiLevelType w:val="multilevel"/>
    <w:tmpl w:val="EAB2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83E56BF"/>
    <w:multiLevelType w:val="multilevel"/>
    <w:tmpl w:val="6960E7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DF9"/>
    <w:rsid w:val="00742226"/>
    <w:rsid w:val="008F5DF9"/>
    <w:rsid w:val="00E545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B0112"/>
  <w15:docId w15:val="{5B5FA3B6-80F9-4D93-B74E-76AB78F5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1A77"/>
  </w:style>
  <w:style w:type="paragraph" w:styleId="Heading1">
    <w:name w:val="heading 1"/>
    <w:basedOn w:val="Normal"/>
    <w:uiPriority w:val="9"/>
    <w:qFormat/>
    <w:pPr>
      <w:spacing w:before="100" w:beforeAutospacing="1" w:after="100" w:afterAutospacing="1"/>
      <w:outlineLvl w:val="0"/>
    </w:pPr>
    <w:rPr>
      <w:b/>
      <w:bCs/>
      <w:kern w:val="36"/>
      <w:sz w:val="48"/>
      <w:szCs w:val="48"/>
      <w:lang w:val="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9">
    <w:name w:val="heading 9"/>
    <w:basedOn w:val="Normal"/>
    <w:next w:val="Normal"/>
    <w:qFormat/>
    <w:rsid w:val="007965D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92136"/>
    <w:pPr>
      <w:jc w:val="center"/>
    </w:pPr>
    <w:rPr>
      <w:sz w:val="52"/>
      <w:u w:val="single"/>
      <w:lang w:val="en-US"/>
    </w:rPr>
  </w:style>
  <w:style w:type="paragraph" w:styleId="NormalWeb">
    <w:name w:val="Normal (Web)"/>
    <w:basedOn w:val="Normal"/>
    <w:pPr>
      <w:spacing w:before="100" w:beforeAutospacing="1" w:after="100" w:afterAutospacing="1"/>
    </w:pPr>
    <w:rPr>
      <w:lang w:val="en-US"/>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rsid w:val="00BE5905"/>
    <w:pPr>
      <w:tabs>
        <w:tab w:val="center" w:pos="4320"/>
        <w:tab w:val="right" w:pos="8640"/>
      </w:tabs>
    </w:pPr>
    <w:rPr>
      <w:lang w:val="en-US"/>
    </w:rPr>
  </w:style>
  <w:style w:type="paragraph" w:styleId="BodyTextIndent">
    <w:name w:val="Body Text Indent"/>
    <w:basedOn w:val="Normal"/>
    <w:rsid w:val="00BE5905"/>
    <w:pPr>
      <w:ind w:left="900" w:hanging="900"/>
      <w:jc w:val="both"/>
    </w:pPr>
    <w:rPr>
      <w:rFonts w:ascii="Arial" w:hAnsi="Arial" w:cs="Arial"/>
      <w:lang w:val="en-US"/>
    </w:rPr>
  </w:style>
  <w:style w:type="paragraph" w:styleId="BodyTextIndent2">
    <w:name w:val="Body Text Indent 2"/>
    <w:basedOn w:val="Normal"/>
    <w:rsid w:val="00BE5905"/>
    <w:pPr>
      <w:spacing w:before="240"/>
      <w:ind w:left="1080" w:hanging="720"/>
    </w:pPr>
    <w:rPr>
      <w:rFonts w:ascii="Arial" w:hAnsi="Arial" w:cs="Arial"/>
      <w:lang w:val="en-US"/>
    </w:rPr>
  </w:style>
  <w:style w:type="paragraph" w:styleId="BodyTextIndent3">
    <w:name w:val="Body Text Indent 3"/>
    <w:basedOn w:val="Normal"/>
    <w:rsid w:val="00BE5905"/>
    <w:pPr>
      <w:spacing w:before="240"/>
      <w:ind w:left="1080" w:hanging="1080"/>
    </w:pPr>
    <w:rPr>
      <w:rFonts w:ascii="Arial" w:hAnsi="Arial" w:cs="Arial"/>
      <w:lang w:val="en-US"/>
    </w:rPr>
  </w:style>
  <w:style w:type="paragraph" w:styleId="BalloonText">
    <w:name w:val="Balloon Text"/>
    <w:basedOn w:val="Normal"/>
    <w:semiHidden/>
    <w:rsid w:val="00C339DE"/>
    <w:rPr>
      <w:rFonts w:ascii="Tahoma" w:hAnsi="Tahoma"/>
      <w:sz w:val="16"/>
      <w:szCs w:val="16"/>
    </w:rPr>
  </w:style>
  <w:style w:type="table" w:styleId="TableGrid">
    <w:name w:val="Table Grid"/>
    <w:basedOn w:val="TableNormal"/>
    <w:rsid w:val="00FB2B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552B1"/>
    <w:pPr>
      <w:spacing w:after="120"/>
    </w:pPr>
  </w:style>
  <w:style w:type="paragraph" w:styleId="BodyText2">
    <w:name w:val="Body Text 2"/>
    <w:basedOn w:val="Normal"/>
    <w:rsid w:val="002552B1"/>
    <w:pPr>
      <w:spacing w:after="120" w:line="480" w:lineRule="auto"/>
    </w:pPr>
  </w:style>
  <w:style w:type="paragraph" w:customStyle="1" w:styleId="Standard">
    <w:name w:val="Standard"/>
    <w:rsid w:val="007965DE"/>
    <w:pPr>
      <w:suppressAutoHyphens/>
      <w:autoSpaceDN w:val="0"/>
      <w:textAlignment w:val="baseline"/>
    </w:pPr>
    <w:rPr>
      <w:kern w:val="3"/>
      <w:lang w:val="en-US"/>
    </w:rPr>
  </w:style>
  <w:style w:type="character" w:customStyle="1" w:styleId="TitleChar">
    <w:name w:val="Title Char"/>
    <w:link w:val="Title"/>
    <w:rsid w:val="00292136"/>
    <w:rPr>
      <w:sz w:val="52"/>
      <w:szCs w:val="24"/>
      <w:u w:val="single"/>
      <w:lang w:bidi="ar-SA"/>
    </w:rPr>
  </w:style>
  <w:style w:type="character" w:customStyle="1" w:styleId="FooterChar">
    <w:name w:val="Footer Char"/>
    <w:link w:val="Footer"/>
    <w:uiPriority w:val="99"/>
    <w:rsid w:val="00BA2F59"/>
    <w:rPr>
      <w:sz w:val="24"/>
      <w:szCs w:val="24"/>
      <w:lang w:val="en-GB" w:bidi="ar-SA"/>
    </w:rPr>
  </w:style>
  <w:style w:type="paragraph" w:styleId="ListParagraph">
    <w:name w:val="List Paragraph"/>
    <w:basedOn w:val="Normal"/>
    <w:uiPriority w:val="34"/>
    <w:qFormat/>
    <w:rsid w:val="00F302EE"/>
    <w:pPr>
      <w:ind w:left="720"/>
      <w:contextualSpacing/>
    </w:pPr>
    <w:rPr>
      <w:rFonts w:asciiTheme="minorHAnsi" w:eastAsiaTheme="minorEastAsia" w:hAnsiTheme="minorHAnsi" w:cstheme="minorBidi"/>
      <w:lang w:val="en-US"/>
    </w:rPr>
  </w:style>
  <w:style w:type="character" w:styleId="Hyperlink">
    <w:name w:val="Hyperlink"/>
    <w:basedOn w:val="DefaultParagraphFont"/>
    <w:rsid w:val="00470B49"/>
    <w:rPr>
      <w:color w:val="0000FF" w:themeColor="hyperlink"/>
      <w:u w:val="single"/>
    </w:rPr>
  </w:style>
  <w:style w:type="character" w:styleId="FollowedHyperlink">
    <w:name w:val="FollowedHyperlink"/>
    <w:basedOn w:val="DefaultParagraphFont"/>
    <w:rsid w:val="00D13FA8"/>
    <w:rPr>
      <w:color w:val="800080"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al.archives-ouvertes.fr/hal-00934585/documen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dfs.semanticscholar.org/7abc/a302c74d2f5adfd323a28e26d40b019df2b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pdfs.semanticscholar.org/7abc/a302c74d2f5adfd323a28e26d40b019df2b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gitalcommons.unl.edu/cgi/viewcontent.cgi?article=1292&amp;context=cseconfwor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riASR2Xo2J8LEM0hhZeUAelqBg==">AMUW2mW1xZhCrzBD1mYo6ikPSuIWzUwUeZCzqb0dysIvLmO93kduW4z78YsPgUZ4dgYGSZybk3D6Xy73m9yVrjNVgq38pxkhMuGNNJ+QAZc3IjS9gXJhjCsdsrH+L3j3pP2a9DoNXAWT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2346</Words>
  <Characters>13375</Characters>
  <Application>Microsoft Office Word</Application>
  <DocSecurity>0</DocSecurity>
  <Lines>111</Lines>
  <Paragraphs>31</Paragraphs>
  <ScaleCrop>false</ScaleCrop>
  <Company/>
  <LinksUpToDate>false</LinksUpToDate>
  <CharactersWithSpaces>15690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 Min Choon</dc:creator>
  <cp:lastModifiedBy>Hiba Azhari</cp:lastModifiedBy>
  <cp:revision>2</cp:revision>
  <dcterms:created xsi:type="dcterms:W3CDTF">2019-09-27T04:18:00Z</dcterms:created>
  <dcterms:modified xsi:type="dcterms:W3CDTF">2019-11-19T15:46:00Z</dcterms:modified>
</cp:coreProperties>
</file>