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F89D5" w14:textId="77777777" w:rsidR="008C7D5A" w:rsidRDefault="008C7D5A">
      <w:r>
        <w:rPr>
          <w:b/>
          <w:bCs/>
        </w:rPr>
        <w:t>SOCKET PROGRAMMING ASSIGNMENT- 2:</w:t>
      </w:r>
    </w:p>
    <w:p w14:paraId="26F7B59A" w14:textId="11E4782A" w:rsidR="008C7D5A" w:rsidRDefault="008C7D5A">
      <w:r>
        <w:t xml:space="preserve">Here is a thread, which is present in server and client both, and it continuously listens for the message. The client thread listens </w:t>
      </w:r>
      <w:proofErr w:type="gramStart"/>
      <w:r>
        <w:t>for</w:t>
      </w:r>
      <w:proofErr w:type="gramEnd"/>
      <w:r>
        <w:t xml:space="preserve"> any message coming from server and Server thread waits for </w:t>
      </w:r>
      <w:proofErr w:type="gramStart"/>
      <w:r>
        <w:t>Clients</w:t>
      </w:r>
      <w:proofErr w:type="gramEnd"/>
      <w:r>
        <w:t xml:space="preserve"> message:</w:t>
      </w:r>
      <w:r>
        <w:br/>
      </w:r>
      <w:r w:rsidRPr="008C7D5A">
        <w:drawing>
          <wp:inline distT="0" distB="0" distL="0" distR="0" wp14:anchorId="04E2AC8B" wp14:editId="45DC7EB2">
            <wp:extent cx="5943600" cy="2346325"/>
            <wp:effectExtent l="0" t="0" r="0" b="0"/>
            <wp:docPr id="68545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55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6FA6" w14:textId="77777777" w:rsidR="008C7D5A" w:rsidRDefault="008C7D5A"/>
    <w:p w14:paraId="08953FCD" w14:textId="62A4FD99" w:rsidR="008C7D5A" w:rsidRDefault="008C7D5A">
      <w:r>
        <w:t>Here is the User Control Manual, both server and client ends have access to this:</w:t>
      </w:r>
    </w:p>
    <w:p w14:paraId="4EFC4E3F" w14:textId="45B4C27C" w:rsidR="008C7D5A" w:rsidRDefault="008C7D5A">
      <w:r w:rsidRPr="008C7D5A">
        <w:drawing>
          <wp:inline distT="0" distB="0" distL="0" distR="0" wp14:anchorId="4295D807" wp14:editId="2E671367">
            <wp:extent cx="5943600" cy="3067050"/>
            <wp:effectExtent l="0" t="0" r="0" b="0"/>
            <wp:docPr id="20548406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4060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6B14" w14:textId="55D00ED2" w:rsidR="008C7D5A" w:rsidRDefault="008C7D5A">
      <w:r w:rsidRPr="008C7D5A">
        <w:lastRenderedPageBreak/>
        <w:drawing>
          <wp:inline distT="0" distB="0" distL="0" distR="0" wp14:anchorId="29D581D5" wp14:editId="523A8C48">
            <wp:extent cx="2953162" cy="2333951"/>
            <wp:effectExtent l="0" t="0" r="0" b="9525"/>
            <wp:docPr id="19912554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5546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2835" w14:textId="77777777" w:rsidR="008C7D5A" w:rsidRDefault="008C7D5A"/>
    <w:p w14:paraId="74377872" w14:textId="3CD419BE" w:rsidR="008C7D5A" w:rsidRDefault="008C7D5A">
      <w:r>
        <w:t>When someone from Server chooses operation 1 i.e. Send a message, the Client end receives that message and stores it in a separate array:</w:t>
      </w:r>
      <w:r>
        <w:br/>
        <w:t>Message from Server:</w:t>
      </w:r>
    </w:p>
    <w:p w14:paraId="18261FD1" w14:textId="17C7800B" w:rsidR="008C7D5A" w:rsidRDefault="008C7D5A">
      <w:r w:rsidRPr="008C7D5A">
        <w:drawing>
          <wp:inline distT="0" distB="0" distL="0" distR="0" wp14:anchorId="5B87DE7E" wp14:editId="066F5FF8">
            <wp:extent cx="3572374" cy="2457793"/>
            <wp:effectExtent l="0" t="0" r="9525" b="0"/>
            <wp:docPr id="127536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65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008D" w14:textId="357AB038" w:rsidR="008C7D5A" w:rsidRDefault="008C7D5A">
      <w:r>
        <w:lastRenderedPageBreak/>
        <w:t>Message received at Client end:</w:t>
      </w:r>
      <w:r>
        <w:br/>
      </w:r>
      <w:r w:rsidRPr="008C7D5A">
        <w:drawing>
          <wp:inline distT="0" distB="0" distL="0" distR="0" wp14:anchorId="3EC718AE" wp14:editId="6C70CC27">
            <wp:extent cx="5553850" cy="2524477"/>
            <wp:effectExtent l="0" t="0" r="8890" b="9525"/>
            <wp:docPr id="1861274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741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38FB" w14:textId="77777777" w:rsidR="008C7D5A" w:rsidRDefault="008C7D5A"/>
    <w:p w14:paraId="0DD358CE" w14:textId="61C7A7DC" w:rsidR="008C7D5A" w:rsidRDefault="008C7D5A">
      <w:r>
        <w:t>Here we send Reply back to our Server from Client:</w:t>
      </w:r>
      <w:r w:rsidR="00AA2607">
        <w:t xml:space="preserve"> (Server received this message)</w:t>
      </w:r>
      <w:r>
        <w:br/>
      </w:r>
      <w:r w:rsidR="00AA2607" w:rsidRPr="00AA2607">
        <w:drawing>
          <wp:inline distT="0" distB="0" distL="0" distR="0" wp14:anchorId="5682F222" wp14:editId="788FF3F1">
            <wp:extent cx="5410955" cy="2514951"/>
            <wp:effectExtent l="0" t="0" r="0" b="0"/>
            <wp:docPr id="172428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84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75DE" w14:textId="60B599F5" w:rsidR="00AA2607" w:rsidRDefault="00AA2607">
      <w:r>
        <w:t>Here is the full conversation history:</w:t>
      </w:r>
      <w:r>
        <w:br/>
      </w:r>
      <w:r w:rsidRPr="00AA2607">
        <w:drawing>
          <wp:inline distT="0" distB="0" distL="0" distR="0" wp14:anchorId="31E040F8" wp14:editId="5E7C77E3">
            <wp:extent cx="4982270" cy="1152686"/>
            <wp:effectExtent l="0" t="0" r="0" b="9525"/>
            <wp:docPr id="3989444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4446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6F85" w14:textId="77777777" w:rsidR="007639AF" w:rsidRPr="008C7D5A" w:rsidRDefault="007639AF"/>
    <w:sectPr w:rsidR="007639AF" w:rsidRPr="008C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5A"/>
    <w:rsid w:val="007639AF"/>
    <w:rsid w:val="008C7D5A"/>
    <w:rsid w:val="00AA2607"/>
    <w:rsid w:val="00E0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66C9"/>
  <w15:chartTrackingRefBased/>
  <w15:docId w15:val="{64000B9F-2F93-4E00-842B-EB7F23B4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4A6478F3E6C4A8669E69C828F6AB0" ma:contentTypeVersion="5" ma:contentTypeDescription="Create a new document." ma:contentTypeScope="" ma:versionID="a77d113068226ad3bc4278e66786f21d">
  <xsd:schema xmlns:xsd="http://www.w3.org/2001/XMLSchema" xmlns:xs="http://www.w3.org/2001/XMLSchema" xmlns:p="http://schemas.microsoft.com/office/2006/metadata/properties" xmlns:ns3="0e8fc864-a9c5-4bef-8511-4e73e3590fe0" targetNamespace="http://schemas.microsoft.com/office/2006/metadata/properties" ma:root="true" ma:fieldsID="4901b7c76936f902efd5d8a931b2b31c" ns3:_="">
    <xsd:import namespace="0e8fc864-a9c5-4bef-8511-4e73e3590f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fc864-a9c5-4bef-8511-4e73e3590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BA6E00-BD07-4B5B-93B8-726D87123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fc864-a9c5-4bef-8511-4e73e3590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97C50D-D1B2-4382-B227-D24A7B2247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0FA58-27D2-45A9-95D8-6BF08DA232E4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0e8fc864-a9c5-4bef-8511-4e73e3590fe0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0240-BSCS-22</dc:creator>
  <cp:keywords/>
  <dc:description/>
  <cp:lastModifiedBy>0240-BSCS-22</cp:lastModifiedBy>
  <cp:revision>2</cp:revision>
  <dcterms:created xsi:type="dcterms:W3CDTF">2024-11-14T08:39:00Z</dcterms:created>
  <dcterms:modified xsi:type="dcterms:W3CDTF">2024-11-14T08:39:00Z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0x010100AE94A6478F3E6C4A8669E69C828F6AB0</vt:lpwstr>
  </property>
</Properties>
</file>