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jc w:val="center"/>
      </w:pPr>
      <w:r>
        <w:rPr>
          <w:b/>
          <w:sz w:val="28"/>
        </w:rPr>
        <w:t>Hiba Belghith</w:t>
      </w:r>
    </w:p>
    <w:p>
      <w:pPr>
        <w:jc w:val="center"/>
      </w:pPr>
      <w:r>
        <w:t>Tunis | hiba@example.com | [Téléphone]</w:t>
      </w:r>
    </w:p>
    <w:p>
      <w:pPr>
        <w:spacing w:before="160" w:after="20"/>
      </w:pPr>
      <w:r>
        <w:rPr>
          <w:b/>
          <w:sz w:val="20"/>
        </w:rPr>
        <w:t>TITRE PROFESSIONNEL</w:t>
      </w:r>
    </w:p>
    <w:p>
      <w:pPr>
        <w:spacing w:after="60"/>
      </w:pPr>
      <w:r>
        <w:t>Assistante Comptable Junior</w:t>
      </w:r>
    </w:p>
    <w:p>
      <w:pPr>
        <w:spacing w:before="160" w:after="20"/>
      </w:pPr>
      <w:r>
        <w:rPr>
          <w:b/>
          <w:sz w:val="20"/>
        </w:rPr>
        <w:t>PROFIL PROFESSIONNEL</w:t>
      </w:r>
    </w:p>
    <w:p>
      <w:pPr>
        <w:spacing w:after="60"/>
      </w:pPr>
      <w:r>
        <w:t>Assistante Comptable Junior avec 2 ans d experience en saisie comptable.</w:t>
      </w:r>
    </w:p>
    <w:p>
      <w:pPr>
        <w:spacing w:before="160" w:after="20"/>
      </w:pPr>
      <w:r>
        <w:rPr>
          <w:b/>
          <w:sz w:val="20"/>
        </w:rPr>
        <w:t>COMPÉTENCES CLÉS</w:t>
      </w:r>
    </w:p>
    <w:p>
      <w:pPr>
        <w:spacing w:after="60"/>
      </w:pPr>
      <w:r>
        <w:t>Outils et Logiciels: Microsoft Excel, Sage Comptabilité</w:t>
      </w:r>
    </w:p>
    <w:p>
      <w:pPr>
        <w:spacing w:before="160" w:after="20"/>
      </w:pPr>
      <w:r>
        <w:rPr>
          <w:b/>
          <w:sz w:val="20"/>
        </w:rPr>
        <w:t>EXPÉRIENCE PROFESSIONNELLE</w:t>
      </w:r>
    </w:p>
    <w:p>
      <w:pPr>
        <w:spacing w:before="60" w:after="20"/>
      </w:pPr>
      <w:r>
        <w:rPr>
          <w:b/>
        </w:rPr>
        <w:t>Assistante Comptable Junior - Cabinet - Tunis | 2024 - 2026</w:t>
      </w:r>
    </w:p>
    <w:p>
      <w:pPr>
        <w:spacing w:after="20"/>
      </w:pPr>
      <w:r>
        <w:t>- Saisir les operations comptables.</w:t>
      </w:r>
    </w:p>
    <w:p>
      <w:pPr>
        <w:spacing w:before="160" w:after="20"/>
      </w:pPr>
      <w:r>
        <w:rPr>
          <w:b/>
          <w:sz w:val="20"/>
        </w:rPr>
        <w:t>FORMATION</w:t>
      </w:r>
    </w:p>
    <w:p>
      <w:pPr>
        <w:spacing w:after="60"/>
      </w:pPr>
      <w:r>
        <w:t>Licence appliquee en Comptabilite et Finance</w:t>
      </w:r>
    </w:p>
    <w:p>
      <w:pPr>
        <w:spacing w:before="160" w:after="20"/>
      </w:pPr>
      <w:r>
        <w:rPr>
          <w:b/>
          <w:sz w:val="20"/>
        </w:rPr>
        <w:t>LANGUES</w:t>
      </w:r>
    </w:p>
    <w:p>
      <w:pPr>
        <w:spacing w:after="60"/>
      </w:pPr>
      <w:r>
        <w:t>Français, Arabe</w:t>
      </w:r>
    </w:p>
    <w:sectPr>
      <w:type w:val="continuous"/>
      <w:pgSz w:w="12240" w:h="15840"/>
      <w:pgMar w:top="720" w:bottom="7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537" w:hanging="18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4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24" w:hanging="18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Times New Roman" w:cs="Times New Roman"/>
      <w:sz w:val="20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6"/>
      <w:ind w:left="519" w:hanging="162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right="3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3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57"/>
      <w:outlineLvl w:val="3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6"/>
      <w:ind w:left="519" w:hanging="18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2026-06-26T13:58:09Z</dcterms:created>
  <dcterms:modified xsi:type="dcterms:W3CDTF">2026-06-26T13:58:09Z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</Properties>
</file>