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84" w:rsidRDefault="007944E7" w:rsidP="001B0684">
      <w:pPr>
        <w:pStyle w:val="Heading1"/>
        <w:jc w:val="center"/>
      </w:pPr>
      <w:r>
        <w:t xml:space="preserve">A Closer Look at the </w:t>
      </w:r>
      <w:r w:rsidR="00C90C7D">
        <w:t xml:space="preserve">WA8LMF </w:t>
      </w:r>
      <w:r>
        <w:t>TNC Test CD</w:t>
      </w:r>
    </w:p>
    <w:p w:rsidR="00F85493" w:rsidRDefault="00F85493" w:rsidP="00697006"/>
    <w:p w:rsidR="00F85493" w:rsidRDefault="00F85493" w:rsidP="00F85493">
      <w:pPr>
        <w:jc w:val="center"/>
      </w:pPr>
      <w:r>
        <w:t>John Langner, WB2OSZ</w:t>
      </w:r>
    </w:p>
    <w:p w:rsidR="00F85493" w:rsidRDefault="00C12B10" w:rsidP="00F85493">
      <w:pPr>
        <w:jc w:val="center"/>
      </w:pPr>
      <w:r>
        <w:t>Rough Draft</w:t>
      </w:r>
      <w:r w:rsidR="008362CF">
        <w:t xml:space="preserve"> 1</w:t>
      </w:r>
      <w:r>
        <w:t xml:space="preserve">, </w:t>
      </w:r>
      <w:r w:rsidR="0016317D">
        <w:t>January</w:t>
      </w:r>
      <w:r>
        <w:t xml:space="preserve"> </w:t>
      </w:r>
      <w:r w:rsidR="00F85493">
        <w:t>201</w:t>
      </w:r>
      <w:r w:rsidR="0016317D">
        <w:t>6</w:t>
      </w:r>
    </w:p>
    <w:p w:rsidR="00A973F2" w:rsidRDefault="00A973F2" w:rsidP="00F85493">
      <w:pPr>
        <w:jc w:val="center"/>
      </w:pPr>
    </w:p>
    <w:tbl>
      <w:tblPr>
        <w:tblStyle w:val="TableGrid"/>
        <w:tblW w:w="0" w:type="auto"/>
        <w:tblInd w:w="1638" w:type="dxa"/>
        <w:tblLook w:val="04A0"/>
      </w:tblPr>
      <w:tblGrid>
        <w:gridCol w:w="5850"/>
      </w:tblGrid>
      <w:tr w:rsidR="00A973F2" w:rsidTr="00A973F2">
        <w:tc>
          <w:tcPr>
            <w:tcW w:w="5850" w:type="dxa"/>
          </w:tcPr>
          <w:p w:rsidR="00A973F2" w:rsidRDefault="00A973F2" w:rsidP="00697006"/>
          <w:p w:rsidR="00A973F2" w:rsidRDefault="00072E92" w:rsidP="00A973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3186" cy="548640"/>
                  <wp:effectExtent l="19050" t="0" r="0" b="0"/>
                  <wp:docPr id="3" name="Picture 3" descr="C:\Users\John\AppData\Local\Microsoft\Windows\Temporary Internet Files\Content.IE5\NWYZ2AR3\warning-general-2_1_[1]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n\AppData\Local\Microsoft\Windows\Temporary Internet Files\Content.IE5\NWYZ2AR3\warning-general-2_1_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186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73F2" w:rsidRDefault="00A973F2" w:rsidP="00A973F2">
            <w:pPr>
              <w:jc w:val="center"/>
            </w:pPr>
          </w:p>
          <w:p w:rsidR="00A973F2" w:rsidRDefault="007E4DA3" w:rsidP="00A973F2">
            <w:pPr>
              <w:jc w:val="center"/>
            </w:pPr>
            <w:r>
              <w:t>WARNING!</w:t>
            </w:r>
          </w:p>
          <w:p w:rsidR="007E4DA3" w:rsidRDefault="007E4DA3" w:rsidP="00A973F2">
            <w:pPr>
              <w:jc w:val="center"/>
            </w:pPr>
          </w:p>
          <w:p w:rsidR="007E4DA3" w:rsidRDefault="0016317D" w:rsidP="00A973F2">
            <w:pPr>
              <w:jc w:val="center"/>
            </w:pPr>
            <w:r>
              <w:t>This document contains i</w:t>
            </w:r>
            <w:r w:rsidR="007E4DA3">
              <w:t>mages</w:t>
            </w:r>
          </w:p>
          <w:p w:rsidR="004C4CAB" w:rsidRDefault="004C4CAB" w:rsidP="00A973F2">
            <w:pPr>
              <w:jc w:val="center"/>
            </w:pPr>
            <w:r>
              <w:t>o</w:t>
            </w:r>
            <w:r w:rsidR="007E4DA3">
              <w:t xml:space="preserve">f </w:t>
            </w:r>
            <w:r w:rsidR="00EF3394">
              <w:t>really ugly</w:t>
            </w:r>
            <w:r w:rsidR="007E4DA3">
              <w:t xml:space="preserve"> APRS </w:t>
            </w:r>
            <w:r>
              <w:t>radio signals</w:t>
            </w:r>
          </w:p>
          <w:p w:rsidR="007E4DA3" w:rsidRDefault="004C4CAB" w:rsidP="00A973F2">
            <w:pPr>
              <w:jc w:val="center"/>
            </w:pPr>
            <w:proofErr w:type="gramStart"/>
            <w:r>
              <w:t>that</w:t>
            </w:r>
            <w:proofErr w:type="gramEnd"/>
            <w:r>
              <w:t xml:space="preserve"> </w:t>
            </w:r>
            <w:r w:rsidR="007E4DA3">
              <w:t>some will find disturbing.</w:t>
            </w:r>
          </w:p>
          <w:p w:rsidR="00A973F2" w:rsidRDefault="00A973F2" w:rsidP="0016317D">
            <w:pPr>
              <w:jc w:val="center"/>
            </w:pPr>
          </w:p>
        </w:tc>
      </w:tr>
    </w:tbl>
    <w:p w:rsidR="00F85493" w:rsidRDefault="00F85493" w:rsidP="00697006"/>
    <w:p w:rsidR="00925D0A" w:rsidRDefault="00925D0A" w:rsidP="00697006"/>
    <w:p w:rsidR="00925D0A" w:rsidRDefault="00925D0A" w:rsidP="00697006">
      <w:r>
        <w:t xml:space="preserve">In </w:t>
      </w:r>
      <w:r w:rsidR="0016317D">
        <w:t xml:space="preserve">the </w:t>
      </w:r>
      <w:r w:rsidR="00AD53B9">
        <w:t xml:space="preserve">earlier </w:t>
      </w:r>
      <w:r w:rsidR="0016317D">
        <w:t xml:space="preserve">document, </w:t>
      </w:r>
      <w:hyperlink r:id="rId9" w:history="1">
        <w:r w:rsidR="0016317D" w:rsidRPr="0016317D">
          <w:rPr>
            <w:rStyle w:val="Hyperlink"/>
          </w:rPr>
          <w:t>A-Better-APRS-Packet-Demodulator-Part-1-1200-baud.pdf</w:t>
        </w:r>
      </w:hyperlink>
      <w:proofErr w:type="gramStart"/>
      <w:r w:rsidR="0016317D">
        <w:t xml:space="preserve">, </w:t>
      </w:r>
      <w:r>
        <w:t xml:space="preserve"> we</w:t>
      </w:r>
      <w:proofErr w:type="gramEnd"/>
      <w:r>
        <w:t xml:space="preserve"> </w:t>
      </w:r>
      <w:r w:rsidR="004C4CAB">
        <w:t>briefly described</w:t>
      </w:r>
      <w:r>
        <w:t xml:space="preserve"> the most common type of modulation used for VHF FM APRS / Packet Radio and how you might build a demodulator.  We also discussed how the mismatch between pre-emphasis </w:t>
      </w:r>
      <w:r w:rsidR="00E14868">
        <w:t xml:space="preserve">(on transmit) </w:t>
      </w:r>
      <w:r>
        <w:t>and de-emphasis</w:t>
      </w:r>
      <w:r w:rsidR="00E14868">
        <w:t xml:space="preserve"> (on receive)</w:t>
      </w:r>
      <w:r>
        <w:t xml:space="preserve"> makes it more difficult.  Finally, we saw a technique that can be used to comp</w:t>
      </w:r>
      <w:r w:rsidR="00A07ED3">
        <w:t xml:space="preserve">ensate for this mismatch and obtain </w:t>
      </w:r>
      <w:r w:rsidR="007E4DA3">
        <w:t>more than</w:t>
      </w:r>
      <w:r w:rsidR="00A07ED3">
        <w:t xml:space="preserve"> 1000 error-free frames from the WA8LMF TNC Test CD.</w:t>
      </w:r>
    </w:p>
    <w:p w:rsidR="00925D0A" w:rsidRDefault="0039497C" w:rsidP="00697006">
      <w:r>
        <w:t>Here</w:t>
      </w:r>
      <w:r w:rsidR="00925D0A">
        <w:t>, we take a c</w:t>
      </w:r>
      <w:r w:rsidR="00AD53B9">
        <w:t xml:space="preserve">loser look at some of the frames on the TNC Test CD </w:t>
      </w:r>
      <w:r w:rsidR="008362CF">
        <w:t>in hopes of gaining</w:t>
      </w:r>
      <w:r w:rsidR="00AD53B9">
        <w:t xml:space="preserve"> some insights into why some are easily decoded and others are more difficult.</w:t>
      </w:r>
    </w:p>
    <w:p w:rsidR="00925D0A" w:rsidRDefault="00925D0A" w:rsidP="00697006"/>
    <w:p w:rsidR="00925D0A" w:rsidRDefault="00925D0A" w:rsidP="00697006"/>
    <w:p w:rsidR="00925D0A" w:rsidRDefault="00925D0A" w:rsidP="00697006"/>
    <w:p w:rsidR="00925D0A" w:rsidRDefault="00925D0A" w:rsidP="00697006"/>
    <w:p w:rsidR="00925D0A" w:rsidRDefault="00925D0A" w:rsidP="00697006"/>
    <w:p w:rsidR="00925D0A" w:rsidRDefault="00925D0A" w:rsidP="00697006"/>
    <w:p w:rsidR="00925D0A" w:rsidRDefault="00925D0A" w:rsidP="00697006"/>
    <w:p w:rsidR="00925D0A" w:rsidRDefault="00925D0A" w:rsidP="00697006"/>
    <w:p w:rsidR="00925D0A" w:rsidRDefault="002D5BF6" w:rsidP="002D5BF6">
      <w:pPr>
        <w:pStyle w:val="Heading2"/>
      </w:pPr>
      <w:r>
        <w:lastRenderedPageBreak/>
        <w:t>The Good, the Bad, and the Ugly</w:t>
      </w:r>
    </w:p>
    <w:p w:rsidR="00C44F3A" w:rsidRDefault="00C44F3A" w:rsidP="00697006"/>
    <w:p w:rsidR="002D5BF6" w:rsidRDefault="002D5BF6" w:rsidP="00697006">
      <w:r>
        <w:t xml:space="preserve">We will be looking at Track 1 </w:t>
      </w:r>
      <w:r w:rsidR="00AD53B9">
        <w:t xml:space="preserve">of the TNC Test CD </w:t>
      </w:r>
      <w:r>
        <w:t xml:space="preserve">because it </w:t>
      </w:r>
      <w:r w:rsidR="00A07ED3">
        <w:t>doesn’t have low pass filtering and is a more accurate picture of what is on the air</w:t>
      </w:r>
      <w:r>
        <w:t>.  Screen shots, from Audacity</w:t>
      </w:r>
      <w:r w:rsidR="00A07ED3">
        <w:t xml:space="preserve"> </w:t>
      </w:r>
      <w:proofErr w:type="gramStart"/>
      <w:r w:rsidR="00A07ED3">
        <w:t xml:space="preserve">( </w:t>
      </w:r>
      <w:proofErr w:type="gramEnd"/>
      <w:r w:rsidR="00860C1C">
        <w:fldChar w:fldCharType="begin"/>
      </w:r>
      <w:r w:rsidR="00A07ED3">
        <w:instrText xml:space="preserve"> HYPERLINK "</w:instrText>
      </w:r>
      <w:r w:rsidR="00A07ED3" w:rsidRPr="00A07ED3">
        <w:instrText>http://audacityteam.org/</w:instrText>
      </w:r>
      <w:r w:rsidR="00A07ED3">
        <w:instrText xml:space="preserve">" </w:instrText>
      </w:r>
      <w:r w:rsidR="00860C1C">
        <w:fldChar w:fldCharType="separate"/>
      </w:r>
      <w:r w:rsidR="00A07ED3" w:rsidRPr="00F0579A">
        <w:rPr>
          <w:rStyle w:val="Hyperlink"/>
        </w:rPr>
        <w:t>http://audacityteam.org/</w:t>
      </w:r>
      <w:r w:rsidR="00860C1C">
        <w:fldChar w:fldCharType="end"/>
      </w:r>
      <w:r w:rsidR="00A07ED3">
        <w:t xml:space="preserve"> )</w:t>
      </w:r>
      <w:r>
        <w:t xml:space="preserve">, will be correlated with the output from </w:t>
      </w:r>
      <w:r w:rsidR="00A07ED3">
        <w:t xml:space="preserve">the </w:t>
      </w:r>
      <w:r w:rsidR="00EF3394">
        <w:t xml:space="preserve">Dire Wolf </w:t>
      </w:r>
      <w:r>
        <w:t>“</w:t>
      </w:r>
      <w:proofErr w:type="spellStart"/>
      <w:r w:rsidR="00A07ED3">
        <w:t>atest</w:t>
      </w:r>
      <w:proofErr w:type="spellEnd"/>
      <w:r>
        <w:t>”</w:t>
      </w:r>
      <w:r w:rsidR="00154F2B">
        <w:t xml:space="preserve">  </w:t>
      </w:r>
      <w:r w:rsidR="00A07ED3">
        <w:t>utility.</w:t>
      </w:r>
    </w:p>
    <w:p w:rsidR="002D5BF6" w:rsidRDefault="002D5BF6" w:rsidP="00697006">
      <w:pPr>
        <w:pBdr>
          <w:bottom w:val="single" w:sz="6" w:space="1" w:color="auto"/>
        </w:pBdr>
      </w:pPr>
    </w:p>
    <w:p w:rsidR="000110F1" w:rsidRDefault="000110F1" w:rsidP="00697006"/>
    <w:p w:rsidR="00801F42" w:rsidRDefault="00154F2B" w:rsidP="00697006">
      <w:r>
        <w:t>Let’s start off with a good looking signal.</w:t>
      </w:r>
      <w:r w:rsidR="00801F42">
        <w:t xml:space="preserve">  </w:t>
      </w:r>
      <w:r w:rsidR="00AD53B9">
        <w:t>It looks like a sine wave with a nice</w:t>
      </w:r>
      <w:r w:rsidR="00801F42">
        <w:t xml:space="preserve"> rounded shape and you can see how it is shifting between two different tones.   Notice how “</w:t>
      </w:r>
      <w:proofErr w:type="spellStart"/>
      <w:r w:rsidR="00801F42">
        <w:t>atest</w:t>
      </w:r>
      <w:proofErr w:type="spellEnd"/>
      <w:r w:rsidR="00801F42">
        <w:t xml:space="preserve">” prints a timestamp from the end of the frame so we can </w:t>
      </w:r>
      <w:r w:rsidR="000110F1">
        <w:t>match</w:t>
      </w:r>
      <w:r w:rsidR="00801F42">
        <w:t xml:space="preserve"> it </w:t>
      </w:r>
      <w:r w:rsidR="000110F1">
        <w:t xml:space="preserve">up </w:t>
      </w:r>
      <w:r w:rsidR="00801F42">
        <w:t xml:space="preserve">with the </w:t>
      </w:r>
      <w:r w:rsidR="000110F1">
        <w:t xml:space="preserve">audio waveform plot.  </w:t>
      </w:r>
    </w:p>
    <w:p w:rsidR="00154F2B" w:rsidRDefault="00801F42" w:rsidP="00154F2B">
      <w:r>
        <w:rPr>
          <w:noProof/>
        </w:rPr>
        <w:drawing>
          <wp:inline distT="0" distB="0" distL="0" distR="0">
            <wp:extent cx="5943600" cy="98401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2B" w:rsidRDefault="00154F2B" w:rsidP="00D56887">
      <w:pPr>
        <w:spacing w:after="120"/>
        <w:ind w:left="720"/>
      </w:pPr>
      <w:proofErr w:type="gramStart"/>
      <w:r>
        <w:t>DECODED[</w:t>
      </w:r>
      <w:proofErr w:type="gramEnd"/>
      <w:r>
        <w:t>37] 0:42.3903 Digipeater N6EX-1 audio level = 53(24/28)     ||||||___</w:t>
      </w:r>
    </w:p>
    <w:p w:rsidR="00154F2B" w:rsidRDefault="00154F2B" w:rsidP="00D56887">
      <w:pPr>
        <w:spacing w:after="120"/>
        <w:ind w:left="720"/>
      </w:pPr>
      <w:r>
        <w:t>[0] WA8LMF&gt;APU25N</w:t>
      </w:r>
      <w:proofErr w:type="gramStart"/>
      <w:r>
        <w:t>,N6EX</w:t>
      </w:r>
      <w:proofErr w:type="gramEnd"/>
      <w:r>
        <w:t>-1*:&gt;202337zhttp://wa8lmf.com&lt;0x0d&gt;</w:t>
      </w:r>
    </w:p>
    <w:p w:rsidR="00154F2B" w:rsidRDefault="000110F1" w:rsidP="00697006">
      <w:r>
        <w:t xml:space="preserve">Both tones have </w:t>
      </w:r>
      <w:r w:rsidR="00AD53B9">
        <w:t xml:space="preserve">about </w:t>
      </w:r>
      <w:r>
        <w:t xml:space="preserve">the same amplitude so there </w:t>
      </w:r>
      <w:r w:rsidR="00734965">
        <w:t xml:space="preserve">seems to be </w:t>
      </w:r>
      <w:r>
        <w:t>no pre-emphasis</w:t>
      </w:r>
      <w:r w:rsidR="007944E7">
        <w:t xml:space="preserve"> on the transmitting side</w:t>
      </w:r>
      <w:r>
        <w:t>.</w:t>
      </w:r>
      <w:r w:rsidR="00D56887">
        <w:t xml:space="preserve">   Notice how the amplitudes 24 &amp; 28 are not that much different.  </w:t>
      </w:r>
    </w:p>
    <w:p w:rsidR="000110F1" w:rsidRDefault="000110F1" w:rsidP="00697006">
      <w:pPr>
        <w:pBdr>
          <w:bottom w:val="single" w:sz="6" w:space="1" w:color="auto"/>
        </w:pBdr>
      </w:pPr>
    </w:p>
    <w:p w:rsidR="00EF3394" w:rsidRDefault="00EF3394" w:rsidP="00697006"/>
    <w:p w:rsidR="000110F1" w:rsidRDefault="00D56887" w:rsidP="00697006">
      <w:r>
        <w:t xml:space="preserve">Here you can see how the higher frequency has </w:t>
      </w:r>
      <w:r w:rsidR="000B10E2">
        <w:t>significantly</w:t>
      </w:r>
      <w:r w:rsidR="002C0A84">
        <w:t xml:space="preserve"> </w:t>
      </w:r>
      <w:r>
        <w:t xml:space="preserve">larger amplitude and looks pointier rather than rounded.  This </w:t>
      </w:r>
      <w:r w:rsidR="00FD6FD0">
        <w:t>is probably due to pre-emphasis in the transmitter.</w:t>
      </w:r>
    </w:p>
    <w:p w:rsidR="000110F1" w:rsidRDefault="00D56887" w:rsidP="00697006">
      <w:r>
        <w:rPr>
          <w:noProof/>
        </w:rPr>
        <w:drawing>
          <wp:inline distT="0" distB="0" distL="0" distR="0">
            <wp:extent cx="5943600" cy="98767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887" w:rsidRDefault="00D56887" w:rsidP="00D56887">
      <w:pPr>
        <w:spacing w:after="120"/>
        <w:ind w:left="720"/>
      </w:pPr>
      <w:proofErr w:type="gramStart"/>
      <w:r>
        <w:t>DECODED[</w:t>
      </w:r>
      <w:proofErr w:type="gramEnd"/>
      <w:r>
        <w:t>459] 11:04.5089 Digipeater N6EX-4 audio level = 51(17/24)     |||||____</w:t>
      </w:r>
    </w:p>
    <w:p w:rsidR="00D56887" w:rsidRDefault="00D56887" w:rsidP="00D56887">
      <w:pPr>
        <w:spacing w:after="120"/>
        <w:ind w:left="720"/>
      </w:pPr>
      <w:r>
        <w:t>[0] KB6CUS-1&gt;S3URPP</w:t>
      </w:r>
      <w:proofErr w:type="gramStart"/>
      <w:r>
        <w:t>,N6EX</w:t>
      </w:r>
      <w:proofErr w:type="gramEnd"/>
      <w:r>
        <w:t>-1,N6EX-4*:'._0l &lt;0x1c&gt;-/]</w:t>
      </w:r>
      <w:proofErr w:type="spellStart"/>
      <w:r>
        <w:t>Ted@Home</w:t>
      </w:r>
      <w:proofErr w:type="spellEnd"/>
      <w:r>
        <w:t xml:space="preserve"> in </w:t>
      </w:r>
      <w:proofErr w:type="spellStart"/>
      <w:r>
        <w:t>Lakewood,CA.USA</w:t>
      </w:r>
      <w:proofErr w:type="spellEnd"/>
      <w:r>
        <w:t>&lt;0x0d&gt;</w:t>
      </w:r>
    </w:p>
    <w:p w:rsidR="00D56887" w:rsidRDefault="002441BC" w:rsidP="000B10E2">
      <w:r>
        <w:t>There is a larger difference between 17 &amp; 24 here</w:t>
      </w:r>
      <w:r w:rsidR="00EF3394">
        <w:t xml:space="preserve"> indicating that the higher tone has </w:t>
      </w:r>
      <w:r w:rsidR="00734965">
        <w:t>significantly</w:t>
      </w:r>
      <w:r w:rsidR="00EF3394">
        <w:t xml:space="preserve"> larger amplitude.</w:t>
      </w:r>
    </w:p>
    <w:p w:rsidR="00EF3394" w:rsidRDefault="00EF3394" w:rsidP="000B10E2">
      <w:pPr>
        <w:pBdr>
          <w:bottom w:val="single" w:sz="6" w:space="1" w:color="auto"/>
        </w:pBdr>
      </w:pPr>
    </w:p>
    <w:p w:rsidR="00EF3394" w:rsidRDefault="00EF3394" w:rsidP="000B10E2"/>
    <w:p w:rsidR="002441BC" w:rsidRDefault="000E5B45" w:rsidP="00D56887">
      <w:pPr>
        <w:pBdr>
          <w:bottom w:val="single" w:sz="6" w:space="1" w:color="auto"/>
        </w:pBdr>
      </w:pPr>
      <w:r>
        <w:lastRenderedPageBreak/>
        <w:t xml:space="preserve">This one </w:t>
      </w:r>
      <w:r w:rsidR="00EF3394">
        <w:t>was surprising</w:t>
      </w:r>
      <w:r>
        <w:t xml:space="preserve">.  I would expect to see </w:t>
      </w:r>
      <w:r w:rsidR="000B10E2">
        <w:t xml:space="preserve">either </w:t>
      </w:r>
      <w:r w:rsidR="00FD6FD0">
        <w:t>constant</w:t>
      </w:r>
      <w:r w:rsidR="000B10E2">
        <w:t xml:space="preserve"> amplitude or </w:t>
      </w:r>
      <w:r w:rsidR="00EF3394">
        <w:t>larger</w:t>
      </w:r>
      <w:r>
        <w:t xml:space="preserve"> amplitude for the </w:t>
      </w:r>
      <w:r w:rsidR="00C44F3A">
        <w:t>higher tone due to pre-emphasis.</w:t>
      </w:r>
      <w:r w:rsidR="00EF3394">
        <w:t xml:space="preserve">  Instead we see that the higher audio tone is significantly weaker.</w:t>
      </w:r>
    </w:p>
    <w:p w:rsidR="000E5B45" w:rsidRDefault="000E5B45" w:rsidP="00D5688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97011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45" w:rsidRDefault="000E5B45" w:rsidP="000E5B45">
      <w:pPr>
        <w:spacing w:after="120"/>
        <w:ind w:left="720"/>
      </w:pPr>
      <w:proofErr w:type="gramStart"/>
      <w:r>
        <w:t>DECODED[</w:t>
      </w:r>
      <w:proofErr w:type="gramEnd"/>
      <w:r>
        <w:t>651] 16:15.7285 KE6RYZ audio level = 68(33/26)     _||||||_|</w:t>
      </w:r>
    </w:p>
    <w:p w:rsidR="000E5B45" w:rsidRDefault="000E5B45" w:rsidP="000E5B45">
      <w:pPr>
        <w:spacing w:after="120"/>
        <w:ind w:left="720"/>
      </w:pPr>
      <w:r>
        <w:t>[0] KE6RYZ&gt;S3UUXT</w:t>
      </w:r>
      <w:proofErr w:type="gramStart"/>
      <w:r>
        <w:t>,RELAY,WIDE</w:t>
      </w:r>
      <w:proofErr w:type="gramEnd"/>
      <w:r>
        <w:t>:`.[</w:t>
      </w:r>
      <w:proofErr w:type="spellStart"/>
      <w:r>
        <w:t>Jl!h</w:t>
      </w:r>
      <w:proofErr w:type="spellEnd"/>
      <w:r>
        <w:t>&gt;/]"4&gt;}&lt;0x0d&gt;</w:t>
      </w:r>
    </w:p>
    <w:p w:rsidR="000E5B45" w:rsidRDefault="00C44F3A" w:rsidP="00D56887">
      <w:pPr>
        <w:pBdr>
          <w:bottom w:val="single" w:sz="6" w:space="1" w:color="auto"/>
        </w:pBdr>
      </w:pPr>
      <w:r>
        <w:t xml:space="preserve">Notice how the decoder bars are shifted to the right because we have more success </w:t>
      </w:r>
      <w:r w:rsidR="00FD6FD0">
        <w:t xml:space="preserve">when </w:t>
      </w:r>
      <w:r>
        <w:t>boosting the higher tone.</w:t>
      </w:r>
    </w:p>
    <w:p w:rsidR="000E5B45" w:rsidRDefault="000E5B45" w:rsidP="00D56887">
      <w:pPr>
        <w:pBdr>
          <w:bottom w:val="single" w:sz="6" w:space="1" w:color="auto"/>
        </w:pBdr>
      </w:pPr>
      <w:r>
        <w:t>Maybe the TNC has overly aggressive low pass filtering on the audio output.</w:t>
      </w:r>
    </w:p>
    <w:p w:rsidR="000E5B45" w:rsidRDefault="000E5B45" w:rsidP="00D56887">
      <w:pPr>
        <w:pBdr>
          <w:bottom w:val="single" w:sz="6" w:space="1" w:color="auto"/>
        </w:pBdr>
      </w:pPr>
    </w:p>
    <w:p w:rsidR="00EF3394" w:rsidRDefault="00EF3394" w:rsidP="00D56887"/>
    <w:p w:rsidR="002441BC" w:rsidRDefault="002441BC" w:rsidP="00D56887">
      <w:r>
        <w:t xml:space="preserve">This signal has deviation set </w:t>
      </w:r>
      <w:r w:rsidR="00C44F3A">
        <w:t xml:space="preserve">a little </w:t>
      </w:r>
      <w:r>
        <w:t>too high.</w:t>
      </w:r>
      <w:r w:rsidR="00510282">
        <w:t xml:space="preserve">  The peaks are </w:t>
      </w:r>
      <w:r w:rsidR="001236FC">
        <w:t xml:space="preserve">flattened or </w:t>
      </w:r>
      <w:r w:rsidR="00510282">
        <w:t>jagged.</w:t>
      </w:r>
    </w:p>
    <w:p w:rsidR="002441BC" w:rsidRDefault="00510282" w:rsidP="00D56887">
      <w:r>
        <w:rPr>
          <w:noProof/>
        </w:rPr>
        <w:drawing>
          <wp:inline distT="0" distB="0" distL="0" distR="0">
            <wp:extent cx="5943600" cy="98259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82" w:rsidRDefault="00510282" w:rsidP="00CF4EF6">
      <w:pPr>
        <w:spacing w:after="120"/>
        <w:ind w:left="720"/>
      </w:pPr>
      <w:proofErr w:type="gramStart"/>
      <w:r>
        <w:t>DECODED[</w:t>
      </w:r>
      <w:proofErr w:type="gramEnd"/>
      <w:r>
        <w:t>514] 12:31.9037 Digipeater WB6JAR-10 audio level = 82(36/34)     ||||||___</w:t>
      </w:r>
    </w:p>
    <w:p w:rsidR="001236FC" w:rsidRDefault="00510282" w:rsidP="00CF4EF6">
      <w:pPr>
        <w:spacing w:after="120"/>
        <w:ind w:left="720"/>
      </w:pPr>
      <w:r>
        <w:t>[0] KF6YVS-6&gt;APT202,WB6JAR-10*,WIDE3-2:!0000.000/00000.000&gt;000/000/kf6yvs, Mike</w:t>
      </w:r>
    </w:p>
    <w:p w:rsidR="002441BC" w:rsidRDefault="00CF4EF6" w:rsidP="00CF4EF6">
      <w:r>
        <w:t>N</w:t>
      </w:r>
      <w:r w:rsidR="002441BC">
        <w:t xml:space="preserve">otice how the </w:t>
      </w:r>
      <w:r w:rsidR="00510282">
        <w:t>audio level</w:t>
      </w:r>
      <w:r w:rsidR="002441BC">
        <w:t xml:space="preserve"> is around 80 when the others were around 50.  </w:t>
      </w:r>
    </w:p>
    <w:p w:rsidR="009C05B2" w:rsidRDefault="009C05B2" w:rsidP="002441BC">
      <w:pPr>
        <w:pBdr>
          <w:bottom w:val="single" w:sz="6" w:space="1" w:color="auto"/>
        </w:pBdr>
      </w:pPr>
    </w:p>
    <w:p w:rsidR="009C05B2" w:rsidRDefault="009C05B2" w:rsidP="00D56887"/>
    <w:p w:rsidR="0088461D" w:rsidRDefault="0088461D" w:rsidP="00D56887"/>
    <w:p w:rsidR="0088461D" w:rsidRDefault="0088461D" w:rsidP="00D56887"/>
    <w:p w:rsidR="00734965" w:rsidRDefault="00734965" w:rsidP="00D56887"/>
    <w:p w:rsidR="00734965" w:rsidRDefault="00734965" w:rsidP="00D56887"/>
    <w:p w:rsidR="00734965" w:rsidRDefault="00734965" w:rsidP="00D56887"/>
    <w:p w:rsidR="0088461D" w:rsidRDefault="0088461D" w:rsidP="00D56887"/>
    <w:p w:rsidR="00DB6663" w:rsidRDefault="009C05B2" w:rsidP="00DB6663">
      <w:r>
        <w:lastRenderedPageBreak/>
        <w:t>Here</w:t>
      </w:r>
      <w:r w:rsidR="003D05FD">
        <w:t xml:space="preserve"> </w:t>
      </w:r>
      <w:r w:rsidR="006178AA">
        <w:t xml:space="preserve">are some </w:t>
      </w:r>
      <w:r>
        <w:t>more</w:t>
      </w:r>
      <w:r w:rsidR="003D05FD">
        <w:t xml:space="preserve"> extreme case</w:t>
      </w:r>
      <w:r>
        <w:t>s</w:t>
      </w:r>
      <w:r w:rsidR="003D05FD">
        <w:t xml:space="preserve"> of over deviation.</w:t>
      </w:r>
      <w:r w:rsidR="0088461D">
        <w:t xml:space="preserve">  Notice how the reported level is around 100 or more.</w:t>
      </w:r>
    </w:p>
    <w:p w:rsidR="00DB6663" w:rsidRDefault="00DB6663" w:rsidP="00DB6663">
      <w:r>
        <w:rPr>
          <w:noProof/>
        </w:rPr>
        <w:drawing>
          <wp:inline distT="0" distB="0" distL="0" distR="0">
            <wp:extent cx="5943600" cy="982558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63" w:rsidRDefault="00DB6663" w:rsidP="00DB6663">
      <w:pPr>
        <w:ind w:left="720"/>
      </w:pPr>
      <w:proofErr w:type="gramStart"/>
      <w:r>
        <w:t>DECODED[</w:t>
      </w:r>
      <w:proofErr w:type="gramEnd"/>
      <w:r>
        <w:t>27] 0:33.1973 KD6EDM audio level = 116(26/37)     _|||_____</w:t>
      </w:r>
    </w:p>
    <w:p w:rsidR="00DB6663" w:rsidRDefault="00DB6663" w:rsidP="00DB6663">
      <w:pPr>
        <w:ind w:left="720"/>
      </w:pPr>
      <w:r>
        <w:t>[0] KD6EDM&gt;APW275,RELAY,WIDE2-2:=3340.25N/11754.88WKPHG2100/</w:t>
      </w:r>
      <w:proofErr w:type="spellStart"/>
      <w:r>
        <w:t>WinAPRS</w:t>
      </w:r>
      <w:proofErr w:type="spellEnd"/>
      <w:r>
        <w:t xml:space="preserve"> 2.7.5 -CAORACOSTA ME-275-&lt;530&gt;&lt;0x0d&gt;</w:t>
      </w:r>
    </w:p>
    <w:p w:rsidR="00DB6663" w:rsidRDefault="00DB6663" w:rsidP="00D56887"/>
    <w:p w:rsidR="002441BC" w:rsidRDefault="003D05FD" w:rsidP="00D56887">
      <w:r>
        <w:rPr>
          <w:noProof/>
        </w:rPr>
        <w:drawing>
          <wp:inline distT="0" distB="0" distL="0" distR="0">
            <wp:extent cx="5943600" cy="98694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FD" w:rsidRDefault="003D05FD" w:rsidP="001236FC">
      <w:pPr>
        <w:spacing w:after="120"/>
        <w:ind w:left="720"/>
      </w:pPr>
      <w:proofErr w:type="gramStart"/>
      <w:r>
        <w:t>DECODED[</w:t>
      </w:r>
      <w:proofErr w:type="gramEnd"/>
      <w:r>
        <w:t>548] 13:23.0003 Digipeater WIDE2 audio level = 121(37/38)     |||||||__</w:t>
      </w:r>
    </w:p>
    <w:p w:rsidR="002441BC" w:rsidRDefault="003D05FD" w:rsidP="001236FC">
      <w:pPr>
        <w:spacing w:after="120"/>
        <w:ind w:left="720"/>
      </w:pPr>
      <w:r>
        <w:t>[0] WB6BSA&gt;APZ036</w:t>
      </w:r>
      <w:proofErr w:type="gramStart"/>
      <w:r>
        <w:t>,WB6WLV</w:t>
      </w:r>
      <w:proofErr w:type="gramEnd"/>
      <w:r>
        <w:t>-11,WB6JAR-10,WIDE2*:=3244.34N/11709.26W; Camp Balboa  wb6bsa@cox.net&lt;0x0d&gt;</w:t>
      </w:r>
    </w:p>
    <w:p w:rsidR="00FD6FD0" w:rsidRDefault="00FD6FD0" w:rsidP="001236FC">
      <w:pPr>
        <w:spacing w:after="120"/>
        <w:ind w:left="720"/>
      </w:pPr>
    </w:p>
    <w:p w:rsidR="009C05B2" w:rsidRDefault="009C05B2" w:rsidP="009C05B2">
      <w:pPr>
        <w:spacing w:after="120"/>
      </w:pPr>
      <w:r>
        <w:rPr>
          <w:noProof/>
        </w:rPr>
        <w:drawing>
          <wp:inline distT="0" distB="0" distL="0" distR="0">
            <wp:extent cx="5943600" cy="978172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B2" w:rsidRDefault="009C05B2" w:rsidP="009C05B2">
      <w:pPr>
        <w:spacing w:after="120"/>
        <w:ind w:left="720"/>
      </w:pPr>
      <w:proofErr w:type="gramStart"/>
      <w:r>
        <w:t>DECODED[</w:t>
      </w:r>
      <w:proofErr w:type="gramEnd"/>
      <w:r>
        <w:t>516] 12:34.7718 Digipeater RELAY audio level = 96(45/38)     |||||||__</w:t>
      </w:r>
    </w:p>
    <w:p w:rsidR="009C05B2" w:rsidRDefault="009C05B2" w:rsidP="009C05B2">
      <w:pPr>
        <w:spacing w:after="120"/>
        <w:ind w:left="720"/>
      </w:pPr>
      <w:r>
        <w:t>[0] KE6RYZ&gt;S3UUXT</w:t>
      </w:r>
      <w:proofErr w:type="gramStart"/>
      <w:r>
        <w:t>,RELAY</w:t>
      </w:r>
      <w:proofErr w:type="gramEnd"/>
      <w:r>
        <w:t>*,WIDE:`.[</w:t>
      </w:r>
      <w:proofErr w:type="spellStart"/>
      <w:r>
        <w:t>Kl!h</w:t>
      </w:r>
      <w:proofErr w:type="spellEnd"/>
      <w:r>
        <w:t>&gt;/]"49}&lt;0x0d&gt;</w:t>
      </w:r>
    </w:p>
    <w:p w:rsidR="002441BC" w:rsidRDefault="002441BC" w:rsidP="00D56887">
      <w:pPr>
        <w:pBdr>
          <w:bottom w:val="single" w:sz="6" w:space="1" w:color="auto"/>
        </w:pBdr>
      </w:pPr>
    </w:p>
    <w:p w:rsidR="006178AA" w:rsidRDefault="006178AA" w:rsidP="00D5688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978172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AA" w:rsidRDefault="006178AA" w:rsidP="002A3AEB">
      <w:pPr>
        <w:spacing w:after="120"/>
        <w:ind w:left="720"/>
      </w:pPr>
      <w:proofErr w:type="gramStart"/>
      <w:r>
        <w:t>DECODED[</w:t>
      </w:r>
      <w:proofErr w:type="gramEnd"/>
      <w:r>
        <w:t>491] 11:45.1337 Digipeater WB6JAR-10 audio level = 130(37/38)     |||||||__</w:t>
      </w:r>
    </w:p>
    <w:p w:rsidR="006178AA" w:rsidRDefault="006178AA" w:rsidP="002A3AEB">
      <w:pPr>
        <w:spacing w:after="120"/>
        <w:ind w:left="720"/>
      </w:pPr>
      <w:r>
        <w:t xml:space="preserve">[0] N6VNI-14&gt;APRS,WB6JAR-10*,WIDE,WIDE:!3356.06N/11758.01Wk Geo &amp; Kris </w:t>
      </w:r>
      <w:proofErr w:type="spellStart"/>
      <w:r>
        <w:t>LaHabra</w:t>
      </w:r>
      <w:proofErr w:type="gramStart"/>
      <w:r>
        <w:t>,CA</w:t>
      </w:r>
      <w:proofErr w:type="spellEnd"/>
      <w:proofErr w:type="gramEnd"/>
    </w:p>
    <w:p w:rsidR="002C0A84" w:rsidRDefault="002C0A84" w:rsidP="002C0A84">
      <w:pPr>
        <w:pBdr>
          <w:bottom w:val="single" w:sz="6" w:space="1" w:color="auto"/>
        </w:pBdr>
        <w:spacing w:after="120"/>
      </w:pPr>
    </w:p>
    <w:p w:rsidR="002C0A84" w:rsidRDefault="002C0A84" w:rsidP="002C0A84"/>
    <w:p w:rsidR="000B237B" w:rsidRDefault="000B237B" w:rsidP="00C44F3A">
      <w:r>
        <w:t xml:space="preserve">Not sure what’s happening here.  </w:t>
      </w:r>
      <w:r w:rsidR="00303DE4">
        <w:t xml:space="preserve">A small </w:t>
      </w:r>
      <w:r w:rsidR="00734965">
        <w:t xml:space="preserve">region </w:t>
      </w:r>
      <w:r w:rsidR="00303DE4">
        <w:t xml:space="preserve">has larger amplitude than the rest.  </w:t>
      </w:r>
      <w:r>
        <w:t xml:space="preserve">Remarkably we extract something from it.  </w:t>
      </w:r>
      <w:proofErr w:type="gramStart"/>
      <w:r>
        <w:t>Barely</w:t>
      </w:r>
      <w:r w:rsidR="002C0A84">
        <w:t>, as indicated by the one bar.</w:t>
      </w:r>
      <w:proofErr w:type="gramEnd"/>
    </w:p>
    <w:p w:rsidR="000B237B" w:rsidRDefault="000B237B" w:rsidP="00D5688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979618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7B" w:rsidRDefault="000B237B" w:rsidP="002C0A84">
      <w:pPr>
        <w:ind w:left="720"/>
      </w:pPr>
      <w:proofErr w:type="gramStart"/>
      <w:r>
        <w:t>DECODED[</w:t>
      </w:r>
      <w:proofErr w:type="gramEnd"/>
      <w:r>
        <w:t>189] 4:09.1476 W6OFR audio level = 61(15/18)     |________</w:t>
      </w:r>
    </w:p>
    <w:p w:rsidR="000B237B" w:rsidRDefault="000B237B" w:rsidP="002C0A84">
      <w:pPr>
        <w:ind w:left="720"/>
      </w:pPr>
      <w:r>
        <w:t>[0] W6OFR&gt;SSTXPX</w:t>
      </w:r>
      <w:proofErr w:type="gramStart"/>
      <w:r>
        <w:t>,WIDE2</w:t>
      </w:r>
      <w:proofErr w:type="gramEnd"/>
      <w:r>
        <w:t>-2:`./_</w:t>
      </w:r>
      <w:proofErr w:type="spellStart"/>
      <w:r>
        <w:t>lr</w:t>
      </w:r>
      <w:proofErr w:type="spellEnd"/>
      <w:r>
        <w:t>[v&gt;</w:t>
      </w:r>
    </w:p>
    <w:p w:rsidR="006178AA" w:rsidRDefault="000B237B" w:rsidP="00D56887">
      <w:pPr>
        <w:pBdr>
          <w:bottom w:val="single" w:sz="6" w:space="1" w:color="auto"/>
        </w:pBdr>
      </w:pPr>
      <w:r>
        <w:t>Other signals, from the same station, look very strange.</w:t>
      </w:r>
      <w:r w:rsidR="00303DE4">
        <w:t xml:space="preserve">  With dips in many of the peaks</w:t>
      </w:r>
      <w:r w:rsidR="0088461D">
        <w:t xml:space="preserve"> even though it is not over deviated</w:t>
      </w:r>
      <w:r w:rsidR="00303DE4">
        <w:t xml:space="preserve">.  </w:t>
      </w:r>
    </w:p>
    <w:p w:rsidR="000B237B" w:rsidRDefault="000B237B" w:rsidP="00D5688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983284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7B" w:rsidRDefault="000B237B" w:rsidP="002C0A84">
      <w:pPr>
        <w:ind w:left="720"/>
      </w:pPr>
      <w:proofErr w:type="gramStart"/>
      <w:r>
        <w:t>DECODED[</w:t>
      </w:r>
      <w:proofErr w:type="gramEnd"/>
      <w:r>
        <w:t>646] 16:01.6117 W6OFR audio level = 60(15/18)     ||||_____</w:t>
      </w:r>
    </w:p>
    <w:p w:rsidR="000B237B" w:rsidRDefault="000B237B" w:rsidP="002C0A84">
      <w:pPr>
        <w:ind w:left="720"/>
      </w:pPr>
      <w:r>
        <w:t>[0] W6OFR&gt;SSTWUP</w:t>
      </w:r>
      <w:proofErr w:type="gramStart"/>
      <w:r>
        <w:t>,WIDE2</w:t>
      </w:r>
      <w:proofErr w:type="gramEnd"/>
      <w:r>
        <w:t>-2:`./</w:t>
      </w:r>
      <w:proofErr w:type="spellStart"/>
      <w:r>
        <w:t>ql!zv</w:t>
      </w:r>
      <w:proofErr w:type="spellEnd"/>
      <w:r>
        <w:t>&gt;</w:t>
      </w:r>
    </w:p>
    <w:p w:rsidR="006178AA" w:rsidRDefault="006178AA" w:rsidP="00D56887">
      <w:pPr>
        <w:pBdr>
          <w:bottom w:val="single" w:sz="6" w:space="1" w:color="auto"/>
        </w:pBdr>
      </w:pPr>
    </w:p>
    <w:p w:rsidR="001236FC" w:rsidRDefault="00DB6663" w:rsidP="00D56887">
      <w:r>
        <w:t>This has ripple with a very interesting pattern.</w:t>
      </w:r>
      <w:r w:rsidR="006A1B40">
        <w:t xml:space="preserve">  It’s not jagged peaks due to over deviation.</w:t>
      </w:r>
    </w:p>
    <w:p w:rsidR="001236FC" w:rsidRDefault="004455B6" w:rsidP="00D56887">
      <w:r>
        <w:rPr>
          <w:noProof/>
        </w:rPr>
        <w:drawing>
          <wp:inline distT="0" distB="0" distL="0" distR="0">
            <wp:extent cx="5943600" cy="984337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6" w:rsidRDefault="004455B6" w:rsidP="004455B6">
      <w:pPr>
        <w:ind w:left="720"/>
      </w:pPr>
      <w:proofErr w:type="gramStart"/>
      <w:r>
        <w:t>DECODED[</w:t>
      </w:r>
      <w:proofErr w:type="gramEnd"/>
      <w:r>
        <w:t>889] 22:33.1728 Digipeater W6SCE-10 audio level = 53(15/21)     ____|____</w:t>
      </w:r>
    </w:p>
    <w:p w:rsidR="004455B6" w:rsidRDefault="004455B6" w:rsidP="004455B6">
      <w:pPr>
        <w:ind w:left="720"/>
      </w:pPr>
      <w:r>
        <w:t>[0] K6NE&gt;APW251,KF6RAL,W6SCE-10*:=3415.70N/11911.81W_PHG1100/</w:t>
      </w:r>
      <w:proofErr w:type="spellStart"/>
      <w:proofErr w:type="gramStart"/>
      <w:r>
        <w:t>WinAPRS</w:t>
      </w:r>
      <w:proofErr w:type="spellEnd"/>
      <w:r>
        <w:t xml:space="preserve">  2.5.1</w:t>
      </w:r>
      <w:proofErr w:type="gramEnd"/>
      <w:r>
        <w:t xml:space="preserve"> -CAVENVENTURA -251-&lt;530&gt;&lt;0x0d&gt;&lt;0x0a&gt;</w:t>
      </w:r>
    </w:p>
    <w:p w:rsidR="001236FC" w:rsidRDefault="009C05B2" w:rsidP="004455B6">
      <w:r>
        <w:t xml:space="preserve">It looks like a higher frequency component in there.  </w:t>
      </w:r>
      <w:r w:rsidR="00FD6FD0">
        <w:t xml:space="preserve">It’s not </w:t>
      </w:r>
      <w:r w:rsidR="007944E7">
        <w:t>symmetrical</w:t>
      </w:r>
      <w:r w:rsidR="00FD6FD0">
        <w:t xml:space="preserve"> but rather m</w:t>
      </w:r>
      <w:r w:rsidR="00B13607">
        <w:t xml:space="preserve">ostly on one </w:t>
      </w:r>
      <w:r w:rsidR="004455B6">
        <w:t xml:space="preserve">half of the lower tone.  </w:t>
      </w:r>
      <w:r>
        <w:t xml:space="preserve">It’s </w:t>
      </w:r>
      <w:r w:rsidR="002C0A84">
        <w:t>not an ephemeral anomaly</w:t>
      </w:r>
      <w:r>
        <w:t xml:space="preserve">; we see the same thing in other frames from the same </w:t>
      </w:r>
      <w:r w:rsidR="00480C12">
        <w:t>station</w:t>
      </w:r>
      <w:r>
        <w:t xml:space="preserve">. </w:t>
      </w:r>
    </w:p>
    <w:p w:rsidR="00480C12" w:rsidRDefault="00480C12" w:rsidP="00D56887">
      <w:r>
        <w:rPr>
          <w:noProof/>
        </w:rPr>
        <w:lastRenderedPageBreak/>
        <w:drawing>
          <wp:inline distT="0" distB="0" distL="0" distR="0">
            <wp:extent cx="5943600" cy="978894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C12" w:rsidRDefault="00480C12" w:rsidP="00480C12">
      <w:pPr>
        <w:spacing w:after="120"/>
        <w:ind w:left="720"/>
      </w:pPr>
      <w:proofErr w:type="gramStart"/>
      <w:r>
        <w:t>DECODED[</w:t>
      </w:r>
      <w:proofErr w:type="gramEnd"/>
      <w:r>
        <w:t>576] 14:04.9187 W6SCE-10 audio level = 54(15/22)     |||||____</w:t>
      </w:r>
    </w:p>
    <w:p w:rsidR="00480C12" w:rsidRDefault="00480C12" w:rsidP="00480C12">
      <w:pPr>
        <w:spacing w:after="120"/>
        <w:ind w:left="720"/>
      </w:pPr>
      <w:r>
        <w:t>[0] W6SCE-10&gt;APN382:!3419.82N111836.06W#PHG6860/W1 on Oat Mtn./A=003747/k6ccc@amsat.org for info&lt;0x0d&gt;</w:t>
      </w:r>
    </w:p>
    <w:p w:rsidR="009C6FC2" w:rsidRDefault="009C6FC2" w:rsidP="009C6FC2"/>
    <w:p w:rsidR="009C6FC2" w:rsidRDefault="009C6FC2" w:rsidP="009C6FC2">
      <w:r>
        <w:t xml:space="preserve">This looks like a more extreme case of the same thing.   </w:t>
      </w:r>
      <w:r w:rsidR="00AE12AF">
        <w:t>Dire Wolf 1.2 was not able to decode it.</w:t>
      </w:r>
    </w:p>
    <w:p w:rsidR="009C6FC2" w:rsidRDefault="009C6FC2" w:rsidP="009C6FC2">
      <w:r>
        <w:rPr>
          <w:noProof/>
        </w:rPr>
        <w:drawing>
          <wp:inline distT="0" distB="0" distL="0" distR="0">
            <wp:extent cx="5943600" cy="984011"/>
            <wp:effectExtent l="19050" t="0" r="0" b="0"/>
            <wp:docPr id="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2AF" w:rsidRDefault="00AE12AF" w:rsidP="009C6FC2">
      <w:r>
        <w:t xml:space="preserve">With </w:t>
      </w:r>
      <w:r w:rsidR="00734965">
        <w:t xml:space="preserve">experimental </w:t>
      </w:r>
      <w:r>
        <w:t>improve</w:t>
      </w:r>
      <w:r w:rsidR="00734965">
        <w:t>ments in Dire Wolf version 1.3</w:t>
      </w:r>
      <w:r>
        <w:t>, we get this:</w:t>
      </w:r>
    </w:p>
    <w:p w:rsidR="00AE12AF" w:rsidRDefault="00AE12AF" w:rsidP="00AE12AF">
      <w:pPr>
        <w:ind w:left="720"/>
      </w:pPr>
      <w:proofErr w:type="gramStart"/>
      <w:r>
        <w:t>DECODED[</w:t>
      </w:r>
      <w:proofErr w:type="gramEnd"/>
      <w:r>
        <w:t xml:space="preserve">527] 12:29.3449 Digipeater W6SCE-10 audio level = 96(21/24)   [NONE]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_________|_________________</w:t>
      </w:r>
    </w:p>
    <w:p w:rsidR="00BC2E4D" w:rsidRDefault="00AE12AF" w:rsidP="00AE12AF">
      <w:pPr>
        <w:ind w:left="720"/>
      </w:pPr>
      <w:r>
        <w:t>[0] KD6UZM-15&gt;S3UWTS</w:t>
      </w:r>
      <w:proofErr w:type="gramStart"/>
      <w:r>
        <w:t>,WB6JAR</w:t>
      </w:r>
      <w:proofErr w:type="gramEnd"/>
      <w:r>
        <w:t>-10,W6SCE-10*:`-)&lt;0x1d&gt;l &lt;0x1c&gt;v\":o}</w:t>
      </w:r>
    </w:p>
    <w:p w:rsidR="00AE12AF" w:rsidRDefault="00AE12AF" w:rsidP="00AE12AF">
      <w:pPr>
        <w:pBdr>
          <w:bottom w:val="single" w:sz="6" w:space="1" w:color="auto"/>
        </w:pBdr>
        <w:spacing w:after="120"/>
      </w:pPr>
    </w:p>
    <w:p w:rsidR="00BC2E4D" w:rsidRDefault="00BC2E4D" w:rsidP="00BC2E4D">
      <w:pPr>
        <w:spacing w:after="120"/>
      </w:pPr>
    </w:p>
    <w:p w:rsidR="00A96DB4" w:rsidRDefault="00A96DB4" w:rsidP="00CF4EF6">
      <w:pPr>
        <w:spacing w:after="120"/>
      </w:pPr>
      <w:r>
        <w:t>This is interesting, and not in a good way.</w:t>
      </w:r>
    </w:p>
    <w:p w:rsidR="00BC2E4D" w:rsidRDefault="009C6FC2" w:rsidP="00CF4EF6">
      <w:pPr>
        <w:spacing w:after="120"/>
      </w:pPr>
      <w:r>
        <w:rPr>
          <w:noProof/>
        </w:rPr>
        <w:drawing>
          <wp:inline distT="0" distB="0" distL="0" distR="0">
            <wp:extent cx="5943600" cy="982558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4D" w:rsidRDefault="00BC2E4D" w:rsidP="009C6FC2">
      <w:pPr>
        <w:spacing w:after="120"/>
        <w:ind w:left="720"/>
      </w:pPr>
      <w:proofErr w:type="gramStart"/>
      <w:r>
        <w:t>DECODED[</w:t>
      </w:r>
      <w:proofErr w:type="gramEnd"/>
      <w:r>
        <w:t>979] 24:49.3084 KF6KOI audio level = 129(37/32)     _||||____</w:t>
      </w:r>
    </w:p>
    <w:p w:rsidR="00BC2E4D" w:rsidRDefault="00BC2E4D" w:rsidP="009C6FC2">
      <w:pPr>
        <w:spacing w:after="120"/>
        <w:ind w:left="720"/>
      </w:pPr>
      <w:r>
        <w:t>[0] KF6KOI&gt;GPSMV,WIDE2-2:$GPRMC,021718,A,3347.6433,N,11805.4993,W,000.0,111.4,231105,013.4,E*65&lt;0x0d&gt;&lt;0x0a&gt;</w:t>
      </w:r>
    </w:p>
    <w:p w:rsidR="00BC2E4D" w:rsidRDefault="00E75A7C" w:rsidP="00E75A7C">
      <w:r>
        <w:rPr>
          <w:noProof/>
        </w:rPr>
        <w:drawing>
          <wp:inline distT="0" distB="0" distL="0" distR="0">
            <wp:extent cx="5943600" cy="965725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A7C" w:rsidRDefault="00E75A7C" w:rsidP="00E75A7C">
      <w:pPr>
        <w:spacing w:after="120"/>
        <w:ind w:left="720"/>
      </w:pPr>
      <w:proofErr w:type="gramStart"/>
      <w:r>
        <w:lastRenderedPageBreak/>
        <w:t>DECODED[</w:t>
      </w:r>
      <w:proofErr w:type="gramEnd"/>
      <w:r>
        <w:t>835] 21:05.3712 KF6KOI audio level = 129(38/33)     ___||____</w:t>
      </w:r>
    </w:p>
    <w:p w:rsidR="00BC2E4D" w:rsidRDefault="00E75A7C" w:rsidP="00E75A7C">
      <w:pPr>
        <w:ind w:left="720"/>
      </w:pPr>
      <w:r>
        <w:t>[0] KF6KOI&gt;GPSMV,WIDE2-2:$GPRMC,021118,A,3347.6429,N,11805.5007,W,000.0,111.4,231105,013.4,E*6D&lt;0x0d&gt;&lt;0x0a&gt;</w:t>
      </w:r>
    </w:p>
    <w:p w:rsidR="002441BC" w:rsidRDefault="00E75A7C" w:rsidP="00E75A7C">
      <w:r>
        <w:t>The deviation is too high but there is something else interesting going on there</w:t>
      </w:r>
      <w:r w:rsidR="00167842">
        <w:t xml:space="preserve"> even when we are not near the jagged peaks</w:t>
      </w:r>
      <w:r>
        <w:t>.  I’m wondering if the waveform was generated by pulse width modulation and inadequate filtering.</w:t>
      </w:r>
    </w:p>
    <w:p w:rsidR="00A96DB4" w:rsidRDefault="00A96DB4" w:rsidP="00E75A7C"/>
    <w:p w:rsidR="00C44B0B" w:rsidRDefault="00C44B0B" w:rsidP="00E75A7C">
      <w:r>
        <w:t xml:space="preserve">This is what we get from a frequency analysis.   </w:t>
      </w:r>
      <w:r w:rsidR="002C0A84">
        <w:t xml:space="preserve">             Contrast it</w:t>
      </w:r>
      <w:r>
        <w:t xml:space="preserve"> with the very first example.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03"/>
        <w:gridCol w:w="4773"/>
      </w:tblGrid>
      <w:tr w:rsidR="00AB4617" w:rsidTr="00AB4617">
        <w:tc>
          <w:tcPr>
            <w:tcW w:w="4788" w:type="dxa"/>
          </w:tcPr>
          <w:p w:rsidR="0068048A" w:rsidRPr="0068048A" w:rsidRDefault="0068048A" w:rsidP="00E75A7C">
            <w:pPr>
              <w:rPr>
                <w:sz w:val="16"/>
                <w:szCs w:val="16"/>
              </w:rPr>
            </w:pPr>
          </w:p>
          <w:p w:rsidR="00AB4617" w:rsidRDefault="00AB4617" w:rsidP="00E75A7C">
            <w:r>
              <w:rPr>
                <w:noProof/>
              </w:rPr>
              <w:drawing>
                <wp:inline distT="0" distB="0" distL="0" distR="0">
                  <wp:extent cx="2888100" cy="1767840"/>
                  <wp:effectExtent l="19050" t="0" r="7500" b="0"/>
                  <wp:docPr id="9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460" cy="177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B4617" w:rsidRDefault="00AB4617" w:rsidP="00E75A7C">
            <w:r>
              <w:rPr>
                <w:noProof/>
              </w:rPr>
              <w:drawing>
                <wp:inline distT="0" distB="0" distL="0" distR="0">
                  <wp:extent cx="2870927" cy="3223260"/>
                  <wp:effectExtent l="19050" t="0" r="5623" b="0"/>
                  <wp:docPr id="10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949" cy="323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92A" w:rsidRDefault="0077392A" w:rsidP="00E75A7C"/>
    <w:p w:rsidR="001572E5" w:rsidRDefault="00AB4617" w:rsidP="00E75A7C">
      <w:r>
        <w:t>Unfortunately, the automatic vertical scaling is not adjustable</w:t>
      </w:r>
      <w:r w:rsidR="00FD7004">
        <w:t xml:space="preserve"> and the two plots have different scales.  </w:t>
      </w:r>
      <w:r w:rsidR="001572E5">
        <w:t xml:space="preserve">After making screen captures, and pasting them here, the images have been shifted and stretched in an attempt to make the scales line up.   </w:t>
      </w:r>
    </w:p>
    <w:p w:rsidR="0077392A" w:rsidRDefault="0077392A" w:rsidP="00E75A7C">
      <w:r>
        <w:t>On right side (good</w:t>
      </w:r>
      <w:r w:rsidR="006A1B40">
        <w:t xml:space="preserve"> signal</w:t>
      </w:r>
      <w:r>
        <w:t>):</w:t>
      </w:r>
    </w:p>
    <w:p w:rsidR="00C44B0B" w:rsidRDefault="00503F95" w:rsidP="0077392A">
      <w:pPr>
        <w:ind w:left="720"/>
      </w:pPr>
      <w:r>
        <w:t xml:space="preserve">We expect to find peaks around 1200 and 2200 Hz.   It should fall off pretty quickly outside of that range.  </w:t>
      </w:r>
      <w:r w:rsidR="00A96DB4">
        <w:t>The next major</w:t>
      </w:r>
      <w:r w:rsidR="00FD7004">
        <w:t xml:space="preserve"> peak </w:t>
      </w:r>
      <w:r w:rsidR="00A96DB4">
        <w:t xml:space="preserve">is </w:t>
      </w:r>
      <w:r w:rsidR="00FD7004">
        <w:t>around 6.4 kHz</w:t>
      </w:r>
      <w:r w:rsidR="001A1225">
        <w:t xml:space="preserve">, </w:t>
      </w:r>
      <w:r w:rsidR="00FD7004">
        <w:t>down about 21 dB from the desired signal.</w:t>
      </w:r>
    </w:p>
    <w:p w:rsidR="0077392A" w:rsidRDefault="0077392A" w:rsidP="00E75A7C">
      <w:r>
        <w:t>On left side (splatter):</w:t>
      </w:r>
    </w:p>
    <w:p w:rsidR="00503F95" w:rsidRDefault="00503F95" w:rsidP="0077392A">
      <w:pPr>
        <w:ind w:left="720"/>
      </w:pPr>
      <w:r>
        <w:t xml:space="preserve">In the most recent example we see many higher frequencies.  </w:t>
      </w:r>
      <w:r w:rsidR="00FD7004">
        <w:t>Here we have multiple spurs out to 9 kHz</w:t>
      </w:r>
      <w:r w:rsidR="0077392A">
        <w:t xml:space="preserve"> </w:t>
      </w:r>
      <w:r w:rsidR="001A1225">
        <w:t>only</w:t>
      </w:r>
      <w:r w:rsidR="0077392A">
        <w:t xml:space="preserve"> 12 dB down from the peak at 2200 Hz.</w:t>
      </w:r>
    </w:p>
    <w:p w:rsidR="00734965" w:rsidRDefault="007349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34965" w:rsidRDefault="00734965" w:rsidP="00734965">
      <w:pPr>
        <w:pStyle w:val="Heading2"/>
      </w:pPr>
      <w:r>
        <w:lastRenderedPageBreak/>
        <w:t xml:space="preserve">Summary </w:t>
      </w:r>
    </w:p>
    <w:p w:rsidR="00734965" w:rsidRDefault="00734965" w:rsidP="00D56887"/>
    <w:p w:rsidR="000A620B" w:rsidRDefault="000A620B" w:rsidP="00D56887">
      <w:r>
        <w:t xml:space="preserve">Based on what </w:t>
      </w:r>
      <w:r w:rsidR="00734965">
        <w:t>we</w:t>
      </w:r>
      <w:r>
        <w:t xml:space="preserve">’ve </w:t>
      </w:r>
      <w:r w:rsidR="00303DE4">
        <w:t>observed</w:t>
      </w:r>
      <w:r>
        <w:t xml:space="preserve"> here, a beauty competition for good looking APRS frames </w:t>
      </w:r>
      <w:r w:rsidR="000829C6">
        <w:t xml:space="preserve">would have trouble finding very many eligible contestants.  </w:t>
      </w:r>
    </w:p>
    <w:p w:rsidR="002441BC" w:rsidRDefault="00CF4EF6" w:rsidP="00D56887">
      <w:r>
        <w:t xml:space="preserve">There are a lot of ugly signals out there.   </w:t>
      </w:r>
      <w:r w:rsidR="00754F00">
        <w:t xml:space="preserve">Many can be </w:t>
      </w:r>
      <w:r w:rsidR="000829C6">
        <w:t>improved</w:t>
      </w:r>
      <w:r w:rsidR="00754F00">
        <w:t xml:space="preserve"> by </w:t>
      </w:r>
      <w:r w:rsidR="008362CF">
        <w:t>decreasing</w:t>
      </w:r>
      <w:r w:rsidR="00754F00">
        <w:t xml:space="preserve"> the transmit volume</w:t>
      </w:r>
      <w:r>
        <w:t xml:space="preserve">.   Others are just plain </w:t>
      </w:r>
      <w:r w:rsidR="00A96DB4">
        <w:t>weird</w:t>
      </w:r>
      <w:r w:rsidR="0077392A">
        <w:t xml:space="preserve"> and you have to wonder how they are being generated.</w:t>
      </w:r>
    </w:p>
    <w:sectPr w:rsidR="002441BC" w:rsidSect="00FE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70F" w:rsidRDefault="0086370F" w:rsidP="007F23AA">
      <w:pPr>
        <w:spacing w:after="0"/>
      </w:pPr>
      <w:r>
        <w:separator/>
      </w:r>
    </w:p>
  </w:endnote>
  <w:endnote w:type="continuationSeparator" w:id="0">
    <w:p w:rsidR="0086370F" w:rsidRDefault="0086370F" w:rsidP="007F23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70F" w:rsidRDefault="0086370F" w:rsidP="007F23AA">
      <w:pPr>
        <w:spacing w:after="0"/>
      </w:pPr>
      <w:r>
        <w:separator/>
      </w:r>
    </w:p>
  </w:footnote>
  <w:footnote w:type="continuationSeparator" w:id="0">
    <w:p w:rsidR="0086370F" w:rsidRDefault="0086370F" w:rsidP="007F23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057B"/>
    <w:multiLevelType w:val="hybridMultilevel"/>
    <w:tmpl w:val="BA7A4A6C"/>
    <w:lvl w:ilvl="0" w:tplc="1C5C5E9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A5906"/>
    <w:multiLevelType w:val="hybridMultilevel"/>
    <w:tmpl w:val="CC72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50ACC"/>
    <w:multiLevelType w:val="hybridMultilevel"/>
    <w:tmpl w:val="93BE7F48"/>
    <w:lvl w:ilvl="0" w:tplc="2F58A514">
      <w:start w:val="102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3319B"/>
    <w:multiLevelType w:val="hybridMultilevel"/>
    <w:tmpl w:val="25F45362"/>
    <w:lvl w:ilvl="0" w:tplc="A49EE7B2">
      <w:start w:val="1029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814848"/>
    <w:multiLevelType w:val="hybridMultilevel"/>
    <w:tmpl w:val="769C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A1DA0"/>
    <w:multiLevelType w:val="hybridMultilevel"/>
    <w:tmpl w:val="9594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00C97"/>
    <w:multiLevelType w:val="hybridMultilevel"/>
    <w:tmpl w:val="5C5EE81E"/>
    <w:lvl w:ilvl="0" w:tplc="4DB228E0">
      <w:start w:val="10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93B11"/>
    <w:multiLevelType w:val="hybridMultilevel"/>
    <w:tmpl w:val="5CACB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2031DC"/>
    <w:multiLevelType w:val="hybridMultilevel"/>
    <w:tmpl w:val="F042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A2AC8"/>
    <w:multiLevelType w:val="hybridMultilevel"/>
    <w:tmpl w:val="02BC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006"/>
    <w:rsid w:val="000110F1"/>
    <w:rsid w:val="000667B1"/>
    <w:rsid w:val="00072E92"/>
    <w:rsid w:val="000829C6"/>
    <w:rsid w:val="0009079F"/>
    <w:rsid w:val="000A620B"/>
    <w:rsid w:val="000A7316"/>
    <w:rsid w:val="000B10E2"/>
    <w:rsid w:val="000B237B"/>
    <w:rsid w:val="000C0794"/>
    <w:rsid w:val="000D4D0A"/>
    <w:rsid w:val="000E16D9"/>
    <w:rsid w:val="000E5B45"/>
    <w:rsid w:val="00111106"/>
    <w:rsid w:val="001119B2"/>
    <w:rsid w:val="00112A32"/>
    <w:rsid w:val="00116A49"/>
    <w:rsid w:val="001236FC"/>
    <w:rsid w:val="00145781"/>
    <w:rsid w:val="001516BA"/>
    <w:rsid w:val="00154F2B"/>
    <w:rsid w:val="001572E5"/>
    <w:rsid w:val="0016317D"/>
    <w:rsid w:val="00167842"/>
    <w:rsid w:val="00167AC8"/>
    <w:rsid w:val="0018154B"/>
    <w:rsid w:val="00182FBE"/>
    <w:rsid w:val="0019228E"/>
    <w:rsid w:val="001A1225"/>
    <w:rsid w:val="001A625B"/>
    <w:rsid w:val="001A64DE"/>
    <w:rsid w:val="001B0684"/>
    <w:rsid w:val="001B7AF7"/>
    <w:rsid w:val="00242335"/>
    <w:rsid w:val="00243A59"/>
    <w:rsid w:val="002441BC"/>
    <w:rsid w:val="0024797F"/>
    <w:rsid w:val="0027048A"/>
    <w:rsid w:val="00292C1B"/>
    <w:rsid w:val="00296E1D"/>
    <w:rsid w:val="002A3AEB"/>
    <w:rsid w:val="002A7826"/>
    <w:rsid w:val="002B1B4C"/>
    <w:rsid w:val="002C0A84"/>
    <w:rsid w:val="002D5BF6"/>
    <w:rsid w:val="002E0884"/>
    <w:rsid w:val="00303DE4"/>
    <w:rsid w:val="00305A64"/>
    <w:rsid w:val="003226A2"/>
    <w:rsid w:val="00343BAF"/>
    <w:rsid w:val="0036053C"/>
    <w:rsid w:val="003647F6"/>
    <w:rsid w:val="003724A8"/>
    <w:rsid w:val="00382B31"/>
    <w:rsid w:val="0039497C"/>
    <w:rsid w:val="003A7B0E"/>
    <w:rsid w:val="003A7D0A"/>
    <w:rsid w:val="003B3CE6"/>
    <w:rsid w:val="003C5B17"/>
    <w:rsid w:val="003C73FF"/>
    <w:rsid w:val="003D05FD"/>
    <w:rsid w:val="003E60AA"/>
    <w:rsid w:val="003F2F67"/>
    <w:rsid w:val="003F2FA8"/>
    <w:rsid w:val="00407FDB"/>
    <w:rsid w:val="004455B6"/>
    <w:rsid w:val="0046215F"/>
    <w:rsid w:val="00480C12"/>
    <w:rsid w:val="00481552"/>
    <w:rsid w:val="00486CEA"/>
    <w:rsid w:val="004B6255"/>
    <w:rsid w:val="004C4CAB"/>
    <w:rsid w:val="004F7DC5"/>
    <w:rsid w:val="00503F95"/>
    <w:rsid w:val="005041E5"/>
    <w:rsid w:val="00510282"/>
    <w:rsid w:val="00545414"/>
    <w:rsid w:val="005835CF"/>
    <w:rsid w:val="00585882"/>
    <w:rsid w:val="00595E6D"/>
    <w:rsid w:val="005A4D52"/>
    <w:rsid w:val="005D184D"/>
    <w:rsid w:val="005D5377"/>
    <w:rsid w:val="005E3B2A"/>
    <w:rsid w:val="005E747B"/>
    <w:rsid w:val="005E7ADC"/>
    <w:rsid w:val="006135AF"/>
    <w:rsid w:val="006178AA"/>
    <w:rsid w:val="00642F9A"/>
    <w:rsid w:val="006452E4"/>
    <w:rsid w:val="00662763"/>
    <w:rsid w:val="0068048A"/>
    <w:rsid w:val="00685A97"/>
    <w:rsid w:val="0069578E"/>
    <w:rsid w:val="00697006"/>
    <w:rsid w:val="006A0B60"/>
    <w:rsid w:val="006A1B40"/>
    <w:rsid w:val="006A791D"/>
    <w:rsid w:val="006E2E9C"/>
    <w:rsid w:val="006F076A"/>
    <w:rsid w:val="006F14A6"/>
    <w:rsid w:val="007032EA"/>
    <w:rsid w:val="00715243"/>
    <w:rsid w:val="00734965"/>
    <w:rsid w:val="0074531F"/>
    <w:rsid w:val="0074646C"/>
    <w:rsid w:val="00747457"/>
    <w:rsid w:val="00754F00"/>
    <w:rsid w:val="0077392A"/>
    <w:rsid w:val="007944E7"/>
    <w:rsid w:val="007962EE"/>
    <w:rsid w:val="007B6507"/>
    <w:rsid w:val="007B7835"/>
    <w:rsid w:val="007C62FD"/>
    <w:rsid w:val="007E4DA3"/>
    <w:rsid w:val="007E5144"/>
    <w:rsid w:val="007F23AA"/>
    <w:rsid w:val="00801F42"/>
    <w:rsid w:val="00816062"/>
    <w:rsid w:val="008341BE"/>
    <w:rsid w:val="008362CF"/>
    <w:rsid w:val="0084202B"/>
    <w:rsid w:val="008527F2"/>
    <w:rsid w:val="00860C1C"/>
    <w:rsid w:val="0086370F"/>
    <w:rsid w:val="00863BFF"/>
    <w:rsid w:val="008733CB"/>
    <w:rsid w:val="00876C83"/>
    <w:rsid w:val="0088385B"/>
    <w:rsid w:val="0088461D"/>
    <w:rsid w:val="0089094F"/>
    <w:rsid w:val="00891C7B"/>
    <w:rsid w:val="00891FCA"/>
    <w:rsid w:val="008A09C5"/>
    <w:rsid w:val="008C1370"/>
    <w:rsid w:val="008C65B1"/>
    <w:rsid w:val="008C665A"/>
    <w:rsid w:val="008C7466"/>
    <w:rsid w:val="00925D0A"/>
    <w:rsid w:val="00930339"/>
    <w:rsid w:val="009456F1"/>
    <w:rsid w:val="00956D84"/>
    <w:rsid w:val="009876DB"/>
    <w:rsid w:val="009A109C"/>
    <w:rsid w:val="009A1600"/>
    <w:rsid w:val="009A5436"/>
    <w:rsid w:val="009C05B2"/>
    <w:rsid w:val="009C0A41"/>
    <w:rsid w:val="009C6FC2"/>
    <w:rsid w:val="009D26F9"/>
    <w:rsid w:val="009F06D0"/>
    <w:rsid w:val="00A07ED3"/>
    <w:rsid w:val="00A17648"/>
    <w:rsid w:val="00A5130A"/>
    <w:rsid w:val="00A54C99"/>
    <w:rsid w:val="00A96DB4"/>
    <w:rsid w:val="00A973F2"/>
    <w:rsid w:val="00AA32A2"/>
    <w:rsid w:val="00AB4617"/>
    <w:rsid w:val="00AC40FC"/>
    <w:rsid w:val="00AD53B9"/>
    <w:rsid w:val="00AE12AF"/>
    <w:rsid w:val="00AE4C40"/>
    <w:rsid w:val="00B13607"/>
    <w:rsid w:val="00B276B4"/>
    <w:rsid w:val="00B3186E"/>
    <w:rsid w:val="00B7246A"/>
    <w:rsid w:val="00B83FC5"/>
    <w:rsid w:val="00B95D06"/>
    <w:rsid w:val="00BC2E4D"/>
    <w:rsid w:val="00BD0BE4"/>
    <w:rsid w:val="00BF2A9A"/>
    <w:rsid w:val="00C0582C"/>
    <w:rsid w:val="00C116BE"/>
    <w:rsid w:val="00C12666"/>
    <w:rsid w:val="00C12B10"/>
    <w:rsid w:val="00C401A2"/>
    <w:rsid w:val="00C44B0B"/>
    <w:rsid w:val="00C44F3A"/>
    <w:rsid w:val="00C560C7"/>
    <w:rsid w:val="00C6250F"/>
    <w:rsid w:val="00C77A64"/>
    <w:rsid w:val="00C856B3"/>
    <w:rsid w:val="00C87BC7"/>
    <w:rsid w:val="00C90C7D"/>
    <w:rsid w:val="00C95316"/>
    <w:rsid w:val="00CB31F1"/>
    <w:rsid w:val="00CB5817"/>
    <w:rsid w:val="00CB7E64"/>
    <w:rsid w:val="00CC0EB5"/>
    <w:rsid w:val="00CC7FD0"/>
    <w:rsid w:val="00CF4EF6"/>
    <w:rsid w:val="00CF7241"/>
    <w:rsid w:val="00D3684C"/>
    <w:rsid w:val="00D50DF3"/>
    <w:rsid w:val="00D54C0A"/>
    <w:rsid w:val="00D56887"/>
    <w:rsid w:val="00D608D5"/>
    <w:rsid w:val="00D8097D"/>
    <w:rsid w:val="00D86A00"/>
    <w:rsid w:val="00DA234D"/>
    <w:rsid w:val="00DB2D5F"/>
    <w:rsid w:val="00DB6663"/>
    <w:rsid w:val="00DC48E9"/>
    <w:rsid w:val="00DD056D"/>
    <w:rsid w:val="00DD21BD"/>
    <w:rsid w:val="00DE31B9"/>
    <w:rsid w:val="00DE463C"/>
    <w:rsid w:val="00E14619"/>
    <w:rsid w:val="00E14868"/>
    <w:rsid w:val="00E35C56"/>
    <w:rsid w:val="00E429D7"/>
    <w:rsid w:val="00E630FB"/>
    <w:rsid w:val="00E75A7C"/>
    <w:rsid w:val="00ED592D"/>
    <w:rsid w:val="00EE420E"/>
    <w:rsid w:val="00EF0F59"/>
    <w:rsid w:val="00EF3394"/>
    <w:rsid w:val="00F20FE6"/>
    <w:rsid w:val="00F21E45"/>
    <w:rsid w:val="00F24272"/>
    <w:rsid w:val="00F528F7"/>
    <w:rsid w:val="00F75A63"/>
    <w:rsid w:val="00F76A04"/>
    <w:rsid w:val="00F808D9"/>
    <w:rsid w:val="00F85493"/>
    <w:rsid w:val="00F96D60"/>
    <w:rsid w:val="00FC7ED6"/>
    <w:rsid w:val="00FD28A9"/>
    <w:rsid w:val="00FD6FD0"/>
    <w:rsid w:val="00FD7004"/>
    <w:rsid w:val="00FE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A"/>
  </w:style>
  <w:style w:type="paragraph" w:styleId="Heading1">
    <w:name w:val="heading 1"/>
    <w:basedOn w:val="Normal"/>
    <w:next w:val="Normal"/>
    <w:link w:val="Heading1Char"/>
    <w:uiPriority w:val="9"/>
    <w:qFormat/>
    <w:rsid w:val="00F85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23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3AA"/>
  </w:style>
  <w:style w:type="paragraph" w:styleId="Footer">
    <w:name w:val="footer"/>
    <w:basedOn w:val="Normal"/>
    <w:link w:val="FooterChar"/>
    <w:uiPriority w:val="99"/>
    <w:semiHidden/>
    <w:unhideWhenUsed/>
    <w:rsid w:val="007F23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3AA"/>
  </w:style>
  <w:style w:type="table" w:styleId="TableGrid">
    <w:name w:val="Table Grid"/>
    <w:basedOn w:val="TableNormal"/>
    <w:uiPriority w:val="59"/>
    <w:rsid w:val="00C0582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4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5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F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41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4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52E4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52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452E4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645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wb2osz/direwolf/blob/master/doc/A-Better-APRS-Packet-Demodulator-Part-1-1200-baud.pd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35B91-B7DE-4DA7-B54A-DE5FD0C6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</cp:revision>
  <cp:lastPrinted>2016-01-02T01:27:00Z</cp:lastPrinted>
  <dcterms:created xsi:type="dcterms:W3CDTF">2016-01-02T00:32:00Z</dcterms:created>
  <dcterms:modified xsi:type="dcterms:W3CDTF">2016-01-02T01:33:00Z</dcterms:modified>
</cp:coreProperties>
</file>